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568" w14:textId="77777777" w:rsidR="00833F43" w:rsidRDefault="00833F43" w:rsidP="00C125F4">
      <w:pPr>
        <w:jc w:val="center"/>
      </w:pPr>
      <w:bookmarkStart w:id="0" w:name="_Hlk144118083"/>
      <w:r>
        <w:rPr>
          <w:noProof/>
          <w:lang w:eastAsia="en-AU"/>
        </w:rPr>
        <w:drawing>
          <wp:inline distT="0" distB="0" distL="0" distR="0" wp14:anchorId="53877DE7" wp14:editId="0FF5D7EB">
            <wp:extent cx="1333500" cy="1181100"/>
            <wp:effectExtent l="19050" t="0" r="0" b="0"/>
            <wp:docPr id="7"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BE65AE" w14:textId="77777777" w:rsidR="00833F43" w:rsidRDefault="00833F43" w:rsidP="00C125F4">
      <w:pPr>
        <w:jc w:val="center"/>
        <w:rPr>
          <w:rFonts w:ascii="Arial" w:hAnsi="Arial"/>
        </w:rPr>
      </w:pPr>
      <w:r>
        <w:rPr>
          <w:rFonts w:ascii="Arial" w:hAnsi="Arial"/>
        </w:rPr>
        <w:t>Australian Capital Territory</w:t>
      </w:r>
    </w:p>
    <w:p w14:paraId="194FA851" w14:textId="1A1C042F" w:rsidR="00833F43" w:rsidRDefault="00FB0DBA" w:rsidP="00C125F4">
      <w:pPr>
        <w:pStyle w:val="Billname1"/>
      </w:pPr>
      <w:r>
        <w:fldChar w:fldCharType="begin"/>
      </w:r>
      <w:r>
        <w:instrText xml:space="preserve"> REF Citation \*charformat  \* MERGEFORMAT </w:instrText>
      </w:r>
      <w:r>
        <w:fldChar w:fldCharType="separate"/>
      </w:r>
      <w:r w:rsidR="005446F7">
        <w:t>Multiculturalism Act 2023</w:t>
      </w:r>
      <w:r>
        <w:fldChar w:fldCharType="end"/>
      </w:r>
      <w:r w:rsidR="00833F43">
        <w:t xml:space="preserve">    </w:t>
      </w:r>
    </w:p>
    <w:p w14:paraId="1FF8F8AE" w14:textId="0DA8DE26" w:rsidR="00833F43" w:rsidRDefault="008573C0" w:rsidP="00C125F4">
      <w:pPr>
        <w:pStyle w:val="ActNo"/>
      </w:pPr>
      <w:bookmarkStart w:id="1" w:name="LawNo"/>
      <w:r>
        <w:t>A2023-3</w:t>
      </w:r>
      <w:bookmarkEnd w:id="1"/>
    </w:p>
    <w:p w14:paraId="2D68E91A" w14:textId="7D0ECE6A" w:rsidR="00833F43" w:rsidRDefault="00833F43" w:rsidP="00C125F4">
      <w:pPr>
        <w:pStyle w:val="RepubNo"/>
      </w:pPr>
      <w:r>
        <w:t xml:space="preserve">Republication No </w:t>
      </w:r>
      <w:bookmarkStart w:id="2" w:name="RepubNo"/>
      <w:r w:rsidR="008573C0">
        <w:t>1</w:t>
      </w:r>
      <w:bookmarkEnd w:id="2"/>
    </w:p>
    <w:p w14:paraId="2CC365A2" w14:textId="1A0F2BCB" w:rsidR="00833F43" w:rsidRDefault="00833F43" w:rsidP="00C125F4">
      <w:pPr>
        <w:pStyle w:val="EffectiveDate"/>
      </w:pPr>
      <w:r>
        <w:t xml:space="preserve">Effective:  </w:t>
      </w:r>
      <w:bookmarkStart w:id="3" w:name="EffectiveDate"/>
      <w:r w:rsidR="008573C0">
        <w:t>1 September 2023</w:t>
      </w:r>
      <w:bookmarkEnd w:id="3"/>
      <w:r w:rsidR="008573C0">
        <w:t xml:space="preserve"> – </w:t>
      </w:r>
      <w:bookmarkStart w:id="4" w:name="EndEffDate"/>
      <w:r w:rsidR="008573C0">
        <w:t>14 February 2024</w:t>
      </w:r>
      <w:bookmarkEnd w:id="4"/>
    </w:p>
    <w:p w14:paraId="5F1ED3DD" w14:textId="32BF40A6" w:rsidR="00833F43" w:rsidRDefault="00833F43" w:rsidP="00C125F4">
      <w:pPr>
        <w:pStyle w:val="CoverInForce"/>
      </w:pPr>
      <w:r>
        <w:t xml:space="preserve">Republication date: </w:t>
      </w:r>
      <w:bookmarkStart w:id="5" w:name="InForceDate"/>
      <w:r w:rsidR="008573C0">
        <w:t>1 September 2023</w:t>
      </w:r>
      <w:bookmarkEnd w:id="5"/>
    </w:p>
    <w:p w14:paraId="3CB2A139" w14:textId="77777777" w:rsidR="00833F43" w:rsidRDefault="00833F43" w:rsidP="00C125F4">
      <w:pPr>
        <w:pStyle w:val="CoverInForce"/>
      </w:pPr>
      <w:r>
        <w:t>Act not amended</w:t>
      </w:r>
    </w:p>
    <w:p w14:paraId="2BDFDCAD" w14:textId="77777777" w:rsidR="00833F43" w:rsidRDefault="00833F43" w:rsidP="00C125F4"/>
    <w:p w14:paraId="4621B1F0" w14:textId="77777777" w:rsidR="00833F43" w:rsidRDefault="00833F43" w:rsidP="00C125F4"/>
    <w:p w14:paraId="15B41CE8" w14:textId="77777777" w:rsidR="00833F43" w:rsidRDefault="00833F43" w:rsidP="00C125F4"/>
    <w:p w14:paraId="448AE160" w14:textId="77777777" w:rsidR="00611E19" w:rsidRDefault="00611E19">
      <w:pPr>
        <w:pStyle w:val="CoverInForce"/>
      </w:pPr>
      <w:r>
        <w:t>Not all provisions are in force: see last endnote</w:t>
      </w:r>
    </w:p>
    <w:p w14:paraId="39C5A628" w14:textId="77777777" w:rsidR="00833F43" w:rsidRDefault="00833F43" w:rsidP="00C125F4"/>
    <w:p w14:paraId="6E841702" w14:textId="77777777" w:rsidR="00833F43" w:rsidRDefault="00833F43" w:rsidP="00C125F4"/>
    <w:p w14:paraId="5C7396B2" w14:textId="77777777" w:rsidR="00833F43" w:rsidRDefault="00833F43" w:rsidP="00C125F4">
      <w:pPr>
        <w:spacing w:after="240"/>
        <w:rPr>
          <w:rFonts w:ascii="Arial" w:hAnsi="Arial"/>
        </w:rPr>
      </w:pPr>
    </w:p>
    <w:p w14:paraId="596904F4" w14:textId="77777777" w:rsidR="00833F43" w:rsidRPr="00247FC7" w:rsidRDefault="00833F43" w:rsidP="00C125F4">
      <w:pPr>
        <w:pStyle w:val="PageBreak"/>
      </w:pPr>
      <w:r w:rsidRPr="00247FC7">
        <w:br w:type="page"/>
      </w:r>
    </w:p>
    <w:bookmarkEnd w:id="0"/>
    <w:p w14:paraId="2CEFD9C3" w14:textId="77777777" w:rsidR="00833F43" w:rsidRDefault="00833F43" w:rsidP="00C125F4">
      <w:pPr>
        <w:pStyle w:val="CoverHeading"/>
      </w:pPr>
      <w:r>
        <w:lastRenderedPageBreak/>
        <w:t>About this republication</w:t>
      </w:r>
    </w:p>
    <w:p w14:paraId="0881CE82" w14:textId="77777777" w:rsidR="00833F43" w:rsidRDefault="00833F43" w:rsidP="00C125F4">
      <w:pPr>
        <w:pStyle w:val="CoverSubHdg"/>
      </w:pPr>
      <w:r>
        <w:t>The republished law</w:t>
      </w:r>
    </w:p>
    <w:p w14:paraId="76DBFB55" w14:textId="0107632B" w:rsidR="00833F43" w:rsidRDefault="00833F43" w:rsidP="00C125F4">
      <w:pPr>
        <w:pStyle w:val="CoverText"/>
      </w:pPr>
      <w:r>
        <w:t xml:space="preserve">This is a republication of the </w:t>
      </w:r>
      <w:r w:rsidRPr="008573C0">
        <w:rPr>
          <w:i/>
        </w:rPr>
        <w:fldChar w:fldCharType="begin"/>
      </w:r>
      <w:r w:rsidRPr="008573C0">
        <w:rPr>
          <w:i/>
        </w:rPr>
        <w:instrText xml:space="preserve"> REF citation *\charformat  \* MERGEFORMAT </w:instrText>
      </w:r>
      <w:r w:rsidRPr="008573C0">
        <w:rPr>
          <w:i/>
        </w:rPr>
        <w:fldChar w:fldCharType="separate"/>
      </w:r>
      <w:r w:rsidR="005446F7" w:rsidRPr="005446F7">
        <w:rPr>
          <w:i/>
        </w:rPr>
        <w:t>Multiculturalism Act 2023</w:t>
      </w:r>
      <w:r w:rsidRPr="008573C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B0DBA">
        <w:fldChar w:fldCharType="begin"/>
      </w:r>
      <w:r w:rsidR="00FB0DBA">
        <w:instrText xml:space="preserve"> REF InForceDate *\charformat </w:instrText>
      </w:r>
      <w:r w:rsidR="00FB0DBA">
        <w:fldChar w:fldCharType="separate"/>
      </w:r>
      <w:r w:rsidR="005446F7">
        <w:t>1 September 2023</w:t>
      </w:r>
      <w:r w:rsidR="00FB0DBA">
        <w:fldChar w:fldCharType="end"/>
      </w:r>
      <w:r w:rsidRPr="0074598E">
        <w:rPr>
          <w:rStyle w:val="charItals"/>
        </w:rPr>
        <w:t xml:space="preserve">.  </w:t>
      </w:r>
      <w:r>
        <w:t xml:space="preserve">It also includes any commencement, repeal or expiry affecting this republished law.  </w:t>
      </w:r>
    </w:p>
    <w:p w14:paraId="7045EF3A" w14:textId="77777777" w:rsidR="00833F43" w:rsidRDefault="00833F43" w:rsidP="00C125F4">
      <w:pPr>
        <w:pStyle w:val="CoverText"/>
      </w:pPr>
      <w:r>
        <w:t xml:space="preserve">The legislation history and amendment history of the republished law are set out in endnotes 3 and 4. </w:t>
      </w:r>
    </w:p>
    <w:p w14:paraId="45F76DF2" w14:textId="77777777" w:rsidR="00833F43" w:rsidRDefault="00833F43" w:rsidP="00C125F4">
      <w:pPr>
        <w:pStyle w:val="CoverSubHdg"/>
      </w:pPr>
      <w:r>
        <w:t>Kinds of republications</w:t>
      </w:r>
    </w:p>
    <w:p w14:paraId="4041A9B7" w14:textId="69D3CC54" w:rsidR="00833F43" w:rsidRDefault="00833F43" w:rsidP="00C125F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218B24A" w14:textId="669555F3" w:rsidR="00833F43" w:rsidRDefault="00833F43" w:rsidP="00687754">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14:paraId="787C8E6E" w14:textId="77777777" w:rsidR="00833F43" w:rsidRDefault="00833F43" w:rsidP="00687754">
      <w:pPr>
        <w:pStyle w:val="CoverTextBullet"/>
      </w:pPr>
      <w:r>
        <w:t>unauthorised republications.</w:t>
      </w:r>
    </w:p>
    <w:p w14:paraId="5D711216" w14:textId="77777777" w:rsidR="00833F43" w:rsidRDefault="00833F43" w:rsidP="00C125F4">
      <w:pPr>
        <w:pStyle w:val="CoverText"/>
      </w:pPr>
      <w:r>
        <w:t>The status of this republication appears on the bottom of each page.</w:t>
      </w:r>
    </w:p>
    <w:p w14:paraId="55CFC735" w14:textId="77777777" w:rsidR="00833F43" w:rsidRDefault="00833F43" w:rsidP="00C125F4">
      <w:pPr>
        <w:pStyle w:val="CoverSubHdg"/>
      </w:pPr>
      <w:r>
        <w:t>Editorial changes</w:t>
      </w:r>
    </w:p>
    <w:p w14:paraId="1F1A27B4" w14:textId="7E024E8C" w:rsidR="00833F43" w:rsidRDefault="00833F43" w:rsidP="00C125F4">
      <w:pPr>
        <w:pStyle w:val="CoverText"/>
      </w:pPr>
      <w:r>
        <w:t xml:space="preserve">The </w:t>
      </w:r>
      <w:hyperlink r:id="rId12"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22AD206" w14:textId="77777777" w:rsidR="00833F43" w:rsidRPr="00C53853" w:rsidRDefault="00833F43" w:rsidP="00C125F4">
      <w:pPr>
        <w:pStyle w:val="CoverText"/>
      </w:pPr>
      <w:r w:rsidRPr="00C53853">
        <w:t>This republication does not include amendments made under part 11.3 (see endnote 1).</w:t>
      </w:r>
    </w:p>
    <w:p w14:paraId="2FC809B8" w14:textId="77777777" w:rsidR="00833F43" w:rsidRDefault="00833F43" w:rsidP="00C125F4">
      <w:pPr>
        <w:pStyle w:val="CoverSubHdg"/>
      </w:pPr>
      <w:proofErr w:type="spellStart"/>
      <w:r>
        <w:t>Uncommenced</w:t>
      </w:r>
      <w:proofErr w:type="spellEnd"/>
      <w:r>
        <w:t xml:space="preserve"> provisions and amendments</w:t>
      </w:r>
    </w:p>
    <w:p w14:paraId="2829B402" w14:textId="5684AAC4" w:rsidR="00833F43" w:rsidRDefault="00833F43" w:rsidP="00C125F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2EB743C" w14:textId="77777777" w:rsidR="00833F43" w:rsidRDefault="00833F43" w:rsidP="00C125F4">
      <w:pPr>
        <w:pStyle w:val="CoverSubHdg"/>
      </w:pPr>
      <w:r>
        <w:t>Modifications</w:t>
      </w:r>
    </w:p>
    <w:p w14:paraId="7DD714E2" w14:textId="7566B111" w:rsidR="00833F43" w:rsidRDefault="00833F43" w:rsidP="00C125F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3F49224E" w14:textId="77777777" w:rsidR="00833F43" w:rsidRDefault="00833F43" w:rsidP="00C125F4">
      <w:pPr>
        <w:pStyle w:val="CoverSubHdg"/>
      </w:pPr>
      <w:r>
        <w:t>Penalties</w:t>
      </w:r>
    </w:p>
    <w:p w14:paraId="73B5DC14" w14:textId="4C1F0CAD" w:rsidR="00833F43" w:rsidRPr="003765DF" w:rsidRDefault="00833F43" w:rsidP="00C125F4">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2C8F1FD" w14:textId="77777777" w:rsidR="00833F43" w:rsidRDefault="00833F43" w:rsidP="00C125F4">
      <w:pPr>
        <w:pStyle w:val="00SigningPage"/>
        <w:sectPr w:rsidR="00833F43" w:rsidSect="00FE322C">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326"/>
        </w:sectPr>
      </w:pPr>
    </w:p>
    <w:p w14:paraId="11F8412B" w14:textId="77777777" w:rsidR="00833F43" w:rsidRDefault="00833F43" w:rsidP="00C125F4">
      <w:pPr>
        <w:jc w:val="center"/>
      </w:pPr>
      <w:r>
        <w:rPr>
          <w:noProof/>
          <w:lang w:eastAsia="en-AU"/>
        </w:rPr>
        <w:lastRenderedPageBreak/>
        <w:drawing>
          <wp:inline distT="0" distB="0" distL="0" distR="0" wp14:anchorId="65691368" wp14:editId="0B1A7019">
            <wp:extent cx="1333500" cy="1181100"/>
            <wp:effectExtent l="19050" t="0" r="0" b="0"/>
            <wp:docPr id="8"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BE8C251" w14:textId="77777777" w:rsidR="00833F43" w:rsidRDefault="00833F43" w:rsidP="00C125F4">
      <w:pPr>
        <w:jc w:val="center"/>
        <w:rPr>
          <w:rFonts w:ascii="Arial" w:hAnsi="Arial"/>
        </w:rPr>
      </w:pPr>
      <w:r>
        <w:rPr>
          <w:rFonts w:ascii="Arial" w:hAnsi="Arial"/>
        </w:rPr>
        <w:t>Australian Capital Territory</w:t>
      </w:r>
    </w:p>
    <w:p w14:paraId="2B73AA5E" w14:textId="0A7EADF4" w:rsidR="00833F43" w:rsidRDefault="00FB0DBA" w:rsidP="00C125F4">
      <w:pPr>
        <w:pStyle w:val="Billname"/>
      </w:pPr>
      <w:r>
        <w:fldChar w:fldCharType="begin"/>
      </w:r>
      <w:r>
        <w:instrText xml:space="preserve"> REF Citation \*charformat  \* MERGEFORMAT </w:instrText>
      </w:r>
      <w:r>
        <w:fldChar w:fldCharType="separate"/>
      </w:r>
      <w:r w:rsidR="005446F7">
        <w:t>Multiculturalism Act 2023</w:t>
      </w:r>
      <w:r>
        <w:fldChar w:fldCharType="end"/>
      </w:r>
    </w:p>
    <w:p w14:paraId="0F5BA541" w14:textId="77777777" w:rsidR="00833F43" w:rsidRDefault="00833F43" w:rsidP="00C125F4">
      <w:pPr>
        <w:pStyle w:val="ActNo"/>
      </w:pPr>
    </w:p>
    <w:p w14:paraId="49DF5E91" w14:textId="77777777" w:rsidR="00833F43" w:rsidRDefault="00833F43" w:rsidP="00C125F4">
      <w:pPr>
        <w:pStyle w:val="Placeholder"/>
      </w:pPr>
      <w:r>
        <w:rPr>
          <w:rStyle w:val="charContents"/>
          <w:sz w:val="16"/>
        </w:rPr>
        <w:t xml:space="preserve">  </w:t>
      </w:r>
      <w:r>
        <w:rPr>
          <w:rStyle w:val="charPage"/>
        </w:rPr>
        <w:t xml:space="preserve">  </w:t>
      </w:r>
    </w:p>
    <w:p w14:paraId="193BC41C" w14:textId="77777777" w:rsidR="00833F43" w:rsidRDefault="00833F43" w:rsidP="00C125F4">
      <w:pPr>
        <w:pStyle w:val="N-TOCheading"/>
      </w:pPr>
      <w:r>
        <w:rPr>
          <w:rStyle w:val="charContents"/>
        </w:rPr>
        <w:t>Contents</w:t>
      </w:r>
    </w:p>
    <w:p w14:paraId="24DF1B13" w14:textId="77777777" w:rsidR="00833F43" w:rsidRDefault="00833F43" w:rsidP="00C125F4">
      <w:pPr>
        <w:pStyle w:val="N-9pt"/>
      </w:pPr>
      <w:r>
        <w:tab/>
      </w:r>
      <w:r>
        <w:rPr>
          <w:rStyle w:val="charPage"/>
        </w:rPr>
        <w:t>Page</w:t>
      </w:r>
    </w:p>
    <w:p w14:paraId="5BFAEBC0" w14:textId="13271D93" w:rsidR="00FE322C" w:rsidRDefault="00FE322C">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4800367" w:history="1">
        <w:r w:rsidRPr="00CA03CE">
          <w:t>Preamble</w:t>
        </w:r>
        <w:r>
          <w:tab/>
        </w:r>
        <w:r>
          <w:tab/>
        </w:r>
        <w:r>
          <w:fldChar w:fldCharType="begin"/>
        </w:r>
        <w:r>
          <w:instrText xml:space="preserve"> PAGEREF _Toc144800367 \h </w:instrText>
        </w:r>
        <w:r>
          <w:fldChar w:fldCharType="separate"/>
        </w:r>
        <w:r w:rsidR="005446F7">
          <w:t>2</w:t>
        </w:r>
        <w:r>
          <w:fldChar w:fldCharType="end"/>
        </w:r>
      </w:hyperlink>
    </w:p>
    <w:p w14:paraId="443317EA" w14:textId="32EBCFCA" w:rsidR="00FE322C" w:rsidRDefault="00FB0DBA">
      <w:pPr>
        <w:pStyle w:val="TOC2"/>
        <w:rPr>
          <w:rFonts w:asciiTheme="minorHAnsi" w:eastAsiaTheme="minorEastAsia" w:hAnsiTheme="minorHAnsi" w:cstheme="minorBidi"/>
          <w:b w:val="0"/>
          <w:sz w:val="22"/>
          <w:szCs w:val="22"/>
          <w:lang w:eastAsia="en-AU"/>
        </w:rPr>
      </w:pPr>
      <w:hyperlink w:anchor="_Toc144800368" w:history="1">
        <w:r w:rsidR="00FE322C" w:rsidRPr="00CA03CE">
          <w:t>Part 1</w:t>
        </w:r>
        <w:r w:rsidR="00FE322C">
          <w:rPr>
            <w:rFonts w:asciiTheme="minorHAnsi" w:eastAsiaTheme="minorEastAsia" w:hAnsiTheme="minorHAnsi" w:cstheme="minorBidi"/>
            <w:b w:val="0"/>
            <w:sz w:val="22"/>
            <w:szCs w:val="22"/>
            <w:lang w:eastAsia="en-AU"/>
          </w:rPr>
          <w:tab/>
        </w:r>
        <w:r w:rsidR="00FE322C" w:rsidRPr="00CA03CE">
          <w:t>Preliminary</w:t>
        </w:r>
        <w:r w:rsidR="00FE322C" w:rsidRPr="00FE322C">
          <w:rPr>
            <w:vanish/>
          </w:rPr>
          <w:tab/>
        </w:r>
        <w:r w:rsidR="00FE322C" w:rsidRPr="00FE322C">
          <w:rPr>
            <w:vanish/>
          </w:rPr>
          <w:fldChar w:fldCharType="begin"/>
        </w:r>
        <w:r w:rsidR="00FE322C" w:rsidRPr="00FE322C">
          <w:rPr>
            <w:vanish/>
          </w:rPr>
          <w:instrText xml:space="preserve"> PAGEREF _Toc144800368 \h </w:instrText>
        </w:r>
        <w:r w:rsidR="00FE322C" w:rsidRPr="00FE322C">
          <w:rPr>
            <w:vanish/>
          </w:rPr>
        </w:r>
        <w:r w:rsidR="00FE322C" w:rsidRPr="00FE322C">
          <w:rPr>
            <w:vanish/>
          </w:rPr>
          <w:fldChar w:fldCharType="separate"/>
        </w:r>
        <w:r w:rsidR="005446F7">
          <w:rPr>
            <w:vanish/>
          </w:rPr>
          <w:t>3</w:t>
        </w:r>
        <w:r w:rsidR="00FE322C" w:rsidRPr="00FE322C">
          <w:rPr>
            <w:vanish/>
          </w:rPr>
          <w:fldChar w:fldCharType="end"/>
        </w:r>
      </w:hyperlink>
    </w:p>
    <w:p w14:paraId="77294CD0" w14:textId="2901AD42" w:rsidR="00FE322C" w:rsidRDefault="00FE322C">
      <w:pPr>
        <w:pStyle w:val="TOC5"/>
        <w:rPr>
          <w:rFonts w:asciiTheme="minorHAnsi" w:eastAsiaTheme="minorEastAsia" w:hAnsiTheme="minorHAnsi" w:cstheme="minorBidi"/>
          <w:sz w:val="22"/>
          <w:szCs w:val="22"/>
          <w:lang w:eastAsia="en-AU"/>
        </w:rPr>
      </w:pPr>
      <w:r>
        <w:tab/>
      </w:r>
      <w:hyperlink w:anchor="_Toc144800369" w:history="1">
        <w:r w:rsidRPr="00CA03CE">
          <w:t>1</w:t>
        </w:r>
        <w:r>
          <w:rPr>
            <w:rFonts w:asciiTheme="minorHAnsi" w:eastAsiaTheme="minorEastAsia" w:hAnsiTheme="minorHAnsi" w:cstheme="minorBidi"/>
            <w:sz w:val="22"/>
            <w:szCs w:val="22"/>
            <w:lang w:eastAsia="en-AU"/>
          </w:rPr>
          <w:tab/>
        </w:r>
        <w:r w:rsidRPr="00CA03CE">
          <w:t>Name of Act</w:t>
        </w:r>
        <w:r>
          <w:tab/>
        </w:r>
        <w:r>
          <w:fldChar w:fldCharType="begin"/>
        </w:r>
        <w:r>
          <w:instrText xml:space="preserve"> PAGEREF _Toc144800369 \h </w:instrText>
        </w:r>
        <w:r>
          <w:fldChar w:fldCharType="separate"/>
        </w:r>
        <w:r w:rsidR="005446F7">
          <w:t>3</w:t>
        </w:r>
        <w:r>
          <w:fldChar w:fldCharType="end"/>
        </w:r>
      </w:hyperlink>
    </w:p>
    <w:p w14:paraId="0674BB7B" w14:textId="33770EC5" w:rsidR="00FE322C" w:rsidRDefault="00FE322C">
      <w:pPr>
        <w:pStyle w:val="TOC5"/>
        <w:rPr>
          <w:rFonts w:asciiTheme="minorHAnsi" w:eastAsiaTheme="minorEastAsia" w:hAnsiTheme="minorHAnsi" w:cstheme="minorBidi"/>
          <w:sz w:val="22"/>
          <w:szCs w:val="22"/>
          <w:lang w:eastAsia="en-AU"/>
        </w:rPr>
      </w:pPr>
      <w:r>
        <w:tab/>
      </w:r>
      <w:hyperlink w:anchor="_Toc144800370" w:history="1">
        <w:r w:rsidRPr="00CA03CE">
          <w:t>2</w:t>
        </w:r>
        <w:r>
          <w:rPr>
            <w:rFonts w:asciiTheme="minorHAnsi" w:eastAsiaTheme="minorEastAsia" w:hAnsiTheme="minorHAnsi" w:cstheme="minorBidi"/>
            <w:sz w:val="22"/>
            <w:szCs w:val="22"/>
            <w:lang w:eastAsia="en-AU"/>
          </w:rPr>
          <w:tab/>
        </w:r>
        <w:r w:rsidRPr="00CA03CE">
          <w:t>Commencement</w:t>
        </w:r>
        <w:r>
          <w:tab/>
        </w:r>
        <w:r>
          <w:fldChar w:fldCharType="begin"/>
        </w:r>
        <w:r>
          <w:instrText xml:space="preserve"> PAGEREF _Toc144800370 \h </w:instrText>
        </w:r>
        <w:r>
          <w:fldChar w:fldCharType="separate"/>
        </w:r>
        <w:r w:rsidR="005446F7">
          <w:t>3</w:t>
        </w:r>
        <w:r>
          <w:fldChar w:fldCharType="end"/>
        </w:r>
      </w:hyperlink>
    </w:p>
    <w:p w14:paraId="47491129" w14:textId="2FFE971D" w:rsidR="00FE322C" w:rsidRDefault="00FE322C">
      <w:pPr>
        <w:pStyle w:val="TOC5"/>
        <w:rPr>
          <w:rFonts w:asciiTheme="minorHAnsi" w:eastAsiaTheme="minorEastAsia" w:hAnsiTheme="minorHAnsi" w:cstheme="minorBidi"/>
          <w:sz w:val="22"/>
          <w:szCs w:val="22"/>
          <w:lang w:eastAsia="en-AU"/>
        </w:rPr>
      </w:pPr>
      <w:r>
        <w:tab/>
      </w:r>
      <w:hyperlink w:anchor="_Toc144800371" w:history="1">
        <w:r w:rsidRPr="00CA03CE">
          <w:t>3</w:t>
        </w:r>
        <w:r>
          <w:rPr>
            <w:rFonts w:asciiTheme="minorHAnsi" w:eastAsiaTheme="minorEastAsia" w:hAnsiTheme="minorHAnsi" w:cstheme="minorBidi"/>
            <w:sz w:val="22"/>
            <w:szCs w:val="22"/>
            <w:lang w:eastAsia="en-AU"/>
          </w:rPr>
          <w:tab/>
        </w:r>
        <w:r w:rsidRPr="00CA03CE">
          <w:t>Dictionary</w:t>
        </w:r>
        <w:r>
          <w:tab/>
        </w:r>
        <w:r>
          <w:fldChar w:fldCharType="begin"/>
        </w:r>
        <w:r>
          <w:instrText xml:space="preserve"> PAGEREF _Toc144800371 \h </w:instrText>
        </w:r>
        <w:r>
          <w:fldChar w:fldCharType="separate"/>
        </w:r>
        <w:r w:rsidR="005446F7">
          <w:t>3</w:t>
        </w:r>
        <w:r>
          <w:fldChar w:fldCharType="end"/>
        </w:r>
      </w:hyperlink>
    </w:p>
    <w:p w14:paraId="59242391" w14:textId="1B912D0D" w:rsidR="00FE322C" w:rsidRDefault="00FE322C">
      <w:pPr>
        <w:pStyle w:val="TOC5"/>
        <w:rPr>
          <w:rFonts w:asciiTheme="minorHAnsi" w:eastAsiaTheme="minorEastAsia" w:hAnsiTheme="minorHAnsi" w:cstheme="minorBidi"/>
          <w:sz w:val="22"/>
          <w:szCs w:val="22"/>
          <w:lang w:eastAsia="en-AU"/>
        </w:rPr>
      </w:pPr>
      <w:r>
        <w:tab/>
      </w:r>
      <w:hyperlink w:anchor="_Toc144800372" w:history="1">
        <w:r w:rsidRPr="00CA03CE">
          <w:t>4</w:t>
        </w:r>
        <w:r>
          <w:rPr>
            <w:rFonts w:asciiTheme="minorHAnsi" w:eastAsiaTheme="minorEastAsia" w:hAnsiTheme="minorHAnsi" w:cstheme="minorBidi"/>
            <w:sz w:val="22"/>
            <w:szCs w:val="22"/>
            <w:lang w:eastAsia="en-AU"/>
          </w:rPr>
          <w:tab/>
        </w:r>
        <w:r w:rsidRPr="00CA03CE">
          <w:t>Notes</w:t>
        </w:r>
        <w:r>
          <w:tab/>
        </w:r>
        <w:r>
          <w:fldChar w:fldCharType="begin"/>
        </w:r>
        <w:r>
          <w:instrText xml:space="preserve"> PAGEREF _Toc144800372 \h </w:instrText>
        </w:r>
        <w:r>
          <w:fldChar w:fldCharType="separate"/>
        </w:r>
        <w:r w:rsidR="005446F7">
          <w:t>3</w:t>
        </w:r>
        <w:r>
          <w:fldChar w:fldCharType="end"/>
        </w:r>
      </w:hyperlink>
    </w:p>
    <w:p w14:paraId="5A754B10" w14:textId="70C8F33A" w:rsidR="00FE322C" w:rsidRDefault="00FB0DBA">
      <w:pPr>
        <w:pStyle w:val="TOC2"/>
        <w:rPr>
          <w:rFonts w:asciiTheme="minorHAnsi" w:eastAsiaTheme="minorEastAsia" w:hAnsiTheme="minorHAnsi" w:cstheme="minorBidi"/>
          <w:b w:val="0"/>
          <w:sz w:val="22"/>
          <w:szCs w:val="22"/>
          <w:lang w:eastAsia="en-AU"/>
        </w:rPr>
      </w:pPr>
      <w:hyperlink w:anchor="_Toc144800373" w:history="1">
        <w:r w:rsidR="00FE322C" w:rsidRPr="00CA03CE">
          <w:t>Part 2</w:t>
        </w:r>
        <w:r w:rsidR="00FE322C">
          <w:rPr>
            <w:rFonts w:asciiTheme="minorHAnsi" w:eastAsiaTheme="minorEastAsia" w:hAnsiTheme="minorHAnsi" w:cstheme="minorBidi"/>
            <w:b w:val="0"/>
            <w:sz w:val="22"/>
            <w:szCs w:val="22"/>
            <w:lang w:eastAsia="en-AU"/>
          </w:rPr>
          <w:tab/>
        </w:r>
        <w:r w:rsidR="00FE322C" w:rsidRPr="00CA03CE">
          <w:t>Object, important concepts and charter</w:t>
        </w:r>
        <w:r w:rsidR="00FE322C" w:rsidRPr="00FE322C">
          <w:rPr>
            <w:vanish/>
          </w:rPr>
          <w:tab/>
        </w:r>
        <w:r w:rsidR="00FE322C" w:rsidRPr="00FE322C">
          <w:rPr>
            <w:vanish/>
          </w:rPr>
          <w:fldChar w:fldCharType="begin"/>
        </w:r>
        <w:r w:rsidR="00FE322C" w:rsidRPr="00FE322C">
          <w:rPr>
            <w:vanish/>
          </w:rPr>
          <w:instrText xml:space="preserve"> PAGEREF _Toc144800373 \h </w:instrText>
        </w:r>
        <w:r w:rsidR="00FE322C" w:rsidRPr="00FE322C">
          <w:rPr>
            <w:vanish/>
          </w:rPr>
        </w:r>
        <w:r w:rsidR="00FE322C" w:rsidRPr="00FE322C">
          <w:rPr>
            <w:vanish/>
          </w:rPr>
          <w:fldChar w:fldCharType="separate"/>
        </w:r>
        <w:r w:rsidR="005446F7">
          <w:rPr>
            <w:vanish/>
          </w:rPr>
          <w:t>4</w:t>
        </w:r>
        <w:r w:rsidR="00FE322C" w:rsidRPr="00FE322C">
          <w:rPr>
            <w:vanish/>
          </w:rPr>
          <w:fldChar w:fldCharType="end"/>
        </w:r>
      </w:hyperlink>
    </w:p>
    <w:p w14:paraId="60CD9966" w14:textId="63DBF159" w:rsidR="00FE322C" w:rsidRDefault="00FE322C">
      <w:pPr>
        <w:pStyle w:val="TOC5"/>
        <w:rPr>
          <w:rFonts w:asciiTheme="minorHAnsi" w:eastAsiaTheme="minorEastAsia" w:hAnsiTheme="minorHAnsi" w:cstheme="minorBidi"/>
          <w:sz w:val="22"/>
          <w:szCs w:val="22"/>
          <w:lang w:eastAsia="en-AU"/>
        </w:rPr>
      </w:pPr>
      <w:r>
        <w:tab/>
      </w:r>
      <w:hyperlink w:anchor="_Toc144800374" w:history="1">
        <w:r w:rsidRPr="00CA03CE">
          <w:t>5</w:t>
        </w:r>
        <w:r>
          <w:rPr>
            <w:rFonts w:asciiTheme="minorHAnsi" w:eastAsiaTheme="minorEastAsia" w:hAnsiTheme="minorHAnsi" w:cstheme="minorBidi"/>
            <w:sz w:val="22"/>
            <w:szCs w:val="22"/>
            <w:lang w:eastAsia="en-AU"/>
          </w:rPr>
          <w:tab/>
        </w:r>
        <w:r w:rsidRPr="00CA03CE">
          <w:t>Object of Act</w:t>
        </w:r>
        <w:r>
          <w:tab/>
        </w:r>
        <w:r>
          <w:fldChar w:fldCharType="begin"/>
        </w:r>
        <w:r>
          <w:instrText xml:space="preserve"> PAGEREF _Toc144800374 \h </w:instrText>
        </w:r>
        <w:r>
          <w:fldChar w:fldCharType="separate"/>
        </w:r>
        <w:r w:rsidR="005446F7">
          <w:t>4</w:t>
        </w:r>
        <w:r>
          <w:fldChar w:fldCharType="end"/>
        </w:r>
      </w:hyperlink>
    </w:p>
    <w:p w14:paraId="4A82D02C" w14:textId="58353E24" w:rsidR="00FE322C" w:rsidRDefault="00FE322C">
      <w:pPr>
        <w:pStyle w:val="TOC5"/>
        <w:rPr>
          <w:rFonts w:asciiTheme="minorHAnsi" w:eastAsiaTheme="minorEastAsia" w:hAnsiTheme="minorHAnsi" w:cstheme="minorBidi"/>
          <w:sz w:val="22"/>
          <w:szCs w:val="22"/>
          <w:lang w:eastAsia="en-AU"/>
        </w:rPr>
      </w:pPr>
      <w:r>
        <w:tab/>
      </w:r>
      <w:hyperlink w:anchor="_Toc144800375" w:history="1">
        <w:r w:rsidRPr="00CA03CE">
          <w:t>6</w:t>
        </w:r>
        <w:r>
          <w:rPr>
            <w:rFonts w:asciiTheme="minorHAnsi" w:eastAsiaTheme="minorEastAsia" w:hAnsiTheme="minorHAnsi" w:cstheme="minorBidi"/>
            <w:sz w:val="22"/>
            <w:szCs w:val="22"/>
            <w:lang w:eastAsia="en-AU"/>
          </w:rPr>
          <w:tab/>
        </w:r>
        <w:r w:rsidRPr="00CA03CE">
          <w:t>Important concepts</w:t>
        </w:r>
        <w:r>
          <w:tab/>
        </w:r>
        <w:r>
          <w:fldChar w:fldCharType="begin"/>
        </w:r>
        <w:r>
          <w:instrText xml:space="preserve"> PAGEREF _Toc144800375 \h </w:instrText>
        </w:r>
        <w:r>
          <w:fldChar w:fldCharType="separate"/>
        </w:r>
        <w:r w:rsidR="005446F7">
          <w:t>4</w:t>
        </w:r>
        <w:r>
          <w:fldChar w:fldCharType="end"/>
        </w:r>
      </w:hyperlink>
    </w:p>
    <w:p w14:paraId="1778F3F7" w14:textId="7C26C07B" w:rsidR="00FE322C" w:rsidRDefault="00FE322C">
      <w:pPr>
        <w:pStyle w:val="TOC5"/>
        <w:rPr>
          <w:rFonts w:asciiTheme="minorHAnsi" w:eastAsiaTheme="minorEastAsia" w:hAnsiTheme="minorHAnsi" w:cstheme="minorBidi"/>
          <w:sz w:val="22"/>
          <w:szCs w:val="22"/>
          <w:lang w:eastAsia="en-AU"/>
        </w:rPr>
      </w:pPr>
      <w:r>
        <w:tab/>
      </w:r>
      <w:hyperlink w:anchor="_Toc144800376" w:history="1">
        <w:r w:rsidRPr="00CA03CE">
          <w:t>7</w:t>
        </w:r>
        <w:r>
          <w:rPr>
            <w:rFonts w:asciiTheme="minorHAnsi" w:eastAsiaTheme="minorEastAsia" w:hAnsiTheme="minorHAnsi" w:cstheme="minorBidi"/>
            <w:sz w:val="22"/>
            <w:szCs w:val="22"/>
            <w:lang w:eastAsia="en-AU"/>
          </w:rPr>
          <w:tab/>
        </w:r>
        <w:r w:rsidRPr="00CA03CE">
          <w:t>Charter for multiculturalism</w:t>
        </w:r>
        <w:r>
          <w:tab/>
        </w:r>
        <w:r>
          <w:fldChar w:fldCharType="begin"/>
        </w:r>
        <w:r>
          <w:instrText xml:space="preserve"> PAGEREF _Toc144800376 \h </w:instrText>
        </w:r>
        <w:r>
          <w:fldChar w:fldCharType="separate"/>
        </w:r>
        <w:r w:rsidR="005446F7">
          <w:t>4</w:t>
        </w:r>
        <w:r>
          <w:fldChar w:fldCharType="end"/>
        </w:r>
      </w:hyperlink>
    </w:p>
    <w:p w14:paraId="16340541" w14:textId="18AB76A6" w:rsidR="00FE322C" w:rsidRDefault="00FB0DBA">
      <w:pPr>
        <w:pStyle w:val="TOC2"/>
        <w:rPr>
          <w:rFonts w:asciiTheme="minorHAnsi" w:eastAsiaTheme="minorEastAsia" w:hAnsiTheme="minorHAnsi" w:cstheme="minorBidi"/>
          <w:b w:val="0"/>
          <w:sz w:val="22"/>
          <w:szCs w:val="22"/>
          <w:lang w:eastAsia="en-AU"/>
        </w:rPr>
      </w:pPr>
      <w:hyperlink w:anchor="_Toc144800377" w:history="1">
        <w:r w:rsidR="00FE322C" w:rsidRPr="00CA03CE">
          <w:t>Part 3</w:t>
        </w:r>
        <w:r w:rsidR="00FE322C">
          <w:rPr>
            <w:rFonts w:asciiTheme="minorHAnsi" w:eastAsiaTheme="minorEastAsia" w:hAnsiTheme="minorHAnsi" w:cstheme="minorBidi"/>
            <w:b w:val="0"/>
            <w:sz w:val="22"/>
            <w:szCs w:val="22"/>
            <w:lang w:eastAsia="en-AU"/>
          </w:rPr>
          <w:tab/>
        </w:r>
        <w:r w:rsidR="00FE322C" w:rsidRPr="00CA03CE">
          <w:t>Ministerial Advisory Council for Multiculturalism</w:t>
        </w:r>
        <w:r w:rsidR="00FE322C" w:rsidRPr="00FE322C">
          <w:rPr>
            <w:vanish/>
          </w:rPr>
          <w:tab/>
        </w:r>
        <w:r w:rsidR="00FE322C" w:rsidRPr="00FE322C">
          <w:rPr>
            <w:vanish/>
          </w:rPr>
          <w:fldChar w:fldCharType="begin"/>
        </w:r>
        <w:r w:rsidR="00FE322C" w:rsidRPr="00FE322C">
          <w:rPr>
            <w:vanish/>
          </w:rPr>
          <w:instrText xml:space="preserve"> PAGEREF _Toc144800377 \h </w:instrText>
        </w:r>
        <w:r w:rsidR="00FE322C" w:rsidRPr="00FE322C">
          <w:rPr>
            <w:vanish/>
          </w:rPr>
        </w:r>
        <w:r w:rsidR="00FE322C" w:rsidRPr="00FE322C">
          <w:rPr>
            <w:vanish/>
          </w:rPr>
          <w:fldChar w:fldCharType="separate"/>
        </w:r>
        <w:r w:rsidR="005446F7">
          <w:rPr>
            <w:vanish/>
          </w:rPr>
          <w:t>5</w:t>
        </w:r>
        <w:r w:rsidR="00FE322C" w:rsidRPr="00FE322C">
          <w:rPr>
            <w:vanish/>
          </w:rPr>
          <w:fldChar w:fldCharType="end"/>
        </w:r>
      </w:hyperlink>
    </w:p>
    <w:p w14:paraId="64BA3CC4" w14:textId="121A40B2" w:rsidR="00FE322C" w:rsidRDefault="00FE322C">
      <w:pPr>
        <w:pStyle w:val="TOC5"/>
        <w:rPr>
          <w:rFonts w:asciiTheme="minorHAnsi" w:eastAsiaTheme="minorEastAsia" w:hAnsiTheme="minorHAnsi" w:cstheme="minorBidi"/>
          <w:sz w:val="22"/>
          <w:szCs w:val="22"/>
          <w:lang w:eastAsia="en-AU"/>
        </w:rPr>
      </w:pPr>
      <w:r>
        <w:tab/>
      </w:r>
      <w:hyperlink w:anchor="_Toc144800378" w:history="1">
        <w:r w:rsidRPr="00CA03CE">
          <w:t>8</w:t>
        </w:r>
        <w:r>
          <w:rPr>
            <w:rFonts w:asciiTheme="minorHAnsi" w:eastAsiaTheme="minorEastAsia" w:hAnsiTheme="minorHAnsi" w:cstheme="minorBidi"/>
            <w:sz w:val="22"/>
            <w:szCs w:val="22"/>
            <w:lang w:eastAsia="en-AU"/>
          </w:rPr>
          <w:tab/>
        </w:r>
        <w:r w:rsidRPr="00CA03CE">
          <w:t>Establishment of council</w:t>
        </w:r>
        <w:r>
          <w:tab/>
        </w:r>
        <w:r>
          <w:fldChar w:fldCharType="begin"/>
        </w:r>
        <w:r>
          <w:instrText xml:space="preserve"> PAGEREF _Toc144800378 \h </w:instrText>
        </w:r>
        <w:r>
          <w:fldChar w:fldCharType="separate"/>
        </w:r>
        <w:r w:rsidR="005446F7">
          <w:t>5</w:t>
        </w:r>
        <w:r>
          <w:fldChar w:fldCharType="end"/>
        </w:r>
      </w:hyperlink>
    </w:p>
    <w:p w14:paraId="57BA2735" w14:textId="0F881F20" w:rsidR="00FE322C" w:rsidRDefault="00FE322C">
      <w:pPr>
        <w:pStyle w:val="TOC5"/>
        <w:rPr>
          <w:rFonts w:asciiTheme="minorHAnsi" w:eastAsiaTheme="minorEastAsia" w:hAnsiTheme="minorHAnsi" w:cstheme="minorBidi"/>
          <w:sz w:val="22"/>
          <w:szCs w:val="22"/>
          <w:lang w:eastAsia="en-AU"/>
        </w:rPr>
      </w:pPr>
      <w:r>
        <w:lastRenderedPageBreak/>
        <w:tab/>
      </w:r>
      <w:hyperlink w:anchor="_Toc144800379" w:history="1">
        <w:r w:rsidRPr="00CA03CE">
          <w:t>9</w:t>
        </w:r>
        <w:r>
          <w:rPr>
            <w:rFonts w:asciiTheme="minorHAnsi" w:eastAsiaTheme="minorEastAsia" w:hAnsiTheme="minorHAnsi" w:cstheme="minorBidi"/>
            <w:sz w:val="22"/>
            <w:szCs w:val="22"/>
            <w:lang w:eastAsia="en-AU"/>
          </w:rPr>
          <w:tab/>
        </w:r>
        <w:r w:rsidRPr="00CA03CE">
          <w:t>Functions of council</w:t>
        </w:r>
        <w:r>
          <w:tab/>
        </w:r>
        <w:r>
          <w:fldChar w:fldCharType="begin"/>
        </w:r>
        <w:r>
          <w:instrText xml:space="preserve"> PAGEREF _Toc144800379 \h </w:instrText>
        </w:r>
        <w:r>
          <w:fldChar w:fldCharType="separate"/>
        </w:r>
        <w:r w:rsidR="005446F7">
          <w:t>5</w:t>
        </w:r>
        <w:r>
          <w:fldChar w:fldCharType="end"/>
        </w:r>
      </w:hyperlink>
    </w:p>
    <w:p w14:paraId="1B7F0DB3" w14:textId="4A60643A" w:rsidR="00FE322C" w:rsidRDefault="00FE322C">
      <w:pPr>
        <w:pStyle w:val="TOC5"/>
        <w:rPr>
          <w:rFonts w:asciiTheme="minorHAnsi" w:eastAsiaTheme="minorEastAsia" w:hAnsiTheme="minorHAnsi" w:cstheme="minorBidi"/>
          <w:sz w:val="22"/>
          <w:szCs w:val="22"/>
          <w:lang w:eastAsia="en-AU"/>
        </w:rPr>
      </w:pPr>
      <w:r>
        <w:tab/>
      </w:r>
      <w:hyperlink w:anchor="_Toc144800380" w:history="1">
        <w:r w:rsidRPr="00CA03CE">
          <w:t>10</w:t>
        </w:r>
        <w:r>
          <w:rPr>
            <w:rFonts w:asciiTheme="minorHAnsi" w:eastAsiaTheme="minorEastAsia" w:hAnsiTheme="minorHAnsi" w:cstheme="minorBidi"/>
            <w:sz w:val="22"/>
            <w:szCs w:val="22"/>
            <w:lang w:eastAsia="en-AU"/>
          </w:rPr>
          <w:tab/>
        </w:r>
        <w:r w:rsidRPr="00CA03CE">
          <w:t>Director-general to give support</w:t>
        </w:r>
        <w:r>
          <w:tab/>
        </w:r>
        <w:r>
          <w:fldChar w:fldCharType="begin"/>
        </w:r>
        <w:r>
          <w:instrText xml:space="preserve"> PAGEREF _Toc144800380 \h </w:instrText>
        </w:r>
        <w:r>
          <w:fldChar w:fldCharType="separate"/>
        </w:r>
        <w:r w:rsidR="005446F7">
          <w:t>5</w:t>
        </w:r>
        <w:r>
          <w:fldChar w:fldCharType="end"/>
        </w:r>
      </w:hyperlink>
    </w:p>
    <w:p w14:paraId="743D3FA6" w14:textId="61948194" w:rsidR="00FE322C" w:rsidRDefault="00FE322C">
      <w:pPr>
        <w:pStyle w:val="TOC5"/>
        <w:rPr>
          <w:rFonts w:asciiTheme="minorHAnsi" w:eastAsiaTheme="minorEastAsia" w:hAnsiTheme="minorHAnsi" w:cstheme="minorBidi"/>
          <w:sz w:val="22"/>
          <w:szCs w:val="22"/>
          <w:lang w:eastAsia="en-AU"/>
        </w:rPr>
      </w:pPr>
      <w:r>
        <w:tab/>
      </w:r>
      <w:hyperlink w:anchor="_Toc144800381" w:history="1">
        <w:r w:rsidRPr="00CA03CE">
          <w:t>11</w:t>
        </w:r>
        <w:r>
          <w:rPr>
            <w:rFonts w:asciiTheme="minorHAnsi" w:eastAsiaTheme="minorEastAsia" w:hAnsiTheme="minorHAnsi" w:cstheme="minorBidi"/>
            <w:sz w:val="22"/>
            <w:szCs w:val="22"/>
            <w:lang w:eastAsia="en-AU"/>
          </w:rPr>
          <w:tab/>
        </w:r>
        <w:r w:rsidRPr="00CA03CE">
          <w:t>Membership of council</w:t>
        </w:r>
        <w:r>
          <w:tab/>
        </w:r>
        <w:r>
          <w:fldChar w:fldCharType="begin"/>
        </w:r>
        <w:r>
          <w:instrText xml:space="preserve"> PAGEREF _Toc144800381 \h </w:instrText>
        </w:r>
        <w:r>
          <w:fldChar w:fldCharType="separate"/>
        </w:r>
        <w:r w:rsidR="005446F7">
          <w:t>5</w:t>
        </w:r>
        <w:r>
          <w:fldChar w:fldCharType="end"/>
        </w:r>
      </w:hyperlink>
    </w:p>
    <w:p w14:paraId="6CBFC946" w14:textId="08A4C5CD" w:rsidR="00FE322C" w:rsidRDefault="00FE322C">
      <w:pPr>
        <w:pStyle w:val="TOC5"/>
        <w:rPr>
          <w:rFonts w:asciiTheme="minorHAnsi" w:eastAsiaTheme="minorEastAsia" w:hAnsiTheme="minorHAnsi" w:cstheme="minorBidi"/>
          <w:sz w:val="22"/>
          <w:szCs w:val="22"/>
          <w:lang w:eastAsia="en-AU"/>
        </w:rPr>
      </w:pPr>
      <w:r>
        <w:tab/>
      </w:r>
      <w:hyperlink w:anchor="_Toc144800382" w:history="1">
        <w:r w:rsidRPr="00CA03CE">
          <w:t>12</w:t>
        </w:r>
        <w:r>
          <w:rPr>
            <w:rFonts w:asciiTheme="minorHAnsi" w:eastAsiaTheme="minorEastAsia" w:hAnsiTheme="minorHAnsi" w:cstheme="minorBidi"/>
            <w:sz w:val="22"/>
            <w:szCs w:val="22"/>
            <w:lang w:eastAsia="en-AU"/>
          </w:rPr>
          <w:tab/>
        </w:r>
        <w:r w:rsidRPr="00CA03CE">
          <w:t>Ending appointments</w:t>
        </w:r>
        <w:r>
          <w:tab/>
        </w:r>
        <w:r>
          <w:fldChar w:fldCharType="begin"/>
        </w:r>
        <w:r>
          <w:instrText xml:space="preserve"> PAGEREF _Toc144800382 \h </w:instrText>
        </w:r>
        <w:r>
          <w:fldChar w:fldCharType="separate"/>
        </w:r>
        <w:r w:rsidR="005446F7">
          <w:t>6</w:t>
        </w:r>
        <w:r>
          <w:fldChar w:fldCharType="end"/>
        </w:r>
      </w:hyperlink>
    </w:p>
    <w:p w14:paraId="149979F1" w14:textId="521A46D1" w:rsidR="00FE322C" w:rsidRDefault="00FE322C">
      <w:pPr>
        <w:pStyle w:val="TOC5"/>
        <w:rPr>
          <w:rFonts w:asciiTheme="minorHAnsi" w:eastAsiaTheme="minorEastAsia" w:hAnsiTheme="minorHAnsi" w:cstheme="minorBidi"/>
          <w:sz w:val="22"/>
          <w:szCs w:val="22"/>
          <w:lang w:eastAsia="en-AU"/>
        </w:rPr>
      </w:pPr>
      <w:r>
        <w:tab/>
      </w:r>
      <w:hyperlink w:anchor="_Toc144800383" w:history="1">
        <w:r w:rsidRPr="00CA03CE">
          <w:t>13</w:t>
        </w:r>
        <w:r>
          <w:rPr>
            <w:rFonts w:asciiTheme="minorHAnsi" w:eastAsiaTheme="minorEastAsia" w:hAnsiTheme="minorHAnsi" w:cstheme="minorBidi"/>
            <w:sz w:val="22"/>
            <w:szCs w:val="22"/>
            <w:lang w:eastAsia="en-AU"/>
          </w:rPr>
          <w:tab/>
        </w:r>
        <w:r w:rsidRPr="00CA03CE">
          <w:t>Minister to give directions on council procedures</w:t>
        </w:r>
        <w:r>
          <w:tab/>
        </w:r>
        <w:r>
          <w:fldChar w:fldCharType="begin"/>
        </w:r>
        <w:r>
          <w:instrText xml:space="preserve"> PAGEREF _Toc144800383 \h </w:instrText>
        </w:r>
        <w:r>
          <w:fldChar w:fldCharType="separate"/>
        </w:r>
        <w:r w:rsidR="005446F7">
          <w:t>7</w:t>
        </w:r>
        <w:r>
          <w:fldChar w:fldCharType="end"/>
        </w:r>
      </w:hyperlink>
    </w:p>
    <w:p w14:paraId="5EE7E199" w14:textId="6901BBB3" w:rsidR="00FE322C" w:rsidRDefault="00FE322C">
      <w:pPr>
        <w:pStyle w:val="TOC5"/>
        <w:rPr>
          <w:rFonts w:asciiTheme="minorHAnsi" w:eastAsiaTheme="minorEastAsia" w:hAnsiTheme="minorHAnsi" w:cstheme="minorBidi"/>
          <w:sz w:val="22"/>
          <w:szCs w:val="22"/>
          <w:lang w:eastAsia="en-AU"/>
        </w:rPr>
      </w:pPr>
      <w:r>
        <w:tab/>
      </w:r>
      <w:hyperlink w:anchor="_Toc144800384" w:history="1">
        <w:r w:rsidRPr="00CA03CE">
          <w:t>14</w:t>
        </w:r>
        <w:r>
          <w:rPr>
            <w:rFonts w:asciiTheme="minorHAnsi" w:eastAsiaTheme="minorEastAsia" w:hAnsiTheme="minorHAnsi" w:cstheme="minorBidi"/>
            <w:sz w:val="22"/>
            <w:szCs w:val="22"/>
            <w:lang w:eastAsia="en-AU"/>
          </w:rPr>
          <w:tab/>
        </w:r>
        <w:r w:rsidRPr="00CA03CE">
          <w:t>Annual report by council</w:t>
        </w:r>
        <w:r>
          <w:tab/>
        </w:r>
        <w:r>
          <w:fldChar w:fldCharType="begin"/>
        </w:r>
        <w:r>
          <w:instrText xml:space="preserve"> PAGEREF _Toc144800384 \h </w:instrText>
        </w:r>
        <w:r>
          <w:fldChar w:fldCharType="separate"/>
        </w:r>
        <w:r w:rsidR="005446F7">
          <w:t>7</w:t>
        </w:r>
        <w:r>
          <w:fldChar w:fldCharType="end"/>
        </w:r>
      </w:hyperlink>
    </w:p>
    <w:p w14:paraId="00C69CA1" w14:textId="546541D4" w:rsidR="00FE322C" w:rsidRDefault="00FB0DBA">
      <w:pPr>
        <w:pStyle w:val="TOC2"/>
        <w:rPr>
          <w:rFonts w:asciiTheme="minorHAnsi" w:eastAsiaTheme="minorEastAsia" w:hAnsiTheme="minorHAnsi" w:cstheme="minorBidi"/>
          <w:b w:val="0"/>
          <w:sz w:val="22"/>
          <w:szCs w:val="22"/>
          <w:lang w:eastAsia="en-AU"/>
        </w:rPr>
      </w:pPr>
      <w:hyperlink w:anchor="_Toc144800385" w:history="1">
        <w:r w:rsidR="00FE322C" w:rsidRPr="00CA03CE">
          <w:t>Part 4</w:t>
        </w:r>
        <w:r w:rsidR="00FE322C">
          <w:tab/>
        </w:r>
        <w:r w:rsidR="00FE322C" w:rsidRPr="00CA03CE">
          <w:t>Obligations of administrative units and Minister</w:t>
        </w:r>
        <w:r w:rsidR="00FE322C" w:rsidRPr="00FE322C">
          <w:rPr>
            <w:vanish/>
          </w:rPr>
          <w:tab/>
        </w:r>
        <w:r w:rsidR="00FE322C" w:rsidRPr="00FE322C">
          <w:rPr>
            <w:vanish/>
          </w:rPr>
          <w:fldChar w:fldCharType="begin"/>
        </w:r>
        <w:r w:rsidR="00FE322C" w:rsidRPr="00FE322C">
          <w:rPr>
            <w:vanish/>
          </w:rPr>
          <w:instrText xml:space="preserve"> PAGEREF _Toc144800385 \h </w:instrText>
        </w:r>
        <w:r w:rsidR="00FE322C" w:rsidRPr="00FE322C">
          <w:rPr>
            <w:vanish/>
          </w:rPr>
        </w:r>
        <w:r w:rsidR="00FE322C" w:rsidRPr="00FE322C">
          <w:rPr>
            <w:vanish/>
          </w:rPr>
          <w:fldChar w:fldCharType="separate"/>
        </w:r>
        <w:r w:rsidR="005446F7">
          <w:rPr>
            <w:vanish/>
          </w:rPr>
          <w:t>8</w:t>
        </w:r>
        <w:r w:rsidR="00FE322C" w:rsidRPr="00FE322C">
          <w:rPr>
            <w:vanish/>
          </w:rPr>
          <w:fldChar w:fldCharType="end"/>
        </w:r>
      </w:hyperlink>
    </w:p>
    <w:p w14:paraId="5E736B22" w14:textId="2B214E4A" w:rsidR="00FE322C" w:rsidRDefault="00FE322C">
      <w:pPr>
        <w:pStyle w:val="TOC5"/>
        <w:rPr>
          <w:rFonts w:asciiTheme="minorHAnsi" w:eastAsiaTheme="minorEastAsia" w:hAnsiTheme="minorHAnsi" w:cstheme="minorBidi"/>
          <w:sz w:val="22"/>
          <w:szCs w:val="22"/>
          <w:lang w:eastAsia="en-AU"/>
        </w:rPr>
      </w:pPr>
      <w:r>
        <w:tab/>
      </w:r>
      <w:hyperlink w:anchor="_Toc144800386" w:history="1">
        <w:r w:rsidRPr="00CA03CE">
          <w:t>15</w:t>
        </w:r>
        <w:r>
          <w:tab/>
        </w:r>
        <w:r w:rsidRPr="00CA03CE">
          <w:t>General obligations of administrative units</w:t>
        </w:r>
        <w:r>
          <w:tab/>
        </w:r>
        <w:r>
          <w:fldChar w:fldCharType="begin"/>
        </w:r>
        <w:r>
          <w:instrText xml:space="preserve"> PAGEREF _Toc144800386 \h </w:instrText>
        </w:r>
        <w:r>
          <w:fldChar w:fldCharType="separate"/>
        </w:r>
        <w:r w:rsidR="005446F7">
          <w:t>8</w:t>
        </w:r>
        <w:r>
          <w:fldChar w:fldCharType="end"/>
        </w:r>
      </w:hyperlink>
    </w:p>
    <w:p w14:paraId="0CE1DC5C" w14:textId="3E4C0187" w:rsidR="00FE322C" w:rsidRDefault="00FE322C">
      <w:pPr>
        <w:pStyle w:val="TOC5"/>
        <w:rPr>
          <w:rFonts w:asciiTheme="minorHAnsi" w:eastAsiaTheme="minorEastAsia" w:hAnsiTheme="minorHAnsi" w:cstheme="minorBidi"/>
          <w:sz w:val="22"/>
          <w:szCs w:val="22"/>
          <w:lang w:eastAsia="en-AU"/>
        </w:rPr>
      </w:pPr>
      <w:r>
        <w:tab/>
      </w:r>
      <w:hyperlink w:anchor="_Toc144800387" w:history="1">
        <w:r w:rsidRPr="00CA03CE">
          <w:t>16</w:t>
        </w:r>
        <w:r>
          <w:tab/>
        </w:r>
        <w:r w:rsidRPr="00CA03CE">
          <w:t>Reporting obligations of administrative units</w:t>
        </w:r>
        <w:r>
          <w:tab/>
        </w:r>
        <w:r>
          <w:fldChar w:fldCharType="begin"/>
        </w:r>
        <w:r>
          <w:instrText xml:space="preserve"> PAGEREF _Toc144800387 \h </w:instrText>
        </w:r>
        <w:r>
          <w:fldChar w:fldCharType="separate"/>
        </w:r>
        <w:r w:rsidR="005446F7">
          <w:t>9</w:t>
        </w:r>
        <w:r>
          <w:fldChar w:fldCharType="end"/>
        </w:r>
      </w:hyperlink>
    </w:p>
    <w:p w14:paraId="4FCF6EAB" w14:textId="30AB2F1E" w:rsidR="00FE322C" w:rsidRDefault="00FE322C">
      <w:pPr>
        <w:pStyle w:val="TOC5"/>
        <w:rPr>
          <w:rFonts w:asciiTheme="minorHAnsi" w:eastAsiaTheme="minorEastAsia" w:hAnsiTheme="minorHAnsi" w:cstheme="minorBidi"/>
          <w:sz w:val="22"/>
          <w:szCs w:val="22"/>
          <w:lang w:eastAsia="en-AU"/>
        </w:rPr>
      </w:pPr>
      <w:r>
        <w:tab/>
      </w:r>
      <w:hyperlink w:anchor="_Toc144800388" w:history="1">
        <w:r w:rsidRPr="00CA03CE">
          <w:t>17</w:t>
        </w:r>
        <w:r>
          <w:tab/>
        </w:r>
        <w:r w:rsidRPr="00CA03CE">
          <w:t>Annual ministerial statement to Legislative Assembly</w:t>
        </w:r>
        <w:r>
          <w:tab/>
        </w:r>
        <w:r>
          <w:fldChar w:fldCharType="begin"/>
        </w:r>
        <w:r>
          <w:instrText xml:space="preserve"> PAGEREF _Toc144800388 \h </w:instrText>
        </w:r>
        <w:r>
          <w:fldChar w:fldCharType="separate"/>
        </w:r>
        <w:r w:rsidR="005446F7">
          <w:t>9</w:t>
        </w:r>
        <w:r>
          <w:fldChar w:fldCharType="end"/>
        </w:r>
      </w:hyperlink>
    </w:p>
    <w:p w14:paraId="63D56744" w14:textId="69204F3F" w:rsidR="00FE322C" w:rsidRDefault="00FB0DBA">
      <w:pPr>
        <w:pStyle w:val="TOC2"/>
        <w:rPr>
          <w:rFonts w:asciiTheme="minorHAnsi" w:eastAsiaTheme="minorEastAsia" w:hAnsiTheme="minorHAnsi" w:cstheme="minorBidi"/>
          <w:b w:val="0"/>
          <w:sz w:val="22"/>
          <w:szCs w:val="22"/>
          <w:lang w:eastAsia="en-AU"/>
        </w:rPr>
      </w:pPr>
      <w:hyperlink w:anchor="_Toc144800389" w:history="1">
        <w:r w:rsidR="00FE322C" w:rsidRPr="00CA03CE">
          <w:t>Part 5</w:t>
        </w:r>
        <w:r w:rsidR="00FE322C">
          <w:rPr>
            <w:rFonts w:asciiTheme="minorHAnsi" w:eastAsiaTheme="minorEastAsia" w:hAnsiTheme="minorHAnsi" w:cstheme="minorBidi"/>
            <w:b w:val="0"/>
            <w:sz w:val="22"/>
            <w:szCs w:val="22"/>
            <w:lang w:eastAsia="en-AU"/>
          </w:rPr>
          <w:tab/>
        </w:r>
        <w:r w:rsidR="00FE322C" w:rsidRPr="00CA03CE">
          <w:t>Miscellaneous</w:t>
        </w:r>
        <w:r w:rsidR="00FE322C" w:rsidRPr="00FE322C">
          <w:rPr>
            <w:vanish/>
          </w:rPr>
          <w:tab/>
        </w:r>
        <w:r w:rsidR="00FE322C" w:rsidRPr="00FE322C">
          <w:rPr>
            <w:vanish/>
          </w:rPr>
          <w:fldChar w:fldCharType="begin"/>
        </w:r>
        <w:r w:rsidR="00FE322C" w:rsidRPr="00FE322C">
          <w:rPr>
            <w:vanish/>
          </w:rPr>
          <w:instrText xml:space="preserve"> PAGEREF _Toc144800389 \h </w:instrText>
        </w:r>
        <w:r w:rsidR="00FE322C" w:rsidRPr="00FE322C">
          <w:rPr>
            <w:vanish/>
          </w:rPr>
        </w:r>
        <w:r w:rsidR="00FE322C" w:rsidRPr="00FE322C">
          <w:rPr>
            <w:vanish/>
          </w:rPr>
          <w:fldChar w:fldCharType="separate"/>
        </w:r>
        <w:r w:rsidR="005446F7">
          <w:rPr>
            <w:vanish/>
          </w:rPr>
          <w:t>10</w:t>
        </w:r>
        <w:r w:rsidR="00FE322C" w:rsidRPr="00FE322C">
          <w:rPr>
            <w:vanish/>
          </w:rPr>
          <w:fldChar w:fldCharType="end"/>
        </w:r>
      </w:hyperlink>
    </w:p>
    <w:p w14:paraId="0CE7910B" w14:textId="6C5AA0BF" w:rsidR="00FE322C" w:rsidRDefault="00FE322C">
      <w:pPr>
        <w:pStyle w:val="TOC5"/>
        <w:rPr>
          <w:rFonts w:asciiTheme="minorHAnsi" w:eastAsiaTheme="minorEastAsia" w:hAnsiTheme="minorHAnsi" w:cstheme="minorBidi"/>
          <w:sz w:val="22"/>
          <w:szCs w:val="22"/>
          <w:lang w:eastAsia="en-AU"/>
        </w:rPr>
      </w:pPr>
      <w:r>
        <w:tab/>
      </w:r>
      <w:hyperlink w:anchor="_Toc144800390" w:history="1">
        <w:r w:rsidRPr="00CA03CE">
          <w:t>18</w:t>
        </w:r>
        <w:r>
          <w:rPr>
            <w:rFonts w:asciiTheme="minorHAnsi" w:eastAsiaTheme="minorEastAsia" w:hAnsiTheme="minorHAnsi" w:cstheme="minorBidi"/>
            <w:sz w:val="22"/>
            <w:szCs w:val="22"/>
            <w:lang w:eastAsia="en-AU"/>
          </w:rPr>
          <w:tab/>
        </w:r>
        <w:r w:rsidRPr="00CA03CE">
          <w:t>Review of Act</w:t>
        </w:r>
        <w:r>
          <w:tab/>
        </w:r>
        <w:r>
          <w:fldChar w:fldCharType="begin"/>
        </w:r>
        <w:r>
          <w:instrText xml:space="preserve"> PAGEREF _Toc144800390 \h </w:instrText>
        </w:r>
        <w:r>
          <w:fldChar w:fldCharType="separate"/>
        </w:r>
        <w:r w:rsidR="005446F7">
          <w:t>10</w:t>
        </w:r>
        <w:r>
          <w:fldChar w:fldCharType="end"/>
        </w:r>
      </w:hyperlink>
    </w:p>
    <w:p w14:paraId="2AB417B5" w14:textId="713C34D2" w:rsidR="00FE322C" w:rsidRDefault="00FE322C">
      <w:pPr>
        <w:pStyle w:val="TOC5"/>
        <w:rPr>
          <w:rFonts w:asciiTheme="minorHAnsi" w:eastAsiaTheme="minorEastAsia" w:hAnsiTheme="minorHAnsi" w:cstheme="minorBidi"/>
          <w:sz w:val="22"/>
          <w:szCs w:val="22"/>
          <w:lang w:eastAsia="en-AU"/>
        </w:rPr>
      </w:pPr>
      <w:r>
        <w:tab/>
      </w:r>
      <w:hyperlink w:anchor="_Toc144800391" w:history="1">
        <w:r w:rsidRPr="00CA03CE">
          <w:t>19</w:t>
        </w:r>
        <w:r>
          <w:rPr>
            <w:rFonts w:asciiTheme="minorHAnsi" w:eastAsiaTheme="minorEastAsia" w:hAnsiTheme="minorHAnsi" w:cstheme="minorBidi"/>
            <w:sz w:val="22"/>
            <w:szCs w:val="22"/>
            <w:lang w:eastAsia="en-AU"/>
          </w:rPr>
          <w:tab/>
        </w:r>
        <w:r w:rsidRPr="00CA03CE">
          <w:t>Regulation-making power</w:t>
        </w:r>
        <w:r>
          <w:tab/>
        </w:r>
        <w:r>
          <w:fldChar w:fldCharType="begin"/>
        </w:r>
        <w:r>
          <w:instrText xml:space="preserve"> PAGEREF _Toc144800391 \h </w:instrText>
        </w:r>
        <w:r>
          <w:fldChar w:fldCharType="separate"/>
        </w:r>
        <w:r w:rsidR="005446F7">
          <w:t>10</w:t>
        </w:r>
        <w:r>
          <w:fldChar w:fldCharType="end"/>
        </w:r>
      </w:hyperlink>
    </w:p>
    <w:p w14:paraId="59FE43E2" w14:textId="6AB4CBA8" w:rsidR="00FE322C" w:rsidRDefault="00FB0DBA">
      <w:pPr>
        <w:pStyle w:val="TOC6"/>
        <w:rPr>
          <w:rFonts w:asciiTheme="minorHAnsi" w:eastAsiaTheme="minorEastAsia" w:hAnsiTheme="minorHAnsi" w:cstheme="minorBidi"/>
          <w:b w:val="0"/>
          <w:sz w:val="22"/>
          <w:szCs w:val="22"/>
          <w:lang w:eastAsia="en-AU"/>
        </w:rPr>
      </w:pPr>
      <w:hyperlink w:anchor="_Toc144800392" w:history="1">
        <w:r w:rsidR="00FE322C" w:rsidRPr="00CA03CE">
          <w:t>Schedule 1</w:t>
        </w:r>
        <w:r w:rsidR="00FE322C">
          <w:rPr>
            <w:rFonts w:asciiTheme="minorHAnsi" w:eastAsiaTheme="minorEastAsia" w:hAnsiTheme="minorHAnsi" w:cstheme="minorBidi"/>
            <w:b w:val="0"/>
            <w:sz w:val="22"/>
            <w:szCs w:val="22"/>
            <w:lang w:eastAsia="en-AU"/>
          </w:rPr>
          <w:tab/>
        </w:r>
        <w:r w:rsidR="00FE322C" w:rsidRPr="00CA03CE">
          <w:t>Charter for multiculturalism</w:t>
        </w:r>
        <w:r w:rsidR="00FE322C">
          <w:tab/>
        </w:r>
        <w:r w:rsidR="00FE322C" w:rsidRPr="00FE322C">
          <w:rPr>
            <w:b w:val="0"/>
            <w:sz w:val="20"/>
          </w:rPr>
          <w:fldChar w:fldCharType="begin"/>
        </w:r>
        <w:r w:rsidR="00FE322C" w:rsidRPr="00FE322C">
          <w:rPr>
            <w:b w:val="0"/>
            <w:sz w:val="20"/>
          </w:rPr>
          <w:instrText xml:space="preserve"> PAGEREF _Toc144800392 \h </w:instrText>
        </w:r>
        <w:r w:rsidR="00FE322C" w:rsidRPr="00FE322C">
          <w:rPr>
            <w:b w:val="0"/>
            <w:sz w:val="20"/>
          </w:rPr>
        </w:r>
        <w:r w:rsidR="00FE322C" w:rsidRPr="00FE322C">
          <w:rPr>
            <w:b w:val="0"/>
            <w:sz w:val="20"/>
          </w:rPr>
          <w:fldChar w:fldCharType="separate"/>
        </w:r>
        <w:r w:rsidR="005446F7">
          <w:rPr>
            <w:b w:val="0"/>
            <w:sz w:val="20"/>
          </w:rPr>
          <w:t>11</w:t>
        </w:r>
        <w:r w:rsidR="00FE322C" w:rsidRPr="00FE322C">
          <w:rPr>
            <w:b w:val="0"/>
            <w:sz w:val="20"/>
          </w:rPr>
          <w:fldChar w:fldCharType="end"/>
        </w:r>
      </w:hyperlink>
    </w:p>
    <w:p w14:paraId="0A7F19BC" w14:textId="70EA10F9" w:rsidR="00FE322C" w:rsidRDefault="00FB0DBA">
      <w:pPr>
        <w:pStyle w:val="TOC6"/>
        <w:rPr>
          <w:rFonts w:asciiTheme="minorHAnsi" w:eastAsiaTheme="minorEastAsia" w:hAnsiTheme="minorHAnsi" w:cstheme="minorBidi"/>
          <w:b w:val="0"/>
          <w:sz w:val="22"/>
          <w:szCs w:val="22"/>
          <w:lang w:eastAsia="en-AU"/>
        </w:rPr>
      </w:pPr>
      <w:hyperlink w:anchor="_Toc144800393" w:history="1">
        <w:r w:rsidR="00FE322C" w:rsidRPr="00CA03CE">
          <w:t>Dictionary</w:t>
        </w:r>
        <w:r w:rsidR="00FE322C">
          <w:tab/>
        </w:r>
        <w:r w:rsidR="00FE322C">
          <w:tab/>
        </w:r>
        <w:r w:rsidR="00FE322C" w:rsidRPr="00FE322C">
          <w:rPr>
            <w:b w:val="0"/>
            <w:sz w:val="20"/>
          </w:rPr>
          <w:fldChar w:fldCharType="begin"/>
        </w:r>
        <w:r w:rsidR="00FE322C" w:rsidRPr="00FE322C">
          <w:rPr>
            <w:b w:val="0"/>
            <w:sz w:val="20"/>
          </w:rPr>
          <w:instrText xml:space="preserve"> PAGEREF _Toc144800393 \h </w:instrText>
        </w:r>
        <w:r w:rsidR="00FE322C" w:rsidRPr="00FE322C">
          <w:rPr>
            <w:b w:val="0"/>
            <w:sz w:val="20"/>
          </w:rPr>
        </w:r>
        <w:r w:rsidR="00FE322C" w:rsidRPr="00FE322C">
          <w:rPr>
            <w:b w:val="0"/>
            <w:sz w:val="20"/>
          </w:rPr>
          <w:fldChar w:fldCharType="separate"/>
        </w:r>
        <w:r w:rsidR="005446F7">
          <w:rPr>
            <w:b w:val="0"/>
            <w:sz w:val="20"/>
          </w:rPr>
          <w:t>12</w:t>
        </w:r>
        <w:r w:rsidR="00FE322C" w:rsidRPr="00FE322C">
          <w:rPr>
            <w:b w:val="0"/>
            <w:sz w:val="20"/>
          </w:rPr>
          <w:fldChar w:fldCharType="end"/>
        </w:r>
      </w:hyperlink>
    </w:p>
    <w:p w14:paraId="490AF299" w14:textId="370C6A68" w:rsidR="00FE322C" w:rsidRDefault="00FB0DBA" w:rsidP="00FE322C">
      <w:pPr>
        <w:pStyle w:val="TOC7"/>
        <w:spacing w:before="480"/>
        <w:rPr>
          <w:rFonts w:asciiTheme="minorHAnsi" w:eastAsiaTheme="minorEastAsia" w:hAnsiTheme="minorHAnsi" w:cstheme="minorBidi"/>
          <w:b w:val="0"/>
          <w:sz w:val="22"/>
          <w:szCs w:val="22"/>
          <w:lang w:eastAsia="en-AU"/>
        </w:rPr>
      </w:pPr>
      <w:hyperlink w:anchor="_Toc144800394" w:history="1">
        <w:r w:rsidR="00FE322C">
          <w:t>Endnotes</w:t>
        </w:r>
        <w:r w:rsidR="00FE322C" w:rsidRPr="00FE322C">
          <w:rPr>
            <w:vanish/>
          </w:rPr>
          <w:tab/>
        </w:r>
        <w:r w:rsidR="00FE322C">
          <w:rPr>
            <w:vanish/>
          </w:rPr>
          <w:tab/>
        </w:r>
        <w:r w:rsidR="00FE322C" w:rsidRPr="00FE322C">
          <w:rPr>
            <w:b w:val="0"/>
            <w:vanish/>
          </w:rPr>
          <w:fldChar w:fldCharType="begin"/>
        </w:r>
        <w:r w:rsidR="00FE322C" w:rsidRPr="00FE322C">
          <w:rPr>
            <w:b w:val="0"/>
            <w:vanish/>
          </w:rPr>
          <w:instrText xml:space="preserve"> PAGEREF _Toc144800394 \h </w:instrText>
        </w:r>
        <w:r w:rsidR="00FE322C" w:rsidRPr="00FE322C">
          <w:rPr>
            <w:b w:val="0"/>
            <w:vanish/>
          </w:rPr>
        </w:r>
        <w:r w:rsidR="00FE322C" w:rsidRPr="00FE322C">
          <w:rPr>
            <w:b w:val="0"/>
            <w:vanish/>
          </w:rPr>
          <w:fldChar w:fldCharType="separate"/>
        </w:r>
        <w:r w:rsidR="005446F7">
          <w:rPr>
            <w:b w:val="0"/>
            <w:vanish/>
          </w:rPr>
          <w:t>13</w:t>
        </w:r>
        <w:r w:rsidR="00FE322C" w:rsidRPr="00FE322C">
          <w:rPr>
            <w:b w:val="0"/>
            <w:vanish/>
          </w:rPr>
          <w:fldChar w:fldCharType="end"/>
        </w:r>
      </w:hyperlink>
    </w:p>
    <w:p w14:paraId="4409C55A" w14:textId="15EC41D4" w:rsidR="00FE322C" w:rsidRDefault="00FE322C">
      <w:pPr>
        <w:pStyle w:val="TOC5"/>
        <w:rPr>
          <w:rFonts w:asciiTheme="minorHAnsi" w:eastAsiaTheme="minorEastAsia" w:hAnsiTheme="minorHAnsi" w:cstheme="minorBidi"/>
          <w:sz w:val="22"/>
          <w:szCs w:val="22"/>
          <w:lang w:eastAsia="en-AU"/>
        </w:rPr>
      </w:pPr>
      <w:r>
        <w:tab/>
      </w:r>
      <w:hyperlink w:anchor="_Toc144800395" w:history="1">
        <w:r w:rsidRPr="00CA03CE">
          <w:t>1</w:t>
        </w:r>
        <w:r>
          <w:rPr>
            <w:rFonts w:asciiTheme="minorHAnsi" w:eastAsiaTheme="minorEastAsia" w:hAnsiTheme="minorHAnsi" w:cstheme="minorBidi"/>
            <w:sz w:val="22"/>
            <w:szCs w:val="22"/>
            <w:lang w:eastAsia="en-AU"/>
          </w:rPr>
          <w:tab/>
        </w:r>
        <w:r w:rsidRPr="00CA03CE">
          <w:t>About the endnotes</w:t>
        </w:r>
        <w:r>
          <w:tab/>
        </w:r>
        <w:r>
          <w:fldChar w:fldCharType="begin"/>
        </w:r>
        <w:r>
          <w:instrText xml:space="preserve"> PAGEREF _Toc144800395 \h </w:instrText>
        </w:r>
        <w:r>
          <w:fldChar w:fldCharType="separate"/>
        </w:r>
        <w:r w:rsidR="005446F7">
          <w:t>13</w:t>
        </w:r>
        <w:r>
          <w:fldChar w:fldCharType="end"/>
        </w:r>
      </w:hyperlink>
    </w:p>
    <w:p w14:paraId="45E4EB81" w14:textId="24AE2A87" w:rsidR="00FE322C" w:rsidRDefault="00FE322C">
      <w:pPr>
        <w:pStyle w:val="TOC5"/>
        <w:rPr>
          <w:rFonts w:asciiTheme="minorHAnsi" w:eastAsiaTheme="minorEastAsia" w:hAnsiTheme="minorHAnsi" w:cstheme="minorBidi"/>
          <w:sz w:val="22"/>
          <w:szCs w:val="22"/>
          <w:lang w:eastAsia="en-AU"/>
        </w:rPr>
      </w:pPr>
      <w:r>
        <w:tab/>
      </w:r>
      <w:hyperlink w:anchor="_Toc144800396" w:history="1">
        <w:r w:rsidRPr="00CA03CE">
          <w:t>2</w:t>
        </w:r>
        <w:r>
          <w:rPr>
            <w:rFonts w:asciiTheme="minorHAnsi" w:eastAsiaTheme="minorEastAsia" w:hAnsiTheme="minorHAnsi" w:cstheme="minorBidi"/>
            <w:sz w:val="22"/>
            <w:szCs w:val="22"/>
            <w:lang w:eastAsia="en-AU"/>
          </w:rPr>
          <w:tab/>
        </w:r>
        <w:r w:rsidRPr="00CA03CE">
          <w:t>Abbreviation key</w:t>
        </w:r>
        <w:r>
          <w:tab/>
        </w:r>
        <w:r>
          <w:fldChar w:fldCharType="begin"/>
        </w:r>
        <w:r>
          <w:instrText xml:space="preserve"> PAGEREF _Toc144800396 \h </w:instrText>
        </w:r>
        <w:r>
          <w:fldChar w:fldCharType="separate"/>
        </w:r>
        <w:r w:rsidR="005446F7">
          <w:t>13</w:t>
        </w:r>
        <w:r>
          <w:fldChar w:fldCharType="end"/>
        </w:r>
      </w:hyperlink>
    </w:p>
    <w:p w14:paraId="7A2B9D95" w14:textId="1A12AB5D" w:rsidR="00FE322C" w:rsidRDefault="00FE322C">
      <w:pPr>
        <w:pStyle w:val="TOC5"/>
        <w:rPr>
          <w:rFonts w:asciiTheme="minorHAnsi" w:eastAsiaTheme="minorEastAsia" w:hAnsiTheme="minorHAnsi" w:cstheme="minorBidi"/>
          <w:sz w:val="22"/>
          <w:szCs w:val="22"/>
          <w:lang w:eastAsia="en-AU"/>
        </w:rPr>
      </w:pPr>
      <w:r>
        <w:tab/>
      </w:r>
      <w:hyperlink w:anchor="_Toc144800397" w:history="1">
        <w:r w:rsidRPr="00CA03CE">
          <w:t>3</w:t>
        </w:r>
        <w:r>
          <w:rPr>
            <w:rFonts w:asciiTheme="minorHAnsi" w:eastAsiaTheme="minorEastAsia" w:hAnsiTheme="minorHAnsi" w:cstheme="minorBidi"/>
            <w:sz w:val="22"/>
            <w:szCs w:val="22"/>
            <w:lang w:eastAsia="en-AU"/>
          </w:rPr>
          <w:tab/>
        </w:r>
        <w:r w:rsidRPr="00CA03CE">
          <w:t>Legislation history</w:t>
        </w:r>
        <w:r>
          <w:tab/>
        </w:r>
        <w:r>
          <w:fldChar w:fldCharType="begin"/>
        </w:r>
        <w:r>
          <w:instrText xml:space="preserve"> PAGEREF _Toc144800397 \h </w:instrText>
        </w:r>
        <w:r>
          <w:fldChar w:fldCharType="separate"/>
        </w:r>
        <w:r w:rsidR="005446F7">
          <w:t>14</w:t>
        </w:r>
        <w:r>
          <w:fldChar w:fldCharType="end"/>
        </w:r>
      </w:hyperlink>
    </w:p>
    <w:p w14:paraId="764968A4" w14:textId="116EE706" w:rsidR="00FE322C" w:rsidRDefault="00FE322C">
      <w:pPr>
        <w:pStyle w:val="TOC5"/>
        <w:rPr>
          <w:rFonts w:asciiTheme="minorHAnsi" w:eastAsiaTheme="minorEastAsia" w:hAnsiTheme="minorHAnsi" w:cstheme="minorBidi"/>
          <w:sz w:val="22"/>
          <w:szCs w:val="22"/>
          <w:lang w:eastAsia="en-AU"/>
        </w:rPr>
      </w:pPr>
      <w:r>
        <w:tab/>
      </w:r>
      <w:hyperlink w:anchor="_Toc144800398" w:history="1">
        <w:r w:rsidRPr="00CA03CE">
          <w:t>4</w:t>
        </w:r>
        <w:r>
          <w:rPr>
            <w:rFonts w:asciiTheme="minorHAnsi" w:eastAsiaTheme="minorEastAsia" w:hAnsiTheme="minorHAnsi" w:cstheme="minorBidi"/>
            <w:sz w:val="22"/>
            <w:szCs w:val="22"/>
            <w:lang w:eastAsia="en-AU"/>
          </w:rPr>
          <w:tab/>
        </w:r>
        <w:r w:rsidRPr="00CA03CE">
          <w:t>Uncommenced provisions</w:t>
        </w:r>
        <w:r>
          <w:tab/>
        </w:r>
        <w:r>
          <w:fldChar w:fldCharType="begin"/>
        </w:r>
        <w:r>
          <w:instrText xml:space="preserve"> PAGEREF _Toc144800398 \h </w:instrText>
        </w:r>
        <w:r>
          <w:fldChar w:fldCharType="separate"/>
        </w:r>
        <w:r w:rsidR="005446F7">
          <w:t>14</w:t>
        </w:r>
        <w:r>
          <w:fldChar w:fldCharType="end"/>
        </w:r>
      </w:hyperlink>
    </w:p>
    <w:p w14:paraId="1E1E6486" w14:textId="7940642B" w:rsidR="00833F43" w:rsidRDefault="00FE322C" w:rsidP="00C125F4">
      <w:pPr>
        <w:pStyle w:val="BillBasic"/>
      </w:pPr>
      <w:r>
        <w:fldChar w:fldCharType="end"/>
      </w:r>
    </w:p>
    <w:p w14:paraId="0F031A23" w14:textId="77777777" w:rsidR="00833F43" w:rsidRDefault="00833F43" w:rsidP="00C125F4">
      <w:pPr>
        <w:pStyle w:val="01Contents"/>
        <w:sectPr w:rsidR="00833F4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50E5FB3" w14:textId="77777777" w:rsidR="00833F43" w:rsidRDefault="00833F43" w:rsidP="00C125F4">
      <w:pPr>
        <w:jc w:val="center"/>
      </w:pPr>
      <w:r>
        <w:rPr>
          <w:noProof/>
          <w:lang w:eastAsia="en-AU"/>
        </w:rPr>
        <w:lastRenderedPageBreak/>
        <w:drawing>
          <wp:inline distT="0" distB="0" distL="0" distR="0" wp14:anchorId="104B3777" wp14:editId="309B958A">
            <wp:extent cx="1333500" cy="1181100"/>
            <wp:effectExtent l="19050" t="0" r="0" b="0"/>
            <wp:docPr id="9"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37A053C" w14:textId="77777777" w:rsidR="00833F43" w:rsidRDefault="00833F43" w:rsidP="00C125F4">
      <w:pPr>
        <w:jc w:val="center"/>
        <w:rPr>
          <w:rFonts w:ascii="Arial" w:hAnsi="Arial"/>
        </w:rPr>
      </w:pPr>
      <w:r>
        <w:rPr>
          <w:rFonts w:ascii="Arial" w:hAnsi="Arial"/>
        </w:rPr>
        <w:t>Australian Capital Territory</w:t>
      </w:r>
    </w:p>
    <w:p w14:paraId="4B2792E8" w14:textId="252F6F06" w:rsidR="00833F43" w:rsidRDefault="008573C0" w:rsidP="00C125F4">
      <w:pPr>
        <w:pStyle w:val="Billname"/>
      </w:pPr>
      <w:bookmarkStart w:id="6" w:name="Citation"/>
      <w:r>
        <w:t>Multiculturalism Act 2023</w:t>
      </w:r>
      <w:bookmarkEnd w:id="6"/>
    </w:p>
    <w:p w14:paraId="483BAC64" w14:textId="77777777" w:rsidR="00833F43" w:rsidRDefault="00833F43" w:rsidP="00C125F4">
      <w:pPr>
        <w:pStyle w:val="ActNo"/>
      </w:pPr>
    </w:p>
    <w:p w14:paraId="34515790" w14:textId="77777777" w:rsidR="00833F43" w:rsidRDefault="00833F43" w:rsidP="00C125F4">
      <w:pPr>
        <w:pStyle w:val="N-line3"/>
      </w:pPr>
    </w:p>
    <w:p w14:paraId="2F9903FC" w14:textId="6F22DF3B" w:rsidR="00833F43" w:rsidRDefault="00833F43" w:rsidP="00C125F4">
      <w:pPr>
        <w:pStyle w:val="LongTitle"/>
      </w:pPr>
      <w:r>
        <w:t>An Act to promote multiculturalism in the ACT, and for other purposes</w:t>
      </w:r>
    </w:p>
    <w:p w14:paraId="1C3A97C4" w14:textId="77777777" w:rsidR="00833F43" w:rsidRDefault="00833F43" w:rsidP="00C125F4">
      <w:pPr>
        <w:pStyle w:val="N-line3"/>
      </w:pPr>
    </w:p>
    <w:p w14:paraId="0EDCFD0B" w14:textId="77777777" w:rsidR="00833F43" w:rsidRDefault="00833F43" w:rsidP="00C125F4">
      <w:pPr>
        <w:pStyle w:val="Placeholder"/>
      </w:pPr>
      <w:r>
        <w:rPr>
          <w:rStyle w:val="charContents"/>
          <w:sz w:val="16"/>
        </w:rPr>
        <w:t xml:space="preserve">  </w:t>
      </w:r>
      <w:r>
        <w:rPr>
          <w:rStyle w:val="charPage"/>
        </w:rPr>
        <w:t xml:space="preserve">  </w:t>
      </w:r>
    </w:p>
    <w:p w14:paraId="4EE4435F" w14:textId="77777777" w:rsidR="00833F43" w:rsidRDefault="00833F43" w:rsidP="00C125F4">
      <w:pPr>
        <w:pStyle w:val="Placeholder"/>
      </w:pPr>
      <w:r>
        <w:rPr>
          <w:rStyle w:val="CharChapNo"/>
        </w:rPr>
        <w:t xml:space="preserve">  </w:t>
      </w:r>
      <w:r>
        <w:rPr>
          <w:rStyle w:val="CharChapText"/>
        </w:rPr>
        <w:t xml:space="preserve">  </w:t>
      </w:r>
    </w:p>
    <w:p w14:paraId="25F96C14" w14:textId="77777777" w:rsidR="00833F43" w:rsidRDefault="00833F43" w:rsidP="00C125F4">
      <w:pPr>
        <w:pStyle w:val="Placeholder"/>
      </w:pPr>
      <w:r>
        <w:rPr>
          <w:rStyle w:val="CharPartNo"/>
        </w:rPr>
        <w:t xml:space="preserve">  </w:t>
      </w:r>
      <w:r>
        <w:rPr>
          <w:rStyle w:val="CharPartText"/>
        </w:rPr>
        <w:t xml:space="preserve">  </w:t>
      </w:r>
    </w:p>
    <w:p w14:paraId="6CB40990" w14:textId="77777777" w:rsidR="00833F43" w:rsidRDefault="00833F43" w:rsidP="00C125F4">
      <w:pPr>
        <w:pStyle w:val="Placeholder"/>
      </w:pPr>
      <w:r>
        <w:rPr>
          <w:rStyle w:val="CharDivNo"/>
        </w:rPr>
        <w:t xml:space="preserve">  </w:t>
      </w:r>
      <w:r>
        <w:rPr>
          <w:rStyle w:val="CharDivText"/>
        </w:rPr>
        <w:t xml:space="preserve">  </w:t>
      </w:r>
    </w:p>
    <w:p w14:paraId="51DFD265" w14:textId="77777777" w:rsidR="00833F43" w:rsidRDefault="00833F43" w:rsidP="00C125F4">
      <w:pPr>
        <w:pStyle w:val="PageBreak"/>
      </w:pPr>
      <w:r>
        <w:br w:type="page"/>
      </w:r>
    </w:p>
    <w:p w14:paraId="12975AEA" w14:textId="77777777" w:rsidR="00833F43" w:rsidRPr="009A1090" w:rsidRDefault="00833F43" w:rsidP="00C125F4"/>
    <w:p w14:paraId="464B188E" w14:textId="77777777" w:rsidR="009B1A22" w:rsidRPr="00EC0330" w:rsidRDefault="009B1A22" w:rsidP="003E3DEC">
      <w:pPr>
        <w:pStyle w:val="AH5Sec"/>
        <w:ind w:left="0" w:firstLine="0"/>
        <w:rPr>
          <w:color w:val="000000"/>
        </w:rPr>
      </w:pPr>
      <w:bookmarkStart w:id="7" w:name="_Toc144800367"/>
      <w:r w:rsidRPr="00EC0330">
        <w:rPr>
          <w:color w:val="000000"/>
        </w:rPr>
        <w:t>Preamble</w:t>
      </w:r>
      <w:bookmarkEnd w:id="7"/>
    </w:p>
    <w:p w14:paraId="49F9D574" w14:textId="7D697C96" w:rsidR="009B1A22" w:rsidRPr="00EC0330" w:rsidRDefault="002478E4" w:rsidP="005924C6">
      <w:pPr>
        <w:pStyle w:val="EnactingWords"/>
        <w:rPr>
          <w:color w:val="000000"/>
        </w:rPr>
      </w:pPr>
      <w:r w:rsidRPr="00EC0330">
        <w:rPr>
          <w:color w:val="000000"/>
        </w:rPr>
        <w:t>The Legislative Assembly—</w:t>
      </w:r>
    </w:p>
    <w:p w14:paraId="25BAE97D" w14:textId="19B7A09A" w:rsidR="00B30ED0" w:rsidRPr="00EC0330" w:rsidRDefault="009B1A22" w:rsidP="00763214">
      <w:pPr>
        <w:pStyle w:val="IMain"/>
        <w:rPr>
          <w:color w:val="000000"/>
        </w:rPr>
      </w:pPr>
      <w:r w:rsidRPr="00EC0330">
        <w:rPr>
          <w:color w:val="000000"/>
        </w:rPr>
        <w:tab/>
        <w:t>1</w:t>
      </w:r>
      <w:r w:rsidRPr="00EC0330">
        <w:rPr>
          <w:color w:val="000000"/>
        </w:rPr>
        <w:tab/>
      </w:r>
      <w:r w:rsidR="00763214" w:rsidRPr="00EC0330">
        <w:rPr>
          <w:color w:val="000000"/>
        </w:rPr>
        <w:t>acknowledges and pays respect to</w:t>
      </w:r>
      <w:r w:rsidR="00555269" w:rsidRPr="00EC0330">
        <w:rPr>
          <w:color w:val="000000"/>
        </w:rPr>
        <w:t xml:space="preserve"> </w:t>
      </w:r>
      <w:r w:rsidR="002478E4" w:rsidRPr="00EC0330">
        <w:rPr>
          <w:color w:val="000000"/>
        </w:rPr>
        <w:t>t</w:t>
      </w:r>
      <w:r w:rsidRPr="00EC0330">
        <w:rPr>
          <w:color w:val="000000"/>
        </w:rPr>
        <w:t>he</w:t>
      </w:r>
      <w:r w:rsidR="00DB16A8" w:rsidRPr="00EC0330">
        <w:rPr>
          <w:color w:val="000000"/>
        </w:rPr>
        <w:t xml:space="preserve"> first people</w:t>
      </w:r>
      <w:r w:rsidR="00C93E67" w:rsidRPr="00EC0330">
        <w:rPr>
          <w:color w:val="000000"/>
        </w:rPr>
        <w:t>s</w:t>
      </w:r>
      <w:r w:rsidR="00DB16A8" w:rsidRPr="00EC0330">
        <w:rPr>
          <w:color w:val="000000"/>
        </w:rPr>
        <w:t xml:space="preserve"> and</w:t>
      </w:r>
      <w:r w:rsidRPr="00EC0330">
        <w:rPr>
          <w:color w:val="000000"/>
        </w:rPr>
        <w:t xml:space="preserve"> </w:t>
      </w:r>
      <w:r w:rsidR="00555269" w:rsidRPr="00EC0330">
        <w:rPr>
          <w:color w:val="000000"/>
        </w:rPr>
        <w:t>t</w:t>
      </w:r>
      <w:r w:rsidR="00EA7C46" w:rsidRPr="00EC0330">
        <w:rPr>
          <w:color w:val="000000"/>
        </w:rPr>
        <w:t xml:space="preserve">raditional </w:t>
      </w:r>
      <w:r w:rsidR="00555269" w:rsidRPr="00EC0330">
        <w:rPr>
          <w:color w:val="000000"/>
        </w:rPr>
        <w:t>c</w:t>
      </w:r>
      <w:r w:rsidR="00EA7C46" w:rsidRPr="00EC0330">
        <w:rPr>
          <w:color w:val="000000"/>
        </w:rPr>
        <w:t>ustodians</w:t>
      </w:r>
      <w:r w:rsidR="00B67C8E" w:rsidRPr="00EC0330">
        <w:rPr>
          <w:color w:val="000000"/>
        </w:rPr>
        <w:t xml:space="preserve"> of the ACT</w:t>
      </w:r>
      <w:r w:rsidR="00555269" w:rsidRPr="00EC0330">
        <w:rPr>
          <w:color w:val="000000"/>
        </w:rPr>
        <w:t xml:space="preserve"> and other Aboriginal and Torres Strait Islander peoples living in, or connected to, the ACT</w:t>
      </w:r>
      <w:r w:rsidR="00DB16A8" w:rsidRPr="00EC0330">
        <w:rPr>
          <w:color w:val="000000"/>
        </w:rPr>
        <w:t>, whose lands, winds and waters we now share</w:t>
      </w:r>
      <w:r w:rsidR="002478E4" w:rsidRPr="00EC0330">
        <w:rPr>
          <w:color w:val="000000"/>
        </w:rPr>
        <w:t>; and</w:t>
      </w:r>
    </w:p>
    <w:p w14:paraId="2104087D" w14:textId="56755953" w:rsidR="009B1A22" w:rsidRPr="00EC0330" w:rsidRDefault="00DB16A8" w:rsidP="009B1A22">
      <w:pPr>
        <w:pStyle w:val="IMain"/>
        <w:rPr>
          <w:color w:val="000000"/>
        </w:rPr>
      </w:pPr>
      <w:r w:rsidRPr="00EC0330">
        <w:rPr>
          <w:color w:val="000000"/>
        </w:rPr>
        <w:tab/>
        <w:t>2</w:t>
      </w:r>
      <w:r w:rsidRPr="00EC0330">
        <w:rPr>
          <w:color w:val="000000"/>
        </w:rPr>
        <w:tab/>
        <w:t xml:space="preserve">recognises the </w:t>
      </w:r>
      <w:r w:rsidR="000857F4" w:rsidRPr="00EC0330">
        <w:rPr>
          <w:color w:val="000000"/>
        </w:rPr>
        <w:t xml:space="preserve">diverse cultures, languages and </w:t>
      </w:r>
      <w:r w:rsidR="00F66E49" w:rsidRPr="00EC0330">
        <w:rPr>
          <w:color w:val="000000"/>
        </w:rPr>
        <w:t>beliefs</w:t>
      </w:r>
      <w:r w:rsidR="00022D07" w:rsidRPr="00EC0330">
        <w:rPr>
          <w:color w:val="000000"/>
        </w:rPr>
        <w:t xml:space="preserve"> of the first people</w:t>
      </w:r>
      <w:r w:rsidR="00C93E67" w:rsidRPr="00EC0330">
        <w:rPr>
          <w:color w:val="000000"/>
        </w:rPr>
        <w:t>s</w:t>
      </w:r>
      <w:r w:rsidR="00022D07" w:rsidRPr="00EC0330">
        <w:rPr>
          <w:color w:val="000000"/>
        </w:rPr>
        <w:t xml:space="preserve"> of the ACT</w:t>
      </w:r>
      <w:r w:rsidR="00C93E67" w:rsidRPr="00EC0330">
        <w:rPr>
          <w:color w:val="000000"/>
        </w:rPr>
        <w:t>, and of the many other people who make up the modern ACT community</w:t>
      </w:r>
      <w:r w:rsidR="00022D07" w:rsidRPr="00EC0330">
        <w:rPr>
          <w:color w:val="000000"/>
        </w:rPr>
        <w:t>; and</w:t>
      </w:r>
    </w:p>
    <w:p w14:paraId="2366E72C" w14:textId="64979E94" w:rsidR="00B74D16" w:rsidRPr="00EC0330" w:rsidRDefault="003C682B" w:rsidP="00B74D16">
      <w:pPr>
        <w:pStyle w:val="IMain"/>
        <w:rPr>
          <w:color w:val="000000"/>
        </w:rPr>
      </w:pPr>
      <w:r w:rsidRPr="00EC0330">
        <w:rPr>
          <w:color w:val="000000"/>
        </w:rPr>
        <w:tab/>
      </w:r>
      <w:r w:rsidR="00C93E67" w:rsidRPr="00EC0330">
        <w:rPr>
          <w:color w:val="000000"/>
        </w:rPr>
        <w:t>3</w:t>
      </w:r>
      <w:r w:rsidRPr="00EC0330">
        <w:rPr>
          <w:color w:val="000000"/>
        </w:rPr>
        <w:tab/>
      </w:r>
      <w:r w:rsidR="00763214" w:rsidRPr="00EC0330">
        <w:rPr>
          <w:color w:val="000000"/>
        </w:rPr>
        <w:t xml:space="preserve">believes </w:t>
      </w:r>
      <w:r w:rsidR="000B743D" w:rsidRPr="00EC0330">
        <w:rPr>
          <w:color w:val="000000"/>
        </w:rPr>
        <w:t xml:space="preserve">that multiculturalism enriches the </w:t>
      </w:r>
      <w:r w:rsidR="00763214" w:rsidRPr="00EC0330">
        <w:rPr>
          <w:color w:val="000000"/>
        </w:rPr>
        <w:t xml:space="preserve">civic, cultural, economic, </w:t>
      </w:r>
      <w:r w:rsidR="00EE5FD2" w:rsidRPr="00EC0330">
        <w:rPr>
          <w:color w:val="000000"/>
        </w:rPr>
        <w:t xml:space="preserve">educational, </w:t>
      </w:r>
      <w:r w:rsidR="00763214" w:rsidRPr="00EC0330">
        <w:rPr>
          <w:color w:val="000000"/>
        </w:rPr>
        <w:t xml:space="preserve">political and </w:t>
      </w:r>
      <w:r w:rsidR="000B743D" w:rsidRPr="00EC0330">
        <w:rPr>
          <w:color w:val="000000"/>
        </w:rPr>
        <w:t>social life of the ACT</w:t>
      </w:r>
      <w:r w:rsidR="00E73347" w:rsidRPr="00EC0330">
        <w:rPr>
          <w:color w:val="000000"/>
        </w:rPr>
        <w:t>; and</w:t>
      </w:r>
    </w:p>
    <w:p w14:paraId="77C92E74" w14:textId="022C32BF" w:rsidR="001D4095" w:rsidRPr="00EC0330" w:rsidRDefault="00FE40C7" w:rsidP="00B95AB9">
      <w:pPr>
        <w:pStyle w:val="IMain"/>
        <w:rPr>
          <w:color w:val="000000"/>
        </w:rPr>
      </w:pPr>
      <w:r w:rsidRPr="00EC0330">
        <w:rPr>
          <w:color w:val="000000"/>
        </w:rPr>
        <w:tab/>
      </w:r>
      <w:r w:rsidR="00C93E67" w:rsidRPr="00EC0330">
        <w:rPr>
          <w:color w:val="000000"/>
        </w:rPr>
        <w:t>4</w:t>
      </w:r>
      <w:r w:rsidRPr="00EC0330">
        <w:rPr>
          <w:color w:val="000000"/>
        </w:rPr>
        <w:tab/>
        <w:t>recognises that</w:t>
      </w:r>
      <w:r w:rsidR="009F6F0D" w:rsidRPr="00EC0330">
        <w:rPr>
          <w:color w:val="000000"/>
        </w:rPr>
        <w:t xml:space="preserve"> </w:t>
      </w:r>
      <w:r w:rsidR="00EE5FD2" w:rsidRPr="00EC0330">
        <w:rPr>
          <w:color w:val="000000"/>
        </w:rPr>
        <w:t>people</w:t>
      </w:r>
      <w:r w:rsidR="0097154E" w:rsidRPr="00EC0330">
        <w:rPr>
          <w:color w:val="000000"/>
        </w:rPr>
        <w:t xml:space="preserve"> of diverse backgrounds and experiences may face </w:t>
      </w:r>
      <w:r w:rsidR="00DB0F94" w:rsidRPr="00EC0330">
        <w:rPr>
          <w:color w:val="000000"/>
        </w:rPr>
        <w:t>different</w:t>
      </w:r>
      <w:r w:rsidR="0097154E" w:rsidRPr="00EC0330">
        <w:rPr>
          <w:color w:val="000000"/>
        </w:rPr>
        <w:t xml:space="preserve"> forms of discrimination</w:t>
      </w:r>
      <w:r w:rsidR="00763214" w:rsidRPr="00EC0330">
        <w:rPr>
          <w:color w:val="000000"/>
        </w:rPr>
        <w:t xml:space="preserve"> and disadvantage</w:t>
      </w:r>
      <w:r w:rsidR="003B5584" w:rsidRPr="00EC0330">
        <w:rPr>
          <w:color w:val="000000"/>
        </w:rPr>
        <w:t>; and</w:t>
      </w:r>
    </w:p>
    <w:p w14:paraId="475FCFF3" w14:textId="02F6AC5F" w:rsidR="00022D07" w:rsidRPr="00EC0330" w:rsidRDefault="00EE5FD2" w:rsidP="00295B6C">
      <w:pPr>
        <w:pStyle w:val="IMain"/>
        <w:rPr>
          <w:color w:val="000000"/>
        </w:rPr>
      </w:pPr>
      <w:r w:rsidRPr="00EC0330">
        <w:rPr>
          <w:color w:val="000000"/>
        </w:rPr>
        <w:tab/>
      </w:r>
      <w:r w:rsidR="00C93E67" w:rsidRPr="00EC0330">
        <w:rPr>
          <w:color w:val="000000"/>
        </w:rPr>
        <w:t>5</w:t>
      </w:r>
      <w:r w:rsidRPr="00EC0330">
        <w:rPr>
          <w:color w:val="000000"/>
        </w:rPr>
        <w:tab/>
        <w:t>commits to ensuring the ACT is a harmonious and unified community where individuals, regardless of their backgrounds and experiences, feel included, respected and valued.</w:t>
      </w:r>
    </w:p>
    <w:p w14:paraId="489D1521" w14:textId="77777777" w:rsidR="009B1A22" w:rsidRPr="00EC0330" w:rsidRDefault="009B1A22" w:rsidP="005924C6">
      <w:pPr>
        <w:pStyle w:val="EnactingWords"/>
        <w:keepNext/>
        <w:spacing w:before="240"/>
        <w:rPr>
          <w:color w:val="000000"/>
        </w:rPr>
      </w:pPr>
      <w:r w:rsidRPr="00EC0330">
        <w:rPr>
          <w:color w:val="000000"/>
        </w:rPr>
        <w:t>The Legislative Assembly for the Australian Capital Territory therefore enacts as follows:</w:t>
      </w:r>
    </w:p>
    <w:p w14:paraId="190763EE" w14:textId="77777777" w:rsidR="00833F43" w:rsidRPr="009624F4" w:rsidRDefault="00833F43" w:rsidP="00FE5883">
      <w:pPr>
        <w:pStyle w:val="01aPreamble"/>
        <w:sectPr w:rsidR="00833F43" w:rsidRPr="009624F4" w:rsidSect="00FE5883">
          <w:headerReference w:type="even" r:id="rId28"/>
          <w:headerReference w:type="default" r:id="rId29"/>
          <w:footerReference w:type="even" r:id="rId30"/>
          <w:footerReference w:type="default" r:id="rId31"/>
          <w:headerReference w:type="first" r:id="rId32"/>
          <w:footerReference w:type="first" r:id="rId33"/>
          <w:pgSz w:w="11907" w:h="16839" w:code="9"/>
          <w:pgMar w:top="3000" w:right="1900" w:bottom="2500" w:left="2300" w:header="2480" w:footer="2100" w:gutter="0"/>
          <w:pgNumType w:start="1"/>
          <w:cols w:space="720"/>
          <w:titlePg/>
          <w:docGrid w:linePitch="254"/>
        </w:sectPr>
      </w:pPr>
    </w:p>
    <w:p w14:paraId="5F6711B8" w14:textId="5DEBE01E" w:rsidR="008C2EE2" w:rsidRPr="00FE322C" w:rsidRDefault="00FC3406" w:rsidP="00FC3406">
      <w:pPr>
        <w:pStyle w:val="AH2Part"/>
      </w:pPr>
      <w:bookmarkStart w:id="8" w:name="_Toc144800368"/>
      <w:r w:rsidRPr="00FE322C">
        <w:rPr>
          <w:rStyle w:val="CharPartNo"/>
        </w:rPr>
        <w:lastRenderedPageBreak/>
        <w:t>Part 1</w:t>
      </w:r>
      <w:r w:rsidRPr="00EC0330">
        <w:rPr>
          <w:color w:val="000000"/>
        </w:rPr>
        <w:tab/>
      </w:r>
      <w:r w:rsidR="008C2EE2" w:rsidRPr="00FE322C">
        <w:rPr>
          <w:rStyle w:val="CharPartText"/>
          <w:color w:val="000000"/>
        </w:rPr>
        <w:t>Preliminary</w:t>
      </w:r>
      <w:bookmarkEnd w:id="8"/>
    </w:p>
    <w:p w14:paraId="101FB256" w14:textId="3B0585D4" w:rsidR="008C2EE2" w:rsidRPr="00EC0330" w:rsidRDefault="00FC3406" w:rsidP="00FC3406">
      <w:pPr>
        <w:pStyle w:val="AH5Sec"/>
        <w:rPr>
          <w:color w:val="000000"/>
        </w:rPr>
      </w:pPr>
      <w:bookmarkStart w:id="9" w:name="_Toc144800369"/>
      <w:r w:rsidRPr="00FE322C">
        <w:rPr>
          <w:rStyle w:val="CharSectNo"/>
        </w:rPr>
        <w:t>1</w:t>
      </w:r>
      <w:r w:rsidRPr="00EC0330">
        <w:rPr>
          <w:color w:val="000000"/>
        </w:rPr>
        <w:tab/>
      </w:r>
      <w:r w:rsidR="008C2EE2" w:rsidRPr="00EC0330">
        <w:rPr>
          <w:color w:val="000000"/>
        </w:rPr>
        <w:t>Name of Act</w:t>
      </w:r>
      <w:bookmarkEnd w:id="9"/>
    </w:p>
    <w:p w14:paraId="2B0955B3" w14:textId="5D31754A" w:rsidR="008C2EE2" w:rsidRPr="00EC0330" w:rsidRDefault="008C2EE2" w:rsidP="008C2EE2">
      <w:pPr>
        <w:pStyle w:val="Amainreturn"/>
        <w:rPr>
          <w:color w:val="000000"/>
        </w:rPr>
      </w:pPr>
      <w:r w:rsidRPr="00EC0330">
        <w:rPr>
          <w:color w:val="000000"/>
        </w:rPr>
        <w:t xml:space="preserve">This Act is the </w:t>
      </w:r>
      <w:r w:rsidRPr="00EC0330">
        <w:rPr>
          <w:i/>
          <w:color w:val="000000"/>
        </w:rPr>
        <w:fldChar w:fldCharType="begin"/>
      </w:r>
      <w:r w:rsidRPr="00EC0330">
        <w:rPr>
          <w:i/>
          <w:color w:val="000000"/>
        </w:rPr>
        <w:instrText xml:space="preserve"> TITLE</w:instrText>
      </w:r>
      <w:r w:rsidRPr="00EC0330">
        <w:rPr>
          <w:i/>
          <w:color w:val="000000"/>
        </w:rPr>
        <w:fldChar w:fldCharType="separate"/>
      </w:r>
      <w:r w:rsidR="005446F7">
        <w:rPr>
          <w:i/>
          <w:color w:val="000000"/>
        </w:rPr>
        <w:t>Multiculturalism Act 2023</w:t>
      </w:r>
      <w:r w:rsidRPr="00EC0330">
        <w:rPr>
          <w:i/>
          <w:color w:val="000000"/>
        </w:rPr>
        <w:fldChar w:fldCharType="end"/>
      </w:r>
      <w:r w:rsidRPr="00EC0330">
        <w:rPr>
          <w:color w:val="000000"/>
        </w:rPr>
        <w:t>.</w:t>
      </w:r>
    </w:p>
    <w:p w14:paraId="2029804E" w14:textId="1646F3D9" w:rsidR="008C2EE2" w:rsidRPr="00EC0330" w:rsidRDefault="00FC3406" w:rsidP="00FC3406">
      <w:pPr>
        <w:pStyle w:val="AH5Sec"/>
        <w:rPr>
          <w:color w:val="000000"/>
        </w:rPr>
      </w:pPr>
      <w:bookmarkStart w:id="10" w:name="_Toc144800370"/>
      <w:r w:rsidRPr="00FE322C">
        <w:rPr>
          <w:rStyle w:val="CharSectNo"/>
        </w:rPr>
        <w:t>2</w:t>
      </w:r>
      <w:r w:rsidRPr="00EC0330">
        <w:rPr>
          <w:color w:val="000000"/>
        </w:rPr>
        <w:tab/>
      </w:r>
      <w:r w:rsidR="008C2EE2" w:rsidRPr="00EC0330">
        <w:rPr>
          <w:color w:val="000000"/>
        </w:rPr>
        <w:t>Commencement</w:t>
      </w:r>
      <w:bookmarkEnd w:id="10"/>
    </w:p>
    <w:p w14:paraId="732C06BA" w14:textId="3E877241" w:rsidR="008C2EE2" w:rsidRPr="00FC3406" w:rsidRDefault="00FC3406" w:rsidP="00FC3406">
      <w:pPr>
        <w:pStyle w:val="Amain"/>
        <w:keepNext/>
        <w:rPr>
          <w:color w:val="000000"/>
        </w:rPr>
      </w:pPr>
      <w:r w:rsidRPr="00FC3406">
        <w:rPr>
          <w:color w:val="000000"/>
        </w:rPr>
        <w:tab/>
        <w:t>(1)</w:t>
      </w:r>
      <w:r w:rsidRPr="00FC3406">
        <w:rPr>
          <w:color w:val="000000"/>
        </w:rPr>
        <w:tab/>
      </w:r>
      <w:r w:rsidR="006B5081" w:rsidRPr="00FC3406">
        <w:rPr>
          <w:color w:val="000000"/>
        </w:rPr>
        <w:t>This Act (other than part 4)</w:t>
      </w:r>
      <w:r w:rsidR="00776C63" w:rsidRPr="00FC3406">
        <w:rPr>
          <w:color w:val="000000"/>
        </w:rPr>
        <w:t xml:space="preserve"> </w:t>
      </w:r>
      <w:r w:rsidR="008C2EE2" w:rsidRPr="00FC3406">
        <w:rPr>
          <w:color w:val="000000"/>
        </w:rPr>
        <w:t>commence</w:t>
      </w:r>
      <w:r w:rsidR="006B5081" w:rsidRPr="00FC3406">
        <w:rPr>
          <w:color w:val="000000"/>
        </w:rPr>
        <w:t>s</w:t>
      </w:r>
      <w:r w:rsidR="008C2EE2" w:rsidRPr="00FC3406">
        <w:rPr>
          <w:color w:val="000000"/>
        </w:rPr>
        <w:t xml:space="preserve"> </w:t>
      </w:r>
      <w:r w:rsidR="00E469CB" w:rsidRPr="00FC3406">
        <w:rPr>
          <w:color w:val="000000"/>
        </w:rPr>
        <w:t>on 1 September 2023</w:t>
      </w:r>
      <w:r w:rsidR="008C2EE2" w:rsidRPr="00FC3406">
        <w:rPr>
          <w:color w:val="000000"/>
        </w:rPr>
        <w:t>.</w:t>
      </w:r>
    </w:p>
    <w:p w14:paraId="7B0AF7F7" w14:textId="7B79CED3" w:rsidR="008C2EE2" w:rsidRPr="00EC0330" w:rsidRDefault="008C2EE2" w:rsidP="008C2EE2">
      <w:pPr>
        <w:pStyle w:val="aNote"/>
        <w:rPr>
          <w:color w:val="000000"/>
        </w:rPr>
      </w:pPr>
      <w:r w:rsidRPr="00EC0330">
        <w:rPr>
          <w:rStyle w:val="charItals"/>
          <w:color w:val="000000"/>
        </w:rPr>
        <w:t>Note</w:t>
      </w:r>
      <w:r w:rsidRPr="00EC0330">
        <w:rPr>
          <w:rStyle w:val="charItals"/>
          <w:color w:val="000000"/>
        </w:rPr>
        <w:tab/>
      </w:r>
      <w:r w:rsidRPr="00EC0330">
        <w:rPr>
          <w:color w:val="000000"/>
        </w:rPr>
        <w:t xml:space="preserve">The naming and commencement provisions automatically commence on the notification day (see </w:t>
      </w:r>
      <w:hyperlink r:id="rId34" w:tooltip="A2001-14" w:history="1">
        <w:r w:rsidR="00CA1951" w:rsidRPr="00CA1951">
          <w:rPr>
            <w:rStyle w:val="charCitHyperlinkAbbrev"/>
          </w:rPr>
          <w:t>Legislation Act</w:t>
        </w:r>
      </w:hyperlink>
      <w:r w:rsidRPr="00EC0330">
        <w:rPr>
          <w:color w:val="000000"/>
        </w:rPr>
        <w:t>, s 75 (1)).</w:t>
      </w:r>
    </w:p>
    <w:p w14:paraId="3A8575E9" w14:textId="6D36F1B7" w:rsidR="00D11AA3" w:rsidRPr="00FC3406" w:rsidRDefault="00FC3406" w:rsidP="00FC3406">
      <w:pPr>
        <w:pStyle w:val="Amain"/>
        <w:rPr>
          <w:color w:val="000000"/>
        </w:rPr>
      </w:pPr>
      <w:r w:rsidRPr="00FC3406">
        <w:rPr>
          <w:color w:val="000000"/>
        </w:rPr>
        <w:tab/>
        <w:t>(2)</w:t>
      </w:r>
      <w:r w:rsidRPr="00FC3406">
        <w:rPr>
          <w:color w:val="000000"/>
        </w:rPr>
        <w:tab/>
      </w:r>
      <w:r w:rsidR="00776C63" w:rsidRPr="00FC3406">
        <w:rPr>
          <w:color w:val="000000"/>
        </w:rPr>
        <w:t xml:space="preserve">Part 4 </w:t>
      </w:r>
      <w:r w:rsidR="00E469CB" w:rsidRPr="00FC3406">
        <w:rPr>
          <w:color w:val="000000"/>
        </w:rPr>
        <w:t>commence</w:t>
      </w:r>
      <w:r w:rsidR="006B5081" w:rsidRPr="00FC3406">
        <w:rPr>
          <w:color w:val="000000"/>
        </w:rPr>
        <w:t>s</w:t>
      </w:r>
      <w:r w:rsidR="00E469CB" w:rsidRPr="00FC3406">
        <w:rPr>
          <w:color w:val="000000"/>
        </w:rPr>
        <w:t xml:space="preserve"> 12 months after this Act’s notification day.</w:t>
      </w:r>
    </w:p>
    <w:p w14:paraId="6ED7BC3C" w14:textId="2B6C39EE" w:rsidR="008C2EE2" w:rsidRPr="00EC0330" w:rsidRDefault="00FC3406" w:rsidP="00FC3406">
      <w:pPr>
        <w:pStyle w:val="AH5Sec"/>
        <w:rPr>
          <w:color w:val="000000"/>
        </w:rPr>
      </w:pPr>
      <w:bookmarkStart w:id="11" w:name="_Toc144800371"/>
      <w:r w:rsidRPr="00FE322C">
        <w:rPr>
          <w:rStyle w:val="CharSectNo"/>
        </w:rPr>
        <w:t>3</w:t>
      </w:r>
      <w:r w:rsidRPr="00EC0330">
        <w:rPr>
          <w:color w:val="000000"/>
        </w:rPr>
        <w:tab/>
      </w:r>
      <w:r w:rsidR="008C2EE2" w:rsidRPr="00EC0330">
        <w:rPr>
          <w:color w:val="000000"/>
        </w:rPr>
        <w:t>Dictionary</w:t>
      </w:r>
      <w:bookmarkEnd w:id="11"/>
    </w:p>
    <w:p w14:paraId="655D2D3A" w14:textId="3AFB795B" w:rsidR="008C2EE2" w:rsidRPr="00EC0330" w:rsidRDefault="008C2EE2" w:rsidP="00FC3406">
      <w:pPr>
        <w:pStyle w:val="Amainreturn"/>
        <w:keepNext/>
        <w:rPr>
          <w:color w:val="000000"/>
        </w:rPr>
      </w:pPr>
      <w:r w:rsidRPr="00EC0330">
        <w:rPr>
          <w:color w:val="000000"/>
        </w:rPr>
        <w:t>The dictionary at the end of this Act is part of this Act.</w:t>
      </w:r>
    </w:p>
    <w:p w14:paraId="5C6B690E" w14:textId="1FD21108" w:rsidR="00B24CD6" w:rsidRPr="00EC0330" w:rsidRDefault="00B24CD6" w:rsidP="00B24CD6">
      <w:pPr>
        <w:pStyle w:val="aNote"/>
        <w:rPr>
          <w:color w:val="000000"/>
        </w:rPr>
      </w:pPr>
      <w:r w:rsidRPr="00EC0330">
        <w:rPr>
          <w:rStyle w:val="charItals"/>
          <w:color w:val="000000"/>
        </w:rPr>
        <w:t>Note</w:t>
      </w:r>
      <w:r w:rsidR="007628A8" w:rsidRPr="00EC0330">
        <w:rPr>
          <w:rStyle w:val="charItals"/>
          <w:color w:val="000000"/>
        </w:rPr>
        <w:t xml:space="preserve"> 1</w:t>
      </w:r>
      <w:r w:rsidRPr="00EC0330">
        <w:rPr>
          <w:rStyle w:val="charItals"/>
          <w:color w:val="000000"/>
        </w:rPr>
        <w:tab/>
      </w:r>
      <w:r w:rsidRPr="00EC0330">
        <w:rPr>
          <w:color w:val="000000"/>
        </w:rPr>
        <w:t>The dictionary at the end of this Act defines certain terms used in this Act</w:t>
      </w:r>
      <w:r w:rsidR="00C063B9" w:rsidRPr="00EC0330">
        <w:rPr>
          <w:color w:val="000000"/>
        </w:rPr>
        <w:t>, and includes references (</w:t>
      </w:r>
      <w:r w:rsidR="00C063B9" w:rsidRPr="00CA1951">
        <w:rPr>
          <w:rStyle w:val="charBoldItals"/>
        </w:rPr>
        <w:t>signpost definitions</w:t>
      </w:r>
      <w:r w:rsidR="00C063B9" w:rsidRPr="00EC0330">
        <w:rPr>
          <w:color w:val="000000"/>
        </w:rPr>
        <w:t>) to other terms defined elsewhere in the Act.</w:t>
      </w:r>
    </w:p>
    <w:p w14:paraId="58E42A62" w14:textId="44654E54" w:rsidR="00C063B9" w:rsidRPr="00EC0330" w:rsidRDefault="00C063B9" w:rsidP="00FC3406">
      <w:pPr>
        <w:pStyle w:val="aNoteTextss"/>
        <w:keepNext/>
        <w:rPr>
          <w:color w:val="000000"/>
        </w:rPr>
      </w:pPr>
      <w:r w:rsidRPr="00EC0330">
        <w:rPr>
          <w:color w:val="000000"/>
        </w:rPr>
        <w:t>For example, the signpost definition ‘</w:t>
      </w:r>
      <w:r w:rsidRPr="00CA1951">
        <w:rPr>
          <w:rStyle w:val="charBoldItals"/>
        </w:rPr>
        <w:t>multiculturalism</w:t>
      </w:r>
      <w:r w:rsidRPr="00EC0330">
        <w:rPr>
          <w:color w:val="000000"/>
        </w:rPr>
        <w:t>—see section 6.’ means that the term ‘multiculturalism’ is defined in that section.</w:t>
      </w:r>
    </w:p>
    <w:p w14:paraId="008632CB" w14:textId="2881EA7C" w:rsidR="00B24CD6" w:rsidRPr="00EC0330" w:rsidRDefault="00B24CD6" w:rsidP="00B24CD6">
      <w:pPr>
        <w:pStyle w:val="aNote"/>
        <w:rPr>
          <w:color w:val="000000"/>
        </w:rPr>
      </w:pPr>
      <w:r w:rsidRPr="00EC0330">
        <w:rPr>
          <w:rStyle w:val="charItals"/>
          <w:color w:val="000000"/>
        </w:rPr>
        <w:t>Note</w:t>
      </w:r>
      <w:r w:rsidR="007628A8" w:rsidRPr="00EC0330">
        <w:rPr>
          <w:rStyle w:val="charItals"/>
          <w:color w:val="000000"/>
        </w:rPr>
        <w:t xml:space="preserve"> 2</w:t>
      </w:r>
      <w:r w:rsidRPr="00EC0330">
        <w:rPr>
          <w:rStyle w:val="charItals"/>
          <w:color w:val="000000"/>
        </w:rPr>
        <w:tab/>
      </w:r>
      <w:r w:rsidRPr="00EC0330">
        <w:rPr>
          <w:color w:val="000000"/>
        </w:rPr>
        <w:t xml:space="preserve">A definition in the dictionary </w:t>
      </w:r>
      <w:r w:rsidR="00C8160D" w:rsidRPr="00EC0330">
        <w:rPr>
          <w:color w:val="000000"/>
        </w:rPr>
        <w:t xml:space="preserve">(including a signpost definition) </w:t>
      </w:r>
      <w:r w:rsidRPr="00EC0330">
        <w:rPr>
          <w:color w:val="000000"/>
        </w:rPr>
        <w:t>applies to the entire Act unless the definition, or another provision of the Act</w:t>
      </w:r>
      <w:r w:rsidR="0049786C" w:rsidRPr="00EC0330">
        <w:rPr>
          <w:color w:val="000000"/>
        </w:rPr>
        <w:t xml:space="preserve">, provides otherwise or the contrary intention otherwise appears (see </w:t>
      </w:r>
      <w:hyperlink r:id="rId35" w:tooltip="A2001-14" w:history="1">
        <w:r w:rsidR="00CA1951" w:rsidRPr="00CA1951">
          <w:rPr>
            <w:rStyle w:val="charCitHyperlinkAbbrev"/>
          </w:rPr>
          <w:t>Legislation Act</w:t>
        </w:r>
      </w:hyperlink>
      <w:r w:rsidR="0049786C" w:rsidRPr="00EC0330">
        <w:rPr>
          <w:color w:val="000000"/>
        </w:rPr>
        <w:t>, s 155 and s</w:t>
      </w:r>
      <w:r w:rsidR="00100808" w:rsidRPr="00EC0330">
        <w:rPr>
          <w:color w:val="000000"/>
        </w:rPr>
        <w:t> </w:t>
      </w:r>
      <w:r w:rsidR="0049786C" w:rsidRPr="00EC0330">
        <w:rPr>
          <w:color w:val="000000"/>
        </w:rPr>
        <w:t>156</w:t>
      </w:r>
      <w:r w:rsidR="00100808" w:rsidRPr="00EC0330">
        <w:rPr>
          <w:color w:val="000000"/>
        </w:rPr>
        <w:t> </w:t>
      </w:r>
      <w:r w:rsidR="0049786C" w:rsidRPr="00EC0330">
        <w:rPr>
          <w:color w:val="000000"/>
        </w:rPr>
        <w:t>(1)).</w:t>
      </w:r>
    </w:p>
    <w:p w14:paraId="429CE568" w14:textId="3ACED272" w:rsidR="008C2EE2" w:rsidRPr="00EC0330" w:rsidRDefault="00FC3406" w:rsidP="00FC3406">
      <w:pPr>
        <w:pStyle w:val="AH5Sec"/>
        <w:rPr>
          <w:color w:val="000000"/>
        </w:rPr>
      </w:pPr>
      <w:bookmarkStart w:id="12" w:name="_Toc144800372"/>
      <w:r w:rsidRPr="00FE322C">
        <w:rPr>
          <w:rStyle w:val="CharSectNo"/>
        </w:rPr>
        <w:t>4</w:t>
      </w:r>
      <w:r w:rsidRPr="00EC0330">
        <w:rPr>
          <w:color w:val="000000"/>
        </w:rPr>
        <w:tab/>
      </w:r>
      <w:r w:rsidR="008C2EE2" w:rsidRPr="00EC0330">
        <w:rPr>
          <w:color w:val="000000"/>
        </w:rPr>
        <w:t>Notes</w:t>
      </w:r>
      <w:bookmarkEnd w:id="12"/>
    </w:p>
    <w:p w14:paraId="795549D6" w14:textId="0BDA9D16" w:rsidR="008C2EE2" w:rsidRPr="00EC0330" w:rsidRDefault="008C2EE2" w:rsidP="00AE1D7D">
      <w:pPr>
        <w:pStyle w:val="Amainreturn"/>
        <w:rPr>
          <w:color w:val="000000"/>
        </w:rPr>
      </w:pPr>
      <w:r w:rsidRPr="00EC0330">
        <w:rPr>
          <w:color w:val="000000"/>
        </w:rPr>
        <w:t>A note included in this Act is explanatory and is not part of this Act.</w:t>
      </w:r>
    </w:p>
    <w:p w14:paraId="57FE9D3D" w14:textId="77777777" w:rsidR="008C2EE2" w:rsidRPr="00EC0330" w:rsidRDefault="008C2EE2" w:rsidP="00FC3406">
      <w:pPr>
        <w:pStyle w:val="PageBreak"/>
        <w:suppressLineNumbers/>
        <w:rPr>
          <w:color w:val="000000"/>
        </w:rPr>
      </w:pPr>
      <w:r w:rsidRPr="00EC0330">
        <w:rPr>
          <w:color w:val="000000"/>
        </w:rPr>
        <w:br w:type="page"/>
      </w:r>
    </w:p>
    <w:p w14:paraId="5DE308CC" w14:textId="4ED0C97E" w:rsidR="008C2EE2" w:rsidRPr="00FE322C" w:rsidRDefault="00FC3406" w:rsidP="00FC3406">
      <w:pPr>
        <w:pStyle w:val="AH2Part"/>
      </w:pPr>
      <w:bookmarkStart w:id="13" w:name="_Toc144800373"/>
      <w:r w:rsidRPr="00FE322C">
        <w:rPr>
          <w:rStyle w:val="CharPartNo"/>
        </w:rPr>
        <w:lastRenderedPageBreak/>
        <w:t>Part 2</w:t>
      </w:r>
      <w:r w:rsidRPr="00EC0330">
        <w:rPr>
          <w:color w:val="000000"/>
        </w:rPr>
        <w:tab/>
      </w:r>
      <w:r w:rsidR="00B11C0F" w:rsidRPr="00FE322C">
        <w:rPr>
          <w:rStyle w:val="CharPartText"/>
          <w:color w:val="000000"/>
        </w:rPr>
        <w:t>Object, important concepts and charter</w:t>
      </w:r>
      <w:bookmarkEnd w:id="13"/>
    </w:p>
    <w:p w14:paraId="3B007333" w14:textId="210819C1" w:rsidR="00AE1D7D" w:rsidRPr="00EC0330" w:rsidRDefault="00FC3406" w:rsidP="00FC3406">
      <w:pPr>
        <w:pStyle w:val="AH5Sec"/>
        <w:rPr>
          <w:color w:val="000000"/>
        </w:rPr>
      </w:pPr>
      <w:bookmarkStart w:id="14" w:name="_Toc144800374"/>
      <w:r w:rsidRPr="00FE322C">
        <w:rPr>
          <w:rStyle w:val="CharSectNo"/>
        </w:rPr>
        <w:t>5</w:t>
      </w:r>
      <w:r w:rsidRPr="00EC0330">
        <w:rPr>
          <w:color w:val="000000"/>
        </w:rPr>
        <w:tab/>
      </w:r>
      <w:r w:rsidR="00AE1D7D" w:rsidRPr="00EC0330">
        <w:rPr>
          <w:color w:val="000000"/>
        </w:rPr>
        <w:t>Object of Act</w:t>
      </w:r>
      <w:bookmarkEnd w:id="14"/>
    </w:p>
    <w:p w14:paraId="41954EA6" w14:textId="6FE3EBF8" w:rsidR="00003812" w:rsidRPr="00FC3406" w:rsidRDefault="00FC3406" w:rsidP="00FC3406">
      <w:pPr>
        <w:pStyle w:val="Amain"/>
        <w:rPr>
          <w:color w:val="000000"/>
        </w:rPr>
      </w:pPr>
      <w:r w:rsidRPr="00FC3406">
        <w:rPr>
          <w:color w:val="000000"/>
        </w:rPr>
        <w:tab/>
        <w:t>(1)</w:t>
      </w:r>
      <w:r w:rsidRPr="00FC3406">
        <w:rPr>
          <w:color w:val="000000"/>
        </w:rPr>
        <w:tab/>
      </w:r>
      <w:r w:rsidR="00AE1D7D" w:rsidRPr="00FC3406">
        <w:rPr>
          <w:color w:val="000000"/>
        </w:rPr>
        <w:t>The object of this Act</w:t>
      </w:r>
      <w:r w:rsidR="006C3789" w:rsidRPr="00FC3406">
        <w:rPr>
          <w:color w:val="000000"/>
        </w:rPr>
        <w:t xml:space="preserve"> is to </w:t>
      </w:r>
      <w:r w:rsidR="004516C9" w:rsidRPr="00FC3406">
        <w:rPr>
          <w:color w:val="000000"/>
        </w:rPr>
        <w:t>promote multiculturalism in the ACT</w:t>
      </w:r>
      <w:r w:rsidR="006F2CEC" w:rsidRPr="00FC3406">
        <w:rPr>
          <w:color w:val="000000"/>
        </w:rPr>
        <w:t>.</w:t>
      </w:r>
    </w:p>
    <w:p w14:paraId="1E464D03" w14:textId="15E077EA" w:rsidR="004516C9" w:rsidRPr="00FC3406" w:rsidRDefault="00FC3406" w:rsidP="00FC3406">
      <w:pPr>
        <w:pStyle w:val="Amain"/>
        <w:rPr>
          <w:color w:val="000000"/>
        </w:rPr>
      </w:pPr>
      <w:r w:rsidRPr="00FC3406">
        <w:rPr>
          <w:color w:val="000000"/>
        </w:rPr>
        <w:tab/>
        <w:t>(2)</w:t>
      </w:r>
      <w:r w:rsidRPr="00FC3406">
        <w:rPr>
          <w:color w:val="000000"/>
        </w:rPr>
        <w:tab/>
      </w:r>
      <w:r w:rsidR="0024612B" w:rsidRPr="00FC3406">
        <w:rPr>
          <w:color w:val="000000"/>
        </w:rPr>
        <w:t xml:space="preserve">The object </w:t>
      </w:r>
      <w:r w:rsidR="006C3789" w:rsidRPr="00FC3406">
        <w:rPr>
          <w:color w:val="000000"/>
        </w:rPr>
        <w:t>is to be achieved by</w:t>
      </w:r>
      <w:r w:rsidR="0024612B" w:rsidRPr="00FC3406">
        <w:rPr>
          <w:color w:val="000000"/>
        </w:rPr>
        <w:t>—</w:t>
      </w:r>
    </w:p>
    <w:p w14:paraId="73357BA3" w14:textId="4084A594" w:rsidR="004516C9" w:rsidRPr="00FC3406" w:rsidRDefault="00FC3406" w:rsidP="00FC3406">
      <w:pPr>
        <w:pStyle w:val="Apara"/>
        <w:rPr>
          <w:color w:val="000000"/>
        </w:rPr>
      </w:pPr>
      <w:r w:rsidRPr="00FC3406">
        <w:rPr>
          <w:color w:val="000000"/>
        </w:rPr>
        <w:tab/>
        <w:t>(a)</w:t>
      </w:r>
      <w:r w:rsidRPr="00FC3406">
        <w:rPr>
          <w:color w:val="000000"/>
        </w:rPr>
        <w:tab/>
      </w:r>
      <w:r w:rsidR="004516C9" w:rsidRPr="00FC3406">
        <w:rPr>
          <w:color w:val="000000"/>
        </w:rPr>
        <w:t xml:space="preserve">establishing </w:t>
      </w:r>
      <w:r w:rsidR="00E25EC6" w:rsidRPr="00FC3406">
        <w:rPr>
          <w:color w:val="000000"/>
        </w:rPr>
        <w:t>and</w:t>
      </w:r>
      <w:r w:rsidR="004516C9" w:rsidRPr="00FC3406">
        <w:rPr>
          <w:color w:val="000000"/>
        </w:rPr>
        <w:t xml:space="preserve"> promoting the </w:t>
      </w:r>
      <w:r w:rsidR="00C26AF4" w:rsidRPr="00FC3406">
        <w:rPr>
          <w:color w:val="000000"/>
        </w:rPr>
        <w:t>charter for multiculturalism</w:t>
      </w:r>
      <w:r w:rsidR="004516C9" w:rsidRPr="00FC3406">
        <w:rPr>
          <w:color w:val="000000"/>
        </w:rPr>
        <w:t>; and</w:t>
      </w:r>
    </w:p>
    <w:p w14:paraId="573DB500" w14:textId="3BD0F47C" w:rsidR="002723C5" w:rsidRPr="00FC3406" w:rsidRDefault="00FC3406" w:rsidP="00FC3406">
      <w:pPr>
        <w:pStyle w:val="Apara"/>
        <w:rPr>
          <w:color w:val="000000"/>
        </w:rPr>
      </w:pPr>
      <w:r w:rsidRPr="00FC3406">
        <w:rPr>
          <w:color w:val="000000"/>
        </w:rPr>
        <w:tab/>
        <w:t>(b)</w:t>
      </w:r>
      <w:r w:rsidRPr="00FC3406">
        <w:rPr>
          <w:color w:val="000000"/>
        </w:rPr>
        <w:tab/>
      </w:r>
      <w:r w:rsidR="00E25EC6" w:rsidRPr="00FC3406">
        <w:rPr>
          <w:color w:val="000000"/>
        </w:rPr>
        <w:t xml:space="preserve">establishing the </w:t>
      </w:r>
      <w:r w:rsidR="00EF6396" w:rsidRPr="00FC3406">
        <w:rPr>
          <w:color w:val="000000"/>
        </w:rPr>
        <w:t>council</w:t>
      </w:r>
      <w:r w:rsidR="00E25EC6" w:rsidRPr="00FC3406">
        <w:rPr>
          <w:color w:val="000000"/>
        </w:rPr>
        <w:t>; and</w:t>
      </w:r>
    </w:p>
    <w:p w14:paraId="5B14AE70" w14:textId="5A400B18" w:rsidR="00E25EC6" w:rsidRPr="00FC3406" w:rsidRDefault="00FC3406" w:rsidP="00FC3406">
      <w:pPr>
        <w:pStyle w:val="Apara"/>
        <w:rPr>
          <w:color w:val="000000"/>
        </w:rPr>
      </w:pPr>
      <w:r w:rsidRPr="00FC3406">
        <w:rPr>
          <w:color w:val="000000"/>
        </w:rPr>
        <w:tab/>
        <w:t>(c)</w:t>
      </w:r>
      <w:r w:rsidRPr="00FC3406">
        <w:rPr>
          <w:color w:val="000000"/>
        </w:rPr>
        <w:tab/>
      </w:r>
      <w:r w:rsidR="007828C2" w:rsidRPr="00FC3406">
        <w:rPr>
          <w:color w:val="000000"/>
        </w:rPr>
        <w:t xml:space="preserve">providing a framework for the </w:t>
      </w:r>
      <w:r w:rsidR="00C26AF4" w:rsidRPr="00FC3406">
        <w:rPr>
          <w:color w:val="000000"/>
        </w:rPr>
        <w:t xml:space="preserve">review and continuous development of the </w:t>
      </w:r>
      <w:r w:rsidR="007828C2" w:rsidRPr="00FC3406">
        <w:rPr>
          <w:color w:val="000000"/>
        </w:rPr>
        <w:t>government’s promotion of multiculturalism.</w:t>
      </w:r>
    </w:p>
    <w:p w14:paraId="395BBB7E" w14:textId="062C157A" w:rsidR="007828C2" w:rsidRPr="00EC0330" w:rsidRDefault="00FC3406" w:rsidP="00FC3406">
      <w:pPr>
        <w:pStyle w:val="AH5Sec"/>
        <w:rPr>
          <w:color w:val="000000"/>
        </w:rPr>
      </w:pPr>
      <w:bookmarkStart w:id="15" w:name="_Toc144800375"/>
      <w:r w:rsidRPr="00FE322C">
        <w:rPr>
          <w:rStyle w:val="CharSectNo"/>
        </w:rPr>
        <w:t>6</w:t>
      </w:r>
      <w:r w:rsidRPr="00EC0330">
        <w:rPr>
          <w:color w:val="000000"/>
        </w:rPr>
        <w:tab/>
      </w:r>
      <w:r w:rsidR="007828C2" w:rsidRPr="00EC0330">
        <w:rPr>
          <w:color w:val="000000"/>
        </w:rPr>
        <w:t>Important concepts</w:t>
      </w:r>
      <w:bookmarkEnd w:id="15"/>
    </w:p>
    <w:p w14:paraId="483B68D6" w14:textId="5F65185C" w:rsidR="00992F8A" w:rsidRPr="00EC0330" w:rsidRDefault="00FC3406" w:rsidP="00FC3406">
      <w:pPr>
        <w:pStyle w:val="Amain"/>
      </w:pPr>
      <w:r>
        <w:tab/>
      </w:r>
      <w:r w:rsidRPr="00EC0330">
        <w:t>(1)</w:t>
      </w:r>
      <w:r w:rsidRPr="00EC0330">
        <w:tab/>
      </w:r>
      <w:r w:rsidR="007828C2" w:rsidRPr="00EC0330">
        <w:t xml:space="preserve">For this Act, </w:t>
      </w:r>
      <w:r w:rsidR="007828C2" w:rsidRPr="00CA1951">
        <w:rPr>
          <w:rStyle w:val="charBoldItals"/>
        </w:rPr>
        <w:t>multiculturalism</w:t>
      </w:r>
      <w:r w:rsidR="007828C2" w:rsidRPr="00EC0330">
        <w:t xml:space="preserve"> means</w:t>
      </w:r>
      <w:r w:rsidR="00C26AF4" w:rsidRPr="00EC0330">
        <w:t xml:space="preserve"> </w:t>
      </w:r>
      <w:r w:rsidR="00BA7581" w:rsidRPr="00EC0330">
        <w:t xml:space="preserve">actions, </w:t>
      </w:r>
      <w:r w:rsidR="00C26AF4" w:rsidRPr="00EC0330">
        <w:t xml:space="preserve">policies, </w:t>
      </w:r>
      <w:r w:rsidR="003B613E" w:rsidRPr="00EC0330">
        <w:t xml:space="preserve">principles, </w:t>
      </w:r>
      <w:r w:rsidR="00C26AF4" w:rsidRPr="00EC0330">
        <w:t>programs</w:t>
      </w:r>
      <w:r w:rsidR="00BA7581" w:rsidRPr="00EC0330">
        <w:t xml:space="preserve"> and</w:t>
      </w:r>
      <w:r w:rsidR="00C26AF4" w:rsidRPr="00EC0330">
        <w:t xml:space="preserve"> services</w:t>
      </w:r>
      <w:r w:rsidR="007828C2" w:rsidRPr="00EC0330">
        <w:t xml:space="preserve"> </w:t>
      </w:r>
      <w:r w:rsidR="0027544F" w:rsidRPr="00EC0330">
        <w:t>intended</w:t>
      </w:r>
      <w:r w:rsidR="00B11C0F" w:rsidRPr="00EC0330">
        <w:t xml:space="preserve"> to</w:t>
      </w:r>
      <w:r w:rsidR="007828C2" w:rsidRPr="00EC0330">
        <w:t>—</w:t>
      </w:r>
    </w:p>
    <w:p w14:paraId="03FCF283" w14:textId="65F66D96" w:rsidR="003C3374" w:rsidRPr="00FC3406" w:rsidRDefault="00FC3406" w:rsidP="00FC3406">
      <w:pPr>
        <w:pStyle w:val="Apara"/>
        <w:rPr>
          <w:color w:val="000000"/>
        </w:rPr>
      </w:pPr>
      <w:r w:rsidRPr="00FC3406">
        <w:rPr>
          <w:color w:val="000000"/>
        </w:rPr>
        <w:tab/>
        <w:t>(a)</w:t>
      </w:r>
      <w:r w:rsidRPr="00FC3406">
        <w:rPr>
          <w:color w:val="000000"/>
        </w:rPr>
        <w:tab/>
      </w:r>
      <w:r w:rsidR="0027544F" w:rsidRPr="00FC3406">
        <w:rPr>
          <w:color w:val="000000"/>
        </w:rPr>
        <w:t>engage with and respect individuals of diverse backgrounds and experiences</w:t>
      </w:r>
      <w:r w:rsidR="00126066" w:rsidRPr="00FC3406">
        <w:rPr>
          <w:color w:val="000000"/>
        </w:rPr>
        <w:t>; and</w:t>
      </w:r>
    </w:p>
    <w:p w14:paraId="137BD89D" w14:textId="39D6F37A" w:rsidR="0027544F" w:rsidRPr="00FC3406" w:rsidRDefault="00FC3406" w:rsidP="00FC3406">
      <w:pPr>
        <w:pStyle w:val="Apara"/>
        <w:rPr>
          <w:color w:val="000000"/>
        </w:rPr>
      </w:pPr>
      <w:r w:rsidRPr="00FC3406">
        <w:rPr>
          <w:color w:val="000000"/>
        </w:rPr>
        <w:tab/>
        <w:t>(b)</w:t>
      </w:r>
      <w:r w:rsidRPr="00FC3406">
        <w:rPr>
          <w:color w:val="000000"/>
        </w:rPr>
        <w:tab/>
      </w:r>
      <w:r w:rsidR="0027544F" w:rsidRPr="00FC3406">
        <w:rPr>
          <w:color w:val="000000"/>
        </w:rPr>
        <w:t>promote a better understanding of individuals’ diverse backgrounds and experiences; and</w:t>
      </w:r>
    </w:p>
    <w:p w14:paraId="5ED8DE89" w14:textId="06475CF3" w:rsidR="00126066" w:rsidRPr="00FC3406" w:rsidRDefault="00FC3406" w:rsidP="00FC3406">
      <w:pPr>
        <w:pStyle w:val="Apara"/>
        <w:rPr>
          <w:color w:val="000000"/>
        </w:rPr>
      </w:pPr>
      <w:r w:rsidRPr="00FC3406">
        <w:rPr>
          <w:color w:val="000000"/>
        </w:rPr>
        <w:tab/>
        <w:t>(c)</w:t>
      </w:r>
      <w:r w:rsidRPr="00FC3406">
        <w:rPr>
          <w:color w:val="000000"/>
        </w:rPr>
        <w:tab/>
      </w:r>
      <w:r w:rsidR="00126066" w:rsidRPr="00FC3406">
        <w:rPr>
          <w:color w:val="000000"/>
        </w:rPr>
        <w:t>maintain a</w:t>
      </w:r>
      <w:r w:rsidR="0073763E" w:rsidRPr="00FC3406">
        <w:rPr>
          <w:color w:val="000000"/>
        </w:rPr>
        <w:t>n equitable,</w:t>
      </w:r>
      <w:r w:rsidR="00126066" w:rsidRPr="00FC3406">
        <w:rPr>
          <w:color w:val="000000"/>
        </w:rPr>
        <w:t xml:space="preserve"> harmonious, progressive and unified community; and</w:t>
      </w:r>
    </w:p>
    <w:p w14:paraId="0E6E9BFA" w14:textId="7AC590A5" w:rsidR="00126066" w:rsidRPr="00FC3406" w:rsidRDefault="00FC3406" w:rsidP="00FC3406">
      <w:pPr>
        <w:pStyle w:val="Apara"/>
        <w:rPr>
          <w:color w:val="000000"/>
        </w:rPr>
      </w:pPr>
      <w:r w:rsidRPr="00FC3406">
        <w:rPr>
          <w:color w:val="000000"/>
        </w:rPr>
        <w:tab/>
        <w:t>(d)</w:t>
      </w:r>
      <w:r w:rsidRPr="00FC3406">
        <w:rPr>
          <w:color w:val="000000"/>
        </w:rPr>
        <w:tab/>
      </w:r>
      <w:r w:rsidR="00CE5727" w:rsidRPr="00FC3406">
        <w:rPr>
          <w:color w:val="000000"/>
        </w:rPr>
        <w:t>benefit</w:t>
      </w:r>
      <w:r w:rsidR="00CB0C84" w:rsidRPr="00FC3406">
        <w:rPr>
          <w:color w:val="000000"/>
        </w:rPr>
        <w:t xml:space="preserve"> from diversity.</w:t>
      </w:r>
    </w:p>
    <w:p w14:paraId="0D814568" w14:textId="44645EC8" w:rsidR="00CB0C84" w:rsidRPr="00EC0330" w:rsidRDefault="00FC3406" w:rsidP="00FC3406">
      <w:pPr>
        <w:pStyle w:val="Amain"/>
      </w:pPr>
      <w:r>
        <w:tab/>
      </w:r>
      <w:r w:rsidRPr="00EC0330">
        <w:t>(2)</w:t>
      </w:r>
      <w:r w:rsidRPr="00EC0330">
        <w:tab/>
      </w:r>
      <w:r w:rsidR="00CB0C84" w:rsidRPr="00EC0330">
        <w:t xml:space="preserve">For this Act, </w:t>
      </w:r>
      <w:r w:rsidR="00CB0C84" w:rsidRPr="00CA1951">
        <w:rPr>
          <w:rStyle w:val="charBoldItals"/>
        </w:rPr>
        <w:t>diversity</w:t>
      </w:r>
      <w:r w:rsidR="00CB0C84" w:rsidRPr="00EC0330">
        <w:t xml:space="preserve"> means the different ways an individual identifies</w:t>
      </w:r>
      <w:r w:rsidR="00860A50" w:rsidRPr="00EC0330">
        <w:t xml:space="preserve"> </w:t>
      </w:r>
      <w:r w:rsidR="0036254B" w:rsidRPr="00EC0330">
        <w:t>and</w:t>
      </w:r>
      <w:r w:rsidR="00860A50" w:rsidRPr="00EC0330">
        <w:t xml:space="preserve"> expresses</w:t>
      </w:r>
      <w:r w:rsidR="00CB0C84" w:rsidRPr="00EC0330">
        <w:t xml:space="preserve"> themself</w:t>
      </w:r>
      <w:r w:rsidR="00303B14" w:rsidRPr="00EC0330">
        <w:t xml:space="preserve"> in the community</w:t>
      </w:r>
      <w:r w:rsidR="00CB0C84" w:rsidRPr="00EC0330">
        <w:t>, including through their culture, language, religi</w:t>
      </w:r>
      <w:r w:rsidR="00860A50" w:rsidRPr="00EC0330">
        <w:t>ou</w:t>
      </w:r>
      <w:r w:rsidR="00CB0C84" w:rsidRPr="00EC0330">
        <w:t>s or spiritual belief.</w:t>
      </w:r>
    </w:p>
    <w:p w14:paraId="00E7E937" w14:textId="5A1BEF83" w:rsidR="00B3346C" w:rsidRPr="00EC0330" w:rsidRDefault="00FC3406" w:rsidP="00FC3406">
      <w:pPr>
        <w:pStyle w:val="AH5Sec"/>
        <w:rPr>
          <w:color w:val="000000"/>
        </w:rPr>
      </w:pPr>
      <w:bookmarkStart w:id="16" w:name="_Toc144800376"/>
      <w:r w:rsidRPr="00FE322C">
        <w:rPr>
          <w:rStyle w:val="CharSectNo"/>
        </w:rPr>
        <w:t>7</w:t>
      </w:r>
      <w:r w:rsidRPr="00EC0330">
        <w:rPr>
          <w:color w:val="000000"/>
        </w:rPr>
        <w:tab/>
      </w:r>
      <w:r w:rsidR="00D80978" w:rsidRPr="00EC0330">
        <w:rPr>
          <w:color w:val="000000"/>
        </w:rPr>
        <w:t>Charter for multiculturalism</w:t>
      </w:r>
      <w:bookmarkEnd w:id="16"/>
    </w:p>
    <w:p w14:paraId="0030E620" w14:textId="32DAAC40" w:rsidR="00B61A9C" w:rsidRPr="00EC0330" w:rsidRDefault="00487447" w:rsidP="00BF1A94">
      <w:pPr>
        <w:pStyle w:val="Amainreturn"/>
        <w:rPr>
          <w:color w:val="000000"/>
        </w:rPr>
      </w:pPr>
      <w:r w:rsidRPr="00EC0330">
        <w:rPr>
          <w:color w:val="000000"/>
        </w:rPr>
        <w:t xml:space="preserve">The </w:t>
      </w:r>
      <w:r w:rsidR="00D80978" w:rsidRPr="00EC0330">
        <w:rPr>
          <w:color w:val="000000"/>
        </w:rPr>
        <w:t xml:space="preserve">charter for </w:t>
      </w:r>
      <w:r w:rsidR="00B11C0F" w:rsidRPr="00EC0330">
        <w:rPr>
          <w:color w:val="000000"/>
        </w:rPr>
        <w:t>multiculturalism</w:t>
      </w:r>
      <w:r w:rsidR="00D80978" w:rsidRPr="00EC0330">
        <w:rPr>
          <w:color w:val="000000"/>
        </w:rPr>
        <w:t xml:space="preserve"> </w:t>
      </w:r>
      <w:r w:rsidR="00B11C0F" w:rsidRPr="00EC0330">
        <w:rPr>
          <w:color w:val="000000"/>
        </w:rPr>
        <w:t>is set out in schedule 1</w:t>
      </w:r>
      <w:r w:rsidRPr="00EC0330">
        <w:rPr>
          <w:color w:val="000000"/>
        </w:rPr>
        <w:t>.</w:t>
      </w:r>
    </w:p>
    <w:p w14:paraId="38D9F940" w14:textId="77777777" w:rsidR="008C2EE2" w:rsidRPr="00EC0330" w:rsidRDefault="008C2EE2" w:rsidP="00FC3406">
      <w:pPr>
        <w:pStyle w:val="PageBreak"/>
        <w:suppressLineNumbers/>
        <w:rPr>
          <w:color w:val="000000"/>
        </w:rPr>
      </w:pPr>
      <w:r w:rsidRPr="00EC0330">
        <w:rPr>
          <w:color w:val="000000"/>
        </w:rPr>
        <w:br w:type="page"/>
      </w:r>
    </w:p>
    <w:p w14:paraId="1D3BE378" w14:textId="158CEAE4" w:rsidR="008C2EE2" w:rsidRPr="00FE322C" w:rsidRDefault="00FC3406" w:rsidP="00FC3406">
      <w:pPr>
        <w:pStyle w:val="AH2Part"/>
      </w:pPr>
      <w:bookmarkStart w:id="17" w:name="_Toc144800377"/>
      <w:r w:rsidRPr="00FE322C">
        <w:rPr>
          <w:rStyle w:val="CharPartNo"/>
        </w:rPr>
        <w:lastRenderedPageBreak/>
        <w:t>Part 3</w:t>
      </w:r>
      <w:r w:rsidRPr="00EC0330">
        <w:rPr>
          <w:color w:val="000000"/>
        </w:rPr>
        <w:tab/>
      </w:r>
      <w:r w:rsidR="00140451" w:rsidRPr="00FE322C">
        <w:rPr>
          <w:rStyle w:val="CharPartText"/>
          <w:color w:val="000000"/>
        </w:rPr>
        <w:t>Ministerial A</w:t>
      </w:r>
      <w:r w:rsidR="008C2EE2" w:rsidRPr="00FE322C">
        <w:rPr>
          <w:rStyle w:val="CharPartText"/>
          <w:color w:val="000000"/>
        </w:rPr>
        <w:t xml:space="preserve">dvisory </w:t>
      </w:r>
      <w:r w:rsidR="00140451" w:rsidRPr="00FE322C">
        <w:rPr>
          <w:rStyle w:val="CharPartText"/>
          <w:color w:val="000000"/>
        </w:rPr>
        <w:t>C</w:t>
      </w:r>
      <w:r w:rsidR="008C2EE2" w:rsidRPr="00FE322C">
        <w:rPr>
          <w:rStyle w:val="CharPartText"/>
          <w:color w:val="000000"/>
        </w:rPr>
        <w:t>ouncil</w:t>
      </w:r>
      <w:r w:rsidR="00140451" w:rsidRPr="00FE322C">
        <w:rPr>
          <w:rStyle w:val="CharPartText"/>
          <w:color w:val="000000"/>
        </w:rPr>
        <w:t xml:space="preserve"> for Multiculturalism</w:t>
      </w:r>
      <w:bookmarkEnd w:id="17"/>
    </w:p>
    <w:p w14:paraId="1D92368E" w14:textId="05F14FBE" w:rsidR="008C2EE2" w:rsidRPr="00EC0330" w:rsidRDefault="00FC3406" w:rsidP="00FC3406">
      <w:pPr>
        <w:pStyle w:val="AH5Sec"/>
        <w:rPr>
          <w:color w:val="000000"/>
        </w:rPr>
      </w:pPr>
      <w:bookmarkStart w:id="18" w:name="_Toc144800378"/>
      <w:r w:rsidRPr="00FE322C">
        <w:rPr>
          <w:rStyle w:val="CharSectNo"/>
        </w:rPr>
        <w:t>8</w:t>
      </w:r>
      <w:r w:rsidRPr="00EC0330">
        <w:rPr>
          <w:color w:val="000000"/>
        </w:rPr>
        <w:tab/>
      </w:r>
      <w:r w:rsidR="008C2EE2" w:rsidRPr="00EC0330">
        <w:rPr>
          <w:color w:val="000000"/>
        </w:rPr>
        <w:t>Establishment of council</w:t>
      </w:r>
      <w:bookmarkEnd w:id="18"/>
    </w:p>
    <w:p w14:paraId="4054B26C" w14:textId="768A98F6" w:rsidR="00564A52" w:rsidRPr="00EC0330" w:rsidRDefault="008C2EE2" w:rsidP="00BD73BB">
      <w:pPr>
        <w:pStyle w:val="Amainreturn"/>
        <w:rPr>
          <w:color w:val="000000"/>
        </w:rPr>
      </w:pPr>
      <w:r w:rsidRPr="00EC0330">
        <w:rPr>
          <w:color w:val="000000"/>
        </w:rPr>
        <w:t>The M</w:t>
      </w:r>
      <w:r w:rsidR="00140451" w:rsidRPr="00EC0330">
        <w:rPr>
          <w:color w:val="000000"/>
        </w:rPr>
        <w:t xml:space="preserve">inisterial </w:t>
      </w:r>
      <w:r w:rsidRPr="00EC0330">
        <w:rPr>
          <w:color w:val="000000"/>
        </w:rPr>
        <w:t>Advisory Council</w:t>
      </w:r>
      <w:r w:rsidR="00140451" w:rsidRPr="00EC0330">
        <w:rPr>
          <w:color w:val="000000"/>
        </w:rPr>
        <w:t xml:space="preserve"> for Multiculturalism</w:t>
      </w:r>
      <w:r w:rsidRPr="00EC0330">
        <w:rPr>
          <w:color w:val="000000"/>
        </w:rPr>
        <w:t xml:space="preserve"> is established.</w:t>
      </w:r>
    </w:p>
    <w:p w14:paraId="79A0BAF3" w14:textId="6E2B15D4" w:rsidR="008C2EE2" w:rsidRPr="00EC0330" w:rsidRDefault="00FC3406" w:rsidP="00FC3406">
      <w:pPr>
        <w:pStyle w:val="AH5Sec"/>
        <w:rPr>
          <w:color w:val="000000"/>
        </w:rPr>
      </w:pPr>
      <w:bookmarkStart w:id="19" w:name="_Toc144800379"/>
      <w:r w:rsidRPr="00FE322C">
        <w:rPr>
          <w:rStyle w:val="CharSectNo"/>
        </w:rPr>
        <w:t>9</w:t>
      </w:r>
      <w:r w:rsidRPr="00EC0330">
        <w:rPr>
          <w:color w:val="000000"/>
        </w:rPr>
        <w:tab/>
      </w:r>
      <w:r w:rsidR="008C2EE2" w:rsidRPr="00EC0330">
        <w:rPr>
          <w:color w:val="000000"/>
        </w:rPr>
        <w:t>Functions of council</w:t>
      </w:r>
      <w:bookmarkEnd w:id="19"/>
    </w:p>
    <w:p w14:paraId="3F6FB693" w14:textId="4532D2F1" w:rsidR="008C2EE2" w:rsidRPr="00EC0330" w:rsidRDefault="00886DBE" w:rsidP="00BD73BB">
      <w:pPr>
        <w:pStyle w:val="Amainreturn"/>
        <w:rPr>
          <w:color w:val="000000"/>
        </w:rPr>
      </w:pPr>
      <w:r w:rsidRPr="00EC0330">
        <w:rPr>
          <w:color w:val="000000"/>
        </w:rPr>
        <w:t>The function</w:t>
      </w:r>
      <w:r w:rsidR="002C11CB" w:rsidRPr="00EC0330">
        <w:rPr>
          <w:color w:val="000000"/>
        </w:rPr>
        <w:t xml:space="preserve">s of the council are </w:t>
      </w:r>
      <w:r w:rsidRPr="00EC0330">
        <w:rPr>
          <w:color w:val="000000"/>
        </w:rPr>
        <w:t>to</w:t>
      </w:r>
      <w:r w:rsidR="002C11CB" w:rsidRPr="00EC0330">
        <w:rPr>
          <w:color w:val="000000"/>
        </w:rPr>
        <w:t>—</w:t>
      </w:r>
    </w:p>
    <w:p w14:paraId="22B12684" w14:textId="084AF6E4" w:rsidR="009A7521" w:rsidRPr="00FC3406" w:rsidRDefault="00FC3406" w:rsidP="00FC3406">
      <w:pPr>
        <w:pStyle w:val="Apara"/>
        <w:rPr>
          <w:color w:val="000000"/>
        </w:rPr>
      </w:pPr>
      <w:r w:rsidRPr="00FC3406">
        <w:rPr>
          <w:color w:val="000000"/>
        </w:rPr>
        <w:tab/>
        <w:t>(a)</w:t>
      </w:r>
      <w:r w:rsidRPr="00FC3406">
        <w:rPr>
          <w:color w:val="000000"/>
        </w:rPr>
        <w:tab/>
      </w:r>
      <w:r w:rsidR="002C11CB" w:rsidRPr="00FC3406">
        <w:rPr>
          <w:color w:val="000000"/>
        </w:rPr>
        <w:t>advise the Minister</w:t>
      </w:r>
      <w:r w:rsidR="0077155F" w:rsidRPr="00FC3406">
        <w:rPr>
          <w:color w:val="000000"/>
        </w:rPr>
        <w:t xml:space="preserve"> on</w:t>
      </w:r>
      <w:r w:rsidR="009A7521" w:rsidRPr="00FC3406">
        <w:rPr>
          <w:color w:val="000000"/>
        </w:rPr>
        <w:t>—</w:t>
      </w:r>
    </w:p>
    <w:p w14:paraId="39C9C6CC" w14:textId="34B4798F" w:rsidR="0077155F" w:rsidRPr="00FC3406" w:rsidRDefault="00FC3406" w:rsidP="00FC3406">
      <w:pPr>
        <w:pStyle w:val="Asubpara"/>
        <w:rPr>
          <w:color w:val="000000"/>
        </w:rPr>
      </w:pPr>
      <w:r w:rsidRPr="00FC3406">
        <w:rPr>
          <w:color w:val="000000"/>
        </w:rPr>
        <w:tab/>
        <w:t>(</w:t>
      </w:r>
      <w:proofErr w:type="spellStart"/>
      <w:r w:rsidRPr="00FC3406">
        <w:rPr>
          <w:color w:val="000000"/>
        </w:rPr>
        <w:t>i</w:t>
      </w:r>
      <w:proofErr w:type="spellEnd"/>
      <w:r w:rsidRPr="00FC3406">
        <w:rPr>
          <w:color w:val="000000"/>
        </w:rPr>
        <w:t>)</w:t>
      </w:r>
      <w:r w:rsidRPr="00FC3406">
        <w:rPr>
          <w:color w:val="000000"/>
        </w:rPr>
        <w:tab/>
      </w:r>
      <w:r w:rsidR="002C11CB" w:rsidRPr="00FC3406">
        <w:rPr>
          <w:color w:val="000000"/>
        </w:rPr>
        <w:t>ways to promote multiculturalism in the ACT; and</w:t>
      </w:r>
    </w:p>
    <w:p w14:paraId="5248AD41" w14:textId="0AA83BAB" w:rsidR="002C11CB" w:rsidRPr="00FC3406" w:rsidRDefault="00FC3406" w:rsidP="00FC3406">
      <w:pPr>
        <w:pStyle w:val="Asubpara"/>
        <w:rPr>
          <w:color w:val="000000"/>
        </w:rPr>
      </w:pPr>
      <w:r w:rsidRPr="00FC3406">
        <w:rPr>
          <w:color w:val="000000"/>
        </w:rPr>
        <w:tab/>
        <w:t>(ii)</w:t>
      </w:r>
      <w:r w:rsidRPr="00FC3406">
        <w:rPr>
          <w:color w:val="000000"/>
        </w:rPr>
        <w:tab/>
      </w:r>
      <w:r w:rsidR="00327EC2" w:rsidRPr="00FC3406">
        <w:rPr>
          <w:color w:val="000000"/>
        </w:rPr>
        <w:t xml:space="preserve">the effectiveness of government policies, programs and </w:t>
      </w:r>
      <w:r w:rsidR="0025037A" w:rsidRPr="00FC3406">
        <w:rPr>
          <w:color w:val="000000"/>
        </w:rPr>
        <w:t xml:space="preserve">other </w:t>
      </w:r>
      <w:r w:rsidR="00327EC2" w:rsidRPr="00FC3406">
        <w:rPr>
          <w:color w:val="000000"/>
        </w:rPr>
        <w:t>actions in promoting multiculturalism; and</w:t>
      </w:r>
    </w:p>
    <w:p w14:paraId="7D0445EF" w14:textId="3EEE4080" w:rsidR="00574BE5" w:rsidRPr="00FC3406" w:rsidRDefault="00FC3406" w:rsidP="00FC3406">
      <w:pPr>
        <w:pStyle w:val="Apara"/>
        <w:rPr>
          <w:color w:val="000000"/>
        </w:rPr>
      </w:pPr>
      <w:r w:rsidRPr="00FC3406">
        <w:rPr>
          <w:color w:val="000000"/>
        </w:rPr>
        <w:tab/>
        <w:t>(b)</w:t>
      </w:r>
      <w:r w:rsidRPr="00FC3406">
        <w:rPr>
          <w:color w:val="000000"/>
        </w:rPr>
        <w:tab/>
      </w:r>
      <w:r w:rsidR="002C11CB" w:rsidRPr="00FC3406">
        <w:rPr>
          <w:color w:val="000000"/>
        </w:rPr>
        <w:t xml:space="preserve">consult with individuals and bodies in the ACT community </w:t>
      </w:r>
      <w:r w:rsidR="00327EC2" w:rsidRPr="00FC3406">
        <w:rPr>
          <w:color w:val="000000"/>
        </w:rPr>
        <w:t>about</w:t>
      </w:r>
      <w:r w:rsidR="002C11CB" w:rsidRPr="00FC3406">
        <w:rPr>
          <w:color w:val="000000"/>
        </w:rPr>
        <w:t xml:space="preserve"> promoting multiculturalism; and</w:t>
      </w:r>
    </w:p>
    <w:p w14:paraId="1B0229BA" w14:textId="552D46C4" w:rsidR="00572E93" w:rsidRPr="00FC3406" w:rsidRDefault="00FC3406" w:rsidP="00FC3406">
      <w:pPr>
        <w:pStyle w:val="Apara"/>
        <w:rPr>
          <w:color w:val="000000"/>
        </w:rPr>
      </w:pPr>
      <w:r w:rsidRPr="00FC3406">
        <w:rPr>
          <w:color w:val="000000"/>
        </w:rPr>
        <w:tab/>
        <w:t>(c)</w:t>
      </w:r>
      <w:r w:rsidRPr="00FC3406">
        <w:rPr>
          <w:color w:val="000000"/>
        </w:rPr>
        <w:tab/>
      </w:r>
      <w:r w:rsidR="004042FD" w:rsidRPr="00FC3406">
        <w:rPr>
          <w:color w:val="000000"/>
        </w:rPr>
        <w:t>exercise a</w:t>
      </w:r>
      <w:r w:rsidR="008C2EE2" w:rsidRPr="00FC3406">
        <w:rPr>
          <w:color w:val="000000"/>
        </w:rPr>
        <w:t xml:space="preserve">ny other function given to the council under </w:t>
      </w:r>
      <w:r w:rsidR="00E66737" w:rsidRPr="00FC3406">
        <w:rPr>
          <w:color w:val="000000"/>
        </w:rPr>
        <w:t>a territory law</w:t>
      </w:r>
      <w:r w:rsidR="008C2EE2" w:rsidRPr="00FC3406">
        <w:rPr>
          <w:color w:val="000000"/>
        </w:rPr>
        <w:t>.</w:t>
      </w:r>
    </w:p>
    <w:p w14:paraId="6C2B9860" w14:textId="03EEA16A" w:rsidR="008C2EE2" w:rsidRPr="00EC0330" w:rsidRDefault="00FC3406" w:rsidP="00FC3406">
      <w:pPr>
        <w:pStyle w:val="AH5Sec"/>
        <w:rPr>
          <w:color w:val="000000"/>
        </w:rPr>
      </w:pPr>
      <w:bookmarkStart w:id="20" w:name="_Toc144800380"/>
      <w:r w:rsidRPr="00FE322C">
        <w:rPr>
          <w:rStyle w:val="CharSectNo"/>
        </w:rPr>
        <w:t>10</w:t>
      </w:r>
      <w:r w:rsidRPr="00EC0330">
        <w:rPr>
          <w:color w:val="000000"/>
        </w:rPr>
        <w:tab/>
      </w:r>
      <w:r w:rsidR="008C2EE2" w:rsidRPr="00EC0330">
        <w:rPr>
          <w:color w:val="000000"/>
        </w:rPr>
        <w:t>Director-general to give support</w:t>
      </w:r>
      <w:bookmarkEnd w:id="20"/>
    </w:p>
    <w:p w14:paraId="5F817935" w14:textId="58722F3C" w:rsidR="008C2EE2" w:rsidRPr="00EC0330" w:rsidRDefault="008C2EE2" w:rsidP="00BD73BB">
      <w:pPr>
        <w:pStyle w:val="Amainreturn"/>
        <w:rPr>
          <w:color w:val="000000"/>
        </w:rPr>
      </w:pPr>
      <w:r w:rsidRPr="00EC0330">
        <w:rPr>
          <w:color w:val="000000"/>
        </w:rPr>
        <w:t>The director-general must provide administrative support and facilities for the council.</w:t>
      </w:r>
    </w:p>
    <w:p w14:paraId="0513DA79" w14:textId="59935347" w:rsidR="008C2EE2" w:rsidRPr="00EC0330" w:rsidRDefault="00FC3406" w:rsidP="00FC3406">
      <w:pPr>
        <w:pStyle w:val="AH5Sec"/>
        <w:rPr>
          <w:color w:val="000000"/>
        </w:rPr>
      </w:pPr>
      <w:bookmarkStart w:id="21" w:name="_Toc144800381"/>
      <w:r w:rsidRPr="00FE322C">
        <w:rPr>
          <w:rStyle w:val="CharSectNo"/>
        </w:rPr>
        <w:t>11</w:t>
      </w:r>
      <w:r w:rsidRPr="00EC0330">
        <w:rPr>
          <w:color w:val="000000"/>
        </w:rPr>
        <w:tab/>
      </w:r>
      <w:r w:rsidR="008C2EE2" w:rsidRPr="00EC0330">
        <w:rPr>
          <w:color w:val="000000"/>
        </w:rPr>
        <w:t>Membership of council</w:t>
      </w:r>
      <w:bookmarkEnd w:id="21"/>
    </w:p>
    <w:p w14:paraId="65B0FCDE" w14:textId="599504EF" w:rsidR="008C2EE2" w:rsidRPr="00FC3406" w:rsidRDefault="00FC3406" w:rsidP="00FC3406">
      <w:pPr>
        <w:pStyle w:val="Amain"/>
        <w:rPr>
          <w:color w:val="000000"/>
        </w:rPr>
      </w:pPr>
      <w:r w:rsidRPr="00FC3406">
        <w:rPr>
          <w:color w:val="000000"/>
        </w:rPr>
        <w:tab/>
        <w:t>(1)</w:t>
      </w:r>
      <w:r w:rsidRPr="00FC3406">
        <w:rPr>
          <w:color w:val="000000"/>
        </w:rPr>
        <w:tab/>
      </w:r>
      <w:r w:rsidR="008C2EE2" w:rsidRPr="00FC3406">
        <w:rPr>
          <w:color w:val="000000"/>
        </w:rPr>
        <w:t xml:space="preserve">The council </w:t>
      </w:r>
      <w:r w:rsidR="004C4A26" w:rsidRPr="00FC3406">
        <w:rPr>
          <w:color w:val="000000"/>
        </w:rPr>
        <w:t>is made up</w:t>
      </w:r>
      <w:r w:rsidR="008C2EE2" w:rsidRPr="00FC3406">
        <w:rPr>
          <w:color w:val="000000"/>
        </w:rPr>
        <w:t xml:space="preserve"> of—</w:t>
      </w:r>
    </w:p>
    <w:p w14:paraId="51E1B13B" w14:textId="4500A5FE" w:rsidR="008C2EE2" w:rsidRPr="00FC3406" w:rsidRDefault="00FC3406" w:rsidP="00FC3406">
      <w:pPr>
        <w:pStyle w:val="Apara"/>
        <w:rPr>
          <w:color w:val="000000"/>
        </w:rPr>
      </w:pPr>
      <w:r w:rsidRPr="00FC3406">
        <w:rPr>
          <w:color w:val="000000"/>
        </w:rPr>
        <w:tab/>
        <w:t>(a)</w:t>
      </w:r>
      <w:r w:rsidRPr="00FC3406">
        <w:rPr>
          <w:color w:val="000000"/>
        </w:rPr>
        <w:tab/>
      </w:r>
      <w:r w:rsidR="008C2EE2" w:rsidRPr="00FC3406">
        <w:rPr>
          <w:color w:val="000000"/>
        </w:rPr>
        <w:t>the chair; and</w:t>
      </w:r>
    </w:p>
    <w:p w14:paraId="5A590371" w14:textId="44ECE47B" w:rsidR="008C2EE2" w:rsidRPr="00FC3406" w:rsidRDefault="00FC3406" w:rsidP="00FC3406">
      <w:pPr>
        <w:pStyle w:val="Apara"/>
        <w:rPr>
          <w:color w:val="000000"/>
        </w:rPr>
      </w:pPr>
      <w:r w:rsidRPr="00FC3406">
        <w:rPr>
          <w:color w:val="000000"/>
        </w:rPr>
        <w:tab/>
        <w:t>(b)</w:t>
      </w:r>
      <w:r w:rsidRPr="00FC3406">
        <w:rPr>
          <w:color w:val="000000"/>
        </w:rPr>
        <w:tab/>
      </w:r>
      <w:r w:rsidR="008C2EE2" w:rsidRPr="00FC3406">
        <w:rPr>
          <w:color w:val="000000"/>
        </w:rPr>
        <w:t>the deputy chair; and</w:t>
      </w:r>
    </w:p>
    <w:p w14:paraId="4DBAB25A" w14:textId="4F06090A" w:rsidR="0092131B" w:rsidRPr="00FC3406" w:rsidRDefault="00FC3406" w:rsidP="00FC3406">
      <w:pPr>
        <w:pStyle w:val="Apara"/>
        <w:rPr>
          <w:color w:val="000000"/>
        </w:rPr>
      </w:pPr>
      <w:r w:rsidRPr="00FC3406">
        <w:rPr>
          <w:color w:val="000000"/>
        </w:rPr>
        <w:tab/>
        <w:t>(c)</w:t>
      </w:r>
      <w:r w:rsidRPr="00FC3406">
        <w:rPr>
          <w:color w:val="000000"/>
        </w:rPr>
        <w:tab/>
      </w:r>
      <w:r w:rsidR="0033715C" w:rsidRPr="00FC3406">
        <w:rPr>
          <w:color w:val="000000"/>
        </w:rPr>
        <w:t>9</w:t>
      </w:r>
      <w:r w:rsidR="008C2EE2" w:rsidRPr="00FC3406">
        <w:rPr>
          <w:color w:val="000000"/>
        </w:rPr>
        <w:t xml:space="preserve"> other members.</w:t>
      </w:r>
    </w:p>
    <w:p w14:paraId="46A26A4A" w14:textId="44EB1C57" w:rsidR="008C2EE2" w:rsidRPr="00FC3406" w:rsidRDefault="00FC3406" w:rsidP="005E4140">
      <w:pPr>
        <w:pStyle w:val="Amain"/>
        <w:keepNext/>
        <w:rPr>
          <w:color w:val="000000"/>
        </w:rPr>
      </w:pPr>
      <w:r w:rsidRPr="00FC3406">
        <w:rPr>
          <w:color w:val="000000"/>
        </w:rPr>
        <w:lastRenderedPageBreak/>
        <w:tab/>
        <w:t>(2)</w:t>
      </w:r>
      <w:r w:rsidRPr="00FC3406">
        <w:rPr>
          <w:color w:val="000000"/>
        </w:rPr>
        <w:tab/>
      </w:r>
      <w:r w:rsidR="008C2EE2" w:rsidRPr="00FC3406">
        <w:rPr>
          <w:color w:val="000000"/>
        </w:rPr>
        <w:t>The Minister must appoint</w:t>
      </w:r>
      <w:r w:rsidR="00401703" w:rsidRPr="00FC3406">
        <w:rPr>
          <w:color w:val="000000"/>
        </w:rPr>
        <w:t xml:space="preserve"> the</w:t>
      </w:r>
      <w:r w:rsidR="008C2EE2" w:rsidRPr="00FC3406">
        <w:rPr>
          <w:color w:val="000000"/>
        </w:rPr>
        <w:t>—</w:t>
      </w:r>
    </w:p>
    <w:p w14:paraId="5FD480F5" w14:textId="3595B3FA" w:rsidR="008C2EE2" w:rsidRPr="00FC3406" w:rsidRDefault="00FC3406" w:rsidP="005E4140">
      <w:pPr>
        <w:pStyle w:val="Apara"/>
        <w:keepNext/>
        <w:rPr>
          <w:color w:val="000000"/>
        </w:rPr>
      </w:pPr>
      <w:r w:rsidRPr="00FC3406">
        <w:rPr>
          <w:color w:val="000000"/>
        </w:rPr>
        <w:tab/>
        <w:t>(a)</w:t>
      </w:r>
      <w:r w:rsidRPr="00FC3406">
        <w:rPr>
          <w:color w:val="000000"/>
        </w:rPr>
        <w:tab/>
      </w:r>
      <w:r w:rsidR="008C2EE2" w:rsidRPr="00FC3406">
        <w:rPr>
          <w:color w:val="000000"/>
        </w:rPr>
        <w:t>chair of the council; and</w:t>
      </w:r>
    </w:p>
    <w:p w14:paraId="76641C4E" w14:textId="4B265483" w:rsidR="008C2EE2" w:rsidRPr="00FC3406" w:rsidRDefault="00FC3406" w:rsidP="00FC3406">
      <w:pPr>
        <w:pStyle w:val="Apara"/>
        <w:rPr>
          <w:color w:val="000000"/>
        </w:rPr>
      </w:pPr>
      <w:r w:rsidRPr="00FC3406">
        <w:rPr>
          <w:color w:val="000000"/>
        </w:rPr>
        <w:tab/>
        <w:t>(b)</w:t>
      </w:r>
      <w:r w:rsidRPr="00FC3406">
        <w:rPr>
          <w:color w:val="000000"/>
        </w:rPr>
        <w:tab/>
      </w:r>
      <w:r w:rsidR="008C2EE2" w:rsidRPr="00FC3406">
        <w:rPr>
          <w:color w:val="000000"/>
        </w:rPr>
        <w:t>deputy chair of the council; and</w:t>
      </w:r>
    </w:p>
    <w:p w14:paraId="799ECC5A" w14:textId="18850580" w:rsidR="008C2EE2" w:rsidRPr="00FC3406" w:rsidRDefault="00FC3406" w:rsidP="00FC3406">
      <w:pPr>
        <w:pStyle w:val="Apara"/>
        <w:keepNext/>
        <w:rPr>
          <w:color w:val="000000"/>
        </w:rPr>
      </w:pPr>
      <w:r w:rsidRPr="00FC3406">
        <w:rPr>
          <w:color w:val="000000"/>
        </w:rPr>
        <w:tab/>
        <w:t>(c)</w:t>
      </w:r>
      <w:r w:rsidRPr="00FC3406">
        <w:rPr>
          <w:color w:val="000000"/>
        </w:rPr>
        <w:tab/>
      </w:r>
      <w:r w:rsidR="008C2EE2" w:rsidRPr="00FC3406">
        <w:rPr>
          <w:color w:val="000000"/>
        </w:rPr>
        <w:t>other members of the council.</w:t>
      </w:r>
    </w:p>
    <w:p w14:paraId="5C1287D0" w14:textId="6A2CCE9D" w:rsidR="008C2EE2" w:rsidRPr="00EC0330" w:rsidRDefault="008C2EE2" w:rsidP="008C2EE2">
      <w:pPr>
        <w:pStyle w:val="aNote"/>
        <w:rPr>
          <w:color w:val="000000"/>
        </w:rPr>
      </w:pPr>
      <w:r w:rsidRPr="00EC0330">
        <w:rPr>
          <w:rStyle w:val="charItals"/>
          <w:color w:val="000000"/>
        </w:rPr>
        <w:t>Note</w:t>
      </w:r>
      <w:r w:rsidRPr="00EC0330">
        <w:rPr>
          <w:rStyle w:val="charItals"/>
          <w:color w:val="000000"/>
        </w:rPr>
        <w:tab/>
      </w:r>
      <w:r w:rsidRPr="00EC0330">
        <w:rPr>
          <w:color w:val="000000"/>
        </w:rPr>
        <w:t xml:space="preserve">For laws about appointments, see the </w:t>
      </w:r>
      <w:hyperlink r:id="rId36" w:tooltip="A2001-14" w:history="1">
        <w:r w:rsidR="00CA1951" w:rsidRPr="00CA1951">
          <w:rPr>
            <w:rStyle w:val="charCitHyperlinkAbbrev"/>
          </w:rPr>
          <w:t>Legislation Act</w:t>
        </w:r>
      </w:hyperlink>
      <w:r w:rsidRPr="00EC0330">
        <w:rPr>
          <w:color w:val="000000"/>
        </w:rPr>
        <w:t>, pt 19.3.</w:t>
      </w:r>
    </w:p>
    <w:p w14:paraId="4DF11ECA" w14:textId="0AAB1571" w:rsidR="008C2EE2" w:rsidRPr="00FC3406" w:rsidRDefault="00FC3406" w:rsidP="00FC3406">
      <w:pPr>
        <w:pStyle w:val="Amain"/>
        <w:rPr>
          <w:color w:val="000000"/>
        </w:rPr>
      </w:pPr>
      <w:r w:rsidRPr="00FC3406">
        <w:rPr>
          <w:color w:val="000000"/>
        </w:rPr>
        <w:tab/>
        <w:t>(3)</w:t>
      </w:r>
      <w:r w:rsidRPr="00FC3406">
        <w:rPr>
          <w:color w:val="000000"/>
        </w:rPr>
        <w:tab/>
      </w:r>
      <w:r w:rsidR="008C2EE2" w:rsidRPr="00FC3406">
        <w:rPr>
          <w:color w:val="000000"/>
        </w:rPr>
        <w:t>The Minister may appoint a person to the council only if the Minister is satisfied that the person—</w:t>
      </w:r>
    </w:p>
    <w:p w14:paraId="416539AF" w14:textId="4230C628" w:rsidR="00A910C5" w:rsidRPr="00FC3406" w:rsidRDefault="00FC3406" w:rsidP="00FC3406">
      <w:pPr>
        <w:pStyle w:val="Apara"/>
        <w:rPr>
          <w:color w:val="000000"/>
        </w:rPr>
      </w:pPr>
      <w:r w:rsidRPr="00FC3406">
        <w:rPr>
          <w:color w:val="000000"/>
        </w:rPr>
        <w:tab/>
        <w:t>(a)</w:t>
      </w:r>
      <w:r w:rsidRPr="00FC3406">
        <w:rPr>
          <w:color w:val="000000"/>
        </w:rPr>
        <w:tab/>
      </w:r>
      <w:r w:rsidR="003C62DF" w:rsidRPr="00FC3406">
        <w:rPr>
          <w:color w:val="000000"/>
        </w:rPr>
        <w:t>is committed to promoting multiculturalism; or</w:t>
      </w:r>
    </w:p>
    <w:p w14:paraId="02D42C8C" w14:textId="642ED162" w:rsidR="008C2EE2" w:rsidRPr="00FC3406" w:rsidRDefault="00FC3406" w:rsidP="00FC3406">
      <w:pPr>
        <w:pStyle w:val="Apara"/>
        <w:rPr>
          <w:color w:val="000000"/>
        </w:rPr>
      </w:pPr>
      <w:r w:rsidRPr="00FC3406">
        <w:rPr>
          <w:color w:val="000000"/>
        </w:rPr>
        <w:tab/>
        <w:t>(b)</w:t>
      </w:r>
      <w:r w:rsidRPr="00FC3406">
        <w:rPr>
          <w:color w:val="000000"/>
        </w:rPr>
        <w:tab/>
      </w:r>
      <w:r w:rsidR="008C2EE2" w:rsidRPr="00FC3406">
        <w:rPr>
          <w:color w:val="000000"/>
        </w:rPr>
        <w:t xml:space="preserve">has demonstrated leadership or expertise in contemporary issues relevant to </w:t>
      </w:r>
      <w:r w:rsidR="003C62DF" w:rsidRPr="00FC3406">
        <w:rPr>
          <w:color w:val="000000"/>
        </w:rPr>
        <w:t>multiculturalism</w:t>
      </w:r>
      <w:r w:rsidR="008C2EE2" w:rsidRPr="00FC3406">
        <w:rPr>
          <w:color w:val="000000"/>
        </w:rPr>
        <w:t>.</w:t>
      </w:r>
    </w:p>
    <w:p w14:paraId="2C4DB7D8" w14:textId="60624FBD" w:rsidR="003B613E" w:rsidRPr="00FC3406" w:rsidRDefault="00FC3406" w:rsidP="00FC3406">
      <w:pPr>
        <w:pStyle w:val="Amain"/>
        <w:rPr>
          <w:color w:val="000000"/>
        </w:rPr>
      </w:pPr>
      <w:r w:rsidRPr="00FC3406">
        <w:rPr>
          <w:color w:val="000000"/>
        </w:rPr>
        <w:tab/>
        <w:t>(4)</w:t>
      </w:r>
      <w:r w:rsidRPr="00FC3406">
        <w:rPr>
          <w:color w:val="000000"/>
        </w:rPr>
        <w:tab/>
      </w:r>
      <w:r w:rsidR="008C2EE2" w:rsidRPr="00FC3406">
        <w:rPr>
          <w:color w:val="000000"/>
        </w:rPr>
        <w:t>The Minister must take all practicable steps to ensure that</w:t>
      </w:r>
      <w:r w:rsidR="000719A8" w:rsidRPr="00FC3406">
        <w:rPr>
          <w:color w:val="000000"/>
        </w:rPr>
        <w:t xml:space="preserve"> the membership of the council reflects diversity, including by having regard to</w:t>
      </w:r>
      <w:r w:rsidR="003B613E" w:rsidRPr="00FC3406">
        <w:rPr>
          <w:color w:val="000000"/>
        </w:rPr>
        <w:t>—</w:t>
      </w:r>
    </w:p>
    <w:p w14:paraId="7B5F7E23" w14:textId="7323892B" w:rsidR="003B613E" w:rsidRPr="00FC3406" w:rsidRDefault="00FC3406" w:rsidP="00FC3406">
      <w:pPr>
        <w:pStyle w:val="Apara"/>
        <w:rPr>
          <w:color w:val="000000"/>
        </w:rPr>
      </w:pPr>
      <w:r w:rsidRPr="00FC3406">
        <w:rPr>
          <w:color w:val="000000"/>
        </w:rPr>
        <w:tab/>
        <w:t>(a)</w:t>
      </w:r>
      <w:r w:rsidRPr="00FC3406">
        <w:rPr>
          <w:color w:val="000000"/>
        </w:rPr>
        <w:tab/>
      </w:r>
      <w:r w:rsidR="008C2EE2" w:rsidRPr="00FC3406">
        <w:rPr>
          <w:color w:val="000000"/>
        </w:rPr>
        <w:t>gender identities; and</w:t>
      </w:r>
    </w:p>
    <w:p w14:paraId="128E2626" w14:textId="35523E64" w:rsidR="003B613E" w:rsidRPr="00FC3406" w:rsidRDefault="00FC3406" w:rsidP="00FC3406">
      <w:pPr>
        <w:pStyle w:val="Apara"/>
        <w:rPr>
          <w:color w:val="000000"/>
        </w:rPr>
      </w:pPr>
      <w:r w:rsidRPr="00FC3406">
        <w:rPr>
          <w:color w:val="000000"/>
        </w:rPr>
        <w:tab/>
        <w:t>(b)</w:t>
      </w:r>
      <w:r w:rsidRPr="00FC3406">
        <w:rPr>
          <w:color w:val="000000"/>
        </w:rPr>
        <w:tab/>
      </w:r>
      <w:r w:rsidR="008C2EE2" w:rsidRPr="00FC3406">
        <w:rPr>
          <w:color w:val="000000"/>
        </w:rPr>
        <w:t>age groups; and</w:t>
      </w:r>
    </w:p>
    <w:p w14:paraId="1E02FB61" w14:textId="2F306143" w:rsidR="003B613E" w:rsidRPr="00FC3406" w:rsidRDefault="00FC3406" w:rsidP="00FC3406">
      <w:pPr>
        <w:pStyle w:val="Apara"/>
        <w:rPr>
          <w:color w:val="000000"/>
        </w:rPr>
      </w:pPr>
      <w:r w:rsidRPr="00FC3406">
        <w:rPr>
          <w:color w:val="000000"/>
        </w:rPr>
        <w:tab/>
        <w:t>(c)</w:t>
      </w:r>
      <w:r w:rsidRPr="00FC3406">
        <w:rPr>
          <w:color w:val="000000"/>
        </w:rPr>
        <w:tab/>
      </w:r>
      <w:r w:rsidR="008C2EE2" w:rsidRPr="00FC3406">
        <w:rPr>
          <w:color w:val="000000"/>
        </w:rPr>
        <w:t>residency or immigration status;</w:t>
      </w:r>
      <w:r w:rsidR="0033715C" w:rsidRPr="00FC3406">
        <w:rPr>
          <w:color w:val="000000"/>
        </w:rPr>
        <w:t xml:space="preserve"> and</w:t>
      </w:r>
    </w:p>
    <w:p w14:paraId="199CEB4B" w14:textId="6E10267F" w:rsidR="00B11498" w:rsidRPr="00FC3406" w:rsidRDefault="00FC3406" w:rsidP="00FC3406">
      <w:pPr>
        <w:pStyle w:val="Apara"/>
        <w:rPr>
          <w:color w:val="000000"/>
        </w:rPr>
      </w:pPr>
      <w:r w:rsidRPr="00FC3406">
        <w:rPr>
          <w:color w:val="000000"/>
        </w:rPr>
        <w:tab/>
        <w:t>(d)</w:t>
      </w:r>
      <w:r w:rsidRPr="00FC3406">
        <w:rPr>
          <w:color w:val="000000"/>
        </w:rPr>
        <w:tab/>
      </w:r>
      <w:r w:rsidR="00AD08CB" w:rsidRPr="00FC3406">
        <w:rPr>
          <w:color w:val="000000"/>
        </w:rPr>
        <w:t>generations of migrants</w:t>
      </w:r>
      <w:r w:rsidR="00886DBE" w:rsidRPr="00FC3406">
        <w:rPr>
          <w:color w:val="000000"/>
        </w:rPr>
        <w:t xml:space="preserve"> and their families</w:t>
      </w:r>
      <w:r w:rsidR="008C2EE2" w:rsidRPr="00FC3406">
        <w:rPr>
          <w:color w:val="000000"/>
        </w:rPr>
        <w:t>.</w:t>
      </w:r>
    </w:p>
    <w:p w14:paraId="00F0A06F" w14:textId="3699EEA3" w:rsidR="008C2EE2" w:rsidRPr="00FC3406" w:rsidRDefault="00FC3406" w:rsidP="00FC3406">
      <w:pPr>
        <w:pStyle w:val="Amain"/>
        <w:rPr>
          <w:color w:val="000000"/>
        </w:rPr>
      </w:pPr>
      <w:r w:rsidRPr="00FC3406">
        <w:rPr>
          <w:color w:val="000000"/>
        </w:rPr>
        <w:tab/>
        <w:t>(5)</w:t>
      </w:r>
      <w:r w:rsidRPr="00FC3406">
        <w:rPr>
          <w:color w:val="000000"/>
        </w:rPr>
        <w:tab/>
      </w:r>
      <w:r w:rsidR="008C2EE2" w:rsidRPr="00FC3406">
        <w:rPr>
          <w:color w:val="000000"/>
        </w:rPr>
        <w:t xml:space="preserve">An appointment must be for a term of </w:t>
      </w:r>
      <w:proofErr w:type="spellStart"/>
      <w:r w:rsidR="008C2EE2" w:rsidRPr="00FC3406">
        <w:rPr>
          <w:color w:val="000000"/>
        </w:rPr>
        <w:t>not longer</w:t>
      </w:r>
      <w:proofErr w:type="spellEnd"/>
      <w:r w:rsidR="008C2EE2" w:rsidRPr="00FC3406">
        <w:rPr>
          <w:color w:val="000000"/>
        </w:rPr>
        <w:t xml:space="preserve"> than </w:t>
      </w:r>
      <w:r w:rsidR="006C3BBC" w:rsidRPr="00FC3406">
        <w:rPr>
          <w:color w:val="000000"/>
        </w:rPr>
        <w:t>3</w:t>
      </w:r>
      <w:r w:rsidR="008C2EE2" w:rsidRPr="00FC3406">
        <w:rPr>
          <w:color w:val="000000"/>
        </w:rPr>
        <w:t xml:space="preserve"> years.</w:t>
      </w:r>
    </w:p>
    <w:p w14:paraId="3F5ABC51" w14:textId="4A64A90C" w:rsidR="008C2EE2" w:rsidRPr="00FC3406" w:rsidRDefault="00FC3406" w:rsidP="00FC3406">
      <w:pPr>
        <w:pStyle w:val="Amain"/>
        <w:rPr>
          <w:color w:val="000000"/>
        </w:rPr>
      </w:pPr>
      <w:r w:rsidRPr="00FC3406">
        <w:rPr>
          <w:color w:val="000000"/>
        </w:rPr>
        <w:tab/>
        <w:t>(6)</w:t>
      </w:r>
      <w:r w:rsidRPr="00FC3406">
        <w:rPr>
          <w:color w:val="000000"/>
        </w:rPr>
        <w:tab/>
      </w:r>
      <w:r w:rsidR="008C2EE2" w:rsidRPr="00FC3406">
        <w:rPr>
          <w:color w:val="000000"/>
        </w:rPr>
        <w:t>A person must not be a member of the council for more than 2 terms.</w:t>
      </w:r>
    </w:p>
    <w:p w14:paraId="16F75601" w14:textId="6034D339" w:rsidR="008C2EE2" w:rsidRPr="00EC0330" w:rsidRDefault="00FC3406" w:rsidP="00FC3406">
      <w:pPr>
        <w:pStyle w:val="AH5Sec"/>
        <w:rPr>
          <w:color w:val="000000"/>
        </w:rPr>
      </w:pPr>
      <w:bookmarkStart w:id="22" w:name="_Toc144800382"/>
      <w:r w:rsidRPr="00FE322C">
        <w:rPr>
          <w:rStyle w:val="CharSectNo"/>
        </w:rPr>
        <w:t>12</w:t>
      </w:r>
      <w:r w:rsidRPr="00EC0330">
        <w:rPr>
          <w:color w:val="000000"/>
        </w:rPr>
        <w:tab/>
      </w:r>
      <w:r w:rsidR="008C2EE2" w:rsidRPr="00EC0330">
        <w:rPr>
          <w:color w:val="000000"/>
        </w:rPr>
        <w:t>Ending appointments</w:t>
      </w:r>
      <w:bookmarkEnd w:id="22"/>
    </w:p>
    <w:p w14:paraId="29AB3164" w14:textId="77777777" w:rsidR="008C2EE2" w:rsidRPr="00EC0330" w:rsidRDefault="008C2EE2" w:rsidP="00BD73BB">
      <w:pPr>
        <w:pStyle w:val="Amainreturn"/>
        <w:rPr>
          <w:color w:val="000000"/>
        </w:rPr>
      </w:pPr>
      <w:r w:rsidRPr="00EC0330">
        <w:rPr>
          <w:color w:val="000000"/>
        </w:rPr>
        <w:t>The Minister may end the appointment of a council member—</w:t>
      </w:r>
    </w:p>
    <w:p w14:paraId="279298AE" w14:textId="7CA1CA33" w:rsidR="008C2EE2" w:rsidRPr="00FC3406" w:rsidRDefault="00FC3406" w:rsidP="00FC3406">
      <w:pPr>
        <w:pStyle w:val="Apara"/>
        <w:rPr>
          <w:color w:val="000000"/>
        </w:rPr>
      </w:pPr>
      <w:r w:rsidRPr="00FC3406">
        <w:rPr>
          <w:color w:val="000000"/>
        </w:rPr>
        <w:tab/>
        <w:t>(a)</w:t>
      </w:r>
      <w:r w:rsidRPr="00FC3406">
        <w:rPr>
          <w:color w:val="000000"/>
        </w:rPr>
        <w:tab/>
      </w:r>
      <w:r w:rsidR="008C2EE2" w:rsidRPr="00FC3406">
        <w:rPr>
          <w:color w:val="000000"/>
        </w:rPr>
        <w:t>for misbehaviour; or</w:t>
      </w:r>
    </w:p>
    <w:p w14:paraId="13EA9E45" w14:textId="65D6EE4D" w:rsidR="009A2F82" w:rsidRPr="00FC3406" w:rsidRDefault="00FC3406" w:rsidP="00FC3406">
      <w:pPr>
        <w:pStyle w:val="Apara"/>
        <w:rPr>
          <w:color w:val="000000"/>
        </w:rPr>
      </w:pPr>
      <w:r w:rsidRPr="00FC3406">
        <w:rPr>
          <w:color w:val="000000"/>
        </w:rPr>
        <w:tab/>
        <w:t>(b)</w:t>
      </w:r>
      <w:r w:rsidRPr="00FC3406">
        <w:rPr>
          <w:color w:val="000000"/>
        </w:rPr>
        <w:tab/>
      </w:r>
      <w:r w:rsidR="00DF0376" w:rsidRPr="00FC3406">
        <w:rPr>
          <w:color w:val="000000"/>
        </w:rPr>
        <w:t>if the Minister is satisfied that</w:t>
      </w:r>
      <w:r w:rsidR="009A2F82" w:rsidRPr="00FC3406">
        <w:rPr>
          <w:color w:val="000000"/>
        </w:rPr>
        <w:t xml:space="preserve"> </w:t>
      </w:r>
      <w:r w:rsidR="00DF0376" w:rsidRPr="00FC3406">
        <w:rPr>
          <w:color w:val="000000"/>
        </w:rPr>
        <w:t>the member</w:t>
      </w:r>
      <w:r w:rsidR="002243B5" w:rsidRPr="00FC3406">
        <w:rPr>
          <w:color w:val="000000"/>
        </w:rPr>
        <w:t xml:space="preserve"> </w:t>
      </w:r>
      <w:r w:rsidR="000A37C5" w:rsidRPr="00FC3406">
        <w:rPr>
          <w:color w:val="000000"/>
        </w:rPr>
        <w:t>is, or is likely to be, unable to effectively exercise the member’s functions</w:t>
      </w:r>
      <w:r w:rsidR="002243B5" w:rsidRPr="00FC3406">
        <w:rPr>
          <w:color w:val="000000"/>
        </w:rPr>
        <w:t>; or</w:t>
      </w:r>
    </w:p>
    <w:p w14:paraId="49888947" w14:textId="0180EFD8" w:rsidR="002243B5" w:rsidRPr="00FC3406" w:rsidRDefault="00FC3406" w:rsidP="00FC3406">
      <w:pPr>
        <w:pStyle w:val="Apara"/>
        <w:keepNext/>
        <w:rPr>
          <w:color w:val="000000"/>
        </w:rPr>
      </w:pPr>
      <w:r w:rsidRPr="00FC3406">
        <w:rPr>
          <w:color w:val="000000"/>
        </w:rPr>
        <w:lastRenderedPageBreak/>
        <w:tab/>
        <w:t>(c)</w:t>
      </w:r>
      <w:r w:rsidRPr="00FC3406">
        <w:rPr>
          <w:color w:val="000000"/>
        </w:rPr>
        <w:tab/>
      </w:r>
      <w:r w:rsidR="002243B5" w:rsidRPr="00FC3406">
        <w:rPr>
          <w:color w:val="000000"/>
        </w:rPr>
        <w:t>if the member is absent, other than on leave approved by the Minister, from 2 consecutive meetings of the council.</w:t>
      </w:r>
    </w:p>
    <w:p w14:paraId="2E211638" w14:textId="046CB892" w:rsidR="00EF5A8F" w:rsidRPr="00EC0330" w:rsidRDefault="00EF5A8F" w:rsidP="00EF5A8F">
      <w:pPr>
        <w:pStyle w:val="aNote"/>
        <w:rPr>
          <w:color w:val="000000"/>
        </w:rPr>
      </w:pPr>
      <w:r w:rsidRPr="00CA1951">
        <w:rPr>
          <w:rStyle w:val="charItals"/>
        </w:rPr>
        <w:t>Note</w:t>
      </w:r>
      <w:r w:rsidRPr="00CA1951">
        <w:rPr>
          <w:rStyle w:val="charItals"/>
        </w:rPr>
        <w:tab/>
      </w:r>
      <w:r w:rsidRPr="00EC0330">
        <w:rPr>
          <w:color w:val="000000"/>
        </w:rPr>
        <w:t xml:space="preserve">A council member may resign </w:t>
      </w:r>
      <w:r w:rsidR="00DD05CE" w:rsidRPr="00EC0330">
        <w:rPr>
          <w:color w:val="000000"/>
        </w:rPr>
        <w:t xml:space="preserve">from the council by giving signed notice of resignation to the Minister (see </w:t>
      </w:r>
      <w:hyperlink r:id="rId37" w:tooltip="A2001-14" w:history="1">
        <w:r w:rsidR="00CA1951" w:rsidRPr="00CA1951">
          <w:rPr>
            <w:rStyle w:val="charCitHyperlinkAbbrev"/>
          </w:rPr>
          <w:t>Legislation Act</w:t>
        </w:r>
      </w:hyperlink>
      <w:r w:rsidR="00DD05CE" w:rsidRPr="00EC0330">
        <w:rPr>
          <w:color w:val="000000"/>
        </w:rPr>
        <w:t>, s 210).</w:t>
      </w:r>
    </w:p>
    <w:p w14:paraId="5AE4118F" w14:textId="62A27627" w:rsidR="00421134" w:rsidRPr="00EC0330" w:rsidRDefault="00FC3406" w:rsidP="00FC3406">
      <w:pPr>
        <w:pStyle w:val="AH5Sec"/>
        <w:rPr>
          <w:color w:val="000000"/>
        </w:rPr>
      </w:pPr>
      <w:bookmarkStart w:id="23" w:name="_Toc144800383"/>
      <w:r w:rsidRPr="00FE322C">
        <w:rPr>
          <w:rStyle w:val="CharSectNo"/>
        </w:rPr>
        <w:t>13</w:t>
      </w:r>
      <w:r w:rsidRPr="00EC0330">
        <w:rPr>
          <w:color w:val="000000"/>
        </w:rPr>
        <w:tab/>
      </w:r>
      <w:r w:rsidR="00896427" w:rsidRPr="00EC0330">
        <w:rPr>
          <w:color w:val="000000"/>
        </w:rPr>
        <w:t>Minister to give directions on council pr</w:t>
      </w:r>
      <w:r w:rsidR="00BE0A5E" w:rsidRPr="00EC0330">
        <w:rPr>
          <w:color w:val="000000"/>
        </w:rPr>
        <w:t>ocedures</w:t>
      </w:r>
      <w:bookmarkEnd w:id="23"/>
    </w:p>
    <w:p w14:paraId="4BAF5A87" w14:textId="12B6164A" w:rsidR="00E97B9B" w:rsidRPr="00FC3406" w:rsidRDefault="00FC3406" w:rsidP="00FC3406">
      <w:pPr>
        <w:pStyle w:val="Amain"/>
        <w:rPr>
          <w:color w:val="000000"/>
        </w:rPr>
      </w:pPr>
      <w:r w:rsidRPr="00FC3406">
        <w:rPr>
          <w:color w:val="000000"/>
        </w:rPr>
        <w:tab/>
        <w:t>(1)</w:t>
      </w:r>
      <w:r w:rsidRPr="00FC3406">
        <w:rPr>
          <w:color w:val="000000"/>
        </w:rPr>
        <w:tab/>
      </w:r>
      <w:r w:rsidR="00E14FA0" w:rsidRPr="00FC3406">
        <w:rPr>
          <w:color w:val="000000"/>
        </w:rPr>
        <w:t>The Minister m</w:t>
      </w:r>
      <w:r w:rsidR="008F06C0" w:rsidRPr="00FC3406">
        <w:rPr>
          <w:color w:val="000000"/>
        </w:rPr>
        <w:t>ust</w:t>
      </w:r>
      <w:r w:rsidR="00E14FA0" w:rsidRPr="00FC3406">
        <w:rPr>
          <w:color w:val="000000"/>
        </w:rPr>
        <w:t xml:space="preserve"> </w:t>
      </w:r>
      <w:r w:rsidR="0073025C" w:rsidRPr="00FC3406">
        <w:rPr>
          <w:color w:val="000000"/>
        </w:rPr>
        <w:t>give the council a direction in relation to</w:t>
      </w:r>
      <w:r w:rsidR="00E14FA0" w:rsidRPr="00FC3406">
        <w:rPr>
          <w:color w:val="000000"/>
        </w:rPr>
        <w:t xml:space="preserve"> the procedures of the council</w:t>
      </w:r>
      <w:r w:rsidR="00E97B9B" w:rsidRPr="00FC3406">
        <w:rPr>
          <w:color w:val="000000"/>
        </w:rPr>
        <w:t>, including—</w:t>
      </w:r>
    </w:p>
    <w:p w14:paraId="6B0F404D" w14:textId="4A7DEC36" w:rsidR="00E14FA0" w:rsidRPr="00FC3406" w:rsidRDefault="00FC3406" w:rsidP="00FC3406">
      <w:pPr>
        <w:pStyle w:val="Apara"/>
        <w:rPr>
          <w:color w:val="000000"/>
        </w:rPr>
      </w:pPr>
      <w:r w:rsidRPr="00FC3406">
        <w:rPr>
          <w:color w:val="000000"/>
        </w:rPr>
        <w:tab/>
        <w:t>(a)</w:t>
      </w:r>
      <w:r w:rsidRPr="00FC3406">
        <w:rPr>
          <w:color w:val="000000"/>
        </w:rPr>
        <w:tab/>
      </w:r>
      <w:r w:rsidR="001D6D26" w:rsidRPr="00FC3406">
        <w:rPr>
          <w:color w:val="000000"/>
        </w:rPr>
        <w:t>how</w:t>
      </w:r>
      <w:r w:rsidR="00E14FA0" w:rsidRPr="00FC3406">
        <w:rPr>
          <w:color w:val="000000"/>
        </w:rPr>
        <w:t xml:space="preserve"> the council </w:t>
      </w:r>
      <w:r w:rsidR="001D6D26" w:rsidRPr="00FC3406">
        <w:rPr>
          <w:color w:val="000000"/>
        </w:rPr>
        <w:t xml:space="preserve">must </w:t>
      </w:r>
      <w:r w:rsidR="00E14FA0" w:rsidRPr="00FC3406">
        <w:rPr>
          <w:color w:val="000000"/>
        </w:rPr>
        <w:t>conduct its proceedings; and</w:t>
      </w:r>
    </w:p>
    <w:p w14:paraId="59FFE044" w14:textId="5BDBBD0B" w:rsidR="00E14FA0" w:rsidRPr="00FC3406" w:rsidRDefault="00FC3406" w:rsidP="00FC3406">
      <w:pPr>
        <w:pStyle w:val="Apara"/>
        <w:rPr>
          <w:color w:val="000000"/>
        </w:rPr>
      </w:pPr>
      <w:r w:rsidRPr="00FC3406">
        <w:rPr>
          <w:color w:val="000000"/>
        </w:rPr>
        <w:tab/>
        <w:t>(b)</w:t>
      </w:r>
      <w:r w:rsidRPr="00FC3406">
        <w:rPr>
          <w:color w:val="000000"/>
        </w:rPr>
        <w:tab/>
      </w:r>
      <w:r w:rsidR="00772A78" w:rsidRPr="00FC3406">
        <w:rPr>
          <w:color w:val="000000"/>
        </w:rPr>
        <w:t>how frequent</w:t>
      </w:r>
      <w:r w:rsidR="005E4C4F" w:rsidRPr="00FC3406">
        <w:rPr>
          <w:color w:val="000000"/>
        </w:rPr>
        <w:t>ly</w:t>
      </w:r>
      <w:r w:rsidR="00772A78" w:rsidRPr="00FC3406">
        <w:rPr>
          <w:color w:val="000000"/>
        </w:rPr>
        <w:t xml:space="preserve"> the council must meet</w:t>
      </w:r>
      <w:r w:rsidR="00E14FA0" w:rsidRPr="00FC3406">
        <w:rPr>
          <w:color w:val="000000"/>
        </w:rPr>
        <w:t>; and</w:t>
      </w:r>
    </w:p>
    <w:p w14:paraId="2C3D5D4F" w14:textId="17F023BE" w:rsidR="008C2EE2" w:rsidRPr="00FC3406" w:rsidRDefault="00FC3406" w:rsidP="00FC3406">
      <w:pPr>
        <w:pStyle w:val="Apara"/>
        <w:rPr>
          <w:color w:val="000000"/>
        </w:rPr>
      </w:pPr>
      <w:r w:rsidRPr="00FC3406">
        <w:rPr>
          <w:color w:val="000000"/>
        </w:rPr>
        <w:tab/>
        <w:t>(c)</w:t>
      </w:r>
      <w:r w:rsidRPr="00FC3406">
        <w:rPr>
          <w:color w:val="000000"/>
        </w:rPr>
        <w:tab/>
      </w:r>
      <w:r w:rsidR="004C7F18" w:rsidRPr="00FC3406">
        <w:rPr>
          <w:color w:val="000000"/>
        </w:rPr>
        <w:t>the records</w:t>
      </w:r>
      <w:r w:rsidR="001D6D26" w:rsidRPr="00FC3406">
        <w:rPr>
          <w:color w:val="000000"/>
        </w:rPr>
        <w:t xml:space="preserve"> the council must </w:t>
      </w:r>
      <w:r w:rsidR="004C7F18" w:rsidRPr="00FC3406">
        <w:rPr>
          <w:color w:val="000000"/>
        </w:rPr>
        <w:t xml:space="preserve">keep </w:t>
      </w:r>
      <w:r w:rsidR="001F4D73" w:rsidRPr="00FC3406">
        <w:rPr>
          <w:color w:val="000000"/>
        </w:rPr>
        <w:t>or</w:t>
      </w:r>
      <w:r w:rsidR="001D6D26" w:rsidRPr="00FC3406">
        <w:rPr>
          <w:color w:val="000000"/>
        </w:rPr>
        <w:t xml:space="preserve"> publish</w:t>
      </w:r>
      <w:r w:rsidR="00E97B9B" w:rsidRPr="00FC3406">
        <w:rPr>
          <w:color w:val="000000"/>
        </w:rPr>
        <w:t>.</w:t>
      </w:r>
    </w:p>
    <w:p w14:paraId="26FD25DA" w14:textId="6E81E20E" w:rsidR="008F06C0" w:rsidRPr="00FC3406" w:rsidRDefault="00FC3406" w:rsidP="00FC3406">
      <w:pPr>
        <w:pStyle w:val="Amain"/>
        <w:rPr>
          <w:color w:val="000000"/>
        </w:rPr>
      </w:pPr>
      <w:r w:rsidRPr="00FC3406">
        <w:rPr>
          <w:color w:val="000000"/>
        </w:rPr>
        <w:tab/>
        <w:t>(2)</w:t>
      </w:r>
      <w:r w:rsidRPr="00FC3406">
        <w:rPr>
          <w:color w:val="000000"/>
        </w:rPr>
        <w:tab/>
      </w:r>
      <w:r w:rsidR="006B02A6" w:rsidRPr="00FC3406">
        <w:rPr>
          <w:color w:val="000000"/>
        </w:rPr>
        <w:t>T</w:t>
      </w:r>
      <w:r w:rsidR="008F06C0" w:rsidRPr="00FC3406">
        <w:rPr>
          <w:color w:val="000000"/>
        </w:rPr>
        <w:t>he Minister must</w:t>
      </w:r>
      <w:r w:rsidR="003B5C51" w:rsidRPr="00FC3406">
        <w:rPr>
          <w:color w:val="000000"/>
        </w:rPr>
        <w:t xml:space="preserve"> publish, for a reasonable period, a draft of the direction</w:t>
      </w:r>
      <w:r w:rsidR="008F06C0" w:rsidRPr="00FC3406">
        <w:rPr>
          <w:color w:val="000000"/>
        </w:rPr>
        <w:t xml:space="preserve"> </w:t>
      </w:r>
      <w:r w:rsidR="003B5C51" w:rsidRPr="00FC3406">
        <w:rPr>
          <w:color w:val="000000"/>
        </w:rPr>
        <w:t xml:space="preserve">for </w:t>
      </w:r>
      <w:r w:rsidR="00A33522" w:rsidRPr="00FC3406">
        <w:rPr>
          <w:color w:val="000000"/>
        </w:rPr>
        <w:t xml:space="preserve">community </w:t>
      </w:r>
      <w:r w:rsidR="003B5C51" w:rsidRPr="00FC3406">
        <w:rPr>
          <w:color w:val="000000"/>
        </w:rPr>
        <w:t>consultation before giving the direction.</w:t>
      </w:r>
    </w:p>
    <w:p w14:paraId="502606AD" w14:textId="07CA36BD" w:rsidR="008C2EE2" w:rsidRPr="00FC3406" w:rsidRDefault="00FC3406" w:rsidP="00FC3406">
      <w:pPr>
        <w:pStyle w:val="Amain"/>
        <w:rPr>
          <w:color w:val="000000"/>
        </w:rPr>
      </w:pPr>
      <w:r w:rsidRPr="00FC3406">
        <w:rPr>
          <w:color w:val="000000"/>
        </w:rPr>
        <w:tab/>
        <w:t>(3)</w:t>
      </w:r>
      <w:r w:rsidRPr="00FC3406">
        <w:rPr>
          <w:color w:val="000000"/>
        </w:rPr>
        <w:tab/>
      </w:r>
      <w:r w:rsidR="00E97B9B" w:rsidRPr="00FC3406">
        <w:rPr>
          <w:color w:val="000000"/>
        </w:rPr>
        <w:t>A d</w:t>
      </w:r>
      <w:r w:rsidR="0073025C" w:rsidRPr="00FC3406">
        <w:rPr>
          <w:color w:val="000000"/>
        </w:rPr>
        <w:t>irection</w:t>
      </w:r>
      <w:r w:rsidR="00E97B9B" w:rsidRPr="00FC3406">
        <w:rPr>
          <w:color w:val="000000"/>
        </w:rPr>
        <w:t xml:space="preserve"> is a notifiable instrument.</w:t>
      </w:r>
    </w:p>
    <w:p w14:paraId="3B0BA226" w14:textId="390BBA0C" w:rsidR="00CC384F" w:rsidRPr="00EC0330" w:rsidRDefault="00FC3406" w:rsidP="00FC3406">
      <w:pPr>
        <w:pStyle w:val="AH5Sec"/>
        <w:rPr>
          <w:color w:val="000000"/>
        </w:rPr>
      </w:pPr>
      <w:bookmarkStart w:id="24" w:name="_Toc144800384"/>
      <w:r w:rsidRPr="00FE322C">
        <w:rPr>
          <w:rStyle w:val="CharSectNo"/>
        </w:rPr>
        <w:t>14</w:t>
      </w:r>
      <w:r w:rsidRPr="00EC0330">
        <w:rPr>
          <w:color w:val="000000"/>
        </w:rPr>
        <w:tab/>
      </w:r>
      <w:r w:rsidR="00CC384F" w:rsidRPr="00EC0330">
        <w:rPr>
          <w:color w:val="000000"/>
        </w:rPr>
        <w:t>Annual report by council</w:t>
      </w:r>
      <w:bookmarkEnd w:id="24"/>
    </w:p>
    <w:p w14:paraId="3864687D" w14:textId="1FF65D71" w:rsidR="00653360" w:rsidRPr="00EC0330" w:rsidRDefault="005E6789" w:rsidP="00FC3406">
      <w:pPr>
        <w:pStyle w:val="Amainreturn"/>
        <w:keepNext/>
      </w:pPr>
      <w:r w:rsidRPr="00EC0330">
        <w:t>T</w:t>
      </w:r>
      <w:r w:rsidR="00CC384F" w:rsidRPr="00EC0330">
        <w:t>he council must prepare a</w:t>
      </w:r>
      <w:r w:rsidRPr="00EC0330">
        <w:t>n annual</w:t>
      </w:r>
      <w:r w:rsidR="00CC384F" w:rsidRPr="00EC0330">
        <w:t xml:space="preserve"> report </w:t>
      </w:r>
      <w:r w:rsidR="00CE1A3E" w:rsidRPr="00EC0330">
        <w:t xml:space="preserve">under the </w:t>
      </w:r>
      <w:hyperlink r:id="rId38" w:tooltip="A2004-8" w:history="1">
        <w:r w:rsidR="00CA1951" w:rsidRPr="00CA1951">
          <w:rPr>
            <w:rStyle w:val="charCitHyperlinkItal"/>
          </w:rPr>
          <w:t>Annual Reports (Government Agencies) Act 2004</w:t>
        </w:r>
      </w:hyperlink>
      <w:r w:rsidRPr="00EC0330">
        <w:t>, section 7</w:t>
      </w:r>
      <w:r w:rsidR="00653360" w:rsidRPr="00EC0330">
        <w:t>.</w:t>
      </w:r>
    </w:p>
    <w:p w14:paraId="7630861F" w14:textId="3E361019" w:rsidR="00A14F4C" w:rsidRPr="00EC0330" w:rsidRDefault="00A14F4C" w:rsidP="00A14F4C">
      <w:pPr>
        <w:pStyle w:val="aNote"/>
        <w:rPr>
          <w:color w:val="000000"/>
        </w:rPr>
      </w:pPr>
      <w:r w:rsidRPr="00CA1951">
        <w:rPr>
          <w:rStyle w:val="charItals"/>
        </w:rPr>
        <w:t>Note</w:t>
      </w:r>
      <w:r w:rsidRPr="00CA1951">
        <w:rPr>
          <w:rStyle w:val="charItals"/>
        </w:rPr>
        <w:tab/>
      </w:r>
      <w:r w:rsidRPr="00EC0330">
        <w:rPr>
          <w:color w:val="000000"/>
        </w:rPr>
        <w:t xml:space="preserve">An annual report direction may include requirements about the council’s annual report (see </w:t>
      </w:r>
      <w:hyperlink r:id="rId39" w:tooltip="A2004-8" w:history="1">
        <w:r w:rsidR="00CA1951" w:rsidRPr="00CA1951">
          <w:rPr>
            <w:rStyle w:val="charCitHyperlinkItal"/>
          </w:rPr>
          <w:t>Annual Reports (Government Agencies) Act 2004</w:t>
        </w:r>
      </w:hyperlink>
      <w:r w:rsidRPr="00EC0330">
        <w:rPr>
          <w:color w:val="000000"/>
        </w:rPr>
        <w:t>, s 8).</w:t>
      </w:r>
    </w:p>
    <w:p w14:paraId="13CB4486" w14:textId="77777777" w:rsidR="00BD73BB" w:rsidRPr="00EC0330" w:rsidRDefault="00BD73BB" w:rsidP="00FC3406">
      <w:pPr>
        <w:pStyle w:val="PageBreak"/>
        <w:suppressLineNumbers/>
        <w:rPr>
          <w:color w:val="000000"/>
        </w:rPr>
      </w:pPr>
      <w:r w:rsidRPr="00EC0330">
        <w:rPr>
          <w:color w:val="000000"/>
        </w:rPr>
        <w:br w:type="page"/>
      </w:r>
    </w:p>
    <w:p w14:paraId="5DDB0ADD" w14:textId="754DAB48" w:rsidR="008C2EE2" w:rsidRPr="00FE322C" w:rsidRDefault="00CF4554" w:rsidP="00CF4554">
      <w:pPr>
        <w:pStyle w:val="AH2PartSymb"/>
      </w:pPr>
      <w:r>
        <w:rPr>
          <w:rStyle w:val="charSymb"/>
        </w:rPr>
        <w:lastRenderedPageBreak/>
        <w:t> </w:t>
      </w:r>
      <w:bookmarkStart w:id="25" w:name="_Toc144800385"/>
      <w:r>
        <w:rPr>
          <w:rStyle w:val="charSymb"/>
        </w:rPr>
        <w:t>U </w:t>
      </w:r>
      <w:r>
        <w:tab/>
      </w:r>
      <w:r w:rsidR="00FC3406" w:rsidRPr="00FE322C">
        <w:rPr>
          <w:rStyle w:val="CharPartNo"/>
        </w:rPr>
        <w:t>Part 4</w:t>
      </w:r>
      <w:r w:rsidR="00FC3406" w:rsidRPr="00EC0330">
        <w:tab/>
      </w:r>
      <w:r w:rsidR="007B2E9B" w:rsidRPr="00FE322C">
        <w:rPr>
          <w:rStyle w:val="CharPartText"/>
          <w:color w:val="000000"/>
        </w:rPr>
        <w:t>Obligations of</w:t>
      </w:r>
      <w:r w:rsidR="008C2EE2" w:rsidRPr="00FE322C">
        <w:rPr>
          <w:rStyle w:val="CharPartText"/>
          <w:color w:val="000000"/>
        </w:rPr>
        <w:t xml:space="preserve"> </w:t>
      </w:r>
      <w:r w:rsidR="0058151A" w:rsidRPr="00FE322C">
        <w:rPr>
          <w:rStyle w:val="CharPartText"/>
          <w:color w:val="000000"/>
        </w:rPr>
        <w:t>administrative units</w:t>
      </w:r>
      <w:r w:rsidR="00805431" w:rsidRPr="00FE322C">
        <w:rPr>
          <w:rStyle w:val="CharPartText"/>
          <w:color w:val="000000"/>
        </w:rPr>
        <w:t xml:space="preserve"> and Minister</w:t>
      </w:r>
      <w:bookmarkEnd w:id="25"/>
    </w:p>
    <w:p w14:paraId="5490251E" w14:textId="0B00F9C5" w:rsidR="009703ED" w:rsidRPr="00EC0330" w:rsidRDefault="00CF4554" w:rsidP="00CF4554">
      <w:pPr>
        <w:pStyle w:val="AH5SecSymb"/>
      </w:pPr>
      <w:r>
        <w:rPr>
          <w:rStyle w:val="charSymb"/>
        </w:rPr>
        <w:t> </w:t>
      </w:r>
      <w:bookmarkStart w:id="26" w:name="_Toc144800386"/>
      <w:r>
        <w:rPr>
          <w:rStyle w:val="charSymb"/>
        </w:rPr>
        <w:t>U </w:t>
      </w:r>
      <w:r>
        <w:tab/>
      </w:r>
      <w:r w:rsidR="00FC3406" w:rsidRPr="00FE322C">
        <w:rPr>
          <w:rStyle w:val="CharSectNo"/>
        </w:rPr>
        <w:t>15</w:t>
      </w:r>
      <w:r w:rsidR="00FC3406" w:rsidRPr="00EC0330">
        <w:tab/>
      </w:r>
      <w:r w:rsidR="00A30EAE" w:rsidRPr="00EC0330">
        <w:t>General obligations of administrative units</w:t>
      </w:r>
      <w:bookmarkEnd w:id="26"/>
    </w:p>
    <w:p w14:paraId="2A790945" w14:textId="64F6E7A4" w:rsidR="007B2E9B" w:rsidRPr="00EC0330" w:rsidRDefault="00A30EAE" w:rsidP="00BD73BB">
      <w:pPr>
        <w:pStyle w:val="Amainreturn"/>
        <w:rPr>
          <w:color w:val="000000"/>
        </w:rPr>
      </w:pPr>
      <w:r w:rsidRPr="00EC0330">
        <w:rPr>
          <w:color w:val="000000"/>
        </w:rPr>
        <w:t>The director-general of a</w:t>
      </w:r>
      <w:r w:rsidR="001759C4" w:rsidRPr="00EC0330">
        <w:rPr>
          <w:color w:val="000000"/>
        </w:rPr>
        <w:t>n administrative unit</w:t>
      </w:r>
      <w:r w:rsidR="007B2E9B" w:rsidRPr="00EC0330">
        <w:rPr>
          <w:color w:val="000000"/>
        </w:rPr>
        <w:t xml:space="preserve"> must</w:t>
      </w:r>
      <w:r w:rsidR="00070B45" w:rsidRPr="00EC0330">
        <w:rPr>
          <w:color w:val="000000"/>
        </w:rPr>
        <w:t>—</w:t>
      </w:r>
    </w:p>
    <w:p w14:paraId="04747FBD" w14:textId="7297F435" w:rsidR="00072BC9" w:rsidRPr="00FC3406" w:rsidRDefault="00FC3406" w:rsidP="00FC3406">
      <w:pPr>
        <w:pStyle w:val="Apara"/>
        <w:rPr>
          <w:color w:val="000000"/>
        </w:rPr>
      </w:pPr>
      <w:r w:rsidRPr="00FC3406">
        <w:rPr>
          <w:color w:val="000000"/>
        </w:rPr>
        <w:tab/>
        <w:t>(a)</w:t>
      </w:r>
      <w:r w:rsidRPr="00FC3406">
        <w:rPr>
          <w:color w:val="000000"/>
        </w:rPr>
        <w:tab/>
      </w:r>
      <w:r w:rsidR="001E2545" w:rsidRPr="00FC3406">
        <w:rPr>
          <w:color w:val="000000"/>
        </w:rPr>
        <w:t>ensure that the administrative unit</w:t>
      </w:r>
      <w:r w:rsidR="00072BC9" w:rsidRPr="00FC3406">
        <w:rPr>
          <w:color w:val="000000"/>
        </w:rPr>
        <w:t>—</w:t>
      </w:r>
    </w:p>
    <w:p w14:paraId="08F5C658" w14:textId="7305C4FE" w:rsidR="001E2545" w:rsidRPr="00FC3406" w:rsidRDefault="00FC3406" w:rsidP="00FC3406">
      <w:pPr>
        <w:pStyle w:val="Asubpara"/>
        <w:rPr>
          <w:color w:val="000000"/>
        </w:rPr>
      </w:pPr>
      <w:r w:rsidRPr="00FC3406">
        <w:rPr>
          <w:color w:val="000000"/>
        </w:rPr>
        <w:tab/>
        <w:t>(</w:t>
      </w:r>
      <w:proofErr w:type="spellStart"/>
      <w:r w:rsidRPr="00FC3406">
        <w:rPr>
          <w:color w:val="000000"/>
        </w:rPr>
        <w:t>i</w:t>
      </w:r>
      <w:proofErr w:type="spellEnd"/>
      <w:r w:rsidRPr="00FC3406">
        <w:rPr>
          <w:color w:val="000000"/>
        </w:rPr>
        <w:t>)</w:t>
      </w:r>
      <w:r w:rsidRPr="00FC3406">
        <w:rPr>
          <w:color w:val="000000"/>
        </w:rPr>
        <w:tab/>
      </w:r>
      <w:r w:rsidR="001E2545" w:rsidRPr="00FC3406">
        <w:rPr>
          <w:color w:val="000000"/>
        </w:rPr>
        <w:t>exercises its functions in a way that promotes multiculturalism; and</w:t>
      </w:r>
    </w:p>
    <w:p w14:paraId="0DEE671C" w14:textId="3F63351E" w:rsidR="001E2545" w:rsidRPr="00FC3406" w:rsidRDefault="00FC3406" w:rsidP="00FC3406">
      <w:pPr>
        <w:pStyle w:val="Asubpara"/>
        <w:rPr>
          <w:color w:val="000000"/>
        </w:rPr>
      </w:pPr>
      <w:r w:rsidRPr="00FC3406">
        <w:rPr>
          <w:color w:val="000000"/>
        </w:rPr>
        <w:tab/>
        <w:t>(ii)</w:t>
      </w:r>
      <w:r w:rsidRPr="00FC3406">
        <w:rPr>
          <w:color w:val="000000"/>
        </w:rPr>
        <w:tab/>
      </w:r>
      <w:r w:rsidR="00072BC9" w:rsidRPr="00FC3406">
        <w:rPr>
          <w:color w:val="000000"/>
        </w:rPr>
        <w:t>take</w:t>
      </w:r>
      <w:r w:rsidR="00CE384A" w:rsidRPr="00FC3406">
        <w:rPr>
          <w:color w:val="000000"/>
        </w:rPr>
        <w:t>s</w:t>
      </w:r>
      <w:r w:rsidR="00072BC9" w:rsidRPr="00FC3406">
        <w:rPr>
          <w:color w:val="000000"/>
        </w:rPr>
        <w:t xml:space="preserve"> into account</w:t>
      </w:r>
      <w:r w:rsidR="001E2545" w:rsidRPr="00FC3406">
        <w:rPr>
          <w:color w:val="000000"/>
        </w:rPr>
        <w:t xml:space="preserve"> the charter </w:t>
      </w:r>
      <w:r w:rsidR="009E71F2" w:rsidRPr="00FC3406">
        <w:rPr>
          <w:color w:val="000000"/>
        </w:rPr>
        <w:t xml:space="preserve">for multiculturalism </w:t>
      </w:r>
      <w:r w:rsidR="001E2545" w:rsidRPr="00FC3406">
        <w:rPr>
          <w:color w:val="000000"/>
        </w:rPr>
        <w:t>in exercising its functions; and</w:t>
      </w:r>
    </w:p>
    <w:p w14:paraId="48AF085D" w14:textId="5BF988A7" w:rsidR="00742C3D" w:rsidRPr="00FC3406" w:rsidRDefault="00FC3406" w:rsidP="00FC3406">
      <w:pPr>
        <w:pStyle w:val="Asubpara"/>
        <w:rPr>
          <w:color w:val="000000"/>
        </w:rPr>
      </w:pPr>
      <w:r w:rsidRPr="00FC3406">
        <w:rPr>
          <w:color w:val="000000"/>
        </w:rPr>
        <w:tab/>
        <w:t>(iii)</w:t>
      </w:r>
      <w:r w:rsidRPr="00FC3406">
        <w:rPr>
          <w:color w:val="000000"/>
        </w:rPr>
        <w:tab/>
      </w:r>
      <w:r w:rsidR="007B2E9B" w:rsidRPr="00FC3406">
        <w:rPr>
          <w:color w:val="000000"/>
        </w:rPr>
        <w:t>develop</w:t>
      </w:r>
      <w:r w:rsidR="00070B45" w:rsidRPr="00FC3406">
        <w:rPr>
          <w:color w:val="000000"/>
        </w:rPr>
        <w:t>s</w:t>
      </w:r>
      <w:r w:rsidR="007B2E9B" w:rsidRPr="00FC3406">
        <w:rPr>
          <w:color w:val="000000"/>
        </w:rPr>
        <w:t>, appl</w:t>
      </w:r>
      <w:r w:rsidR="00070B45" w:rsidRPr="00FC3406">
        <w:rPr>
          <w:color w:val="000000"/>
        </w:rPr>
        <w:t>ies</w:t>
      </w:r>
      <w:r w:rsidR="007B2E9B" w:rsidRPr="00FC3406">
        <w:rPr>
          <w:color w:val="000000"/>
        </w:rPr>
        <w:t xml:space="preserve"> and review</w:t>
      </w:r>
      <w:r w:rsidR="00070B45" w:rsidRPr="00FC3406">
        <w:rPr>
          <w:color w:val="000000"/>
        </w:rPr>
        <w:t>s</w:t>
      </w:r>
      <w:r w:rsidR="007B2E9B" w:rsidRPr="00FC3406">
        <w:rPr>
          <w:color w:val="000000"/>
        </w:rPr>
        <w:t xml:space="preserve"> its policies</w:t>
      </w:r>
      <w:r w:rsidR="00685182" w:rsidRPr="00FC3406">
        <w:rPr>
          <w:color w:val="000000"/>
        </w:rPr>
        <w:t>, programs and</w:t>
      </w:r>
      <w:r w:rsidR="007B2E9B" w:rsidRPr="00FC3406">
        <w:rPr>
          <w:color w:val="000000"/>
        </w:rPr>
        <w:t xml:space="preserve"> services in a way that </w:t>
      </w:r>
      <w:r w:rsidR="000D5025" w:rsidRPr="00FC3406">
        <w:rPr>
          <w:color w:val="000000"/>
        </w:rPr>
        <w:t>promote</w:t>
      </w:r>
      <w:r w:rsidR="009E71F2" w:rsidRPr="00FC3406">
        <w:rPr>
          <w:color w:val="000000"/>
        </w:rPr>
        <w:t>s</w:t>
      </w:r>
      <w:r w:rsidR="000D5025" w:rsidRPr="00FC3406">
        <w:rPr>
          <w:color w:val="000000"/>
        </w:rPr>
        <w:t xml:space="preserve"> multiculturalism</w:t>
      </w:r>
      <w:r w:rsidR="00C15176" w:rsidRPr="00FC3406">
        <w:rPr>
          <w:color w:val="000000"/>
        </w:rPr>
        <w:t>; and</w:t>
      </w:r>
    </w:p>
    <w:p w14:paraId="02B2266C" w14:textId="0EFC56D2" w:rsidR="00072BC9" w:rsidRPr="00FC3406" w:rsidRDefault="00FC3406" w:rsidP="00FC3406">
      <w:pPr>
        <w:pStyle w:val="Asubpara"/>
        <w:rPr>
          <w:color w:val="000000"/>
        </w:rPr>
      </w:pPr>
      <w:r w:rsidRPr="00FC3406">
        <w:rPr>
          <w:color w:val="000000"/>
        </w:rPr>
        <w:tab/>
        <w:t>(iv)</w:t>
      </w:r>
      <w:r w:rsidRPr="00FC3406">
        <w:rPr>
          <w:color w:val="000000"/>
        </w:rPr>
        <w:tab/>
      </w:r>
      <w:r w:rsidR="00072BC9" w:rsidRPr="00FC3406">
        <w:rPr>
          <w:color w:val="000000"/>
        </w:rPr>
        <w:t>consult</w:t>
      </w:r>
      <w:r w:rsidR="00CE384A" w:rsidRPr="00FC3406">
        <w:rPr>
          <w:color w:val="000000"/>
        </w:rPr>
        <w:t>s</w:t>
      </w:r>
      <w:r w:rsidR="00072BC9" w:rsidRPr="00FC3406">
        <w:rPr>
          <w:color w:val="000000"/>
        </w:rPr>
        <w:t xml:space="preserve"> with the council and the ACT community about how the administrative unit can promote multiculturalism; and</w:t>
      </w:r>
    </w:p>
    <w:p w14:paraId="082D72C3" w14:textId="019B7C34" w:rsidR="00072BC9" w:rsidRPr="00FC3406" w:rsidRDefault="00FC3406" w:rsidP="00FC3406">
      <w:pPr>
        <w:pStyle w:val="Asubpara"/>
        <w:rPr>
          <w:color w:val="000000"/>
        </w:rPr>
      </w:pPr>
      <w:r w:rsidRPr="00FC3406">
        <w:rPr>
          <w:color w:val="000000"/>
        </w:rPr>
        <w:tab/>
        <w:t>(v)</w:t>
      </w:r>
      <w:r w:rsidRPr="00FC3406">
        <w:rPr>
          <w:color w:val="000000"/>
        </w:rPr>
        <w:tab/>
      </w:r>
      <w:r w:rsidR="00072BC9" w:rsidRPr="00FC3406">
        <w:rPr>
          <w:color w:val="000000"/>
        </w:rPr>
        <w:t>works with the council, other administrative units and territory agencies to promote multiculturalism</w:t>
      </w:r>
      <w:r w:rsidR="00685182" w:rsidRPr="00FC3406">
        <w:rPr>
          <w:color w:val="000000"/>
        </w:rPr>
        <w:t>; and</w:t>
      </w:r>
    </w:p>
    <w:p w14:paraId="037898BA" w14:textId="4A807A55" w:rsidR="005A4B8C" w:rsidRPr="00FC3406" w:rsidRDefault="00FC3406" w:rsidP="00FC3406">
      <w:pPr>
        <w:pStyle w:val="Apara"/>
        <w:rPr>
          <w:color w:val="000000"/>
        </w:rPr>
      </w:pPr>
      <w:r w:rsidRPr="00FC3406">
        <w:rPr>
          <w:color w:val="000000"/>
        </w:rPr>
        <w:tab/>
        <w:t>(b)</w:t>
      </w:r>
      <w:r w:rsidRPr="00FC3406">
        <w:rPr>
          <w:color w:val="000000"/>
        </w:rPr>
        <w:tab/>
      </w:r>
      <w:r w:rsidR="003F6103" w:rsidRPr="00FC3406">
        <w:rPr>
          <w:color w:val="000000"/>
        </w:rPr>
        <w:t>ensure that people in the ACT community</w:t>
      </w:r>
      <w:r w:rsidR="00B046A1" w:rsidRPr="00FC3406">
        <w:rPr>
          <w:color w:val="000000"/>
        </w:rPr>
        <w:t>,</w:t>
      </w:r>
      <w:r w:rsidR="003F6103" w:rsidRPr="00FC3406">
        <w:rPr>
          <w:color w:val="000000"/>
        </w:rPr>
        <w:t xml:space="preserve"> regardless </w:t>
      </w:r>
      <w:r w:rsidR="000D5025" w:rsidRPr="00FC3406">
        <w:rPr>
          <w:color w:val="000000"/>
        </w:rPr>
        <w:t>of their diversity</w:t>
      </w:r>
      <w:r w:rsidR="003F6103" w:rsidRPr="00FC3406">
        <w:rPr>
          <w:color w:val="000000"/>
        </w:rPr>
        <w:t>,</w:t>
      </w:r>
      <w:r w:rsidR="00B046A1" w:rsidRPr="00FC3406">
        <w:rPr>
          <w:color w:val="000000"/>
        </w:rPr>
        <w:t xml:space="preserve"> </w:t>
      </w:r>
      <w:r w:rsidR="00DE76AD" w:rsidRPr="00FC3406">
        <w:rPr>
          <w:color w:val="000000"/>
        </w:rPr>
        <w:t xml:space="preserve">have effective and equitable access to information, </w:t>
      </w:r>
      <w:r w:rsidR="00685182" w:rsidRPr="00FC3406">
        <w:rPr>
          <w:color w:val="000000"/>
        </w:rPr>
        <w:t>programs and services</w:t>
      </w:r>
      <w:r w:rsidR="00B046A1" w:rsidRPr="00FC3406">
        <w:rPr>
          <w:color w:val="000000"/>
        </w:rPr>
        <w:t xml:space="preserve"> </w:t>
      </w:r>
      <w:r w:rsidR="00DE76AD" w:rsidRPr="00FC3406">
        <w:rPr>
          <w:color w:val="000000"/>
        </w:rPr>
        <w:t>provided</w:t>
      </w:r>
      <w:r w:rsidR="00B046A1" w:rsidRPr="00FC3406">
        <w:rPr>
          <w:color w:val="000000"/>
        </w:rPr>
        <w:t xml:space="preserve"> by the </w:t>
      </w:r>
      <w:r w:rsidR="004674B3" w:rsidRPr="00FC3406">
        <w:rPr>
          <w:color w:val="000000"/>
        </w:rPr>
        <w:t>administrative unit</w:t>
      </w:r>
      <w:r w:rsidR="00C0754F" w:rsidRPr="00FC3406">
        <w:rPr>
          <w:color w:val="000000"/>
        </w:rPr>
        <w:t>.</w:t>
      </w:r>
    </w:p>
    <w:p w14:paraId="5BDEE025" w14:textId="7FA68AEF" w:rsidR="000D5025" w:rsidRPr="00EC0330" w:rsidRDefault="000D5025" w:rsidP="000D5025">
      <w:pPr>
        <w:pStyle w:val="aExamHdgss"/>
        <w:rPr>
          <w:color w:val="000000"/>
        </w:rPr>
      </w:pPr>
      <w:r w:rsidRPr="00EC0330">
        <w:rPr>
          <w:color w:val="000000"/>
        </w:rPr>
        <w:t>Example</w:t>
      </w:r>
      <w:r w:rsidR="00AD1AE8" w:rsidRPr="00EC0330">
        <w:rPr>
          <w:color w:val="000000"/>
        </w:rPr>
        <w:t>s</w:t>
      </w:r>
      <w:r w:rsidRPr="00EC0330">
        <w:rPr>
          <w:color w:val="000000"/>
        </w:rPr>
        <w:t>—par (a)</w:t>
      </w:r>
      <w:r w:rsidR="00685182" w:rsidRPr="00EC0330">
        <w:rPr>
          <w:color w:val="000000"/>
        </w:rPr>
        <w:t xml:space="preserve"> (iii)</w:t>
      </w:r>
    </w:p>
    <w:p w14:paraId="2CC49D0D" w14:textId="4A2212FB" w:rsidR="008A02C5" w:rsidRPr="00EC0330" w:rsidRDefault="000D5025" w:rsidP="000D5025">
      <w:pPr>
        <w:pStyle w:val="aExamINumss"/>
        <w:rPr>
          <w:color w:val="000000"/>
        </w:rPr>
      </w:pPr>
      <w:r w:rsidRPr="00EC0330">
        <w:rPr>
          <w:color w:val="000000"/>
        </w:rPr>
        <w:t>1</w:t>
      </w:r>
      <w:r w:rsidRPr="00EC0330">
        <w:rPr>
          <w:color w:val="000000"/>
        </w:rPr>
        <w:tab/>
        <w:t>recruitment</w:t>
      </w:r>
      <w:r w:rsidR="000270B4" w:rsidRPr="00EC0330">
        <w:rPr>
          <w:color w:val="000000"/>
        </w:rPr>
        <w:t xml:space="preserve"> policies and guidance</w:t>
      </w:r>
    </w:p>
    <w:p w14:paraId="259F558F" w14:textId="5DB6E69B" w:rsidR="000D5025" w:rsidRPr="00EC0330" w:rsidRDefault="008A02C5" w:rsidP="008A02C5">
      <w:pPr>
        <w:pStyle w:val="aExamINumss"/>
        <w:rPr>
          <w:color w:val="000000"/>
        </w:rPr>
      </w:pPr>
      <w:r w:rsidRPr="00EC0330">
        <w:rPr>
          <w:color w:val="000000"/>
        </w:rPr>
        <w:t>2</w:t>
      </w:r>
      <w:r w:rsidRPr="00EC0330">
        <w:rPr>
          <w:color w:val="000000"/>
        </w:rPr>
        <w:tab/>
      </w:r>
      <w:r w:rsidR="000270B4" w:rsidRPr="00EC0330">
        <w:rPr>
          <w:color w:val="000000"/>
        </w:rPr>
        <w:t>diversit</w:t>
      </w:r>
      <w:r w:rsidR="009559EC" w:rsidRPr="00EC0330">
        <w:rPr>
          <w:color w:val="000000"/>
        </w:rPr>
        <w:t>y of representation on</w:t>
      </w:r>
      <w:r w:rsidRPr="00EC0330">
        <w:rPr>
          <w:color w:val="000000"/>
        </w:rPr>
        <w:t xml:space="preserve"> </w:t>
      </w:r>
      <w:r w:rsidR="000D5025" w:rsidRPr="00EC0330">
        <w:rPr>
          <w:color w:val="000000"/>
        </w:rPr>
        <w:t>board</w:t>
      </w:r>
      <w:r w:rsidR="009559EC" w:rsidRPr="00EC0330">
        <w:rPr>
          <w:color w:val="000000"/>
        </w:rPr>
        <w:t>s</w:t>
      </w:r>
      <w:r w:rsidR="000D5025" w:rsidRPr="00EC0330">
        <w:rPr>
          <w:color w:val="000000"/>
        </w:rPr>
        <w:t xml:space="preserve"> and committee</w:t>
      </w:r>
      <w:r w:rsidR="009559EC" w:rsidRPr="00EC0330">
        <w:rPr>
          <w:color w:val="000000"/>
        </w:rPr>
        <w:t>s</w:t>
      </w:r>
    </w:p>
    <w:p w14:paraId="27E88A97" w14:textId="6AEA75EF" w:rsidR="000D5025" w:rsidRPr="00EC0330" w:rsidRDefault="008A02C5" w:rsidP="000D5025">
      <w:pPr>
        <w:pStyle w:val="aExamINumss"/>
        <w:rPr>
          <w:color w:val="000000"/>
        </w:rPr>
      </w:pPr>
      <w:r w:rsidRPr="00EC0330">
        <w:rPr>
          <w:color w:val="000000"/>
        </w:rPr>
        <w:t>3</w:t>
      </w:r>
      <w:r w:rsidR="000D5025" w:rsidRPr="00EC0330">
        <w:rPr>
          <w:color w:val="000000"/>
        </w:rPr>
        <w:tab/>
        <w:t>procurement policies and guidance</w:t>
      </w:r>
    </w:p>
    <w:p w14:paraId="107915DC" w14:textId="4713899E" w:rsidR="000D5025" w:rsidRPr="00EC0330" w:rsidRDefault="008A02C5" w:rsidP="000D5025">
      <w:pPr>
        <w:pStyle w:val="aExamINumss"/>
        <w:rPr>
          <w:color w:val="000000"/>
        </w:rPr>
      </w:pPr>
      <w:r w:rsidRPr="00EC0330">
        <w:rPr>
          <w:color w:val="000000"/>
        </w:rPr>
        <w:t>4</w:t>
      </w:r>
      <w:r w:rsidR="000D5025" w:rsidRPr="00EC0330">
        <w:rPr>
          <w:color w:val="000000"/>
        </w:rPr>
        <w:tab/>
      </w:r>
      <w:r w:rsidR="00A81262" w:rsidRPr="00EC0330">
        <w:rPr>
          <w:color w:val="000000"/>
        </w:rPr>
        <w:t xml:space="preserve">accessible provision of </w:t>
      </w:r>
      <w:r w:rsidR="000D5025" w:rsidRPr="00EC0330">
        <w:rPr>
          <w:color w:val="000000"/>
        </w:rPr>
        <w:t>translating and interpreting services</w:t>
      </w:r>
    </w:p>
    <w:p w14:paraId="578A91E4" w14:textId="2FBA03D3" w:rsidR="00A81262" w:rsidRPr="00EC0330" w:rsidRDefault="008A02C5" w:rsidP="008027BC">
      <w:pPr>
        <w:pStyle w:val="aExamINumss"/>
        <w:rPr>
          <w:color w:val="000000"/>
        </w:rPr>
      </w:pPr>
      <w:r w:rsidRPr="00EC0330">
        <w:rPr>
          <w:color w:val="000000"/>
        </w:rPr>
        <w:t>5</w:t>
      </w:r>
      <w:r w:rsidR="000D5025" w:rsidRPr="00EC0330">
        <w:rPr>
          <w:color w:val="000000"/>
        </w:rPr>
        <w:tab/>
      </w:r>
      <w:r w:rsidR="00A8187E" w:rsidRPr="00EC0330">
        <w:rPr>
          <w:color w:val="000000"/>
        </w:rPr>
        <w:t>encouraging</w:t>
      </w:r>
      <w:r w:rsidR="000D5025" w:rsidRPr="00EC0330">
        <w:rPr>
          <w:color w:val="000000"/>
        </w:rPr>
        <w:t xml:space="preserve"> public communication in languages other than English</w:t>
      </w:r>
    </w:p>
    <w:p w14:paraId="344F8E58" w14:textId="58CB9725" w:rsidR="00945863" w:rsidRPr="00EC0330" w:rsidRDefault="004B04CC" w:rsidP="004B04CC">
      <w:pPr>
        <w:pStyle w:val="aExamINumss"/>
        <w:rPr>
          <w:color w:val="000000"/>
        </w:rPr>
      </w:pPr>
      <w:r w:rsidRPr="00EC0330">
        <w:rPr>
          <w:color w:val="000000"/>
        </w:rPr>
        <w:t>6</w:t>
      </w:r>
      <w:r w:rsidRPr="00EC0330">
        <w:rPr>
          <w:color w:val="000000"/>
        </w:rPr>
        <w:tab/>
        <w:t>diversity action plans</w:t>
      </w:r>
    </w:p>
    <w:p w14:paraId="63B962E7" w14:textId="25D72128" w:rsidR="00FF510D" w:rsidRPr="00EC0330" w:rsidRDefault="00CF4554" w:rsidP="00CF4554">
      <w:pPr>
        <w:pStyle w:val="AH5SecSymb"/>
      </w:pPr>
      <w:r>
        <w:rPr>
          <w:rStyle w:val="charSymb"/>
        </w:rPr>
        <w:lastRenderedPageBreak/>
        <w:t> </w:t>
      </w:r>
      <w:bookmarkStart w:id="27" w:name="_Toc144800387"/>
      <w:r>
        <w:rPr>
          <w:rStyle w:val="charSymb"/>
        </w:rPr>
        <w:t>U </w:t>
      </w:r>
      <w:r>
        <w:tab/>
      </w:r>
      <w:r w:rsidR="00FC3406" w:rsidRPr="00FE322C">
        <w:rPr>
          <w:rStyle w:val="CharSectNo"/>
        </w:rPr>
        <w:t>16</w:t>
      </w:r>
      <w:r w:rsidR="00FC3406" w:rsidRPr="00EC0330">
        <w:tab/>
      </w:r>
      <w:r w:rsidR="008A631B" w:rsidRPr="00EC0330">
        <w:t>Reporting obligations</w:t>
      </w:r>
      <w:r w:rsidR="00FF510D" w:rsidRPr="00EC0330">
        <w:t xml:space="preserve"> of </w:t>
      </w:r>
      <w:r w:rsidR="00AC30C3" w:rsidRPr="00EC0330">
        <w:t>administrative units</w:t>
      </w:r>
      <w:bookmarkEnd w:id="27"/>
    </w:p>
    <w:p w14:paraId="20A8425A" w14:textId="73A2A9AE" w:rsidR="00F45D6D" w:rsidRPr="00FC3406" w:rsidRDefault="00FC3406" w:rsidP="00FC3406">
      <w:pPr>
        <w:pStyle w:val="Amain"/>
        <w:rPr>
          <w:color w:val="000000"/>
        </w:rPr>
      </w:pPr>
      <w:r w:rsidRPr="00FC3406">
        <w:rPr>
          <w:color w:val="000000"/>
        </w:rPr>
        <w:tab/>
        <w:t>(1)</w:t>
      </w:r>
      <w:r w:rsidRPr="00FC3406">
        <w:rPr>
          <w:color w:val="000000"/>
        </w:rPr>
        <w:tab/>
      </w:r>
      <w:r w:rsidR="00253F57" w:rsidRPr="00FC3406">
        <w:rPr>
          <w:color w:val="000000"/>
        </w:rPr>
        <w:t xml:space="preserve">The </w:t>
      </w:r>
      <w:r w:rsidR="008F4260" w:rsidRPr="00FC3406">
        <w:rPr>
          <w:color w:val="000000"/>
        </w:rPr>
        <w:t>director-general annual report for</w:t>
      </w:r>
      <w:r w:rsidR="00253F57" w:rsidRPr="00FC3406">
        <w:rPr>
          <w:color w:val="000000"/>
        </w:rPr>
        <w:t xml:space="preserve"> an administrative unit</w:t>
      </w:r>
      <w:r w:rsidR="0091637C" w:rsidRPr="00FC3406">
        <w:rPr>
          <w:color w:val="000000"/>
        </w:rPr>
        <w:t xml:space="preserve"> must</w:t>
      </w:r>
      <w:r w:rsidR="008F4260" w:rsidRPr="00FC3406">
        <w:rPr>
          <w:color w:val="000000"/>
        </w:rPr>
        <w:t>, for a reporting year,</w:t>
      </w:r>
      <w:r w:rsidR="0091637C" w:rsidRPr="00FC3406">
        <w:rPr>
          <w:color w:val="000000"/>
        </w:rPr>
        <w:t xml:space="preserve"> include</w:t>
      </w:r>
      <w:r w:rsidR="00EA73A2" w:rsidRPr="00FC3406">
        <w:rPr>
          <w:color w:val="000000"/>
        </w:rPr>
        <w:t>—</w:t>
      </w:r>
    </w:p>
    <w:p w14:paraId="7C195E29" w14:textId="3DE1EA11" w:rsidR="00B470C2" w:rsidRPr="00FC3406" w:rsidRDefault="00FC3406" w:rsidP="00FC3406">
      <w:pPr>
        <w:pStyle w:val="Apara"/>
        <w:rPr>
          <w:color w:val="000000"/>
        </w:rPr>
      </w:pPr>
      <w:r w:rsidRPr="00FC3406">
        <w:rPr>
          <w:color w:val="000000"/>
        </w:rPr>
        <w:tab/>
        <w:t>(a)</w:t>
      </w:r>
      <w:r w:rsidRPr="00FC3406">
        <w:rPr>
          <w:color w:val="000000"/>
        </w:rPr>
        <w:tab/>
      </w:r>
      <w:r w:rsidR="00525431" w:rsidRPr="00FC3406">
        <w:rPr>
          <w:color w:val="000000"/>
        </w:rPr>
        <w:t>a statement about how the administrative unit has complied with section 15; and</w:t>
      </w:r>
    </w:p>
    <w:p w14:paraId="537E4426" w14:textId="1EDD6A31" w:rsidR="002B7725" w:rsidRPr="00FC3406" w:rsidRDefault="00FC3406" w:rsidP="00FC3406">
      <w:pPr>
        <w:pStyle w:val="Apara"/>
        <w:rPr>
          <w:color w:val="000000"/>
        </w:rPr>
      </w:pPr>
      <w:r w:rsidRPr="00FC3406">
        <w:rPr>
          <w:color w:val="000000"/>
        </w:rPr>
        <w:tab/>
        <w:t>(b)</w:t>
      </w:r>
      <w:r w:rsidRPr="00FC3406">
        <w:rPr>
          <w:color w:val="000000"/>
        </w:rPr>
        <w:tab/>
      </w:r>
      <w:r w:rsidR="00501760" w:rsidRPr="00FC3406">
        <w:rPr>
          <w:color w:val="000000"/>
        </w:rPr>
        <w:t>a</w:t>
      </w:r>
      <w:r w:rsidR="008A631B" w:rsidRPr="00FC3406">
        <w:rPr>
          <w:color w:val="000000"/>
        </w:rPr>
        <w:t xml:space="preserve"> summary of</w:t>
      </w:r>
      <w:r w:rsidR="002B7725" w:rsidRPr="00FC3406">
        <w:rPr>
          <w:color w:val="000000"/>
        </w:rPr>
        <w:t>—</w:t>
      </w:r>
    </w:p>
    <w:p w14:paraId="409EB122" w14:textId="44F87610" w:rsidR="00E80581" w:rsidRPr="00FC3406" w:rsidRDefault="00FC3406" w:rsidP="00FC3406">
      <w:pPr>
        <w:pStyle w:val="Asubpara"/>
        <w:rPr>
          <w:color w:val="000000"/>
        </w:rPr>
      </w:pPr>
      <w:r w:rsidRPr="00FC3406">
        <w:rPr>
          <w:color w:val="000000"/>
        </w:rPr>
        <w:tab/>
        <w:t>(</w:t>
      </w:r>
      <w:proofErr w:type="spellStart"/>
      <w:r w:rsidRPr="00FC3406">
        <w:rPr>
          <w:color w:val="000000"/>
        </w:rPr>
        <w:t>i</w:t>
      </w:r>
      <w:proofErr w:type="spellEnd"/>
      <w:r w:rsidRPr="00FC3406">
        <w:rPr>
          <w:color w:val="000000"/>
        </w:rPr>
        <w:t>)</w:t>
      </w:r>
      <w:r w:rsidRPr="00FC3406">
        <w:rPr>
          <w:color w:val="000000"/>
        </w:rPr>
        <w:tab/>
      </w:r>
      <w:r w:rsidR="00AD1AE8" w:rsidRPr="00FC3406">
        <w:rPr>
          <w:color w:val="000000"/>
        </w:rPr>
        <w:t>comments</w:t>
      </w:r>
      <w:r w:rsidR="00501760" w:rsidRPr="00FC3406">
        <w:rPr>
          <w:color w:val="000000"/>
        </w:rPr>
        <w:t xml:space="preserve"> received from </w:t>
      </w:r>
      <w:r w:rsidR="00CE384A" w:rsidRPr="00FC3406">
        <w:rPr>
          <w:color w:val="000000"/>
        </w:rPr>
        <w:t xml:space="preserve">any consultation carried out </w:t>
      </w:r>
      <w:r w:rsidR="00AD1AE8" w:rsidRPr="00FC3406">
        <w:rPr>
          <w:color w:val="000000"/>
        </w:rPr>
        <w:t>under section</w:t>
      </w:r>
      <w:r w:rsidR="00CE384A" w:rsidRPr="00FC3406">
        <w:rPr>
          <w:color w:val="000000"/>
        </w:rPr>
        <w:t> </w:t>
      </w:r>
      <w:r w:rsidR="00AD1AE8" w:rsidRPr="00FC3406">
        <w:rPr>
          <w:color w:val="000000"/>
        </w:rPr>
        <w:t>15 (</w:t>
      </w:r>
      <w:r w:rsidR="00CE384A" w:rsidRPr="00FC3406">
        <w:rPr>
          <w:color w:val="000000"/>
        </w:rPr>
        <w:t>a</w:t>
      </w:r>
      <w:r w:rsidR="00AD1AE8" w:rsidRPr="00FC3406">
        <w:rPr>
          <w:color w:val="000000"/>
        </w:rPr>
        <w:t>)</w:t>
      </w:r>
      <w:r w:rsidR="00CE384A" w:rsidRPr="00FC3406">
        <w:rPr>
          <w:color w:val="000000"/>
        </w:rPr>
        <w:t xml:space="preserve"> (iv)</w:t>
      </w:r>
      <w:r w:rsidR="002B7725" w:rsidRPr="00FC3406">
        <w:rPr>
          <w:color w:val="000000"/>
        </w:rPr>
        <w:t>; and</w:t>
      </w:r>
    </w:p>
    <w:p w14:paraId="3185707F" w14:textId="0AD60CDF" w:rsidR="002B7725" w:rsidRPr="00FC3406" w:rsidRDefault="00FC3406" w:rsidP="00FC3406">
      <w:pPr>
        <w:pStyle w:val="Asubpara"/>
        <w:keepNext/>
        <w:rPr>
          <w:color w:val="000000"/>
        </w:rPr>
      </w:pPr>
      <w:r w:rsidRPr="00FC3406">
        <w:rPr>
          <w:color w:val="000000"/>
        </w:rPr>
        <w:tab/>
        <w:t>(ii)</w:t>
      </w:r>
      <w:r w:rsidRPr="00FC3406">
        <w:rPr>
          <w:color w:val="000000"/>
        </w:rPr>
        <w:tab/>
      </w:r>
      <w:r w:rsidR="002B7725" w:rsidRPr="00FC3406">
        <w:rPr>
          <w:color w:val="000000"/>
        </w:rPr>
        <w:t xml:space="preserve">any action taken </w:t>
      </w:r>
      <w:r w:rsidR="00AD1AE8" w:rsidRPr="00FC3406">
        <w:rPr>
          <w:color w:val="000000"/>
        </w:rPr>
        <w:t xml:space="preserve">by the administrative unit </w:t>
      </w:r>
      <w:r w:rsidR="002B7725" w:rsidRPr="00FC3406">
        <w:rPr>
          <w:color w:val="000000"/>
        </w:rPr>
        <w:t xml:space="preserve">in response to the </w:t>
      </w:r>
      <w:r w:rsidR="00AD1AE8" w:rsidRPr="00FC3406">
        <w:rPr>
          <w:color w:val="000000"/>
        </w:rPr>
        <w:t>comments</w:t>
      </w:r>
      <w:r w:rsidR="002B7725" w:rsidRPr="00FC3406">
        <w:rPr>
          <w:color w:val="000000"/>
        </w:rPr>
        <w:t>.</w:t>
      </w:r>
    </w:p>
    <w:p w14:paraId="2AD746FF" w14:textId="15F93AB7" w:rsidR="00FC60A1" w:rsidRPr="00EC0330" w:rsidRDefault="00151042" w:rsidP="007B1D64">
      <w:pPr>
        <w:pStyle w:val="aNote"/>
        <w:rPr>
          <w:color w:val="000000"/>
        </w:rPr>
      </w:pPr>
      <w:r w:rsidRPr="00EC0330">
        <w:rPr>
          <w:rStyle w:val="charItals"/>
          <w:color w:val="000000"/>
        </w:rPr>
        <w:t>Note</w:t>
      </w:r>
      <w:r w:rsidRPr="00EC0330">
        <w:rPr>
          <w:rStyle w:val="charItals"/>
          <w:color w:val="000000"/>
        </w:rPr>
        <w:tab/>
      </w:r>
      <w:r w:rsidRPr="00EC0330">
        <w:rPr>
          <w:color w:val="000000"/>
        </w:rPr>
        <w:t xml:space="preserve">An annual report direction may include other requirements about reporting on the </w:t>
      </w:r>
      <w:r w:rsidR="000D3B0A" w:rsidRPr="00EC0330">
        <w:rPr>
          <w:color w:val="000000"/>
        </w:rPr>
        <w:t>charter for multiculturalism</w:t>
      </w:r>
      <w:r w:rsidRPr="00EC0330">
        <w:rPr>
          <w:color w:val="000000"/>
        </w:rPr>
        <w:t xml:space="preserve"> (see </w:t>
      </w:r>
      <w:hyperlink r:id="rId40" w:tooltip="A2004-8" w:history="1">
        <w:r w:rsidR="00CA1951" w:rsidRPr="00CA1951">
          <w:rPr>
            <w:rStyle w:val="charCitHyperlinkItal"/>
          </w:rPr>
          <w:t>Annual Reports (Government Agencies) Act 2004</w:t>
        </w:r>
      </w:hyperlink>
      <w:r w:rsidRPr="00EC0330">
        <w:rPr>
          <w:color w:val="000000"/>
        </w:rPr>
        <w:t>, s 8).</w:t>
      </w:r>
    </w:p>
    <w:p w14:paraId="0E4D0B8F" w14:textId="42545AD1" w:rsidR="00F45D6D" w:rsidRPr="00FC3406" w:rsidRDefault="00FC3406" w:rsidP="00FC3406">
      <w:pPr>
        <w:pStyle w:val="Amain"/>
        <w:rPr>
          <w:color w:val="000000"/>
        </w:rPr>
      </w:pPr>
      <w:r w:rsidRPr="00FC3406">
        <w:rPr>
          <w:color w:val="000000"/>
        </w:rPr>
        <w:tab/>
        <w:t>(2)</w:t>
      </w:r>
      <w:r w:rsidRPr="00FC3406">
        <w:rPr>
          <w:color w:val="000000"/>
        </w:rPr>
        <w:tab/>
      </w:r>
      <w:r w:rsidR="00617E96" w:rsidRPr="00FC3406">
        <w:rPr>
          <w:color w:val="000000"/>
        </w:rPr>
        <w:t>In this section:</w:t>
      </w:r>
    </w:p>
    <w:p w14:paraId="3FCF3BA7" w14:textId="75AE20DA" w:rsidR="0069347C" w:rsidRPr="00EC0330" w:rsidRDefault="008F4260" w:rsidP="00FC3406">
      <w:pPr>
        <w:pStyle w:val="aDef"/>
      </w:pPr>
      <w:r w:rsidRPr="00EC0330">
        <w:rPr>
          <w:rStyle w:val="charBoldItals"/>
          <w:color w:val="000000"/>
        </w:rPr>
        <w:t xml:space="preserve">director-general </w:t>
      </w:r>
      <w:r w:rsidR="00F45D6D" w:rsidRPr="00EC0330">
        <w:rPr>
          <w:rStyle w:val="charBoldItals"/>
          <w:color w:val="000000"/>
        </w:rPr>
        <w:t>annual report</w:t>
      </w:r>
      <w:r w:rsidR="00F80248" w:rsidRPr="00EC0330">
        <w:rPr>
          <w:iCs/>
        </w:rPr>
        <w:t xml:space="preserve">—see the </w:t>
      </w:r>
      <w:hyperlink r:id="rId41" w:tooltip="A2004-8" w:history="1">
        <w:r w:rsidR="00CA1951" w:rsidRPr="00CA1951">
          <w:rPr>
            <w:rStyle w:val="charCitHyperlinkItal"/>
          </w:rPr>
          <w:t>Annual Reports (Government Agencies) Act 2004</w:t>
        </w:r>
      </w:hyperlink>
      <w:r w:rsidR="00F80248" w:rsidRPr="00EC0330">
        <w:rPr>
          <w:iCs/>
        </w:rPr>
        <w:t xml:space="preserve">, </w:t>
      </w:r>
      <w:r w:rsidRPr="00EC0330">
        <w:rPr>
          <w:iCs/>
        </w:rPr>
        <w:t>section 6</w:t>
      </w:r>
      <w:r w:rsidR="00B66F74" w:rsidRPr="00EC0330">
        <w:rPr>
          <w:iCs/>
        </w:rPr>
        <w:t>.</w:t>
      </w:r>
    </w:p>
    <w:p w14:paraId="681711DF" w14:textId="13A90E2F" w:rsidR="003C34A2" w:rsidRPr="00EC0330" w:rsidRDefault="003C34A2" w:rsidP="00FC3406">
      <w:pPr>
        <w:pStyle w:val="aDef"/>
        <w:rPr>
          <w:color w:val="000000"/>
        </w:rPr>
      </w:pPr>
      <w:r w:rsidRPr="00EC0330">
        <w:rPr>
          <w:rStyle w:val="charBoldItals"/>
          <w:color w:val="000000"/>
        </w:rPr>
        <w:t>reporting year</w:t>
      </w:r>
      <w:r w:rsidRPr="00EC0330">
        <w:rPr>
          <w:color w:val="000000"/>
        </w:rPr>
        <w:t xml:space="preserve">—see the </w:t>
      </w:r>
      <w:hyperlink r:id="rId42" w:tooltip="A2004-8" w:history="1">
        <w:r w:rsidR="00CA1951" w:rsidRPr="00CA1951">
          <w:rPr>
            <w:rStyle w:val="charCitHyperlinkItal"/>
          </w:rPr>
          <w:t>Annual Reports (Government Agencies) Act 2004</w:t>
        </w:r>
      </w:hyperlink>
      <w:r w:rsidRPr="00EC0330">
        <w:rPr>
          <w:color w:val="000000"/>
        </w:rPr>
        <w:t>, dictionary.</w:t>
      </w:r>
    </w:p>
    <w:p w14:paraId="469FEBB3" w14:textId="6245C05A" w:rsidR="000E3E6B" w:rsidRPr="00EC0330" w:rsidRDefault="00CF4554" w:rsidP="00CF4554">
      <w:pPr>
        <w:pStyle w:val="AH5SecSymb"/>
      </w:pPr>
      <w:r>
        <w:rPr>
          <w:rStyle w:val="charSymb"/>
        </w:rPr>
        <w:t> </w:t>
      </w:r>
      <w:bookmarkStart w:id="28" w:name="_Toc144800388"/>
      <w:r>
        <w:rPr>
          <w:rStyle w:val="charSymb"/>
        </w:rPr>
        <w:t>U </w:t>
      </w:r>
      <w:r>
        <w:tab/>
      </w:r>
      <w:r w:rsidR="00FC3406" w:rsidRPr="00FE322C">
        <w:rPr>
          <w:rStyle w:val="CharSectNo"/>
        </w:rPr>
        <w:t>17</w:t>
      </w:r>
      <w:r w:rsidR="00FC3406" w:rsidRPr="00EC0330">
        <w:tab/>
      </w:r>
      <w:r w:rsidR="00EE7385" w:rsidRPr="00EC0330">
        <w:t>Annual ministerial statement</w:t>
      </w:r>
      <w:r w:rsidR="00455269" w:rsidRPr="00EC0330">
        <w:t xml:space="preserve"> to Legislative Assembly</w:t>
      </w:r>
      <w:bookmarkEnd w:id="28"/>
    </w:p>
    <w:p w14:paraId="3B3F7E9D" w14:textId="77777777" w:rsidR="00E378EF" w:rsidRPr="00EC0330" w:rsidRDefault="00455269" w:rsidP="00BD73BB">
      <w:pPr>
        <w:pStyle w:val="Amainreturn"/>
        <w:rPr>
          <w:color w:val="000000"/>
        </w:rPr>
      </w:pPr>
      <w:r w:rsidRPr="00EC0330">
        <w:rPr>
          <w:color w:val="000000"/>
        </w:rPr>
        <w:t>The Minister must, as soon as practicable after each financial year</w:t>
      </w:r>
      <w:r w:rsidR="001D7B7A" w:rsidRPr="00EC0330">
        <w:rPr>
          <w:color w:val="000000"/>
        </w:rPr>
        <w:t>, present</w:t>
      </w:r>
      <w:r w:rsidRPr="00EC0330">
        <w:rPr>
          <w:color w:val="000000"/>
        </w:rPr>
        <w:t xml:space="preserve"> </w:t>
      </w:r>
      <w:r w:rsidR="00EE7385" w:rsidRPr="00EC0330">
        <w:rPr>
          <w:color w:val="000000"/>
        </w:rPr>
        <w:t xml:space="preserve">to the Legislative Assembly </w:t>
      </w:r>
      <w:r w:rsidRPr="00EC0330">
        <w:rPr>
          <w:color w:val="000000"/>
        </w:rPr>
        <w:t xml:space="preserve">a </w:t>
      </w:r>
      <w:r w:rsidR="005B6C01" w:rsidRPr="00EC0330">
        <w:rPr>
          <w:color w:val="000000"/>
        </w:rPr>
        <w:t>statement</w:t>
      </w:r>
      <w:r w:rsidRPr="00EC0330">
        <w:rPr>
          <w:color w:val="000000"/>
        </w:rPr>
        <w:t xml:space="preserve"> </w:t>
      </w:r>
      <w:r w:rsidR="00DD04F2" w:rsidRPr="00EC0330">
        <w:rPr>
          <w:color w:val="000000"/>
        </w:rPr>
        <w:t>about</w:t>
      </w:r>
      <w:r w:rsidR="00E378EF" w:rsidRPr="00EC0330">
        <w:rPr>
          <w:color w:val="000000"/>
        </w:rPr>
        <w:t>—</w:t>
      </w:r>
    </w:p>
    <w:p w14:paraId="1D8C98C6" w14:textId="2F3F8F60" w:rsidR="0074478C" w:rsidRPr="00FC3406" w:rsidRDefault="00FC3406" w:rsidP="00FC3406">
      <w:pPr>
        <w:pStyle w:val="Apara"/>
        <w:rPr>
          <w:color w:val="000000"/>
        </w:rPr>
      </w:pPr>
      <w:r w:rsidRPr="00FC3406">
        <w:rPr>
          <w:color w:val="000000"/>
        </w:rPr>
        <w:tab/>
        <w:t>(a)</w:t>
      </w:r>
      <w:r w:rsidRPr="00FC3406">
        <w:rPr>
          <w:color w:val="000000"/>
        </w:rPr>
        <w:tab/>
      </w:r>
      <w:r w:rsidR="0074478C" w:rsidRPr="00FC3406">
        <w:rPr>
          <w:color w:val="000000"/>
        </w:rPr>
        <w:t xml:space="preserve">how administrative units </w:t>
      </w:r>
      <w:r w:rsidR="00DD04F2" w:rsidRPr="00FC3406">
        <w:rPr>
          <w:color w:val="000000"/>
        </w:rPr>
        <w:t>have complied with section 1</w:t>
      </w:r>
      <w:r w:rsidR="00525431" w:rsidRPr="00FC3406">
        <w:rPr>
          <w:color w:val="000000"/>
        </w:rPr>
        <w:t>5</w:t>
      </w:r>
      <w:r w:rsidR="00DD04F2" w:rsidRPr="00FC3406">
        <w:rPr>
          <w:color w:val="000000"/>
        </w:rPr>
        <w:t xml:space="preserve"> during the financial year</w:t>
      </w:r>
      <w:r w:rsidR="00E378EF" w:rsidRPr="00FC3406">
        <w:rPr>
          <w:color w:val="000000"/>
        </w:rPr>
        <w:t>; and</w:t>
      </w:r>
    </w:p>
    <w:p w14:paraId="6596B653" w14:textId="346C2AD8" w:rsidR="0096349A" w:rsidRPr="00FC3406" w:rsidRDefault="00FC3406" w:rsidP="00FC3406">
      <w:pPr>
        <w:pStyle w:val="Apara"/>
        <w:rPr>
          <w:color w:val="000000"/>
        </w:rPr>
      </w:pPr>
      <w:r w:rsidRPr="00FC3406">
        <w:rPr>
          <w:color w:val="000000"/>
        </w:rPr>
        <w:tab/>
        <w:t>(b)</w:t>
      </w:r>
      <w:r w:rsidRPr="00FC3406">
        <w:rPr>
          <w:color w:val="000000"/>
        </w:rPr>
        <w:tab/>
      </w:r>
      <w:r w:rsidR="00E378EF" w:rsidRPr="00FC3406">
        <w:rPr>
          <w:color w:val="000000"/>
        </w:rPr>
        <w:t xml:space="preserve">the government’s priorities and strategies </w:t>
      </w:r>
      <w:r w:rsidR="00D64EC4" w:rsidRPr="00FC3406">
        <w:rPr>
          <w:color w:val="000000"/>
        </w:rPr>
        <w:t>to</w:t>
      </w:r>
      <w:r w:rsidR="004F6779" w:rsidRPr="00FC3406">
        <w:rPr>
          <w:color w:val="000000"/>
        </w:rPr>
        <w:t xml:space="preserve"> </w:t>
      </w:r>
      <w:r w:rsidR="00A54DCF" w:rsidRPr="00FC3406">
        <w:rPr>
          <w:color w:val="000000"/>
        </w:rPr>
        <w:t>promote multiculturalism</w:t>
      </w:r>
      <w:r w:rsidR="00E378EF" w:rsidRPr="00FC3406">
        <w:rPr>
          <w:color w:val="000000"/>
        </w:rPr>
        <w:t xml:space="preserve"> during the following financial year.</w:t>
      </w:r>
    </w:p>
    <w:p w14:paraId="373CAF54" w14:textId="77777777" w:rsidR="008C2EE2" w:rsidRPr="00EC0330" w:rsidRDefault="008C2EE2" w:rsidP="00FC3406">
      <w:pPr>
        <w:pStyle w:val="PageBreak"/>
        <w:suppressLineNumbers/>
        <w:rPr>
          <w:color w:val="000000"/>
        </w:rPr>
      </w:pPr>
      <w:r w:rsidRPr="00EC0330">
        <w:rPr>
          <w:color w:val="000000"/>
        </w:rPr>
        <w:br w:type="page"/>
      </w:r>
    </w:p>
    <w:p w14:paraId="2E1F0AB3" w14:textId="64069012" w:rsidR="008C2EE2" w:rsidRPr="00FE322C" w:rsidRDefault="00FC3406" w:rsidP="00FC3406">
      <w:pPr>
        <w:pStyle w:val="AH2Part"/>
      </w:pPr>
      <w:bookmarkStart w:id="29" w:name="_Toc144800389"/>
      <w:r w:rsidRPr="00FE322C">
        <w:rPr>
          <w:rStyle w:val="CharPartNo"/>
        </w:rPr>
        <w:lastRenderedPageBreak/>
        <w:t>Part 5</w:t>
      </w:r>
      <w:r w:rsidRPr="00EC0330">
        <w:rPr>
          <w:color w:val="000000"/>
        </w:rPr>
        <w:tab/>
      </w:r>
      <w:r w:rsidR="008C2EE2" w:rsidRPr="00FE322C">
        <w:rPr>
          <w:rStyle w:val="CharPartText"/>
          <w:color w:val="000000"/>
        </w:rPr>
        <w:t>Miscellaneous</w:t>
      </w:r>
      <w:bookmarkEnd w:id="29"/>
    </w:p>
    <w:p w14:paraId="77EA3F0E" w14:textId="3D8CF7AD" w:rsidR="008C2EE2" w:rsidRPr="00EC0330" w:rsidRDefault="00FC3406" w:rsidP="00FC3406">
      <w:pPr>
        <w:pStyle w:val="AH5Sec"/>
        <w:rPr>
          <w:color w:val="000000"/>
        </w:rPr>
      </w:pPr>
      <w:bookmarkStart w:id="30" w:name="_Toc144800390"/>
      <w:r w:rsidRPr="00FE322C">
        <w:rPr>
          <w:rStyle w:val="CharSectNo"/>
        </w:rPr>
        <w:t>18</w:t>
      </w:r>
      <w:r w:rsidRPr="00EC0330">
        <w:rPr>
          <w:color w:val="000000"/>
        </w:rPr>
        <w:tab/>
      </w:r>
      <w:r w:rsidR="008C2EE2" w:rsidRPr="00EC0330">
        <w:rPr>
          <w:color w:val="000000"/>
        </w:rPr>
        <w:t>Review of Act</w:t>
      </w:r>
      <w:bookmarkEnd w:id="30"/>
    </w:p>
    <w:p w14:paraId="6C74FB18" w14:textId="392CDF44" w:rsidR="008C2EE2" w:rsidRPr="00FC3406" w:rsidRDefault="00FC3406" w:rsidP="00FC3406">
      <w:pPr>
        <w:pStyle w:val="Amain"/>
        <w:rPr>
          <w:color w:val="000000"/>
        </w:rPr>
      </w:pPr>
      <w:r w:rsidRPr="00FC3406">
        <w:rPr>
          <w:color w:val="000000"/>
        </w:rPr>
        <w:tab/>
        <w:t>(1)</w:t>
      </w:r>
      <w:r w:rsidRPr="00FC3406">
        <w:rPr>
          <w:color w:val="000000"/>
        </w:rPr>
        <w:tab/>
      </w:r>
      <w:r w:rsidR="008C2EE2" w:rsidRPr="00FC3406">
        <w:rPr>
          <w:color w:val="000000"/>
        </w:rPr>
        <w:t>The Minister must review the operation of this Act as soon as practicable after</w:t>
      </w:r>
      <w:r w:rsidR="008A0AC7" w:rsidRPr="00FC3406">
        <w:rPr>
          <w:color w:val="000000"/>
        </w:rPr>
        <w:t xml:space="preserve"> the end of every 5 years of its operation.</w:t>
      </w:r>
    </w:p>
    <w:p w14:paraId="315F9583" w14:textId="097DF74B" w:rsidR="008C2EE2" w:rsidRPr="00FC3406" w:rsidRDefault="00FC3406" w:rsidP="00FC3406">
      <w:pPr>
        <w:pStyle w:val="Amain"/>
        <w:rPr>
          <w:color w:val="000000"/>
        </w:rPr>
      </w:pPr>
      <w:r w:rsidRPr="00FC3406">
        <w:rPr>
          <w:color w:val="000000"/>
        </w:rPr>
        <w:tab/>
        <w:t>(2)</w:t>
      </w:r>
      <w:r w:rsidRPr="00FC3406">
        <w:rPr>
          <w:color w:val="000000"/>
        </w:rPr>
        <w:tab/>
      </w:r>
      <w:r w:rsidR="008C2EE2" w:rsidRPr="00FC3406">
        <w:rPr>
          <w:color w:val="000000"/>
        </w:rPr>
        <w:t>The Minister must present a report of each review to the Legislative Assembly within 6 months after the day the review is started.</w:t>
      </w:r>
    </w:p>
    <w:p w14:paraId="3AF7A2A6" w14:textId="1805D665" w:rsidR="008C2EE2" w:rsidRPr="00EC0330" w:rsidRDefault="00FC3406" w:rsidP="00FC3406">
      <w:pPr>
        <w:pStyle w:val="AH5Sec"/>
        <w:rPr>
          <w:color w:val="000000"/>
        </w:rPr>
      </w:pPr>
      <w:bookmarkStart w:id="31" w:name="_Toc144800391"/>
      <w:r w:rsidRPr="00FE322C">
        <w:rPr>
          <w:rStyle w:val="CharSectNo"/>
        </w:rPr>
        <w:t>19</w:t>
      </w:r>
      <w:r w:rsidRPr="00EC0330">
        <w:rPr>
          <w:color w:val="000000"/>
        </w:rPr>
        <w:tab/>
      </w:r>
      <w:r w:rsidR="008C2EE2" w:rsidRPr="00EC0330">
        <w:rPr>
          <w:color w:val="000000"/>
        </w:rPr>
        <w:t>Regulation-making power</w:t>
      </w:r>
      <w:bookmarkEnd w:id="31"/>
    </w:p>
    <w:p w14:paraId="49278EE6" w14:textId="77777777" w:rsidR="008C2EE2" w:rsidRPr="00EC0330" w:rsidRDefault="008C2EE2" w:rsidP="00BF1A94">
      <w:pPr>
        <w:pStyle w:val="Amainreturn"/>
        <w:rPr>
          <w:color w:val="000000"/>
        </w:rPr>
      </w:pPr>
      <w:r w:rsidRPr="00EC0330">
        <w:rPr>
          <w:color w:val="000000"/>
        </w:rPr>
        <w:t>The Executive may make regulations for this Act.</w:t>
      </w:r>
    </w:p>
    <w:p w14:paraId="7F573972" w14:textId="77777777" w:rsidR="00833F43" w:rsidRDefault="00833F43" w:rsidP="00C4141B">
      <w:pPr>
        <w:pStyle w:val="02Text"/>
        <w:sectPr w:rsidR="00833F43" w:rsidSect="00833F43">
          <w:headerReference w:type="even" r:id="rId43"/>
          <w:headerReference w:type="default" r:id="rId44"/>
          <w:footerReference w:type="even" r:id="rId45"/>
          <w:footerReference w:type="default" r:id="rId46"/>
          <w:footerReference w:type="first" r:id="rId47"/>
          <w:pgSz w:w="11907" w:h="16839" w:code="9"/>
          <w:pgMar w:top="3880" w:right="1900" w:bottom="3100" w:left="2300" w:header="2280" w:footer="1760" w:gutter="0"/>
          <w:cols w:space="720"/>
          <w:docGrid w:linePitch="326"/>
        </w:sectPr>
      </w:pPr>
    </w:p>
    <w:p w14:paraId="0996AEDD" w14:textId="77777777" w:rsidR="003332A3" w:rsidRPr="00EC0330" w:rsidRDefault="003332A3" w:rsidP="00FC3406">
      <w:pPr>
        <w:pStyle w:val="PageBreak"/>
        <w:suppressLineNumbers/>
        <w:rPr>
          <w:color w:val="000000"/>
        </w:rPr>
      </w:pPr>
      <w:r w:rsidRPr="00EC0330">
        <w:rPr>
          <w:color w:val="000000"/>
        </w:rPr>
        <w:br w:type="page"/>
      </w:r>
    </w:p>
    <w:p w14:paraId="0BE49432" w14:textId="56FBE179" w:rsidR="005D61C9" w:rsidRPr="00FE322C" w:rsidRDefault="00FC3406" w:rsidP="00FC3406">
      <w:pPr>
        <w:pStyle w:val="Sched-heading"/>
      </w:pPr>
      <w:bookmarkStart w:id="32" w:name="_Toc144800392"/>
      <w:r w:rsidRPr="00FE322C">
        <w:rPr>
          <w:rStyle w:val="CharChapNo"/>
        </w:rPr>
        <w:lastRenderedPageBreak/>
        <w:t>Schedule 1</w:t>
      </w:r>
      <w:r w:rsidRPr="00EC0330">
        <w:rPr>
          <w:color w:val="000000"/>
        </w:rPr>
        <w:tab/>
      </w:r>
      <w:r w:rsidR="002238B3" w:rsidRPr="00FE322C">
        <w:rPr>
          <w:rStyle w:val="CharChapText"/>
          <w:color w:val="000000"/>
        </w:rPr>
        <w:t>Charter for multiculturalism</w:t>
      </w:r>
      <w:bookmarkEnd w:id="32"/>
    </w:p>
    <w:p w14:paraId="1A707A44" w14:textId="77777777" w:rsidR="00160D37" w:rsidRDefault="00160D37" w:rsidP="00FC3406">
      <w:pPr>
        <w:pStyle w:val="Placeholder"/>
        <w:suppressLineNumbers/>
      </w:pPr>
      <w:r>
        <w:rPr>
          <w:rStyle w:val="CharPartNo"/>
        </w:rPr>
        <w:t xml:space="preserve">  </w:t>
      </w:r>
      <w:r>
        <w:rPr>
          <w:rStyle w:val="CharPartText"/>
        </w:rPr>
        <w:t xml:space="preserve">  </w:t>
      </w:r>
    </w:p>
    <w:p w14:paraId="33FC8BED" w14:textId="7A90DBF6" w:rsidR="005E6991" w:rsidRPr="00EC0330" w:rsidRDefault="008C2EE2" w:rsidP="005E6991">
      <w:pPr>
        <w:pStyle w:val="ref"/>
        <w:rPr>
          <w:color w:val="000000"/>
        </w:rPr>
      </w:pPr>
      <w:r w:rsidRPr="00EC0330">
        <w:rPr>
          <w:color w:val="000000"/>
        </w:rPr>
        <w:t xml:space="preserve">(see s </w:t>
      </w:r>
      <w:r w:rsidR="00DE4108" w:rsidRPr="00EC0330">
        <w:rPr>
          <w:color w:val="000000"/>
        </w:rPr>
        <w:t>7</w:t>
      </w:r>
      <w:r w:rsidRPr="00EC0330">
        <w:rPr>
          <w:color w:val="000000"/>
        </w:rPr>
        <w:t>)</w:t>
      </w:r>
    </w:p>
    <w:p w14:paraId="158AA923" w14:textId="4E970D68" w:rsidR="002238B3" w:rsidRPr="00EC0330" w:rsidRDefault="002238B3" w:rsidP="009F09A0">
      <w:pPr>
        <w:pStyle w:val="EnactingWords"/>
        <w:rPr>
          <w:color w:val="000000"/>
        </w:rPr>
      </w:pPr>
      <w:r w:rsidRPr="00EC0330">
        <w:rPr>
          <w:color w:val="000000"/>
        </w:rPr>
        <w:t xml:space="preserve">The Legislative Assembly believes </w:t>
      </w:r>
      <w:r w:rsidR="008C5C44" w:rsidRPr="00EC0330">
        <w:rPr>
          <w:color w:val="000000"/>
        </w:rPr>
        <w:t>our community is enriched by the long</w:t>
      </w:r>
      <w:r w:rsidR="00B46603" w:rsidRPr="00EC0330">
        <w:rPr>
          <w:color w:val="000000"/>
        </w:rPr>
        <w:t xml:space="preserve"> </w:t>
      </w:r>
      <w:r w:rsidR="008C5C44" w:rsidRPr="00EC0330">
        <w:rPr>
          <w:color w:val="000000"/>
        </w:rPr>
        <w:t>and continuous cultures</w:t>
      </w:r>
      <w:r w:rsidR="00B46603" w:rsidRPr="00EC0330">
        <w:rPr>
          <w:color w:val="000000"/>
        </w:rPr>
        <w:t xml:space="preserve"> </w:t>
      </w:r>
      <w:r w:rsidR="008C5C44" w:rsidRPr="00EC0330">
        <w:rPr>
          <w:color w:val="000000"/>
        </w:rPr>
        <w:t xml:space="preserve">of the first peoples of Australia and </w:t>
      </w:r>
      <w:r w:rsidR="00B46603" w:rsidRPr="00EC0330">
        <w:rPr>
          <w:color w:val="000000"/>
        </w:rPr>
        <w:t>the diverse cultures, languages, religious or spiritual beliefs</w:t>
      </w:r>
      <w:r w:rsidR="008C5C44" w:rsidRPr="00EC0330">
        <w:rPr>
          <w:color w:val="000000"/>
        </w:rPr>
        <w:t xml:space="preserve"> of the many other people who have made our community their home. </w:t>
      </w:r>
      <w:r w:rsidRPr="00EC0330">
        <w:rPr>
          <w:color w:val="000000"/>
        </w:rPr>
        <w:t>Accordingly, we say:</w:t>
      </w:r>
    </w:p>
    <w:p w14:paraId="562805B4" w14:textId="4390D60C" w:rsidR="00D41900" w:rsidRPr="00EC0330" w:rsidRDefault="00816D68" w:rsidP="00496E59">
      <w:pPr>
        <w:spacing w:before="120"/>
        <w:rPr>
          <w:rFonts w:ascii="Arial" w:hAnsi="Arial" w:cs="Arial"/>
          <w:b/>
          <w:bCs/>
          <w:color w:val="000000"/>
          <w:sz w:val="22"/>
          <w:szCs w:val="22"/>
        </w:rPr>
      </w:pPr>
      <w:r w:rsidRPr="00EC0330">
        <w:rPr>
          <w:rFonts w:ascii="Arial" w:hAnsi="Arial" w:cs="Arial"/>
          <w:b/>
          <w:bCs/>
          <w:color w:val="000000"/>
          <w:sz w:val="22"/>
          <w:szCs w:val="22"/>
        </w:rPr>
        <w:t xml:space="preserve">Regardless of your </w:t>
      </w:r>
      <w:r w:rsidR="002238B3" w:rsidRPr="00EC0330">
        <w:rPr>
          <w:rFonts w:ascii="Arial" w:hAnsi="Arial" w:cs="Arial"/>
          <w:b/>
          <w:bCs/>
          <w:color w:val="000000"/>
          <w:sz w:val="22"/>
          <w:szCs w:val="22"/>
        </w:rPr>
        <w:t>background and experiences</w:t>
      </w:r>
      <w:r w:rsidRPr="00EC0330">
        <w:rPr>
          <w:rFonts w:ascii="Arial" w:hAnsi="Arial" w:cs="Arial"/>
          <w:b/>
          <w:bCs/>
          <w:color w:val="000000"/>
          <w:sz w:val="22"/>
          <w:szCs w:val="22"/>
        </w:rPr>
        <w:t>, and</w:t>
      </w:r>
      <w:r w:rsidR="00DE4108" w:rsidRPr="00EC0330">
        <w:rPr>
          <w:rFonts w:ascii="Arial" w:hAnsi="Arial" w:cs="Arial"/>
          <w:b/>
          <w:bCs/>
          <w:color w:val="000000"/>
          <w:sz w:val="22"/>
          <w:szCs w:val="22"/>
        </w:rPr>
        <w:t xml:space="preserve"> how you have come to be in the ACT</w:t>
      </w:r>
      <w:r w:rsidR="002238B3" w:rsidRPr="00EC0330">
        <w:rPr>
          <w:rFonts w:ascii="Arial" w:hAnsi="Arial" w:cs="Arial"/>
          <w:b/>
          <w:bCs/>
          <w:color w:val="000000"/>
          <w:sz w:val="22"/>
          <w:szCs w:val="22"/>
        </w:rPr>
        <w:t>—</w:t>
      </w:r>
    </w:p>
    <w:p w14:paraId="7787F0DD" w14:textId="1521B880" w:rsidR="00D41900" w:rsidRPr="00EC0330" w:rsidRDefault="00D41900" w:rsidP="00496E59">
      <w:pPr>
        <w:spacing w:before="140"/>
        <w:ind w:left="574" w:hanging="574"/>
        <w:rPr>
          <w:color w:val="000000"/>
        </w:rPr>
      </w:pPr>
      <w:r w:rsidRPr="00EC0330">
        <w:rPr>
          <w:color w:val="000000"/>
        </w:rPr>
        <w:t>1</w:t>
      </w:r>
      <w:r w:rsidRPr="00EC0330">
        <w:rPr>
          <w:color w:val="000000"/>
        </w:rPr>
        <w:tab/>
        <w:t>you are welcome and your contributions to our community are valued</w:t>
      </w:r>
    </w:p>
    <w:p w14:paraId="3FB1206B" w14:textId="7DD49A07" w:rsidR="00D41900" w:rsidRPr="00EC0330" w:rsidRDefault="00D41900" w:rsidP="00496E59">
      <w:pPr>
        <w:spacing w:before="140"/>
        <w:ind w:left="574" w:hanging="574"/>
        <w:rPr>
          <w:color w:val="000000"/>
        </w:rPr>
      </w:pPr>
      <w:r w:rsidRPr="00EC0330">
        <w:rPr>
          <w:color w:val="000000"/>
        </w:rPr>
        <w:t>2</w:t>
      </w:r>
      <w:r w:rsidRPr="00EC0330">
        <w:rPr>
          <w:color w:val="000000"/>
        </w:rPr>
        <w:tab/>
        <w:t>you are free and safe to express, practise</w:t>
      </w:r>
      <w:r w:rsidR="000C194C" w:rsidRPr="00EC0330">
        <w:rPr>
          <w:color w:val="000000"/>
        </w:rPr>
        <w:t xml:space="preserve">, </w:t>
      </w:r>
      <w:r w:rsidRPr="00EC0330">
        <w:rPr>
          <w:color w:val="000000"/>
        </w:rPr>
        <w:t>maintain</w:t>
      </w:r>
      <w:r w:rsidR="000C194C" w:rsidRPr="00EC0330">
        <w:rPr>
          <w:color w:val="000000"/>
        </w:rPr>
        <w:t xml:space="preserve"> and celebrate</w:t>
      </w:r>
      <w:r w:rsidRPr="00EC0330">
        <w:rPr>
          <w:color w:val="000000"/>
        </w:rPr>
        <w:t xml:space="preserve"> your cultural, religious and spiritual identity</w:t>
      </w:r>
    </w:p>
    <w:p w14:paraId="0935905A" w14:textId="77777777" w:rsidR="00D41900" w:rsidRPr="00EC0330" w:rsidRDefault="00D41900" w:rsidP="00496E59">
      <w:pPr>
        <w:spacing w:before="140"/>
        <w:ind w:left="574" w:hanging="574"/>
        <w:rPr>
          <w:color w:val="000000"/>
        </w:rPr>
      </w:pPr>
      <w:r w:rsidRPr="00EC0330">
        <w:rPr>
          <w:color w:val="000000"/>
        </w:rPr>
        <w:t>3</w:t>
      </w:r>
      <w:r w:rsidRPr="00EC0330">
        <w:rPr>
          <w:color w:val="000000"/>
        </w:rPr>
        <w:tab/>
        <w:t>you are entitled to use, preserve and share your language</w:t>
      </w:r>
    </w:p>
    <w:p w14:paraId="42AA354F" w14:textId="7DE099CB" w:rsidR="00D41900" w:rsidRPr="00EC0330" w:rsidRDefault="00D41900" w:rsidP="00496E59">
      <w:pPr>
        <w:spacing w:before="140"/>
        <w:ind w:left="574" w:hanging="574"/>
        <w:rPr>
          <w:color w:val="000000"/>
        </w:rPr>
      </w:pPr>
      <w:r w:rsidRPr="00EC0330">
        <w:rPr>
          <w:color w:val="000000"/>
        </w:rPr>
        <w:t>4</w:t>
      </w:r>
      <w:r w:rsidRPr="00EC0330">
        <w:rPr>
          <w:color w:val="000000"/>
        </w:rPr>
        <w:tab/>
        <w:t xml:space="preserve">you are free to participate as equals in the civic, cultural, economic, </w:t>
      </w:r>
      <w:r w:rsidR="000C194C" w:rsidRPr="00EC0330">
        <w:rPr>
          <w:color w:val="000000"/>
        </w:rPr>
        <w:t xml:space="preserve">educational, </w:t>
      </w:r>
      <w:r w:rsidRPr="00EC0330">
        <w:rPr>
          <w:color w:val="000000"/>
        </w:rPr>
        <w:t>political and social life of the ACT</w:t>
      </w:r>
    </w:p>
    <w:p w14:paraId="6F565F25" w14:textId="27D03A63" w:rsidR="001A7D4F" w:rsidRPr="00EC0330" w:rsidRDefault="00D41900" w:rsidP="00496E59">
      <w:pPr>
        <w:spacing w:before="140"/>
        <w:ind w:left="574" w:hanging="574"/>
        <w:rPr>
          <w:color w:val="000000"/>
        </w:rPr>
      </w:pPr>
      <w:r w:rsidRPr="00EC0330">
        <w:rPr>
          <w:color w:val="000000"/>
        </w:rPr>
        <w:t>5</w:t>
      </w:r>
      <w:r w:rsidRPr="00EC0330">
        <w:rPr>
          <w:color w:val="000000"/>
        </w:rPr>
        <w:tab/>
        <w:t>you are entitled to equitable access to information, services and programs provided to our community</w:t>
      </w:r>
    </w:p>
    <w:p w14:paraId="4A4CB960" w14:textId="2CB7E6E9" w:rsidR="00D41900" w:rsidRPr="00EC0330" w:rsidRDefault="002238B3" w:rsidP="00496E59">
      <w:pPr>
        <w:spacing w:before="120"/>
        <w:rPr>
          <w:rFonts w:ascii="Arial" w:hAnsi="Arial" w:cs="Arial"/>
          <w:b/>
          <w:bCs/>
          <w:color w:val="000000"/>
          <w:sz w:val="22"/>
          <w:szCs w:val="22"/>
        </w:rPr>
      </w:pPr>
      <w:r w:rsidRPr="00EC0330">
        <w:rPr>
          <w:rFonts w:ascii="Arial" w:hAnsi="Arial" w:cs="Arial"/>
          <w:b/>
          <w:bCs/>
          <w:color w:val="000000"/>
          <w:sz w:val="22"/>
          <w:szCs w:val="22"/>
        </w:rPr>
        <w:t>We</w:t>
      </w:r>
      <w:r w:rsidR="00E7208C" w:rsidRPr="00EC0330">
        <w:rPr>
          <w:rFonts w:ascii="Arial" w:hAnsi="Arial" w:cs="Arial"/>
          <w:b/>
          <w:bCs/>
          <w:color w:val="000000"/>
          <w:sz w:val="22"/>
          <w:szCs w:val="22"/>
        </w:rPr>
        <w:t xml:space="preserve"> have a shared responsibility to—</w:t>
      </w:r>
    </w:p>
    <w:p w14:paraId="7D11C997" w14:textId="77777777" w:rsidR="00D41900" w:rsidRPr="00EC0330" w:rsidRDefault="00D41900" w:rsidP="00496E59">
      <w:pPr>
        <w:spacing w:before="140"/>
        <w:ind w:left="574" w:hanging="574"/>
        <w:rPr>
          <w:color w:val="000000"/>
        </w:rPr>
      </w:pPr>
      <w:r w:rsidRPr="00EC0330">
        <w:rPr>
          <w:color w:val="000000"/>
        </w:rPr>
        <w:t>6</w:t>
      </w:r>
      <w:r w:rsidRPr="00EC0330">
        <w:rPr>
          <w:color w:val="000000"/>
        </w:rPr>
        <w:tab/>
        <w:t>value the contributions of all people, regardless of their backgrounds and experiences</w:t>
      </w:r>
    </w:p>
    <w:p w14:paraId="7ED180E1" w14:textId="75128E51" w:rsidR="00D41900" w:rsidRPr="00EC0330" w:rsidRDefault="00D41900" w:rsidP="00496E59">
      <w:pPr>
        <w:spacing w:before="140"/>
        <w:ind w:left="574" w:hanging="574"/>
        <w:rPr>
          <w:color w:val="000000"/>
        </w:rPr>
      </w:pPr>
      <w:r w:rsidRPr="00EC0330">
        <w:rPr>
          <w:color w:val="000000"/>
        </w:rPr>
        <w:t>7</w:t>
      </w:r>
      <w:r w:rsidRPr="00EC0330">
        <w:rPr>
          <w:color w:val="000000"/>
        </w:rPr>
        <w:tab/>
        <w:t xml:space="preserve">embrace and realise the benefits that diversity brings to our civic, cultural, economic, </w:t>
      </w:r>
      <w:r w:rsidR="009559EC" w:rsidRPr="00EC0330">
        <w:rPr>
          <w:color w:val="000000"/>
        </w:rPr>
        <w:t xml:space="preserve">educational, </w:t>
      </w:r>
      <w:r w:rsidRPr="00EC0330">
        <w:rPr>
          <w:color w:val="000000"/>
        </w:rPr>
        <w:t>political and social life</w:t>
      </w:r>
    </w:p>
    <w:p w14:paraId="7B7E372C" w14:textId="77777777" w:rsidR="00D41900" w:rsidRPr="00EC0330" w:rsidRDefault="00D41900" w:rsidP="00496E59">
      <w:pPr>
        <w:spacing w:before="140"/>
        <w:ind w:left="574" w:hanging="574"/>
        <w:rPr>
          <w:color w:val="000000"/>
        </w:rPr>
      </w:pPr>
      <w:r w:rsidRPr="00EC0330">
        <w:rPr>
          <w:color w:val="000000"/>
        </w:rPr>
        <w:t>8</w:t>
      </w:r>
      <w:r w:rsidRPr="00EC0330">
        <w:rPr>
          <w:color w:val="000000"/>
        </w:rPr>
        <w:tab/>
        <w:t>create a harmonious and unified community based on mutual respect, trust and understanding</w:t>
      </w:r>
    </w:p>
    <w:p w14:paraId="68905A2F" w14:textId="7D4AF5E4" w:rsidR="00C92BA5" w:rsidRPr="00EC0330" w:rsidRDefault="00D41900" w:rsidP="00496E59">
      <w:pPr>
        <w:spacing w:before="140"/>
        <w:ind w:left="574" w:hanging="574"/>
        <w:rPr>
          <w:color w:val="000000"/>
        </w:rPr>
      </w:pPr>
      <w:r w:rsidRPr="00EC0330">
        <w:rPr>
          <w:color w:val="000000"/>
        </w:rPr>
        <w:t>9</w:t>
      </w:r>
      <w:r w:rsidRPr="00EC0330">
        <w:rPr>
          <w:color w:val="000000"/>
        </w:rPr>
        <w:tab/>
      </w:r>
      <w:r w:rsidR="00A41F00" w:rsidRPr="00EC0330">
        <w:rPr>
          <w:color w:val="000000"/>
        </w:rPr>
        <w:t>end</w:t>
      </w:r>
      <w:r w:rsidR="009F09A0" w:rsidRPr="00EC0330">
        <w:rPr>
          <w:color w:val="000000"/>
        </w:rPr>
        <w:t xml:space="preserve"> racism and other forms of</w:t>
      </w:r>
      <w:r w:rsidR="00A41F00" w:rsidRPr="00EC0330">
        <w:rPr>
          <w:color w:val="000000"/>
        </w:rPr>
        <w:t xml:space="preserve"> unlawful discrimination.</w:t>
      </w:r>
    </w:p>
    <w:p w14:paraId="35E9FB3C" w14:textId="77777777" w:rsidR="00FC3406" w:rsidRDefault="00FC3406">
      <w:pPr>
        <w:pStyle w:val="03Schedule"/>
        <w:sectPr w:rsidR="00FC3406" w:rsidSect="006E1BB3">
          <w:headerReference w:type="even" r:id="rId48"/>
          <w:headerReference w:type="default" r:id="rId49"/>
          <w:footerReference w:type="even" r:id="rId50"/>
          <w:footerReference w:type="default" r:id="rId51"/>
          <w:type w:val="continuous"/>
          <w:pgSz w:w="11907" w:h="16839" w:code="9"/>
          <w:pgMar w:top="3880" w:right="1900" w:bottom="3100" w:left="2300" w:header="2280" w:footer="1760" w:gutter="0"/>
          <w:cols w:space="720"/>
          <w:docGrid w:linePitch="326"/>
        </w:sectPr>
      </w:pPr>
    </w:p>
    <w:p w14:paraId="0A1D76E7" w14:textId="77777777" w:rsidR="008C2EE2" w:rsidRPr="00EC0330" w:rsidRDefault="008C2EE2" w:rsidP="00FC3406">
      <w:pPr>
        <w:pStyle w:val="PageBreak"/>
        <w:suppressLineNumbers/>
        <w:rPr>
          <w:color w:val="000000"/>
        </w:rPr>
      </w:pPr>
      <w:r w:rsidRPr="00EC0330">
        <w:rPr>
          <w:color w:val="000000"/>
        </w:rPr>
        <w:br w:type="page"/>
      </w:r>
    </w:p>
    <w:p w14:paraId="276731B8" w14:textId="77777777" w:rsidR="008C2EE2" w:rsidRPr="00EC0330" w:rsidRDefault="008C2EE2" w:rsidP="008C2EE2">
      <w:pPr>
        <w:pStyle w:val="Dict-Heading"/>
        <w:rPr>
          <w:color w:val="000000"/>
        </w:rPr>
      </w:pPr>
      <w:bookmarkStart w:id="33" w:name="_Toc144800393"/>
      <w:r w:rsidRPr="00EC0330">
        <w:rPr>
          <w:color w:val="000000"/>
        </w:rPr>
        <w:lastRenderedPageBreak/>
        <w:t>Dictionary</w:t>
      </w:r>
      <w:bookmarkEnd w:id="33"/>
    </w:p>
    <w:p w14:paraId="3CEB235B" w14:textId="77777777" w:rsidR="008C2EE2" w:rsidRPr="00EC0330" w:rsidRDefault="008C2EE2" w:rsidP="00FC3406">
      <w:pPr>
        <w:pStyle w:val="ref"/>
        <w:keepNext/>
        <w:rPr>
          <w:color w:val="000000"/>
        </w:rPr>
      </w:pPr>
      <w:r w:rsidRPr="00EC0330">
        <w:rPr>
          <w:color w:val="000000"/>
        </w:rPr>
        <w:t>(see s 3)</w:t>
      </w:r>
    </w:p>
    <w:p w14:paraId="3EB91B9C" w14:textId="11D3088B" w:rsidR="008C2EE2" w:rsidRPr="00EC0330" w:rsidRDefault="008C2EE2" w:rsidP="00C8160D">
      <w:pPr>
        <w:pStyle w:val="aNote"/>
        <w:rPr>
          <w:color w:val="000000"/>
        </w:rPr>
      </w:pPr>
      <w:r w:rsidRPr="00EC0330">
        <w:rPr>
          <w:rStyle w:val="charItals"/>
          <w:color w:val="000000"/>
        </w:rPr>
        <w:t>Note</w:t>
      </w:r>
      <w:r w:rsidRPr="00EC0330">
        <w:rPr>
          <w:rStyle w:val="charItals"/>
          <w:color w:val="000000"/>
        </w:rPr>
        <w:tab/>
      </w:r>
      <w:r w:rsidRPr="00EC0330">
        <w:rPr>
          <w:color w:val="000000"/>
        </w:rPr>
        <w:t xml:space="preserve">The </w:t>
      </w:r>
      <w:hyperlink r:id="rId52" w:tooltip="A2001-14" w:history="1">
        <w:r w:rsidR="00CA1951" w:rsidRPr="00CA1951">
          <w:rPr>
            <w:rStyle w:val="charCitHyperlinkAbbrev"/>
          </w:rPr>
          <w:t>Legislation Act</w:t>
        </w:r>
      </w:hyperlink>
      <w:r w:rsidRPr="00EC0330">
        <w:rPr>
          <w:color w:val="000000"/>
        </w:rPr>
        <w:t xml:space="preserve"> contains definitions relevant to this Act. For example:</w:t>
      </w:r>
    </w:p>
    <w:p w14:paraId="355C4E07" w14:textId="2B4D7E88" w:rsidR="00FA3050"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FA3050" w:rsidRPr="00EC0330">
        <w:rPr>
          <w:color w:val="000000"/>
        </w:rPr>
        <w:t>ACT</w:t>
      </w:r>
    </w:p>
    <w:p w14:paraId="78B7A5A7" w14:textId="73AC1278" w:rsidR="00902462"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041E05" w:rsidRPr="00EC0330">
        <w:rPr>
          <w:color w:val="000000"/>
        </w:rPr>
        <w:t>administrative unit</w:t>
      </w:r>
    </w:p>
    <w:p w14:paraId="3BE7C28F" w14:textId="369E583E" w:rsidR="00FA3050"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FA3050" w:rsidRPr="00EC0330">
        <w:rPr>
          <w:color w:val="000000"/>
        </w:rPr>
        <w:t>body</w:t>
      </w:r>
    </w:p>
    <w:p w14:paraId="49AFE807" w14:textId="511F3E1A" w:rsidR="00DB2498"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8C2EE2" w:rsidRPr="00EC0330">
        <w:rPr>
          <w:color w:val="000000"/>
        </w:rPr>
        <w:t>director-general (see s 163)</w:t>
      </w:r>
    </w:p>
    <w:p w14:paraId="01547064" w14:textId="31597D0E" w:rsidR="00DB2498"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DB2498" w:rsidRPr="00EC0330">
        <w:rPr>
          <w:color w:val="000000"/>
        </w:rPr>
        <w:t>financial year</w:t>
      </w:r>
    </w:p>
    <w:p w14:paraId="636D2C4E" w14:textId="7312BFEB" w:rsidR="008C2EE2"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8C2EE2" w:rsidRPr="00EC0330">
        <w:rPr>
          <w:color w:val="000000"/>
        </w:rPr>
        <w:t>function</w:t>
      </w:r>
    </w:p>
    <w:p w14:paraId="7B23371B" w14:textId="3709190C" w:rsidR="008B6398"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8B6398" w:rsidRPr="00EC0330">
        <w:rPr>
          <w:color w:val="000000"/>
        </w:rPr>
        <w:t>give</w:t>
      </w:r>
    </w:p>
    <w:p w14:paraId="195933BC" w14:textId="67BC1F49" w:rsidR="008C2EE2"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8C2EE2" w:rsidRPr="00EC0330">
        <w:rPr>
          <w:color w:val="000000"/>
        </w:rPr>
        <w:t>in relation to</w:t>
      </w:r>
    </w:p>
    <w:p w14:paraId="01109708" w14:textId="184D477C" w:rsidR="00FA3050"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FA3050" w:rsidRPr="00EC0330">
        <w:rPr>
          <w:color w:val="000000"/>
        </w:rPr>
        <w:t>individual</w:t>
      </w:r>
    </w:p>
    <w:p w14:paraId="54B40703" w14:textId="1007DA45" w:rsidR="00CE0F01"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CE0F01" w:rsidRPr="00EC0330">
        <w:rPr>
          <w:color w:val="000000"/>
        </w:rPr>
        <w:t>Legislative Assembly</w:t>
      </w:r>
    </w:p>
    <w:p w14:paraId="5AA11A49" w14:textId="61297F5C" w:rsidR="00DB2498"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8C2EE2" w:rsidRPr="00EC0330">
        <w:rPr>
          <w:color w:val="000000"/>
        </w:rPr>
        <w:t>Minister (see s 162)</w:t>
      </w:r>
    </w:p>
    <w:p w14:paraId="45D99F20" w14:textId="12CD184A" w:rsidR="00F47456"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F47456" w:rsidRPr="00EC0330">
        <w:rPr>
          <w:color w:val="000000"/>
        </w:rPr>
        <w:t>notifiable instrument (see s 10)</w:t>
      </w:r>
    </w:p>
    <w:p w14:paraId="138A0AFD" w14:textId="63641D83" w:rsidR="001C7F0C"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1C7F0C" w:rsidRPr="00EC0330">
        <w:rPr>
          <w:color w:val="000000"/>
        </w:rPr>
        <w:t>person (see s 160)</w:t>
      </w:r>
    </w:p>
    <w:p w14:paraId="1527CAB9" w14:textId="2E613CBE" w:rsidR="00FA3050" w:rsidRPr="00EC0330" w:rsidRDefault="00FC3406" w:rsidP="00FC3406">
      <w:pPr>
        <w:pStyle w:val="aNoteBulletss"/>
        <w:tabs>
          <w:tab w:val="left" w:pos="2300"/>
        </w:tabs>
        <w:rPr>
          <w:color w:val="000000"/>
        </w:rPr>
      </w:pPr>
      <w:r w:rsidRPr="00EC0330">
        <w:rPr>
          <w:rFonts w:ascii="Symbol" w:hAnsi="Symbol"/>
          <w:color w:val="000000"/>
        </w:rPr>
        <w:t></w:t>
      </w:r>
      <w:r w:rsidRPr="00EC0330">
        <w:rPr>
          <w:rFonts w:ascii="Symbol" w:hAnsi="Symbol"/>
          <w:color w:val="000000"/>
        </w:rPr>
        <w:tab/>
      </w:r>
      <w:r w:rsidR="00FA3050" w:rsidRPr="00EC0330">
        <w:rPr>
          <w:color w:val="000000"/>
        </w:rPr>
        <w:t>territory law.</w:t>
      </w:r>
    </w:p>
    <w:p w14:paraId="55D29957" w14:textId="3E9119EC" w:rsidR="000D3B0A" w:rsidRPr="00CA1951" w:rsidRDefault="000D3B0A" w:rsidP="00CE0F01">
      <w:pPr>
        <w:pStyle w:val="aDef"/>
      </w:pPr>
      <w:r w:rsidRPr="00EC0330">
        <w:rPr>
          <w:rStyle w:val="charBoldItals"/>
          <w:color w:val="000000"/>
        </w:rPr>
        <w:t>charter for multiculturalism</w:t>
      </w:r>
      <w:r w:rsidRPr="00EC0330">
        <w:rPr>
          <w:color w:val="000000"/>
        </w:rPr>
        <w:t xml:space="preserve"> means the charter established under section</w:t>
      </w:r>
      <w:r w:rsidR="00D40C77" w:rsidRPr="00EC0330">
        <w:rPr>
          <w:color w:val="000000"/>
        </w:rPr>
        <w:t xml:space="preserve"> </w:t>
      </w:r>
      <w:r w:rsidR="003E3272">
        <w:rPr>
          <w:color w:val="000000"/>
        </w:rPr>
        <w:t>7</w:t>
      </w:r>
      <w:r w:rsidRPr="00EC0330">
        <w:rPr>
          <w:color w:val="000000"/>
        </w:rPr>
        <w:t>.</w:t>
      </w:r>
    </w:p>
    <w:p w14:paraId="1A63B0E6" w14:textId="0C6E7B58" w:rsidR="00D3046B" w:rsidRPr="00EC0330" w:rsidRDefault="00373E35" w:rsidP="00CE0F01">
      <w:pPr>
        <w:pStyle w:val="aDef"/>
        <w:rPr>
          <w:color w:val="000000"/>
        </w:rPr>
      </w:pPr>
      <w:r w:rsidRPr="00EC0330">
        <w:rPr>
          <w:rStyle w:val="charBoldItals"/>
          <w:color w:val="000000"/>
        </w:rPr>
        <w:t>council</w:t>
      </w:r>
      <w:r w:rsidRPr="00EC0330">
        <w:rPr>
          <w:color w:val="000000"/>
        </w:rPr>
        <w:t xml:space="preserve"> means the </w:t>
      </w:r>
      <w:r w:rsidR="000D3B0A" w:rsidRPr="00EC0330">
        <w:rPr>
          <w:color w:val="000000"/>
        </w:rPr>
        <w:t>Ministerial</w:t>
      </w:r>
      <w:r w:rsidRPr="00EC0330">
        <w:rPr>
          <w:color w:val="000000"/>
        </w:rPr>
        <w:t xml:space="preserve"> Advisory Council</w:t>
      </w:r>
      <w:r w:rsidR="000D3B0A" w:rsidRPr="00EC0330">
        <w:rPr>
          <w:color w:val="000000"/>
        </w:rPr>
        <w:t xml:space="preserve"> for Multiculturalism</w:t>
      </w:r>
      <w:r w:rsidRPr="00EC0330">
        <w:rPr>
          <w:color w:val="000000"/>
        </w:rPr>
        <w:t xml:space="preserve"> established under section </w:t>
      </w:r>
      <w:r w:rsidR="003E3272">
        <w:rPr>
          <w:color w:val="000000"/>
        </w:rPr>
        <w:t>8</w:t>
      </w:r>
      <w:r w:rsidR="000D3B0A" w:rsidRPr="00EC0330">
        <w:rPr>
          <w:color w:val="000000"/>
        </w:rPr>
        <w:t>.</w:t>
      </w:r>
    </w:p>
    <w:p w14:paraId="764B9DDC" w14:textId="49D797CA" w:rsidR="00C8160D" w:rsidRPr="00EC0330" w:rsidRDefault="00C8160D" w:rsidP="00FC3406">
      <w:pPr>
        <w:pStyle w:val="aDef"/>
        <w:rPr>
          <w:color w:val="000000"/>
        </w:rPr>
      </w:pPr>
      <w:r w:rsidRPr="00CA1951">
        <w:rPr>
          <w:rStyle w:val="charBoldItals"/>
        </w:rPr>
        <w:t>diversity</w:t>
      </w:r>
      <w:r w:rsidRPr="00EC0330">
        <w:rPr>
          <w:color w:val="000000"/>
        </w:rPr>
        <w:t>—section 6.</w:t>
      </w:r>
    </w:p>
    <w:p w14:paraId="6EE704B6" w14:textId="1DCEA877" w:rsidR="00C8160D" w:rsidRPr="00EC0330" w:rsidRDefault="00C8160D" w:rsidP="00FC3406">
      <w:pPr>
        <w:pStyle w:val="aDef"/>
        <w:rPr>
          <w:color w:val="000000"/>
        </w:rPr>
      </w:pPr>
      <w:r w:rsidRPr="00CA1951">
        <w:rPr>
          <w:rStyle w:val="charBoldItals"/>
        </w:rPr>
        <w:t>multiculturalism</w:t>
      </w:r>
      <w:r w:rsidRPr="00EC0330">
        <w:rPr>
          <w:color w:val="000000"/>
        </w:rPr>
        <w:t>—see section 6.</w:t>
      </w:r>
    </w:p>
    <w:p w14:paraId="74DDA664" w14:textId="77777777" w:rsidR="00FC3406" w:rsidRDefault="00FC3406">
      <w:pPr>
        <w:pStyle w:val="04Dictionary"/>
        <w:sectPr w:rsidR="00FC3406" w:rsidSect="006E1BB3">
          <w:headerReference w:type="even" r:id="rId53"/>
          <w:headerReference w:type="default" r:id="rId54"/>
          <w:footerReference w:type="even" r:id="rId55"/>
          <w:footerReference w:type="default" r:id="rId56"/>
          <w:type w:val="continuous"/>
          <w:pgSz w:w="11907" w:h="16839" w:code="9"/>
          <w:pgMar w:top="3000" w:right="1900" w:bottom="2500" w:left="2300" w:header="2480" w:footer="2100" w:gutter="0"/>
          <w:cols w:space="720"/>
          <w:docGrid w:linePitch="326"/>
        </w:sectPr>
      </w:pPr>
    </w:p>
    <w:p w14:paraId="34D20B55" w14:textId="77777777" w:rsidR="00833F43" w:rsidRDefault="00833F43">
      <w:pPr>
        <w:pStyle w:val="Endnote1"/>
      </w:pPr>
      <w:bookmarkStart w:id="34" w:name="_Toc144800394"/>
      <w:r>
        <w:lastRenderedPageBreak/>
        <w:t>Endnotes</w:t>
      </w:r>
      <w:bookmarkEnd w:id="34"/>
    </w:p>
    <w:p w14:paraId="790980CF" w14:textId="77777777" w:rsidR="00833F43" w:rsidRPr="00FE322C" w:rsidRDefault="00833F43">
      <w:pPr>
        <w:pStyle w:val="Endnote20"/>
      </w:pPr>
      <w:bookmarkStart w:id="35" w:name="_Toc144800395"/>
      <w:r w:rsidRPr="00FE322C">
        <w:rPr>
          <w:rStyle w:val="charTableNo"/>
        </w:rPr>
        <w:t>1</w:t>
      </w:r>
      <w:r>
        <w:tab/>
      </w:r>
      <w:r w:rsidRPr="00FE322C">
        <w:rPr>
          <w:rStyle w:val="charTableText"/>
        </w:rPr>
        <w:t>About the endnotes</w:t>
      </w:r>
      <w:bookmarkEnd w:id="35"/>
    </w:p>
    <w:p w14:paraId="7C9F8998" w14:textId="77777777" w:rsidR="00833F43" w:rsidRDefault="00833F43">
      <w:pPr>
        <w:pStyle w:val="EndNoteTextPub"/>
      </w:pPr>
      <w:r>
        <w:t>Amending and modifying laws are annotated in the legislation history and the amendment history.  Current modifications are not included in the republished law but are set out in the endnotes.</w:t>
      </w:r>
    </w:p>
    <w:p w14:paraId="0F6E8AED" w14:textId="1FA78F2A" w:rsidR="00833F43" w:rsidRDefault="00833F43">
      <w:pPr>
        <w:pStyle w:val="EndNoteTextPub"/>
      </w:pPr>
      <w:r>
        <w:t xml:space="preserve">Not all editorial amendments made under the </w:t>
      </w:r>
      <w:hyperlink r:id="rId57" w:tooltip="A2001-14" w:history="1">
        <w:r w:rsidR="004E7391" w:rsidRPr="004E7391">
          <w:rPr>
            <w:rStyle w:val="charCitHyperlinkItal"/>
          </w:rPr>
          <w:t>Legislation Act 2001</w:t>
        </w:r>
      </w:hyperlink>
      <w:r>
        <w:t>, part 11.3 are annotated in the amendment history.  Full details of any amendments can be obtained from the Parliamentary Counsel’s Office.</w:t>
      </w:r>
    </w:p>
    <w:p w14:paraId="1ED45F92" w14:textId="77777777" w:rsidR="00833F43" w:rsidRDefault="00833F43"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46323BA" w14:textId="77777777" w:rsidR="00833F43" w:rsidRDefault="00833F43">
      <w:pPr>
        <w:pStyle w:val="EndNoteTextPub"/>
      </w:pPr>
      <w:r>
        <w:t xml:space="preserve">If all the provisions of the law have been renumbered, a table of renumbered provisions gives details of previous and current numbering.  </w:t>
      </w:r>
    </w:p>
    <w:p w14:paraId="7A5E7F8B" w14:textId="77777777" w:rsidR="00833F43" w:rsidRDefault="00833F43">
      <w:pPr>
        <w:pStyle w:val="EndNoteTextPub"/>
      </w:pPr>
      <w:r>
        <w:t>The endnotes also include a table of earlier republications.</w:t>
      </w:r>
    </w:p>
    <w:p w14:paraId="164FE3B2" w14:textId="77777777" w:rsidR="00833F43" w:rsidRPr="00FE322C" w:rsidRDefault="00833F43">
      <w:pPr>
        <w:pStyle w:val="Endnote20"/>
      </w:pPr>
      <w:bookmarkStart w:id="36" w:name="_Toc144800396"/>
      <w:r w:rsidRPr="00FE322C">
        <w:rPr>
          <w:rStyle w:val="charTableNo"/>
        </w:rPr>
        <w:t>2</w:t>
      </w:r>
      <w:r>
        <w:tab/>
      </w:r>
      <w:r w:rsidRPr="00FE322C">
        <w:rPr>
          <w:rStyle w:val="charTableText"/>
        </w:rPr>
        <w:t>Abbreviation key</w:t>
      </w:r>
      <w:bookmarkEnd w:id="36"/>
    </w:p>
    <w:p w14:paraId="11DEE23B" w14:textId="77777777" w:rsidR="00833F43" w:rsidRDefault="00833F43">
      <w:pPr>
        <w:rPr>
          <w:sz w:val="4"/>
        </w:rPr>
      </w:pPr>
    </w:p>
    <w:tbl>
      <w:tblPr>
        <w:tblW w:w="7372" w:type="dxa"/>
        <w:tblInd w:w="1100" w:type="dxa"/>
        <w:tblLayout w:type="fixed"/>
        <w:tblLook w:val="0000" w:firstRow="0" w:lastRow="0" w:firstColumn="0" w:lastColumn="0" w:noHBand="0" w:noVBand="0"/>
      </w:tblPr>
      <w:tblGrid>
        <w:gridCol w:w="3720"/>
        <w:gridCol w:w="3652"/>
      </w:tblGrid>
      <w:tr w:rsidR="00833F43" w14:paraId="3265ED50" w14:textId="77777777" w:rsidTr="00427153">
        <w:tc>
          <w:tcPr>
            <w:tcW w:w="3720" w:type="dxa"/>
          </w:tcPr>
          <w:p w14:paraId="2E99BE9C" w14:textId="77777777" w:rsidR="00833F43" w:rsidRDefault="00833F43">
            <w:pPr>
              <w:pStyle w:val="EndnotesAbbrev"/>
            </w:pPr>
            <w:r>
              <w:t>A = Act</w:t>
            </w:r>
          </w:p>
        </w:tc>
        <w:tc>
          <w:tcPr>
            <w:tcW w:w="3652" w:type="dxa"/>
          </w:tcPr>
          <w:p w14:paraId="5B3243F5" w14:textId="77777777" w:rsidR="00833F43" w:rsidRDefault="00833F43" w:rsidP="00427153">
            <w:pPr>
              <w:pStyle w:val="EndnotesAbbrev"/>
            </w:pPr>
            <w:r>
              <w:t>NI = Notifiable instrument</w:t>
            </w:r>
          </w:p>
        </w:tc>
      </w:tr>
      <w:tr w:rsidR="00833F43" w14:paraId="171661A0" w14:textId="77777777" w:rsidTr="00427153">
        <w:tc>
          <w:tcPr>
            <w:tcW w:w="3720" w:type="dxa"/>
          </w:tcPr>
          <w:p w14:paraId="0B4DF1B4" w14:textId="77777777" w:rsidR="00833F43" w:rsidRDefault="00833F43" w:rsidP="00427153">
            <w:pPr>
              <w:pStyle w:val="EndnotesAbbrev"/>
            </w:pPr>
            <w:r>
              <w:t>AF = Approved form</w:t>
            </w:r>
          </w:p>
        </w:tc>
        <w:tc>
          <w:tcPr>
            <w:tcW w:w="3652" w:type="dxa"/>
          </w:tcPr>
          <w:p w14:paraId="483E3F7C" w14:textId="77777777" w:rsidR="00833F43" w:rsidRDefault="00833F43" w:rsidP="00427153">
            <w:pPr>
              <w:pStyle w:val="EndnotesAbbrev"/>
            </w:pPr>
            <w:r>
              <w:t>o = order</w:t>
            </w:r>
          </w:p>
        </w:tc>
      </w:tr>
      <w:tr w:rsidR="00833F43" w14:paraId="1048F79E" w14:textId="77777777" w:rsidTr="00427153">
        <w:tc>
          <w:tcPr>
            <w:tcW w:w="3720" w:type="dxa"/>
          </w:tcPr>
          <w:p w14:paraId="50ABE7FA" w14:textId="77777777" w:rsidR="00833F43" w:rsidRDefault="00833F43">
            <w:pPr>
              <w:pStyle w:val="EndnotesAbbrev"/>
            </w:pPr>
            <w:r>
              <w:t>am = amended</w:t>
            </w:r>
          </w:p>
        </w:tc>
        <w:tc>
          <w:tcPr>
            <w:tcW w:w="3652" w:type="dxa"/>
          </w:tcPr>
          <w:p w14:paraId="6DEF4C24" w14:textId="77777777" w:rsidR="00833F43" w:rsidRDefault="00833F43" w:rsidP="00427153">
            <w:pPr>
              <w:pStyle w:val="EndnotesAbbrev"/>
            </w:pPr>
            <w:r>
              <w:t>om = omitted/repealed</w:t>
            </w:r>
          </w:p>
        </w:tc>
      </w:tr>
      <w:tr w:rsidR="00833F43" w14:paraId="520AEBA1" w14:textId="77777777" w:rsidTr="00427153">
        <w:tc>
          <w:tcPr>
            <w:tcW w:w="3720" w:type="dxa"/>
          </w:tcPr>
          <w:p w14:paraId="5A5029A9" w14:textId="77777777" w:rsidR="00833F43" w:rsidRDefault="00833F43">
            <w:pPr>
              <w:pStyle w:val="EndnotesAbbrev"/>
            </w:pPr>
            <w:proofErr w:type="spellStart"/>
            <w:r>
              <w:t>amdt</w:t>
            </w:r>
            <w:proofErr w:type="spellEnd"/>
            <w:r>
              <w:t xml:space="preserve"> = amendment</w:t>
            </w:r>
          </w:p>
        </w:tc>
        <w:tc>
          <w:tcPr>
            <w:tcW w:w="3652" w:type="dxa"/>
          </w:tcPr>
          <w:p w14:paraId="505B1A40" w14:textId="77777777" w:rsidR="00833F43" w:rsidRDefault="00833F43" w:rsidP="00427153">
            <w:pPr>
              <w:pStyle w:val="EndnotesAbbrev"/>
            </w:pPr>
            <w:proofErr w:type="spellStart"/>
            <w:r>
              <w:t>ord</w:t>
            </w:r>
            <w:proofErr w:type="spellEnd"/>
            <w:r>
              <w:t xml:space="preserve"> = ordinance</w:t>
            </w:r>
          </w:p>
        </w:tc>
      </w:tr>
      <w:tr w:rsidR="00833F43" w14:paraId="29BE5A2B" w14:textId="77777777" w:rsidTr="00427153">
        <w:tc>
          <w:tcPr>
            <w:tcW w:w="3720" w:type="dxa"/>
          </w:tcPr>
          <w:p w14:paraId="07FE6C4A" w14:textId="77777777" w:rsidR="00833F43" w:rsidRDefault="00833F43">
            <w:pPr>
              <w:pStyle w:val="EndnotesAbbrev"/>
            </w:pPr>
            <w:r>
              <w:t>AR = Assembly resolution</w:t>
            </w:r>
          </w:p>
        </w:tc>
        <w:tc>
          <w:tcPr>
            <w:tcW w:w="3652" w:type="dxa"/>
          </w:tcPr>
          <w:p w14:paraId="468CFC78" w14:textId="77777777" w:rsidR="00833F43" w:rsidRDefault="00833F43" w:rsidP="00427153">
            <w:pPr>
              <w:pStyle w:val="EndnotesAbbrev"/>
            </w:pPr>
            <w:proofErr w:type="spellStart"/>
            <w:r>
              <w:t>orig</w:t>
            </w:r>
            <w:proofErr w:type="spellEnd"/>
            <w:r>
              <w:t xml:space="preserve"> = original</w:t>
            </w:r>
          </w:p>
        </w:tc>
      </w:tr>
      <w:tr w:rsidR="00833F43" w14:paraId="2596771A" w14:textId="77777777" w:rsidTr="00427153">
        <w:tc>
          <w:tcPr>
            <w:tcW w:w="3720" w:type="dxa"/>
          </w:tcPr>
          <w:p w14:paraId="0695DD8B" w14:textId="77777777" w:rsidR="00833F43" w:rsidRDefault="00833F43">
            <w:pPr>
              <w:pStyle w:val="EndnotesAbbrev"/>
            </w:pPr>
            <w:proofErr w:type="spellStart"/>
            <w:r>
              <w:t>ch</w:t>
            </w:r>
            <w:proofErr w:type="spellEnd"/>
            <w:r>
              <w:t xml:space="preserve"> = chapter</w:t>
            </w:r>
          </w:p>
        </w:tc>
        <w:tc>
          <w:tcPr>
            <w:tcW w:w="3652" w:type="dxa"/>
          </w:tcPr>
          <w:p w14:paraId="3E60E0A2" w14:textId="77777777" w:rsidR="00833F43" w:rsidRDefault="00833F43" w:rsidP="00427153">
            <w:pPr>
              <w:pStyle w:val="EndnotesAbbrev"/>
            </w:pPr>
            <w:r>
              <w:t>par = paragraph/subparagraph</w:t>
            </w:r>
          </w:p>
        </w:tc>
      </w:tr>
      <w:tr w:rsidR="00833F43" w14:paraId="5E62ED1A" w14:textId="77777777" w:rsidTr="00427153">
        <w:tc>
          <w:tcPr>
            <w:tcW w:w="3720" w:type="dxa"/>
          </w:tcPr>
          <w:p w14:paraId="1863E887" w14:textId="77777777" w:rsidR="00833F43" w:rsidRDefault="00833F43">
            <w:pPr>
              <w:pStyle w:val="EndnotesAbbrev"/>
            </w:pPr>
            <w:r>
              <w:t>CN = Commencement notice</w:t>
            </w:r>
          </w:p>
        </w:tc>
        <w:tc>
          <w:tcPr>
            <w:tcW w:w="3652" w:type="dxa"/>
          </w:tcPr>
          <w:p w14:paraId="4BDC52D7" w14:textId="77777777" w:rsidR="00833F43" w:rsidRDefault="00833F43" w:rsidP="00427153">
            <w:pPr>
              <w:pStyle w:val="EndnotesAbbrev"/>
            </w:pPr>
            <w:proofErr w:type="spellStart"/>
            <w:r>
              <w:t>pres</w:t>
            </w:r>
            <w:proofErr w:type="spellEnd"/>
            <w:r>
              <w:t xml:space="preserve"> = present</w:t>
            </w:r>
          </w:p>
        </w:tc>
      </w:tr>
      <w:tr w:rsidR="00833F43" w14:paraId="7DAA55C2" w14:textId="77777777" w:rsidTr="00427153">
        <w:tc>
          <w:tcPr>
            <w:tcW w:w="3720" w:type="dxa"/>
          </w:tcPr>
          <w:p w14:paraId="142EE6F9" w14:textId="77777777" w:rsidR="00833F43" w:rsidRDefault="00833F43">
            <w:pPr>
              <w:pStyle w:val="EndnotesAbbrev"/>
            </w:pPr>
            <w:r>
              <w:t>def = definition</w:t>
            </w:r>
          </w:p>
        </w:tc>
        <w:tc>
          <w:tcPr>
            <w:tcW w:w="3652" w:type="dxa"/>
          </w:tcPr>
          <w:p w14:paraId="665FA0D7" w14:textId="77777777" w:rsidR="00833F43" w:rsidRDefault="00833F43" w:rsidP="00427153">
            <w:pPr>
              <w:pStyle w:val="EndnotesAbbrev"/>
            </w:pPr>
            <w:proofErr w:type="spellStart"/>
            <w:r>
              <w:t>prev</w:t>
            </w:r>
            <w:proofErr w:type="spellEnd"/>
            <w:r>
              <w:t xml:space="preserve"> = previous</w:t>
            </w:r>
          </w:p>
        </w:tc>
      </w:tr>
      <w:tr w:rsidR="00833F43" w14:paraId="6C79063F" w14:textId="77777777" w:rsidTr="00427153">
        <w:tc>
          <w:tcPr>
            <w:tcW w:w="3720" w:type="dxa"/>
          </w:tcPr>
          <w:p w14:paraId="0AA8E4C6" w14:textId="77777777" w:rsidR="00833F43" w:rsidRDefault="00833F43">
            <w:pPr>
              <w:pStyle w:val="EndnotesAbbrev"/>
            </w:pPr>
            <w:r>
              <w:t>DI = Disallowable instrument</w:t>
            </w:r>
          </w:p>
        </w:tc>
        <w:tc>
          <w:tcPr>
            <w:tcW w:w="3652" w:type="dxa"/>
          </w:tcPr>
          <w:p w14:paraId="0C5D259F" w14:textId="77777777" w:rsidR="00833F43" w:rsidRDefault="00833F43" w:rsidP="00427153">
            <w:pPr>
              <w:pStyle w:val="EndnotesAbbrev"/>
            </w:pPr>
            <w:r>
              <w:t>(prev...) = previously</w:t>
            </w:r>
          </w:p>
        </w:tc>
      </w:tr>
      <w:tr w:rsidR="00833F43" w14:paraId="558232A7" w14:textId="77777777" w:rsidTr="00427153">
        <w:tc>
          <w:tcPr>
            <w:tcW w:w="3720" w:type="dxa"/>
          </w:tcPr>
          <w:p w14:paraId="79F195A5" w14:textId="77777777" w:rsidR="00833F43" w:rsidRDefault="00833F43">
            <w:pPr>
              <w:pStyle w:val="EndnotesAbbrev"/>
            </w:pPr>
            <w:proofErr w:type="spellStart"/>
            <w:r>
              <w:t>dict</w:t>
            </w:r>
            <w:proofErr w:type="spellEnd"/>
            <w:r>
              <w:t xml:space="preserve"> = dictionary</w:t>
            </w:r>
          </w:p>
        </w:tc>
        <w:tc>
          <w:tcPr>
            <w:tcW w:w="3652" w:type="dxa"/>
          </w:tcPr>
          <w:p w14:paraId="4406D766" w14:textId="77777777" w:rsidR="00833F43" w:rsidRDefault="00833F43" w:rsidP="00427153">
            <w:pPr>
              <w:pStyle w:val="EndnotesAbbrev"/>
            </w:pPr>
            <w:r>
              <w:t>pt = part</w:t>
            </w:r>
          </w:p>
        </w:tc>
      </w:tr>
      <w:tr w:rsidR="00833F43" w14:paraId="131B5ABC" w14:textId="77777777" w:rsidTr="00427153">
        <w:tc>
          <w:tcPr>
            <w:tcW w:w="3720" w:type="dxa"/>
          </w:tcPr>
          <w:p w14:paraId="7EDE1F42" w14:textId="77777777" w:rsidR="00833F43" w:rsidRDefault="00833F43">
            <w:pPr>
              <w:pStyle w:val="EndnotesAbbrev"/>
            </w:pPr>
            <w:r>
              <w:t xml:space="preserve">disallowed = disallowed by the Legislative </w:t>
            </w:r>
          </w:p>
        </w:tc>
        <w:tc>
          <w:tcPr>
            <w:tcW w:w="3652" w:type="dxa"/>
          </w:tcPr>
          <w:p w14:paraId="2A622B14" w14:textId="77777777" w:rsidR="00833F43" w:rsidRDefault="00833F43" w:rsidP="00427153">
            <w:pPr>
              <w:pStyle w:val="EndnotesAbbrev"/>
            </w:pPr>
            <w:r>
              <w:t>r = rule/subrule</w:t>
            </w:r>
          </w:p>
        </w:tc>
      </w:tr>
      <w:tr w:rsidR="00833F43" w14:paraId="60F1DCA4" w14:textId="77777777" w:rsidTr="00427153">
        <w:tc>
          <w:tcPr>
            <w:tcW w:w="3720" w:type="dxa"/>
          </w:tcPr>
          <w:p w14:paraId="1B74A82E" w14:textId="77777777" w:rsidR="00833F43" w:rsidRDefault="00833F43">
            <w:pPr>
              <w:pStyle w:val="EndnotesAbbrev"/>
              <w:ind w:left="972"/>
            </w:pPr>
            <w:r>
              <w:t>Assembly</w:t>
            </w:r>
          </w:p>
        </w:tc>
        <w:tc>
          <w:tcPr>
            <w:tcW w:w="3652" w:type="dxa"/>
          </w:tcPr>
          <w:p w14:paraId="6564A3EE" w14:textId="77777777" w:rsidR="00833F43" w:rsidRDefault="00833F43" w:rsidP="00427153">
            <w:pPr>
              <w:pStyle w:val="EndnotesAbbrev"/>
            </w:pPr>
            <w:proofErr w:type="spellStart"/>
            <w:r>
              <w:t>reloc</w:t>
            </w:r>
            <w:proofErr w:type="spellEnd"/>
            <w:r>
              <w:t xml:space="preserve"> = relocated</w:t>
            </w:r>
          </w:p>
        </w:tc>
      </w:tr>
      <w:tr w:rsidR="00833F43" w14:paraId="4D587656" w14:textId="77777777" w:rsidTr="00427153">
        <w:tc>
          <w:tcPr>
            <w:tcW w:w="3720" w:type="dxa"/>
          </w:tcPr>
          <w:p w14:paraId="39AA7118" w14:textId="77777777" w:rsidR="00833F43" w:rsidRDefault="00833F43">
            <w:pPr>
              <w:pStyle w:val="EndnotesAbbrev"/>
            </w:pPr>
            <w:r>
              <w:t>div = division</w:t>
            </w:r>
          </w:p>
        </w:tc>
        <w:tc>
          <w:tcPr>
            <w:tcW w:w="3652" w:type="dxa"/>
          </w:tcPr>
          <w:p w14:paraId="5AC186AD" w14:textId="77777777" w:rsidR="00833F43" w:rsidRDefault="00833F43" w:rsidP="00427153">
            <w:pPr>
              <w:pStyle w:val="EndnotesAbbrev"/>
            </w:pPr>
            <w:proofErr w:type="spellStart"/>
            <w:r>
              <w:t>renum</w:t>
            </w:r>
            <w:proofErr w:type="spellEnd"/>
            <w:r>
              <w:t xml:space="preserve"> = renumbered</w:t>
            </w:r>
          </w:p>
        </w:tc>
      </w:tr>
      <w:tr w:rsidR="00833F43" w14:paraId="29AFE780" w14:textId="77777777" w:rsidTr="00427153">
        <w:tc>
          <w:tcPr>
            <w:tcW w:w="3720" w:type="dxa"/>
          </w:tcPr>
          <w:p w14:paraId="55C092C3" w14:textId="77777777" w:rsidR="00833F43" w:rsidRDefault="00833F43">
            <w:pPr>
              <w:pStyle w:val="EndnotesAbbrev"/>
            </w:pPr>
            <w:r>
              <w:t>exp = expires/expired</w:t>
            </w:r>
          </w:p>
        </w:tc>
        <w:tc>
          <w:tcPr>
            <w:tcW w:w="3652" w:type="dxa"/>
          </w:tcPr>
          <w:p w14:paraId="57CB34A8" w14:textId="77777777" w:rsidR="00833F43" w:rsidRDefault="00833F43" w:rsidP="00427153">
            <w:pPr>
              <w:pStyle w:val="EndnotesAbbrev"/>
            </w:pPr>
            <w:r>
              <w:t>R[X] = Republication No</w:t>
            </w:r>
          </w:p>
        </w:tc>
      </w:tr>
      <w:tr w:rsidR="00833F43" w14:paraId="0B7DF0D6" w14:textId="77777777" w:rsidTr="00427153">
        <w:tc>
          <w:tcPr>
            <w:tcW w:w="3720" w:type="dxa"/>
          </w:tcPr>
          <w:p w14:paraId="5C50E480" w14:textId="77777777" w:rsidR="00833F43" w:rsidRDefault="00833F43">
            <w:pPr>
              <w:pStyle w:val="EndnotesAbbrev"/>
            </w:pPr>
            <w:r>
              <w:t>Gaz = gazette</w:t>
            </w:r>
          </w:p>
        </w:tc>
        <w:tc>
          <w:tcPr>
            <w:tcW w:w="3652" w:type="dxa"/>
          </w:tcPr>
          <w:p w14:paraId="265AFBE3" w14:textId="77777777" w:rsidR="00833F43" w:rsidRDefault="00833F43" w:rsidP="00427153">
            <w:pPr>
              <w:pStyle w:val="EndnotesAbbrev"/>
            </w:pPr>
            <w:r>
              <w:t>RI = reissue</w:t>
            </w:r>
          </w:p>
        </w:tc>
      </w:tr>
      <w:tr w:rsidR="00833F43" w14:paraId="440B6126" w14:textId="77777777" w:rsidTr="00427153">
        <w:tc>
          <w:tcPr>
            <w:tcW w:w="3720" w:type="dxa"/>
          </w:tcPr>
          <w:p w14:paraId="798CEC26" w14:textId="77777777" w:rsidR="00833F43" w:rsidRDefault="00833F43">
            <w:pPr>
              <w:pStyle w:val="EndnotesAbbrev"/>
            </w:pPr>
            <w:proofErr w:type="spellStart"/>
            <w:r>
              <w:t>hdg</w:t>
            </w:r>
            <w:proofErr w:type="spellEnd"/>
            <w:r>
              <w:t xml:space="preserve"> = heading</w:t>
            </w:r>
          </w:p>
        </w:tc>
        <w:tc>
          <w:tcPr>
            <w:tcW w:w="3652" w:type="dxa"/>
          </w:tcPr>
          <w:p w14:paraId="2E4C66AA" w14:textId="77777777" w:rsidR="00833F43" w:rsidRDefault="00833F43" w:rsidP="00427153">
            <w:pPr>
              <w:pStyle w:val="EndnotesAbbrev"/>
            </w:pPr>
            <w:r>
              <w:t>s = section/subsection</w:t>
            </w:r>
          </w:p>
        </w:tc>
      </w:tr>
      <w:tr w:rsidR="00833F43" w14:paraId="17F6CA60" w14:textId="77777777" w:rsidTr="00427153">
        <w:tc>
          <w:tcPr>
            <w:tcW w:w="3720" w:type="dxa"/>
          </w:tcPr>
          <w:p w14:paraId="039ABD09" w14:textId="77777777" w:rsidR="00833F43" w:rsidRDefault="00833F43">
            <w:pPr>
              <w:pStyle w:val="EndnotesAbbrev"/>
            </w:pPr>
            <w:r>
              <w:t>IA = Interpretation Act 1967</w:t>
            </w:r>
          </w:p>
        </w:tc>
        <w:tc>
          <w:tcPr>
            <w:tcW w:w="3652" w:type="dxa"/>
          </w:tcPr>
          <w:p w14:paraId="6252A7A8" w14:textId="77777777" w:rsidR="00833F43" w:rsidRDefault="00833F43" w:rsidP="00427153">
            <w:pPr>
              <w:pStyle w:val="EndnotesAbbrev"/>
            </w:pPr>
            <w:r>
              <w:t>sch = schedule</w:t>
            </w:r>
          </w:p>
        </w:tc>
      </w:tr>
      <w:tr w:rsidR="00833F43" w14:paraId="4E3C5F42" w14:textId="77777777" w:rsidTr="00427153">
        <w:tc>
          <w:tcPr>
            <w:tcW w:w="3720" w:type="dxa"/>
          </w:tcPr>
          <w:p w14:paraId="71BE7F64" w14:textId="77777777" w:rsidR="00833F43" w:rsidRDefault="00833F43">
            <w:pPr>
              <w:pStyle w:val="EndnotesAbbrev"/>
            </w:pPr>
            <w:r>
              <w:t>ins = inserted/added</w:t>
            </w:r>
          </w:p>
        </w:tc>
        <w:tc>
          <w:tcPr>
            <w:tcW w:w="3652" w:type="dxa"/>
          </w:tcPr>
          <w:p w14:paraId="342A1A36" w14:textId="77777777" w:rsidR="00833F43" w:rsidRDefault="00833F43" w:rsidP="00427153">
            <w:pPr>
              <w:pStyle w:val="EndnotesAbbrev"/>
            </w:pPr>
            <w:proofErr w:type="spellStart"/>
            <w:r>
              <w:t>sdiv</w:t>
            </w:r>
            <w:proofErr w:type="spellEnd"/>
            <w:r>
              <w:t xml:space="preserve"> = subdivision</w:t>
            </w:r>
          </w:p>
        </w:tc>
      </w:tr>
      <w:tr w:rsidR="00833F43" w14:paraId="47CC099B" w14:textId="77777777" w:rsidTr="00427153">
        <w:tc>
          <w:tcPr>
            <w:tcW w:w="3720" w:type="dxa"/>
          </w:tcPr>
          <w:p w14:paraId="7D1F586A" w14:textId="77777777" w:rsidR="00833F43" w:rsidRDefault="00833F43">
            <w:pPr>
              <w:pStyle w:val="EndnotesAbbrev"/>
            </w:pPr>
            <w:r>
              <w:t>LA = Legislation Act 2001</w:t>
            </w:r>
          </w:p>
        </w:tc>
        <w:tc>
          <w:tcPr>
            <w:tcW w:w="3652" w:type="dxa"/>
          </w:tcPr>
          <w:p w14:paraId="368FDADC" w14:textId="77777777" w:rsidR="00833F43" w:rsidRDefault="00833F43" w:rsidP="00427153">
            <w:pPr>
              <w:pStyle w:val="EndnotesAbbrev"/>
            </w:pPr>
            <w:r>
              <w:t>SL = Subordinate law</w:t>
            </w:r>
          </w:p>
        </w:tc>
      </w:tr>
      <w:tr w:rsidR="00833F43" w14:paraId="5F13164C" w14:textId="77777777" w:rsidTr="00427153">
        <w:tc>
          <w:tcPr>
            <w:tcW w:w="3720" w:type="dxa"/>
          </w:tcPr>
          <w:p w14:paraId="7999576C" w14:textId="77777777" w:rsidR="00833F43" w:rsidRDefault="00833F43">
            <w:pPr>
              <w:pStyle w:val="EndnotesAbbrev"/>
            </w:pPr>
            <w:r>
              <w:t>LR = legislation register</w:t>
            </w:r>
          </w:p>
        </w:tc>
        <w:tc>
          <w:tcPr>
            <w:tcW w:w="3652" w:type="dxa"/>
          </w:tcPr>
          <w:p w14:paraId="0ABBBB74" w14:textId="77777777" w:rsidR="00833F43" w:rsidRDefault="00833F43" w:rsidP="00427153">
            <w:pPr>
              <w:pStyle w:val="EndnotesAbbrev"/>
            </w:pPr>
            <w:r>
              <w:t>sub = substituted</w:t>
            </w:r>
          </w:p>
        </w:tc>
      </w:tr>
      <w:tr w:rsidR="00833F43" w14:paraId="4DBBB29D" w14:textId="77777777" w:rsidTr="00427153">
        <w:tc>
          <w:tcPr>
            <w:tcW w:w="3720" w:type="dxa"/>
          </w:tcPr>
          <w:p w14:paraId="7A4B548C" w14:textId="77777777" w:rsidR="00833F43" w:rsidRDefault="00833F43">
            <w:pPr>
              <w:pStyle w:val="EndnotesAbbrev"/>
            </w:pPr>
            <w:r>
              <w:t>LRA = Legislation (Republication) Act 1996</w:t>
            </w:r>
          </w:p>
        </w:tc>
        <w:tc>
          <w:tcPr>
            <w:tcW w:w="3652" w:type="dxa"/>
          </w:tcPr>
          <w:p w14:paraId="36F77120" w14:textId="77777777" w:rsidR="00833F43" w:rsidRDefault="00833F43" w:rsidP="00427153">
            <w:pPr>
              <w:pStyle w:val="EndnotesAbbrev"/>
            </w:pPr>
            <w:r>
              <w:rPr>
                <w:u w:val="single"/>
              </w:rPr>
              <w:t>underlining</w:t>
            </w:r>
            <w:r>
              <w:t xml:space="preserve"> = whole or part not commenced</w:t>
            </w:r>
          </w:p>
        </w:tc>
      </w:tr>
      <w:tr w:rsidR="00833F43" w14:paraId="30F25055" w14:textId="77777777" w:rsidTr="00427153">
        <w:tc>
          <w:tcPr>
            <w:tcW w:w="3720" w:type="dxa"/>
          </w:tcPr>
          <w:p w14:paraId="34C010A5" w14:textId="77777777" w:rsidR="00833F43" w:rsidRDefault="00833F43">
            <w:pPr>
              <w:pStyle w:val="EndnotesAbbrev"/>
            </w:pPr>
            <w:r>
              <w:t>mod = modified/modification</w:t>
            </w:r>
          </w:p>
        </w:tc>
        <w:tc>
          <w:tcPr>
            <w:tcW w:w="3652" w:type="dxa"/>
          </w:tcPr>
          <w:p w14:paraId="474B5B17" w14:textId="77777777" w:rsidR="00833F43" w:rsidRDefault="00833F43" w:rsidP="00427153">
            <w:pPr>
              <w:pStyle w:val="EndnotesAbbrev"/>
              <w:ind w:left="1073"/>
            </w:pPr>
            <w:r>
              <w:t>or to be expired</w:t>
            </w:r>
          </w:p>
        </w:tc>
      </w:tr>
    </w:tbl>
    <w:p w14:paraId="5B009196" w14:textId="77777777" w:rsidR="00833F43" w:rsidRPr="00BB6F39" w:rsidRDefault="00833F43" w:rsidP="00CE2912"/>
    <w:p w14:paraId="19ED7D3B" w14:textId="77777777" w:rsidR="00833F43" w:rsidRPr="0047411E" w:rsidRDefault="00833F43" w:rsidP="00BC5144">
      <w:pPr>
        <w:pStyle w:val="PageBreak"/>
      </w:pPr>
      <w:r w:rsidRPr="0047411E">
        <w:br w:type="page"/>
      </w:r>
    </w:p>
    <w:p w14:paraId="46EA097D" w14:textId="77777777" w:rsidR="00833F43" w:rsidRPr="00FE322C" w:rsidRDefault="00833F43">
      <w:pPr>
        <w:pStyle w:val="Endnote20"/>
      </w:pPr>
      <w:bookmarkStart w:id="37" w:name="_Toc144800397"/>
      <w:r w:rsidRPr="00FE322C">
        <w:rPr>
          <w:rStyle w:val="charTableNo"/>
        </w:rPr>
        <w:lastRenderedPageBreak/>
        <w:t>3</w:t>
      </w:r>
      <w:r>
        <w:tab/>
      </w:r>
      <w:r w:rsidRPr="00FE322C">
        <w:rPr>
          <w:rStyle w:val="charTableText"/>
        </w:rPr>
        <w:t>Legislation history</w:t>
      </w:r>
      <w:bookmarkEnd w:id="37"/>
    </w:p>
    <w:p w14:paraId="1B7ADE13" w14:textId="61E72477" w:rsidR="00833F43" w:rsidRDefault="00833F43">
      <w:pPr>
        <w:pStyle w:val="NewAct"/>
      </w:pPr>
      <w:r>
        <w:t>Multiculturalism Act 2023 A2023-3</w:t>
      </w:r>
    </w:p>
    <w:p w14:paraId="7B6ED1FA" w14:textId="566C32E9" w:rsidR="00833F43" w:rsidRDefault="00833F43" w:rsidP="00833F43">
      <w:pPr>
        <w:pStyle w:val="Actdetails"/>
      </w:pPr>
      <w:r>
        <w:t>notified LR 15 February 2023</w:t>
      </w:r>
    </w:p>
    <w:p w14:paraId="0FE9EA11" w14:textId="28662EE9" w:rsidR="00833F43" w:rsidRDefault="00833F43" w:rsidP="00833F43">
      <w:pPr>
        <w:pStyle w:val="Actdetails"/>
      </w:pPr>
      <w:r>
        <w:t xml:space="preserve">s 1, s 2 commenced 15 February 2023 (LA s </w:t>
      </w:r>
      <w:r w:rsidR="00582829">
        <w:t>75 (1)</w:t>
      </w:r>
    </w:p>
    <w:p w14:paraId="73226C18" w14:textId="1B6994E4" w:rsidR="00582829" w:rsidRPr="00582829" w:rsidRDefault="00582829" w:rsidP="00833F43">
      <w:pPr>
        <w:pStyle w:val="Actdetails"/>
        <w:rPr>
          <w:rStyle w:val="charUnderline"/>
        </w:rPr>
      </w:pPr>
      <w:r w:rsidRPr="00582829">
        <w:rPr>
          <w:rStyle w:val="charUnderline"/>
        </w:rPr>
        <w:t>pt 4 awaiting commencement</w:t>
      </w:r>
    </w:p>
    <w:p w14:paraId="3C81A560" w14:textId="215B767D" w:rsidR="00582829" w:rsidRPr="00833F43" w:rsidRDefault="00582829" w:rsidP="00833F43">
      <w:pPr>
        <w:pStyle w:val="Actdetails"/>
      </w:pPr>
      <w:r>
        <w:t>remainder commenced 1 September 2023 (s 2 (1))</w:t>
      </w:r>
    </w:p>
    <w:p w14:paraId="55B4CAD1" w14:textId="01251B68" w:rsidR="00611E19" w:rsidRPr="00FE322C" w:rsidRDefault="00611E19" w:rsidP="00674005">
      <w:pPr>
        <w:pStyle w:val="Endnote20"/>
      </w:pPr>
      <w:bookmarkStart w:id="38" w:name="_Toc144800398"/>
      <w:r w:rsidRPr="00FE322C">
        <w:rPr>
          <w:rStyle w:val="charTableNo"/>
        </w:rPr>
        <w:t>4</w:t>
      </w:r>
      <w:r>
        <w:rPr>
          <w:color w:val="000000"/>
        </w:rPr>
        <w:tab/>
      </w:r>
      <w:proofErr w:type="spellStart"/>
      <w:r w:rsidRPr="00FE322C">
        <w:rPr>
          <w:rStyle w:val="charTableText"/>
        </w:rPr>
        <w:t>Uncommenced</w:t>
      </w:r>
      <w:proofErr w:type="spellEnd"/>
      <w:r w:rsidRPr="00FE322C">
        <w:rPr>
          <w:rStyle w:val="charTableText"/>
        </w:rPr>
        <w:t xml:space="preserve"> provisions</w:t>
      </w:r>
      <w:bookmarkEnd w:id="38"/>
    </w:p>
    <w:p w14:paraId="13D5A898" w14:textId="63B14968" w:rsidR="00611E19" w:rsidRDefault="00611E19" w:rsidP="00674005">
      <w:pPr>
        <w:pStyle w:val="EndNoteTextPub"/>
      </w:pPr>
      <w:r>
        <w:t xml:space="preserve">Part 4 was </w:t>
      </w:r>
      <w:proofErr w:type="spellStart"/>
      <w:r>
        <w:t>uncommenced</w:t>
      </w:r>
      <w:proofErr w:type="spellEnd"/>
      <w:r>
        <w:t xml:space="preserve"> at the republication date but has been included in this republication with the symbol </w:t>
      </w:r>
      <w:r>
        <w:rPr>
          <w:rStyle w:val="charSymb"/>
        </w:rPr>
        <w:t> </w:t>
      </w:r>
      <w:r w:rsidRPr="00272C07">
        <w:rPr>
          <w:rStyle w:val="charSymb"/>
          <w:b/>
          <w:bCs/>
        </w:rPr>
        <w:t>U</w:t>
      </w:r>
      <w:r>
        <w:rPr>
          <w:rStyle w:val="charSymb"/>
        </w:rPr>
        <w:t> </w:t>
      </w:r>
      <w:r>
        <w:t xml:space="preserve"> immediately before the provision headings.</w:t>
      </w:r>
    </w:p>
    <w:p w14:paraId="6689F1EA" w14:textId="77777777" w:rsidR="00833F43" w:rsidRDefault="00833F43">
      <w:pPr>
        <w:pStyle w:val="05EndNote"/>
        <w:sectPr w:rsidR="00833F43" w:rsidSect="00E17853">
          <w:headerReference w:type="even" r:id="rId58"/>
          <w:headerReference w:type="default" r:id="rId59"/>
          <w:footerReference w:type="even" r:id="rId60"/>
          <w:footerReference w:type="default" r:id="rId61"/>
          <w:pgSz w:w="11907" w:h="16839" w:code="9"/>
          <w:pgMar w:top="3000" w:right="1900" w:bottom="2500" w:left="2300" w:header="2480" w:footer="2100" w:gutter="0"/>
          <w:cols w:space="720"/>
          <w:docGrid w:linePitch="326"/>
        </w:sectPr>
      </w:pPr>
    </w:p>
    <w:p w14:paraId="38DAFF14" w14:textId="77777777" w:rsidR="00833F43" w:rsidRDefault="00833F43"/>
    <w:p w14:paraId="44787B6E" w14:textId="77777777" w:rsidR="00833F43" w:rsidRDefault="00833F43"/>
    <w:p w14:paraId="5D240AA5" w14:textId="77777777" w:rsidR="00833F43" w:rsidRDefault="00833F43"/>
    <w:p w14:paraId="4AB9340F" w14:textId="77777777" w:rsidR="00833F43" w:rsidRDefault="00833F43">
      <w:pPr>
        <w:rPr>
          <w:color w:val="000000"/>
          <w:sz w:val="20"/>
        </w:rPr>
      </w:pPr>
    </w:p>
    <w:p w14:paraId="3E0EEE4E" w14:textId="72302F58" w:rsidR="00833F43" w:rsidRDefault="00833F43">
      <w:pPr>
        <w:rPr>
          <w:color w:val="000000"/>
          <w:sz w:val="22"/>
        </w:rPr>
      </w:pPr>
    </w:p>
    <w:p w14:paraId="3D953FE0" w14:textId="61A8523E" w:rsidR="0056179B" w:rsidRDefault="0056179B">
      <w:pPr>
        <w:rPr>
          <w:color w:val="000000"/>
          <w:sz w:val="22"/>
        </w:rPr>
      </w:pPr>
    </w:p>
    <w:p w14:paraId="1167F376" w14:textId="2286406A" w:rsidR="0056179B" w:rsidRDefault="0056179B">
      <w:pPr>
        <w:rPr>
          <w:color w:val="000000"/>
          <w:sz w:val="22"/>
        </w:rPr>
      </w:pPr>
    </w:p>
    <w:p w14:paraId="1361FA67" w14:textId="1A0B9FDA" w:rsidR="0056179B" w:rsidRDefault="0056179B">
      <w:pPr>
        <w:rPr>
          <w:color w:val="000000"/>
          <w:sz w:val="22"/>
        </w:rPr>
      </w:pPr>
    </w:p>
    <w:p w14:paraId="4B001C0D" w14:textId="279240FD" w:rsidR="0056179B" w:rsidRDefault="0056179B">
      <w:pPr>
        <w:rPr>
          <w:color w:val="000000"/>
          <w:sz w:val="22"/>
        </w:rPr>
      </w:pPr>
    </w:p>
    <w:p w14:paraId="30D3EAF3" w14:textId="2079B2DA" w:rsidR="0056179B" w:rsidRDefault="0056179B">
      <w:pPr>
        <w:rPr>
          <w:color w:val="000000"/>
          <w:sz w:val="22"/>
        </w:rPr>
      </w:pPr>
    </w:p>
    <w:p w14:paraId="77CF1841" w14:textId="00752D66" w:rsidR="0056179B" w:rsidRDefault="0056179B">
      <w:pPr>
        <w:rPr>
          <w:color w:val="000000"/>
          <w:sz w:val="22"/>
        </w:rPr>
      </w:pPr>
    </w:p>
    <w:p w14:paraId="2A5B45C2" w14:textId="45441471" w:rsidR="0056179B" w:rsidRDefault="0056179B">
      <w:pPr>
        <w:rPr>
          <w:color w:val="000000"/>
          <w:sz w:val="22"/>
        </w:rPr>
      </w:pPr>
    </w:p>
    <w:p w14:paraId="5FD1179A" w14:textId="1B6C37FD" w:rsidR="0056179B" w:rsidRDefault="0056179B">
      <w:pPr>
        <w:rPr>
          <w:color w:val="000000"/>
          <w:sz w:val="22"/>
        </w:rPr>
      </w:pPr>
    </w:p>
    <w:p w14:paraId="21ACB83C" w14:textId="79707B5F" w:rsidR="0056179B" w:rsidRDefault="0056179B">
      <w:pPr>
        <w:rPr>
          <w:color w:val="000000"/>
          <w:sz w:val="22"/>
        </w:rPr>
      </w:pPr>
    </w:p>
    <w:p w14:paraId="6B39E1E5" w14:textId="080E1FAE" w:rsidR="0056179B" w:rsidRDefault="0056179B">
      <w:pPr>
        <w:rPr>
          <w:color w:val="000000"/>
          <w:sz w:val="22"/>
        </w:rPr>
      </w:pPr>
    </w:p>
    <w:p w14:paraId="20E207E4" w14:textId="7AD33B92" w:rsidR="0056179B" w:rsidRDefault="0056179B">
      <w:pPr>
        <w:rPr>
          <w:color w:val="000000"/>
          <w:sz w:val="22"/>
        </w:rPr>
      </w:pPr>
    </w:p>
    <w:p w14:paraId="14A13EC9" w14:textId="77777777" w:rsidR="0056179B" w:rsidRDefault="0056179B">
      <w:pPr>
        <w:rPr>
          <w:color w:val="000000"/>
          <w:sz w:val="22"/>
        </w:rPr>
      </w:pPr>
    </w:p>
    <w:p w14:paraId="5DD8EB6B" w14:textId="77777777" w:rsidR="00833F43" w:rsidRDefault="00833F43">
      <w:pPr>
        <w:rPr>
          <w:color w:val="000000"/>
          <w:sz w:val="22"/>
        </w:rPr>
      </w:pPr>
    </w:p>
    <w:p w14:paraId="65CC53D7" w14:textId="70790260" w:rsidR="00833F43" w:rsidRDefault="00833F43">
      <w:pPr>
        <w:rPr>
          <w:color w:val="000000"/>
          <w:sz w:val="22"/>
        </w:rPr>
      </w:pPr>
      <w:r>
        <w:rPr>
          <w:color w:val="000000"/>
          <w:sz w:val="22"/>
        </w:rPr>
        <w:t xml:space="preserve">©  Australian Capital Territory </w:t>
      </w:r>
      <w:r w:rsidR="00FE322C">
        <w:rPr>
          <w:noProof/>
          <w:color w:val="000000"/>
          <w:sz w:val="22"/>
        </w:rPr>
        <w:t>2023</w:t>
      </w:r>
    </w:p>
    <w:p w14:paraId="6AB9557D" w14:textId="77777777" w:rsidR="00833F43" w:rsidRDefault="00833F43">
      <w:pPr>
        <w:rPr>
          <w:color w:val="000000"/>
          <w:sz w:val="22"/>
        </w:rPr>
      </w:pPr>
    </w:p>
    <w:p w14:paraId="63119C50" w14:textId="77777777" w:rsidR="00833F43" w:rsidRDefault="00833F43"/>
    <w:p w14:paraId="35A6853A" w14:textId="77777777" w:rsidR="00833F43" w:rsidRDefault="00833F43">
      <w:pPr>
        <w:pStyle w:val="06Copyright"/>
        <w:sectPr w:rsidR="00833F43" w:rsidSect="00897A92">
          <w:headerReference w:type="even" r:id="rId62"/>
          <w:headerReference w:type="default" r:id="rId63"/>
          <w:footerReference w:type="even" r:id="rId64"/>
          <w:footerReference w:type="default" r:id="rId65"/>
          <w:headerReference w:type="first" r:id="rId66"/>
          <w:footerReference w:type="first" r:id="rId67"/>
          <w:type w:val="continuous"/>
          <w:pgSz w:w="11907" w:h="16839" w:code="9"/>
          <w:pgMar w:top="3000" w:right="1900" w:bottom="2500" w:left="2300" w:header="2480" w:footer="2100" w:gutter="0"/>
          <w:pgNumType w:fmt="lowerRoman"/>
          <w:cols w:space="720"/>
          <w:titlePg/>
          <w:docGrid w:linePitch="326"/>
        </w:sectPr>
      </w:pPr>
    </w:p>
    <w:p w14:paraId="5051C594" w14:textId="77777777" w:rsidR="00833F43" w:rsidRPr="000D13D8" w:rsidRDefault="00833F43" w:rsidP="000E7EEC"/>
    <w:p w14:paraId="663A6CF3" w14:textId="655624E3" w:rsidR="006E1BB3" w:rsidRDefault="006E1BB3" w:rsidP="00833F43"/>
    <w:sectPr w:rsidR="006E1BB3" w:rsidSect="00833F43">
      <w:headerReference w:type="even" r:id="rId6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D6B8" w14:textId="77777777" w:rsidR="00150FCD" w:rsidRDefault="00150FCD">
      <w:r>
        <w:separator/>
      </w:r>
    </w:p>
  </w:endnote>
  <w:endnote w:type="continuationSeparator" w:id="0">
    <w:p w14:paraId="0C684529" w14:textId="77777777" w:rsidR="00150FCD" w:rsidRDefault="0015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590B" w14:textId="7BB9250F" w:rsidR="008573C0" w:rsidRPr="00FB0DBA" w:rsidRDefault="00FB0DBA" w:rsidP="00FB0DBA">
    <w:pPr>
      <w:pStyle w:val="Footer"/>
      <w:jc w:val="center"/>
      <w:rPr>
        <w:rFonts w:cs="Arial"/>
        <w:sz w:val="14"/>
      </w:rPr>
    </w:pPr>
    <w:r w:rsidRPr="00FB0DB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5D09" w14:textId="77777777" w:rsidR="00833F43" w:rsidRDefault="00833F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3F43" w14:paraId="0BAF2B44" w14:textId="77777777">
      <w:tc>
        <w:tcPr>
          <w:tcW w:w="847" w:type="pct"/>
        </w:tcPr>
        <w:p w14:paraId="0EE12074" w14:textId="77777777" w:rsidR="00833F43" w:rsidRDefault="00833F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DA6B11E" w14:textId="1CB7D3AF"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2EE5C7D5" w14:textId="6012D467" w:rsidR="00833F43"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DOCPROPERTY "EndDt"  *\charformat </w:instrText>
          </w:r>
          <w:r>
            <w:fldChar w:fldCharType="separate"/>
          </w:r>
          <w:r w:rsidR="008573C0">
            <w:t>-14/02/24</w:t>
          </w:r>
          <w:r>
            <w:fldChar w:fldCharType="end"/>
          </w:r>
        </w:p>
      </w:tc>
      <w:tc>
        <w:tcPr>
          <w:tcW w:w="1061" w:type="pct"/>
        </w:tcPr>
        <w:p w14:paraId="402FFAA4" w14:textId="4B1D1A21" w:rsidR="00833F43" w:rsidRDefault="00FB0DBA">
          <w:pPr>
            <w:pStyle w:val="Footer"/>
            <w:jc w:val="right"/>
          </w:pPr>
          <w:r>
            <w:fldChar w:fldCharType="begin"/>
          </w:r>
          <w:r>
            <w:instrText xml:space="preserve"> DOCPROPERTY "Category"  *\charformat  </w:instrText>
          </w:r>
          <w:r>
            <w:fldChar w:fldCharType="separate"/>
          </w:r>
          <w:r w:rsidR="008573C0">
            <w:t>R1</w:t>
          </w:r>
          <w:r>
            <w:fldChar w:fldCharType="end"/>
          </w:r>
          <w:r w:rsidR="00833F43">
            <w:br/>
          </w:r>
          <w:r>
            <w:fldChar w:fldCharType="begin"/>
          </w:r>
          <w:r>
            <w:instrText xml:space="preserve"> DOCPROPERTY "RepubDt"  *\charformat  </w:instrText>
          </w:r>
          <w:r>
            <w:fldChar w:fldCharType="separate"/>
          </w:r>
          <w:r w:rsidR="008573C0">
            <w:t>01/09/23</w:t>
          </w:r>
          <w:r>
            <w:fldChar w:fldCharType="end"/>
          </w:r>
        </w:p>
      </w:tc>
    </w:tr>
  </w:tbl>
  <w:p w14:paraId="5A1B8055" w14:textId="378F14B7" w:rsidR="00833F43"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CA25" w14:textId="77777777" w:rsidR="00833F43" w:rsidRDefault="00833F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3F43" w14:paraId="12FA4E79" w14:textId="77777777">
      <w:tc>
        <w:tcPr>
          <w:tcW w:w="1061" w:type="pct"/>
        </w:tcPr>
        <w:p w14:paraId="60C8D3DE" w14:textId="33DD3CF6" w:rsidR="00833F43" w:rsidRDefault="00FB0DBA">
          <w:pPr>
            <w:pStyle w:val="Footer"/>
          </w:pPr>
          <w:r>
            <w:fldChar w:fldCharType="begin"/>
          </w:r>
          <w:r>
            <w:instrText xml:space="preserve"> DOCPROPERTY "Category"  *\charformat  </w:instrText>
          </w:r>
          <w:r>
            <w:fldChar w:fldCharType="separate"/>
          </w:r>
          <w:r w:rsidR="008573C0">
            <w:t>R1</w:t>
          </w:r>
          <w:r>
            <w:fldChar w:fldCharType="end"/>
          </w:r>
          <w:r w:rsidR="00833F43">
            <w:br/>
          </w:r>
          <w:r>
            <w:fldChar w:fldCharType="begin"/>
          </w:r>
          <w:r>
            <w:instrText xml:space="preserve"> DOCPROPERTY "RepubDt"  *\charformat  </w:instrText>
          </w:r>
          <w:r>
            <w:fldChar w:fldCharType="separate"/>
          </w:r>
          <w:r w:rsidR="008573C0">
            <w:t>01/09/23</w:t>
          </w:r>
          <w:r>
            <w:fldChar w:fldCharType="end"/>
          </w:r>
        </w:p>
      </w:tc>
      <w:tc>
        <w:tcPr>
          <w:tcW w:w="3092" w:type="pct"/>
        </w:tcPr>
        <w:p w14:paraId="1374D11B" w14:textId="5A9F48AF"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0386AA0A" w14:textId="6387BBE1" w:rsidR="00833F43"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DOCPROPERTY "EndDt"  *\charformat </w:instrText>
          </w:r>
          <w:r>
            <w:fldChar w:fldCharType="separate"/>
          </w:r>
          <w:r w:rsidR="008573C0">
            <w:t>-14/02/24</w:t>
          </w:r>
          <w:r>
            <w:fldChar w:fldCharType="end"/>
          </w:r>
        </w:p>
      </w:tc>
      <w:tc>
        <w:tcPr>
          <w:tcW w:w="847" w:type="pct"/>
        </w:tcPr>
        <w:p w14:paraId="60360212" w14:textId="77777777" w:rsidR="00833F43" w:rsidRDefault="00833F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27A13AF2" w14:textId="08F19934" w:rsidR="00833F43"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3965" w14:textId="77777777" w:rsidR="00833F43" w:rsidRDefault="00833F4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33F43" w14:paraId="06BCD199" w14:textId="77777777">
      <w:tc>
        <w:tcPr>
          <w:tcW w:w="1061" w:type="pct"/>
        </w:tcPr>
        <w:p w14:paraId="3173A6BE" w14:textId="4367A382" w:rsidR="00833F43" w:rsidRDefault="00FB0DBA">
          <w:pPr>
            <w:pStyle w:val="Footer"/>
          </w:pPr>
          <w:r>
            <w:fldChar w:fldCharType="begin"/>
          </w:r>
          <w:r>
            <w:instrText xml:space="preserve"> DOCPROPERTY "Category"  *\charformat  </w:instrText>
          </w:r>
          <w:r>
            <w:fldChar w:fldCharType="separate"/>
          </w:r>
          <w:r w:rsidR="008573C0">
            <w:t>R1</w:t>
          </w:r>
          <w:r>
            <w:fldChar w:fldCharType="end"/>
          </w:r>
          <w:r w:rsidR="00833F43">
            <w:br/>
          </w:r>
          <w:r>
            <w:fldChar w:fldCharType="begin"/>
          </w:r>
          <w:r>
            <w:instrText xml:space="preserve"> DOCPROPERTY "RepubDt"  *\charformat  </w:instrText>
          </w:r>
          <w:r>
            <w:fldChar w:fldCharType="separate"/>
          </w:r>
          <w:r w:rsidR="008573C0">
            <w:t>01/09/23</w:t>
          </w:r>
          <w:r>
            <w:fldChar w:fldCharType="end"/>
          </w:r>
        </w:p>
      </w:tc>
      <w:tc>
        <w:tcPr>
          <w:tcW w:w="3092" w:type="pct"/>
        </w:tcPr>
        <w:p w14:paraId="3CD092B4" w14:textId="1BA4EF74"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2898C867" w14:textId="1C5BCAAE" w:rsidR="00833F43"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w:instrText>
          </w:r>
          <w:r>
            <w:instrText xml:space="preserve">RTY "EndDt"  *\charformat </w:instrText>
          </w:r>
          <w:r>
            <w:fldChar w:fldCharType="separate"/>
          </w:r>
          <w:r w:rsidR="008573C0">
            <w:t>-14/02/24</w:t>
          </w:r>
          <w:r>
            <w:fldChar w:fldCharType="end"/>
          </w:r>
        </w:p>
      </w:tc>
      <w:tc>
        <w:tcPr>
          <w:tcW w:w="847" w:type="pct"/>
        </w:tcPr>
        <w:p w14:paraId="084CD610" w14:textId="77777777" w:rsidR="00833F43" w:rsidRDefault="00833F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4C18D63" w14:textId="7ABD439D" w:rsidR="00833F43" w:rsidRDefault="00FB0DBA">
    <w:pPr>
      <w:pStyle w:val="Status"/>
    </w:pPr>
    <w:r>
      <w:fldChar w:fldCharType="begin"/>
    </w:r>
    <w:r>
      <w:instrText xml:space="preserve"> DOCPROPERTY "Status" </w:instrText>
    </w:r>
    <w:r>
      <w:fldChar w:fldCharType="separate"/>
    </w:r>
    <w:r w:rsidR="008573C0">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644A" w14:textId="77777777" w:rsidR="00FC3406" w:rsidRDefault="00FC3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3406" w:rsidRPr="00CB3D59" w14:paraId="5A31184F" w14:textId="77777777">
      <w:tc>
        <w:tcPr>
          <w:tcW w:w="847" w:type="pct"/>
        </w:tcPr>
        <w:p w14:paraId="43832939" w14:textId="77777777" w:rsidR="00FC3406" w:rsidRPr="00F02A14" w:rsidRDefault="00FC3406"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9D14E58" w14:textId="2435CE0B" w:rsidR="00FC3406" w:rsidRPr="00F02A14" w:rsidRDefault="00FC340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573C0" w:rsidRPr="008573C0">
            <w:rPr>
              <w:rFonts w:cs="Arial"/>
              <w:szCs w:val="18"/>
            </w:rPr>
            <w:t>Multiculturalism Act 2023</w:t>
          </w:r>
          <w:r>
            <w:rPr>
              <w:rFonts w:cs="Arial"/>
              <w:szCs w:val="18"/>
            </w:rPr>
            <w:fldChar w:fldCharType="end"/>
          </w:r>
        </w:p>
        <w:p w14:paraId="0DB74942" w14:textId="1AE0DE1E" w:rsidR="00FC3406" w:rsidRPr="00F02A14" w:rsidRDefault="00FC340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573C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573C0">
            <w:rPr>
              <w:rFonts w:cs="Arial"/>
              <w:szCs w:val="18"/>
            </w:rPr>
            <w:t>01/09/23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573C0">
            <w:rPr>
              <w:rFonts w:cs="Arial"/>
              <w:szCs w:val="18"/>
            </w:rPr>
            <w:t>-14/02/24</w:t>
          </w:r>
          <w:r w:rsidRPr="00F02A14">
            <w:rPr>
              <w:rFonts w:cs="Arial"/>
              <w:szCs w:val="18"/>
            </w:rPr>
            <w:fldChar w:fldCharType="end"/>
          </w:r>
        </w:p>
      </w:tc>
      <w:tc>
        <w:tcPr>
          <w:tcW w:w="1061" w:type="pct"/>
        </w:tcPr>
        <w:p w14:paraId="4B8220CC" w14:textId="31540765" w:rsidR="00FC3406" w:rsidRPr="00F02A14" w:rsidRDefault="00FC3406"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573C0">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573C0">
            <w:rPr>
              <w:rFonts w:cs="Arial"/>
              <w:szCs w:val="18"/>
            </w:rPr>
            <w:t>01/09/23</w:t>
          </w:r>
          <w:r w:rsidRPr="00F02A14">
            <w:rPr>
              <w:rFonts w:cs="Arial"/>
              <w:szCs w:val="18"/>
            </w:rPr>
            <w:fldChar w:fldCharType="end"/>
          </w:r>
        </w:p>
      </w:tc>
    </w:tr>
  </w:tbl>
  <w:p w14:paraId="287E859D" w14:textId="208C99B6" w:rsidR="00FC3406" w:rsidRPr="00FB0DBA" w:rsidRDefault="00FB0DBA" w:rsidP="00FB0DBA">
    <w:pPr>
      <w:pStyle w:val="Status"/>
      <w:rPr>
        <w:rFonts w:cs="Arial"/>
      </w:rPr>
    </w:pPr>
    <w:r w:rsidRPr="00FB0DBA">
      <w:rPr>
        <w:rFonts w:cs="Arial"/>
      </w:rPr>
      <w:fldChar w:fldCharType="begin"/>
    </w:r>
    <w:r w:rsidRPr="00FB0DBA">
      <w:rPr>
        <w:rFonts w:cs="Arial"/>
      </w:rPr>
      <w:instrText xml:space="preserve"> DOCPROPERTY "St</w:instrText>
    </w:r>
    <w:r w:rsidRPr="00FB0DBA">
      <w:rPr>
        <w:rFonts w:cs="Arial"/>
      </w:rPr>
      <w:instrText xml:space="preserve">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00CD" w14:textId="77777777" w:rsidR="00FC3406" w:rsidRDefault="00FC3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3406" w:rsidRPr="00CB3D59" w14:paraId="51536CE4" w14:textId="77777777">
      <w:tc>
        <w:tcPr>
          <w:tcW w:w="1061" w:type="pct"/>
        </w:tcPr>
        <w:p w14:paraId="03B8A4F9" w14:textId="0EE716EE" w:rsidR="00FC3406" w:rsidRPr="00F02A14" w:rsidRDefault="00FC3406"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573C0">
            <w:rPr>
              <w:rFonts w:cs="Arial"/>
              <w:szCs w:val="18"/>
            </w:rPr>
            <w:t>R1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573C0">
            <w:rPr>
              <w:rFonts w:cs="Arial"/>
              <w:szCs w:val="18"/>
            </w:rPr>
            <w:t>01/09/23</w:t>
          </w:r>
          <w:r w:rsidRPr="00F02A14">
            <w:rPr>
              <w:rFonts w:cs="Arial"/>
              <w:szCs w:val="18"/>
            </w:rPr>
            <w:fldChar w:fldCharType="end"/>
          </w:r>
        </w:p>
      </w:tc>
      <w:tc>
        <w:tcPr>
          <w:tcW w:w="3092" w:type="pct"/>
        </w:tcPr>
        <w:p w14:paraId="5D9D9888" w14:textId="606949B8" w:rsidR="00FC3406" w:rsidRPr="00F02A14" w:rsidRDefault="00FC340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573C0" w:rsidRPr="008573C0">
            <w:rPr>
              <w:rFonts w:cs="Arial"/>
              <w:szCs w:val="18"/>
            </w:rPr>
            <w:t>Multiculturalism Act 2023</w:t>
          </w:r>
          <w:r>
            <w:rPr>
              <w:rFonts w:cs="Arial"/>
              <w:szCs w:val="18"/>
            </w:rPr>
            <w:fldChar w:fldCharType="end"/>
          </w:r>
        </w:p>
        <w:p w14:paraId="01F17C77" w14:textId="4ECA4EA5" w:rsidR="00FC3406" w:rsidRPr="00F02A14" w:rsidRDefault="00FC340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573C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573C0">
            <w:rPr>
              <w:rFonts w:cs="Arial"/>
              <w:szCs w:val="18"/>
            </w:rPr>
            <w:t>01/09/23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573C0">
            <w:rPr>
              <w:rFonts w:cs="Arial"/>
              <w:szCs w:val="18"/>
            </w:rPr>
            <w:t>-14/02/24</w:t>
          </w:r>
          <w:r w:rsidRPr="00F02A14">
            <w:rPr>
              <w:rFonts w:cs="Arial"/>
              <w:szCs w:val="18"/>
            </w:rPr>
            <w:fldChar w:fldCharType="end"/>
          </w:r>
        </w:p>
      </w:tc>
      <w:tc>
        <w:tcPr>
          <w:tcW w:w="847" w:type="pct"/>
        </w:tcPr>
        <w:p w14:paraId="284099A7" w14:textId="77777777" w:rsidR="00FC3406" w:rsidRPr="00F02A14" w:rsidRDefault="00FC3406"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88553C7" w14:textId="071A8C7F" w:rsidR="00FC3406"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754C" w14:textId="77777777" w:rsidR="00FC3406" w:rsidRDefault="00FC3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C3406" w14:paraId="35473877" w14:textId="77777777">
      <w:tc>
        <w:tcPr>
          <w:tcW w:w="847" w:type="pct"/>
        </w:tcPr>
        <w:p w14:paraId="1A73C319" w14:textId="77777777" w:rsidR="00FC3406" w:rsidRDefault="00FC3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6104B6E" w14:textId="189B7A16" w:rsidR="00FC3406"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1A2AA164" w14:textId="534CF0AF" w:rsidR="00FC3406"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DOCPROPERTY "EndDt"  *\charformat </w:instrText>
          </w:r>
          <w:r>
            <w:fldChar w:fldCharType="separate"/>
          </w:r>
          <w:r w:rsidR="008573C0">
            <w:t>-14/02/24</w:t>
          </w:r>
          <w:r>
            <w:fldChar w:fldCharType="end"/>
          </w:r>
        </w:p>
      </w:tc>
      <w:tc>
        <w:tcPr>
          <w:tcW w:w="1061" w:type="pct"/>
        </w:tcPr>
        <w:p w14:paraId="707E386A" w14:textId="39EBDA4B" w:rsidR="00FC3406" w:rsidRDefault="00FB0DBA">
          <w:pPr>
            <w:pStyle w:val="Footer"/>
            <w:jc w:val="right"/>
          </w:pPr>
          <w:r>
            <w:fldChar w:fldCharType="begin"/>
          </w:r>
          <w:r>
            <w:instrText xml:space="preserve"> DOCPROPERTY "Category"  *\charformat  </w:instrText>
          </w:r>
          <w:r>
            <w:fldChar w:fldCharType="separate"/>
          </w:r>
          <w:r w:rsidR="008573C0">
            <w:t>R1</w:t>
          </w:r>
          <w:r>
            <w:fldChar w:fldCharType="end"/>
          </w:r>
          <w:r w:rsidR="00FC3406">
            <w:br/>
          </w:r>
          <w:r>
            <w:fldChar w:fldCharType="begin"/>
          </w:r>
          <w:r>
            <w:instrText xml:space="preserve"> DOCPROPERT</w:instrText>
          </w:r>
          <w:r>
            <w:instrText xml:space="preserve">Y "RepubDt"  *\charformat  </w:instrText>
          </w:r>
          <w:r>
            <w:fldChar w:fldCharType="separate"/>
          </w:r>
          <w:r w:rsidR="008573C0">
            <w:t>01/09/23</w:t>
          </w:r>
          <w:r>
            <w:fldChar w:fldCharType="end"/>
          </w:r>
        </w:p>
      </w:tc>
    </w:tr>
  </w:tbl>
  <w:p w14:paraId="084DEDBF" w14:textId="6EFD1514" w:rsidR="00FC3406"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94F6" w14:textId="77777777" w:rsidR="00FC3406" w:rsidRDefault="00FC3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C3406" w14:paraId="736BA047" w14:textId="77777777">
      <w:tc>
        <w:tcPr>
          <w:tcW w:w="1061" w:type="pct"/>
        </w:tcPr>
        <w:p w14:paraId="464D8A6B" w14:textId="46307AEB" w:rsidR="00FC3406" w:rsidRDefault="00FB0DBA">
          <w:pPr>
            <w:pStyle w:val="Footer"/>
          </w:pPr>
          <w:r>
            <w:fldChar w:fldCharType="begin"/>
          </w:r>
          <w:r>
            <w:instrText xml:space="preserve"> DOCPROPERTY "Category"  *\charformat  </w:instrText>
          </w:r>
          <w:r>
            <w:fldChar w:fldCharType="separate"/>
          </w:r>
          <w:r w:rsidR="008573C0">
            <w:t>R1</w:t>
          </w:r>
          <w:r>
            <w:fldChar w:fldCharType="end"/>
          </w:r>
          <w:r w:rsidR="00FC3406">
            <w:br/>
          </w:r>
          <w:r>
            <w:fldChar w:fldCharType="begin"/>
          </w:r>
          <w:r>
            <w:instrText xml:space="preserve"> DOCPROPERTY "RepubDt"  *\charformat  </w:instrText>
          </w:r>
          <w:r>
            <w:fldChar w:fldCharType="separate"/>
          </w:r>
          <w:r w:rsidR="008573C0">
            <w:t>01/09/23</w:t>
          </w:r>
          <w:r>
            <w:fldChar w:fldCharType="end"/>
          </w:r>
        </w:p>
      </w:tc>
      <w:tc>
        <w:tcPr>
          <w:tcW w:w="3092" w:type="pct"/>
        </w:tcPr>
        <w:p w14:paraId="27C3F7D3" w14:textId="62BF0F73" w:rsidR="00FC3406"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24072209" w14:textId="6FF13C37" w:rsidR="00FC3406"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DOCPROPERTY "EndDt"  *\charformat </w:instrText>
          </w:r>
          <w:r>
            <w:fldChar w:fldCharType="separate"/>
          </w:r>
          <w:r w:rsidR="008573C0">
            <w:t>-14/02/24</w:t>
          </w:r>
          <w:r>
            <w:fldChar w:fldCharType="end"/>
          </w:r>
        </w:p>
      </w:tc>
      <w:tc>
        <w:tcPr>
          <w:tcW w:w="847" w:type="pct"/>
        </w:tcPr>
        <w:p w14:paraId="40B17894" w14:textId="77777777" w:rsidR="00FC3406" w:rsidRDefault="00FC3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2F0ADD2" w14:textId="4CF1B016" w:rsidR="00FC3406"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6BE2" w14:textId="77777777" w:rsidR="00833F43" w:rsidRDefault="00833F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3F43" w14:paraId="7DC86CA3" w14:textId="77777777">
      <w:tc>
        <w:tcPr>
          <w:tcW w:w="847" w:type="pct"/>
        </w:tcPr>
        <w:p w14:paraId="695E90B8" w14:textId="77777777" w:rsidR="00833F43" w:rsidRDefault="00833F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BE2D7F4" w14:textId="16F72F2C"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7883A82B" w14:textId="7E7FA428" w:rsidR="00833F43"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DOCPROPERTY "EndDt"  *\charformat </w:instrText>
          </w:r>
          <w:r>
            <w:fldChar w:fldCharType="separate"/>
          </w:r>
          <w:r w:rsidR="008573C0">
            <w:t>-14/02/24</w:t>
          </w:r>
          <w:r>
            <w:fldChar w:fldCharType="end"/>
          </w:r>
        </w:p>
      </w:tc>
      <w:tc>
        <w:tcPr>
          <w:tcW w:w="1061" w:type="pct"/>
        </w:tcPr>
        <w:p w14:paraId="6DD775A0" w14:textId="1C602B4D" w:rsidR="00833F43" w:rsidRDefault="00FB0DBA">
          <w:pPr>
            <w:pStyle w:val="Footer"/>
            <w:jc w:val="right"/>
          </w:pPr>
          <w:r>
            <w:fldChar w:fldCharType="begin"/>
          </w:r>
          <w:r>
            <w:instrText xml:space="preserve"> DOCPROPERTY "Category"  *\charformat  </w:instrText>
          </w:r>
          <w:r>
            <w:fldChar w:fldCharType="separate"/>
          </w:r>
          <w:r w:rsidR="008573C0">
            <w:t>R1</w:t>
          </w:r>
          <w:r>
            <w:fldChar w:fldCharType="end"/>
          </w:r>
          <w:r w:rsidR="00833F43">
            <w:br/>
          </w:r>
          <w:r>
            <w:fldChar w:fldCharType="begin"/>
          </w:r>
          <w:r>
            <w:instrText xml:space="preserve"> DOCPROPERTY "RepubDt"  *\charformat  </w:instrText>
          </w:r>
          <w:r>
            <w:fldChar w:fldCharType="separate"/>
          </w:r>
          <w:r w:rsidR="008573C0">
            <w:t>01/09/23</w:t>
          </w:r>
          <w:r>
            <w:fldChar w:fldCharType="end"/>
          </w:r>
        </w:p>
      </w:tc>
    </w:tr>
  </w:tbl>
  <w:p w14:paraId="0CFCB09D" w14:textId="77D3CF34" w:rsidR="00833F43"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2642" w14:textId="77777777" w:rsidR="00833F43" w:rsidRDefault="00833F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3F43" w14:paraId="5C67B11B" w14:textId="77777777">
      <w:tc>
        <w:tcPr>
          <w:tcW w:w="1061" w:type="pct"/>
        </w:tcPr>
        <w:p w14:paraId="4D8DA00C" w14:textId="31529961" w:rsidR="00833F43" w:rsidRDefault="00FB0DBA">
          <w:pPr>
            <w:pStyle w:val="Footer"/>
          </w:pPr>
          <w:r>
            <w:fldChar w:fldCharType="begin"/>
          </w:r>
          <w:r>
            <w:instrText xml:space="preserve"> DOCPROPERTY "Category"  *\charformat  </w:instrText>
          </w:r>
          <w:r>
            <w:fldChar w:fldCharType="separate"/>
          </w:r>
          <w:r w:rsidR="008573C0">
            <w:t>R1</w:t>
          </w:r>
          <w:r>
            <w:fldChar w:fldCharType="end"/>
          </w:r>
          <w:r w:rsidR="00833F43">
            <w:br/>
          </w:r>
          <w:r>
            <w:fldChar w:fldCharType="begin"/>
          </w:r>
          <w:r>
            <w:instrText xml:space="preserve"> DOCPROPERTY "RepubDt"  *\charformat  </w:instrText>
          </w:r>
          <w:r>
            <w:fldChar w:fldCharType="separate"/>
          </w:r>
          <w:r w:rsidR="008573C0">
            <w:t>01/09/23</w:t>
          </w:r>
          <w:r>
            <w:fldChar w:fldCharType="end"/>
          </w:r>
        </w:p>
      </w:tc>
      <w:tc>
        <w:tcPr>
          <w:tcW w:w="3092" w:type="pct"/>
        </w:tcPr>
        <w:p w14:paraId="4D41BFAE" w14:textId="24CBAE55"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6E634F73" w14:textId="511312B0" w:rsidR="00833F43"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DOCPROPERTY "EndDt"  *\charformat </w:instrText>
          </w:r>
          <w:r>
            <w:fldChar w:fldCharType="separate"/>
          </w:r>
          <w:r w:rsidR="008573C0">
            <w:t>-14/02/24</w:t>
          </w:r>
          <w:r>
            <w:fldChar w:fldCharType="end"/>
          </w:r>
        </w:p>
      </w:tc>
      <w:tc>
        <w:tcPr>
          <w:tcW w:w="847" w:type="pct"/>
        </w:tcPr>
        <w:p w14:paraId="72EBD56D" w14:textId="77777777" w:rsidR="00833F43" w:rsidRDefault="00833F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102320D" w14:textId="7E1E9F57" w:rsidR="00833F43"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2F7C" w14:textId="7FC243E4" w:rsidR="00833F43" w:rsidRPr="00FB0DBA" w:rsidRDefault="00FB0DBA" w:rsidP="00FB0DBA">
    <w:pPr>
      <w:pStyle w:val="Footer"/>
      <w:jc w:val="center"/>
      <w:rPr>
        <w:rFonts w:cs="Arial"/>
        <w:sz w:val="14"/>
      </w:rPr>
    </w:pPr>
    <w:r w:rsidRPr="00FB0DB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A9A5" w14:textId="5EF1C255" w:rsidR="00833F43" w:rsidRPr="00FB0DBA" w:rsidRDefault="00833F43" w:rsidP="00FB0DBA">
    <w:pPr>
      <w:pStyle w:val="Footer"/>
      <w:jc w:val="center"/>
      <w:rPr>
        <w:rFonts w:cs="Arial"/>
        <w:sz w:val="14"/>
      </w:rPr>
    </w:pPr>
    <w:r w:rsidRPr="00FB0DBA">
      <w:rPr>
        <w:rFonts w:cs="Arial"/>
        <w:sz w:val="14"/>
      </w:rPr>
      <w:fldChar w:fldCharType="begin"/>
    </w:r>
    <w:r w:rsidRPr="00FB0DBA">
      <w:rPr>
        <w:rFonts w:cs="Arial"/>
        <w:sz w:val="14"/>
      </w:rPr>
      <w:instrText xml:space="preserve"> DOCPROPERTY "Status" </w:instrText>
    </w:r>
    <w:r w:rsidRPr="00FB0DBA">
      <w:rPr>
        <w:rFonts w:cs="Arial"/>
        <w:sz w:val="14"/>
      </w:rPr>
      <w:fldChar w:fldCharType="separate"/>
    </w:r>
    <w:r w:rsidR="008573C0" w:rsidRPr="00FB0DBA">
      <w:rPr>
        <w:rFonts w:cs="Arial"/>
        <w:sz w:val="14"/>
      </w:rPr>
      <w:t xml:space="preserve"> </w:t>
    </w:r>
    <w:r w:rsidRPr="00FB0DBA">
      <w:rPr>
        <w:rFonts w:cs="Arial"/>
        <w:sz w:val="14"/>
      </w:rPr>
      <w:fldChar w:fldCharType="end"/>
    </w:r>
    <w:r w:rsidRPr="00FB0DBA">
      <w:rPr>
        <w:rFonts w:cs="Arial"/>
        <w:sz w:val="14"/>
      </w:rPr>
      <w:fldChar w:fldCharType="begin"/>
    </w:r>
    <w:r w:rsidRPr="00FB0DBA">
      <w:rPr>
        <w:rFonts w:cs="Arial"/>
        <w:sz w:val="14"/>
      </w:rPr>
      <w:instrText xml:space="preserve"> COMMENTS  \* MERGEFORMAT </w:instrText>
    </w:r>
    <w:r w:rsidRPr="00FB0DBA">
      <w:rPr>
        <w:rFonts w:cs="Arial"/>
        <w:sz w:val="14"/>
      </w:rPr>
      <w:fldChar w:fldCharType="end"/>
    </w:r>
    <w:r w:rsidR="00FB0DBA" w:rsidRPr="00FB0DB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AACE" w14:textId="6B964AD8" w:rsidR="00833F43" w:rsidRPr="00FB0DBA" w:rsidRDefault="00833F43" w:rsidP="00FB0DBA">
    <w:pPr>
      <w:pStyle w:val="Footer"/>
      <w:jc w:val="center"/>
      <w:rPr>
        <w:rFonts w:cs="Arial"/>
        <w:sz w:val="14"/>
      </w:rPr>
    </w:pPr>
    <w:r w:rsidRPr="00FB0DBA">
      <w:rPr>
        <w:rFonts w:cs="Arial"/>
        <w:sz w:val="14"/>
      </w:rPr>
      <w:fldChar w:fldCharType="begin"/>
    </w:r>
    <w:r w:rsidRPr="00FB0DBA">
      <w:rPr>
        <w:rFonts w:cs="Arial"/>
        <w:sz w:val="14"/>
      </w:rPr>
      <w:instrText xml:space="preserve"> COMMENTS  \* MERGEFORMAT </w:instrText>
    </w:r>
    <w:r w:rsidRPr="00FB0DBA">
      <w:rPr>
        <w:rFonts w:cs="Arial"/>
        <w:sz w:val="14"/>
      </w:rPr>
      <w:fldChar w:fldCharType="end"/>
    </w:r>
    <w:r w:rsidR="00FB0DBA" w:rsidRPr="00FB0DBA">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1447" w14:textId="13C0EED0" w:rsidR="00833F43" w:rsidRPr="00FB0DBA" w:rsidRDefault="00FB0DBA" w:rsidP="00FB0DBA">
    <w:pPr>
      <w:pStyle w:val="Footer"/>
      <w:jc w:val="center"/>
      <w:rPr>
        <w:rFonts w:cs="Arial"/>
        <w:sz w:val="14"/>
      </w:rPr>
    </w:pPr>
    <w:r w:rsidRPr="00FB0DB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2AD4" w14:textId="26F6A3AC" w:rsidR="008573C0" w:rsidRPr="00FB0DBA" w:rsidRDefault="00FB0DBA" w:rsidP="00FB0DBA">
    <w:pPr>
      <w:pStyle w:val="Footer"/>
      <w:jc w:val="center"/>
      <w:rPr>
        <w:rFonts w:cs="Arial"/>
        <w:sz w:val="14"/>
      </w:rPr>
    </w:pPr>
    <w:r w:rsidRPr="00FB0DB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0AD4" w14:textId="77777777" w:rsidR="00833F43" w:rsidRDefault="00833F4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33F43" w14:paraId="7EB868F6" w14:textId="77777777">
      <w:tc>
        <w:tcPr>
          <w:tcW w:w="846" w:type="pct"/>
        </w:tcPr>
        <w:p w14:paraId="01536712" w14:textId="77777777" w:rsidR="00833F43" w:rsidRDefault="00833F4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7A5E159" w14:textId="6E7D031F"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31C2FBEF" w14:textId="0B21DEBF" w:rsidR="00833F43" w:rsidRDefault="00FB0DBA">
          <w:pPr>
            <w:pStyle w:val="FooterInfoCentre"/>
          </w:pPr>
          <w:r>
            <w:fldChar w:fldCharType="begin"/>
          </w:r>
          <w:r>
            <w:instrText xml:space="preserve"> DOCPROPERTY "Eff"  </w:instrText>
          </w:r>
          <w:r>
            <w:fldChar w:fldCharType="separate"/>
          </w:r>
          <w:r w:rsidR="008573C0">
            <w:t xml:space="preserve">Effective:  </w:t>
          </w:r>
          <w:r>
            <w:fldChar w:fldCharType="end"/>
          </w:r>
          <w:r>
            <w:fldChar w:fldCharType="begin"/>
          </w:r>
          <w:r>
            <w:instrText xml:space="preserve"> DOCPROPERTY "StartDt"   </w:instrText>
          </w:r>
          <w:r>
            <w:fldChar w:fldCharType="separate"/>
          </w:r>
          <w:r w:rsidR="008573C0">
            <w:t>01/09/23</w:t>
          </w:r>
          <w:r>
            <w:fldChar w:fldCharType="end"/>
          </w:r>
          <w:r>
            <w:fldChar w:fldCharType="begin"/>
          </w:r>
          <w:r>
            <w:instrText xml:space="preserve"> DOCPROPERTY "EndDt"  </w:instrText>
          </w:r>
          <w:r>
            <w:fldChar w:fldCharType="separate"/>
          </w:r>
          <w:r w:rsidR="008573C0">
            <w:t>-14/02/24</w:t>
          </w:r>
          <w:r>
            <w:fldChar w:fldCharType="end"/>
          </w:r>
        </w:p>
      </w:tc>
      <w:tc>
        <w:tcPr>
          <w:tcW w:w="1061" w:type="pct"/>
        </w:tcPr>
        <w:p w14:paraId="2047D4B8" w14:textId="1F0F6E35" w:rsidR="00833F43" w:rsidRDefault="00FB0DBA">
          <w:pPr>
            <w:pStyle w:val="Footer"/>
            <w:jc w:val="right"/>
          </w:pPr>
          <w:r>
            <w:fldChar w:fldCharType="begin"/>
          </w:r>
          <w:r>
            <w:instrText xml:space="preserve"> DOCPROPERTY "Category"  </w:instrText>
          </w:r>
          <w:r>
            <w:fldChar w:fldCharType="separate"/>
          </w:r>
          <w:r w:rsidR="008573C0">
            <w:t>R1</w:t>
          </w:r>
          <w:r>
            <w:fldChar w:fldCharType="end"/>
          </w:r>
          <w:r w:rsidR="00833F43">
            <w:br/>
          </w:r>
          <w:r>
            <w:fldChar w:fldCharType="begin"/>
          </w:r>
          <w:r>
            <w:instrText xml:space="preserve"> DOCPROPERTY "RepubDt"  </w:instrText>
          </w:r>
          <w:r>
            <w:fldChar w:fldCharType="separate"/>
          </w:r>
          <w:r w:rsidR="008573C0">
            <w:t>01/09/23</w:t>
          </w:r>
          <w:r>
            <w:fldChar w:fldCharType="end"/>
          </w:r>
        </w:p>
      </w:tc>
    </w:tr>
  </w:tbl>
  <w:p w14:paraId="039FA892" w14:textId="34149331" w:rsidR="00833F43"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C201" w14:textId="77777777" w:rsidR="00833F43" w:rsidRDefault="00833F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3F43" w14:paraId="4AA89576" w14:textId="77777777">
      <w:tc>
        <w:tcPr>
          <w:tcW w:w="1061" w:type="pct"/>
        </w:tcPr>
        <w:p w14:paraId="632E7974" w14:textId="0F4A0B1A" w:rsidR="00833F43" w:rsidRDefault="00FB0DBA">
          <w:pPr>
            <w:pStyle w:val="Footer"/>
          </w:pPr>
          <w:r>
            <w:fldChar w:fldCharType="begin"/>
          </w:r>
          <w:r>
            <w:instrText xml:space="preserve"> DOCPROPERTY "Category"  </w:instrText>
          </w:r>
          <w:r>
            <w:fldChar w:fldCharType="separate"/>
          </w:r>
          <w:r w:rsidR="008573C0">
            <w:t>R1</w:t>
          </w:r>
          <w:r>
            <w:fldChar w:fldCharType="end"/>
          </w:r>
          <w:r w:rsidR="00833F43">
            <w:br/>
          </w:r>
          <w:r>
            <w:fldChar w:fldCharType="begin"/>
          </w:r>
          <w:r>
            <w:instrText xml:space="preserve"> DOCPROPERTY "RepubDt"  </w:instrText>
          </w:r>
          <w:r>
            <w:fldChar w:fldCharType="separate"/>
          </w:r>
          <w:r w:rsidR="008573C0">
            <w:t>01/09/23</w:t>
          </w:r>
          <w:r>
            <w:fldChar w:fldCharType="end"/>
          </w:r>
        </w:p>
      </w:tc>
      <w:tc>
        <w:tcPr>
          <w:tcW w:w="3093" w:type="pct"/>
        </w:tcPr>
        <w:p w14:paraId="08F62FDC" w14:textId="6C5D284B"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6796C0CB" w14:textId="3CE48BB9" w:rsidR="00833F43" w:rsidRDefault="00FB0DBA">
          <w:pPr>
            <w:pStyle w:val="FooterInfoCentre"/>
          </w:pPr>
          <w:r>
            <w:fldChar w:fldCharType="begin"/>
          </w:r>
          <w:r>
            <w:instrText xml:space="preserve"> DOCPROPERTY "Eff"  </w:instrText>
          </w:r>
          <w:r>
            <w:fldChar w:fldCharType="separate"/>
          </w:r>
          <w:r w:rsidR="008573C0">
            <w:t xml:space="preserve">Effective:  </w:t>
          </w:r>
          <w:r>
            <w:fldChar w:fldCharType="end"/>
          </w:r>
          <w:r>
            <w:fldChar w:fldCharType="begin"/>
          </w:r>
          <w:r>
            <w:instrText xml:space="preserve"> DOCPROPERTY "StartDt"  </w:instrText>
          </w:r>
          <w:r>
            <w:fldChar w:fldCharType="separate"/>
          </w:r>
          <w:r w:rsidR="008573C0">
            <w:t>01/09/23</w:t>
          </w:r>
          <w:r>
            <w:fldChar w:fldCharType="end"/>
          </w:r>
          <w:r>
            <w:fldChar w:fldCharType="begin"/>
          </w:r>
          <w:r>
            <w:instrText xml:space="preserve"> DOCPROPERTY "EndDt"  </w:instrText>
          </w:r>
          <w:r>
            <w:fldChar w:fldCharType="separate"/>
          </w:r>
          <w:r w:rsidR="008573C0">
            <w:t>-14/02/24</w:t>
          </w:r>
          <w:r>
            <w:fldChar w:fldCharType="end"/>
          </w:r>
        </w:p>
      </w:tc>
      <w:tc>
        <w:tcPr>
          <w:tcW w:w="846" w:type="pct"/>
        </w:tcPr>
        <w:p w14:paraId="1D6F1C97" w14:textId="77777777" w:rsidR="00833F43" w:rsidRDefault="00833F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07AAA15" w14:textId="20714298" w:rsidR="00833F43"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7E71" w14:textId="77777777" w:rsidR="00833F43" w:rsidRDefault="00833F4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3F43" w14:paraId="4D2D54DE" w14:textId="77777777">
      <w:tc>
        <w:tcPr>
          <w:tcW w:w="1061" w:type="pct"/>
        </w:tcPr>
        <w:p w14:paraId="59D48526" w14:textId="651E3CCE" w:rsidR="00833F43" w:rsidRDefault="00FB0DBA">
          <w:pPr>
            <w:pStyle w:val="Footer"/>
          </w:pPr>
          <w:r>
            <w:fldChar w:fldCharType="begin"/>
          </w:r>
          <w:r>
            <w:instrText xml:space="preserve"> DOCPROPERTY "Category"  </w:instrText>
          </w:r>
          <w:r>
            <w:fldChar w:fldCharType="separate"/>
          </w:r>
          <w:r w:rsidR="008573C0">
            <w:t>R1</w:t>
          </w:r>
          <w:r>
            <w:fldChar w:fldCharType="end"/>
          </w:r>
          <w:r w:rsidR="00833F43">
            <w:br/>
          </w:r>
          <w:r>
            <w:fldChar w:fldCharType="begin"/>
          </w:r>
          <w:r>
            <w:instrText xml:space="preserve"> DOCPROPERTY "RepubDt"  </w:instrText>
          </w:r>
          <w:r>
            <w:fldChar w:fldCharType="separate"/>
          </w:r>
          <w:r w:rsidR="008573C0">
            <w:t>01/09/23</w:t>
          </w:r>
          <w:r>
            <w:fldChar w:fldCharType="end"/>
          </w:r>
        </w:p>
      </w:tc>
      <w:tc>
        <w:tcPr>
          <w:tcW w:w="3093" w:type="pct"/>
        </w:tcPr>
        <w:p w14:paraId="4904E350" w14:textId="70FE48D7" w:rsidR="00833F43" w:rsidRDefault="00FB0DBA">
          <w:pPr>
            <w:pStyle w:val="Footer"/>
            <w:jc w:val="center"/>
          </w:pPr>
          <w:r>
            <w:fldChar w:fldCharType="begin"/>
          </w:r>
          <w:r>
            <w:instrText xml:space="preserve"> REF </w:instrText>
          </w:r>
          <w:r>
            <w:instrText xml:space="preserve">Citation *\charformat </w:instrText>
          </w:r>
          <w:r>
            <w:fldChar w:fldCharType="separate"/>
          </w:r>
          <w:r w:rsidR="008573C0">
            <w:t>Multiculturalism Act 2023</w:t>
          </w:r>
          <w:r>
            <w:fldChar w:fldCharType="end"/>
          </w:r>
        </w:p>
        <w:p w14:paraId="5B914C1A" w14:textId="7B26000E" w:rsidR="00833F43" w:rsidRDefault="00FB0DBA">
          <w:pPr>
            <w:pStyle w:val="FooterInfoCentre"/>
          </w:pPr>
          <w:r>
            <w:fldChar w:fldCharType="begin"/>
          </w:r>
          <w:r>
            <w:instrText xml:space="preserve"> DOCPROPERTY "Eff"  </w:instrText>
          </w:r>
          <w:r>
            <w:fldChar w:fldCharType="separate"/>
          </w:r>
          <w:r w:rsidR="008573C0">
            <w:t xml:space="preserve">Effective:  </w:t>
          </w:r>
          <w:r>
            <w:fldChar w:fldCharType="end"/>
          </w:r>
          <w:r>
            <w:fldChar w:fldCharType="begin"/>
          </w:r>
          <w:r>
            <w:instrText xml:space="preserve"> DOCPROPERTY "StartDt"   </w:instrText>
          </w:r>
          <w:r>
            <w:fldChar w:fldCharType="separate"/>
          </w:r>
          <w:r w:rsidR="008573C0">
            <w:t>01/09/23</w:t>
          </w:r>
          <w:r>
            <w:fldChar w:fldCharType="end"/>
          </w:r>
          <w:r>
            <w:fldChar w:fldCharType="begin"/>
          </w:r>
          <w:r>
            <w:instrText xml:space="preserve"> DOCPROPERTY "EndDt"  </w:instrText>
          </w:r>
          <w:r>
            <w:fldChar w:fldCharType="separate"/>
          </w:r>
          <w:r w:rsidR="008573C0">
            <w:t>-14/02/24</w:t>
          </w:r>
          <w:r>
            <w:fldChar w:fldCharType="end"/>
          </w:r>
        </w:p>
      </w:tc>
      <w:tc>
        <w:tcPr>
          <w:tcW w:w="846" w:type="pct"/>
        </w:tcPr>
        <w:p w14:paraId="70216BB1" w14:textId="77777777" w:rsidR="00833F43" w:rsidRDefault="00833F4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1DB452" w14:textId="08CFA172" w:rsidR="00833F43" w:rsidRPr="00FB0DBA" w:rsidRDefault="00FB0DBA" w:rsidP="00FB0DBA">
    <w:pPr>
      <w:pStyle w:val="Status"/>
      <w:rPr>
        <w:rFonts w:cs="Arial"/>
      </w:rPr>
    </w:pPr>
    <w:r w:rsidRPr="00FB0DB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1146" w14:textId="77777777" w:rsidR="00833F43" w:rsidRDefault="00833F4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3F43" w14:paraId="7B1659D2" w14:textId="77777777">
      <w:tc>
        <w:tcPr>
          <w:tcW w:w="847" w:type="pct"/>
          <w:tcBorders>
            <w:top w:val="single" w:sz="4" w:space="0" w:color="auto"/>
          </w:tcBorders>
        </w:tcPr>
        <w:p w14:paraId="0F6E6939" w14:textId="77777777" w:rsidR="00833F43" w:rsidRDefault="00833F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19C76B6D" w14:textId="219F6E89"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12710586" w14:textId="604CB9AA" w:rsidR="00833F43"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DOCPROPERTY "EndDt"  *\charformat </w:instrText>
          </w:r>
          <w:r>
            <w:fldChar w:fldCharType="separate"/>
          </w:r>
          <w:r w:rsidR="008573C0">
            <w:t>-14/02/24</w:t>
          </w:r>
          <w:r>
            <w:fldChar w:fldCharType="end"/>
          </w:r>
        </w:p>
      </w:tc>
      <w:tc>
        <w:tcPr>
          <w:tcW w:w="1061" w:type="pct"/>
          <w:tcBorders>
            <w:top w:val="single" w:sz="4" w:space="0" w:color="auto"/>
          </w:tcBorders>
        </w:tcPr>
        <w:p w14:paraId="14ED9FC1" w14:textId="1C780895" w:rsidR="00833F43" w:rsidRDefault="00FB0DBA">
          <w:pPr>
            <w:pStyle w:val="Footer"/>
            <w:jc w:val="right"/>
          </w:pPr>
          <w:r>
            <w:fldChar w:fldCharType="begin"/>
          </w:r>
          <w:r>
            <w:instrText xml:space="preserve"> DOCPROPERTY "Category"  *\charformat  </w:instrText>
          </w:r>
          <w:r>
            <w:fldChar w:fldCharType="separate"/>
          </w:r>
          <w:r w:rsidR="008573C0">
            <w:t>R1</w:t>
          </w:r>
          <w:r>
            <w:fldChar w:fldCharType="end"/>
          </w:r>
          <w:r w:rsidR="00833F43">
            <w:br/>
          </w:r>
          <w:r>
            <w:fldChar w:fldCharType="begin"/>
          </w:r>
          <w:r>
            <w:instrText xml:space="preserve"> DOCPROPERTY "RepubDt"  *\charformat  </w:instrText>
          </w:r>
          <w:r>
            <w:fldChar w:fldCharType="separate"/>
          </w:r>
          <w:r w:rsidR="008573C0">
            <w:t>01/09/23</w:t>
          </w:r>
          <w:r>
            <w:fldChar w:fldCharType="end"/>
          </w:r>
        </w:p>
      </w:tc>
    </w:tr>
  </w:tbl>
  <w:p w14:paraId="2380BBA9" w14:textId="1AC8159B" w:rsidR="00833F43"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58B3" w14:textId="77777777" w:rsidR="00833F43" w:rsidRDefault="00833F4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3F43" w14:paraId="226CE733" w14:textId="77777777">
      <w:tc>
        <w:tcPr>
          <w:tcW w:w="1061" w:type="pct"/>
          <w:tcBorders>
            <w:top w:val="single" w:sz="4" w:space="0" w:color="auto"/>
          </w:tcBorders>
        </w:tcPr>
        <w:p w14:paraId="4C6988B1" w14:textId="37FC3CE2" w:rsidR="00833F43" w:rsidRDefault="00FB0DBA">
          <w:pPr>
            <w:pStyle w:val="Footer"/>
          </w:pPr>
          <w:r>
            <w:fldChar w:fldCharType="begin"/>
          </w:r>
          <w:r>
            <w:instrText xml:space="preserve"> DOCPROPERTY "Category"  *\charformat  </w:instrText>
          </w:r>
          <w:r>
            <w:fldChar w:fldCharType="separate"/>
          </w:r>
          <w:r w:rsidR="008573C0">
            <w:t>R1</w:t>
          </w:r>
          <w:r>
            <w:fldChar w:fldCharType="end"/>
          </w:r>
          <w:r w:rsidR="00833F43">
            <w:br/>
          </w:r>
          <w:r>
            <w:fldChar w:fldCharType="begin"/>
          </w:r>
          <w:r>
            <w:instrText xml:space="preserve"> DOCPROPERTY "RepubDt"  *\charformat  </w:instrText>
          </w:r>
          <w:r>
            <w:fldChar w:fldCharType="separate"/>
          </w:r>
          <w:r w:rsidR="008573C0">
            <w:t>01/09/23</w:t>
          </w:r>
          <w:r>
            <w:fldChar w:fldCharType="end"/>
          </w:r>
        </w:p>
      </w:tc>
      <w:tc>
        <w:tcPr>
          <w:tcW w:w="3092" w:type="pct"/>
          <w:tcBorders>
            <w:top w:val="single" w:sz="4" w:space="0" w:color="auto"/>
          </w:tcBorders>
        </w:tcPr>
        <w:p w14:paraId="07ADDAF3" w14:textId="54438576"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33B55E4A" w14:textId="661A8F83" w:rsidR="00833F43"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DOCPROPERTY "EndDt"  *\charformat </w:instrText>
          </w:r>
          <w:r>
            <w:fldChar w:fldCharType="separate"/>
          </w:r>
          <w:r w:rsidR="008573C0">
            <w:t>-14/02/24</w:t>
          </w:r>
          <w:r>
            <w:fldChar w:fldCharType="end"/>
          </w:r>
        </w:p>
      </w:tc>
      <w:tc>
        <w:tcPr>
          <w:tcW w:w="847" w:type="pct"/>
          <w:tcBorders>
            <w:top w:val="single" w:sz="4" w:space="0" w:color="auto"/>
          </w:tcBorders>
        </w:tcPr>
        <w:p w14:paraId="4FEF17B2" w14:textId="77777777" w:rsidR="00833F43" w:rsidRDefault="00833F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6EE59B5" w14:textId="30CBF022" w:rsidR="00833F43"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5265" w14:textId="77777777" w:rsidR="00833F43" w:rsidRDefault="00833F4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33F43" w14:paraId="4ADC5503" w14:textId="77777777">
      <w:tc>
        <w:tcPr>
          <w:tcW w:w="1061" w:type="pct"/>
          <w:tcBorders>
            <w:top w:val="single" w:sz="4" w:space="0" w:color="auto"/>
          </w:tcBorders>
        </w:tcPr>
        <w:p w14:paraId="7DDEC973" w14:textId="4E6C57B2" w:rsidR="00833F43" w:rsidRDefault="00FB0DBA">
          <w:pPr>
            <w:pStyle w:val="Footer"/>
          </w:pPr>
          <w:r>
            <w:fldChar w:fldCharType="begin"/>
          </w:r>
          <w:r>
            <w:instrText xml:space="preserve"> DOCPROPERTY "Category"  *\charformat  </w:instrText>
          </w:r>
          <w:r>
            <w:fldChar w:fldCharType="separate"/>
          </w:r>
          <w:r w:rsidR="008573C0">
            <w:t>R1</w:t>
          </w:r>
          <w:r>
            <w:fldChar w:fldCharType="end"/>
          </w:r>
          <w:r w:rsidR="00833F43">
            <w:br/>
          </w:r>
          <w:r>
            <w:fldChar w:fldCharType="begin"/>
          </w:r>
          <w:r>
            <w:instrText xml:space="preserve"> DOCPROPERTY "RepubDt"  *\charformat  </w:instrText>
          </w:r>
          <w:r>
            <w:fldChar w:fldCharType="separate"/>
          </w:r>
          <w:r w:rsidR="008573C0">
            <w:t>01/09/23</w:t>
          </w:r>
          <w:r>
            <w:fldChar w:fldCharType="end"/>
          </w:r>
        </w:p>
      </w:tc>
      <w:tc>
        <w:tcPr>
          <w:tcW w:w="3092" w:type="pct"/>
          <w:tcBorders>
            <w:top w:val="single" w:sz="4" w:space="0" w:color="auto"/>
          </w:tcBorders>
        </w:tcPr>
        <w:p w14:paraId="66E33C08" w14:textId="1A1E49F1" w:rsidR="00833F43" w:rsidRDefault="00FB0DBA">
          <w:pPr>
            <w:pStyle w:val="Footer"/>
            <w:jc w:val="center"/>
          </w:pPr>
          <w:r>
            <w:fldChar w:fldCharType="begin"/>
          </w:r>
          <w:r>
            <w:instrText xml:space="preserve"> REF Citation *\charformat </w:instrText>
          </w:r>
          <w:r>
            <w:fldChar w:fldCharType="separate"/>
          </w:r>
          <w:r w:rsidR="008573C0">
            <w:t>Multiculturalism Act 2023</w:t>
          </w:r>
          <w:r>
            <w:fldChar w:fldCharType="end"/>
          </w:r>
        </w:p>
        <w:p w14:paraId="3682F777" w14:textId="3D18B0ED" w:rsidR="00833F43" w:rsidRDefault="00FB0DBA">
          <w:pPr>
            <w:pStyle w:val="FooterInfoCentre"/>
          </w:pPr>
          <w:r>
            <w:fldChar w:fldCharType="begin"/>
          </w:r>
          <w:r>
            <w:instrText xml:space="preserve"> DOCPROPERTY "Eff"  *\charformat </w:instrText>
          </w:r>
          <w:r>
            <w:fldChar w:fldCharType="separate"/>
          </w:r>
          <w:r w:rsidR="008573C0">
            <w:t xml:space="preserve">Effective:  </w:t>
          </w:r>
          <w:r>
            <w:fldChar w:fldCharType="end"/>
          </w:r>
          <w:r>
            <w:fldChar w:fldCharType="begin"/>
          </w:r>
          <w:r>
            <w:instrText xml:space="preserve"> DOCPROPERTY "StartDt"  *\charformat </w:instrText>
          </w:r>
          <w:r>
            <w:fldChar w:fldCharType="separate"/>
          </w:r>
          <w:r w:rsidR="008573C0">
            <w:t>01/09/23</w:t>
          </w:r>
          <w:r>
            <w:fldChar w:fldCharType="end"/>
          </w:r>
          <w:r>
            <w:fldChar w:fldCharType="begin"/>
          </w:r>
          <w:r>
            <w:instrText xml:space="preserve"> DOCPROPE</w:instrText>
          </w:r>
          <w:r>
            <w:instrText xml:space="preserve">RTY "EndDt"  *\charformat </w:instrText>
          </w:r>
          <w:r>
            <w:fldChar w:fldCharType="separate"/>
          </w:r>
          <w:r w:rsidR="008573C0">
            <w:t>-14/02/24</w:t>
          </w:r>
          <w:r>
            <w:fldChar w:fldCharType="end"/>
          </w:r>
        </w:p>
      </w:tc>
      <w:tc>
        <w:tcPr>
          <w:tcW w:w="847" w:type="pct"/>
          <w:tcBorders>
            <w:top w:val="single" w:sz="4" w:space="0" w:color="auto"/>
          </w:tcBorders>
        </w:tcPr>
        <w:p w14:paraId="595C7409" w14:textId="77777777" w:rsidR="00833F43" w:rsidRDefault="00833F4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1B62278" w14:textId="145F8DB4" w:rsidR="00833F43" w:rsidRPr="00FB0DBA" w:rsidRDefault="00FB0DBA" w:rsidP="00FB0DBA">
    <w:pPr>
      <w:pStyle w:val="Status"/>
      <w:rPr>
        <w:rFonts w:cs="Arial"/>
      </w:rPr>
    </w:pPr>
    <w:r w:rsidRPr="00FB0DBA">
      <w:rPr>
        <w:rFonts w:cs="Arial"/>
      </w:rPr>
      <w:fldChar w:fldCharType="begin"/>
    </w:r>
    <w:r w:rsidRPr="00FB0DBA">
      <w:rPr>
        <w:rFonts w:cs="Arial"/>
      </w:rPr>
      <w:instrText xml:space="preserve"> DOCPROPERTY "Status" </w:instrText>
    </w:r>
    <w:r w:rsidRPr="00FB0DBA">
      <w:rPr>
        <w:rFonts w:cs="Arial"/>
      </w:rPr>
      <w:fldChar w:fldCharType="separate"/>
    </w:r>
    <w:r w:rsidR="008573C0" w:rsidRPr="00FB0DBA">
      <w:rPr>
        <w:rFonts w:cs="Arial"/>
      </w:rPr>
      <w:t xml:space="preserve"> </w:t>
    </w:r>
    <w:r w:rsidRPr="00FB0DBA">
      <w:rPr>
        <w:rFonts w:cs="Arial"/>
      </w:rPr>
      <w:fldChar w:fldCharType="end"/>
    </w:r>
    <w:r w:rsidRPr="00FB0DB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EE47" w14:textId="77777777" w:rsidR="00150FCD" w:rsidRDefault="00150FCD">
      <w:r>
        <w:separator/>
      </w:r>
    </w:p>
  </w:footnote>
  <w:footnote w:type="continuationSeparator" w:id="0">
    <w:p w14:paraId="5AD70566" w14:textId="77777777" w:rsidR="00150FCD" w:rsidRDefault="0015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E539" w14:textId="77777777" w:rsidR="008573C0" w:rsidRDefault="008573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33F43" w14:paraId="4460F444" w14:textId="77777777">
      <w:tc>
        <w:tcPr>
          <w:tcW w:w="4100" w:type="pct"/>
        </w:tcPr>
        <w:p w14:paraId="66F10C77" w14:textId="2280F8D1" w:rsidR="00833F43" w:rsidRDefault="00833F43">
          <w:pPr>
            <w:pStyle w:val="HeaderEven"/>
            <w:jc w:val="right"/>
          </w:pPr>
          <w:r>
            <w:rPr>
              <w:noProof/>
            </w:rPr>
            <w:fldChar w:fldCharType="begin"/>
          </w:r>
          <w:r>
            <w:rPr>
              <w:noProof/>
            </w:rPr>
            <w:instrText xml:space="preserve"> STYLEREF CharPartText \*charformat </w:instrText>
          </w:r>
          <w:r>
            <w:rPr>
              <w:noProof/>
            </w:rPr>
            <w:fldChar w:fldCharType="separate"/>
          </w:r>
          <w:r w:rsidR="00FB0DBA">
            <w:rPr>
              <w:noProof/>
            </w:rPr>
            <w:t>Obligations of administrative units and Minister</w:t>
          </w:r>
          <w:r>
            <w:rPr>
              <w:noProof/>
            </w:rPr>
            <w:fldChar w:fldCharType="end"/>
          </w:r>
        </w:p>
      </w:tc>
      <w:tc>
        <w:tcPr>
          <w:tcW w:w="900" w:type="pct"/>
        </w:tcPr>
        <w:p w14:paraId="48782645" w14:textId="5AF0560B" w:rsidR="00833F43" w:rsidRDefault="00833F43">
          <w:pPr>
            <w:pStyle w:val="HeaderEven"/>
            <w:jc w:val="right"/>
            <w:rPr>
              <w:b/>
            </w:rPr>
          </w:pPr>
          <w:r>
            <w:rPr>
              <w:b/>
            </w:rPr>
            <w:fldChar w:fldCharType="begin"/>
          </w:r>
          <w:r>
            <w:rPr>
              <w:b/>
            </w:rPr>
            <w:instrText xml:space="preserve"> STYLEREF CharPartNo \*charformat </w:instrText>
          </w:r>
          <w:r>
            <w:rPr>
              <w:b/>
            </w:rPr>
            <w:fldChar w:fldCharType="separate"/>
          </w:r>
          <w:r w:rsidR="00FB0DBA">
            <w:rPr>
              <w:b/>
              <w:noProof/>
            </w:rPr>
            <w:t>Part 4</w:t>
          </w:r>
          <w:r>
            <w:rPr>
              <w:b/>
            </w:rPr>
            <w:fldChar w:fldCharType="end"/>
          </w:r>
        </w:p>
      </w:tc>
    </w:tr>
    <w:tr w:rsidR="00833F43" w14:paraId="181AF957" w14:textId="77777777">
      <w:tc>
        <w:tcPr>
          <w:tcW w:w="4100" w:type="pct"/>
        </w:tcPr>
        <w:p w14:paraId="5687AE51" w14:textId="186DD60B" w:rsidR="00833F43" w:rsidRDefault="00833F43">
          <w:pPr>
            <w:pStyle w:val="HeaderEven"/>
            <w:jc w:val="right"/>
          </w:pPr>
          <w:r>
            <w:fldChar w:fldCharType="begin"/>
          </w:r>
          <w:r>
            <w:instrText xml:space="preserve"> STYLEREF CharDivText \*charformat </w:instrText>
          </w:r>
          <w:r>
            <w:fldChar w:fldCharType="end"/>
          </w:r>
        </w:p>
      </w:tc>
      <w:tc>
        <w:tcPr>
          <w:tcW w:w="900" w:type="pct"/>
        </w:tcPr>
        <w:p w14:paraId="2E373C8F" w14:textId="021953DD" w:rsidR="00833F43" w:rsidRDefault="00833F43">
          <w:pPr>
            <w:pStyle w:val="HeaderEven"/>
            <w:jc w:val="right"/>
            <w:rPr>
              <w:b/>
            </w:rPr>
          </w:pPr>
          <w:r>
            <w:rPr>
              <w:b/>
            </w:rPr>
            <w:fldChar w:fldCharType="begin"/>
          </w:r>
          <w:r>
            <w:rPr>
              <w:b/>
            </w:rPr>
            <w:instrText xml:space="preserve"> STYLEREF CharDivNo \*charformat </w:instrText>
          </w:r>
          <w:r>
            <w:rPr>
              <w:b/>
            </w:rPr>
            <w:fldChar w:fldCharType="end"/>
          </w:r>
        </w:p>
      </w:tc>
    </w:tr>
    <w:tr w:rsidR="00833F43" w14:paraId="67513512" w14:textId="77777777">
      <w:trPr>
        <w:cantSplit/>
      </w:trPr>
      <w:tc>
        <w:tcPr>
          <w:tcW w:w="5000" w:type="pct"/>
          <w:gridSpan w:val="2"/>
          <w:tcBorders>
            <w:bottom w:val="single" w:sz="4" w:space="0" w:color="auto"/>
          </w:tcBorders>
        </w:tcPr>
        <w:p w14:paraId="5DDC4BB5" w14:textId="0B9112F1" w:rsidR="00833F43" w:rsidRDefault="00FB0DBA">
          <w:pPr>
            <w:pStyle w:val="HeaderOdd6"/>
          </w:pPr>
          <w:r>
            <w:fldChar w:fldCharType="begin"/>
          </w:r>
          <w:r>
            <w:instrText xml:space="preserve"> DOCPROPERTY "Company"  \* MERGEFORMAT </w:instrText>
          </w:r>
          <w:r>
            <w:fldChar w:fldCharType="separate"/>
          </w:r>
          <w:r w:rsidR="008573C0">
            <w:t>Section</w:t>
          </w:r>
          <w:r>
            <w:fldChar w:fldCharType="end"/>
          </w:r>
          <w:r w:rsidR="00833F43">
            <w:t xml:space="preserve"> </w:t>
          </w:r>
          <w:r w:rsidR="00833F43">
            <w:rPr>
              <w:noProof/>
            </w:rPr>
            <w:fldChar w:fldCharType="begin"/>
          </w:r>
          <w:r w:rsidR="00833F43">
            <w:rPr>
              <w:noProof/>
            </w:rPr>
            <w:instrText xml:space="preserve"> STYLEREF CharSectNo \*charformat </w:instrText>
          </w:r>
          <w:r w:rsidR="00833F43">
            <w:rPr>
              <w:noProof/>
            </w:rPr>
            <w:fldChar w:fldCharType="separate"/>
          </w:r>
          <w:r>
            <w:rPr>
              <w:noProof/>
            </w:rPr>
            <w:t>16</w:t>
          </w:r>
          <w:r w:rsidR="00833F43">
            <w:rPr>
              <w:noProof/>
            </w:rPr>
            <w:fldChar w:fldCharType="end"/>
          </w:r>
        </w:p>
      </w:tc>
    </w:tr>
  </w:tbl>
  <w:p w14:paraId="316DD6F8" w14:textId="77777777" w:rsidR="00833F43" w:rsidRDefault="00833F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FC3406" w:rsidRPr="00CB3D59" w14:paraId="7EBA6C90" w14:textId="77777777">
      <w:trPr>
        <w:jc w:val="center"/>
      </w:trPr>
      <w:tc>
        <w:tcPr>
          <w:tcW w:w="1560" w:type="dxa"/>
        </w:tcPr>
        <w:p w14:paraId="6C5800B7" w14:textId="01E721D8" w:rsidR="00FC3406" w:rsidRPr="00F02A14" w:rsidRDefault="00FC340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r>
            <w:t xml:space="preserve">                                                                                                                                                                                                                                                                      </w:t>
          </w:r>
        </w:p>
      </w:tc>
      <w:tc>
        <w:tcPr>
          <w:tcW w:w="5741" w:type="dxa"/>
        </w:tcPr>
        <w:p w14:paraId="0720571B" w14:textId="6E2551FB" w:rsidR="00FC3406" w:rsidRPr="00F02A14" w:rsidRDefault="00FC340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r>
            <w:t xml:space="preserve">                                                                                                                                                                                                                                                                      </w:t>
          </w:r>
        </w:p>
      </w:tc>
    </w:tr>
    <w:tr w:rsidR="00FC3406" w:rsidRPr="00CB3D59" w14:paraId="6147383E" w14:textId="77777777">
      <w:trPr>
        <w:jc w:val="center"/>
      </w:trPr>
      <w:tc>
        <w:tcPr>
          <w:tcW w:w="1560" w:type="dxa"/>
        </w:tcPr>
        <w:p w14:paraId="50E3D4A3" w14:textId="72FB16EB" w:rsidR="00FC3406" w:rsidRPr="00F02A14" w:rsidRDefault="00FC340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573C0">
            <w:rPr>
              <w:rFonts w:cs="Arial"/>
              <w:b/>
              <w:noProof/>
              <w:szCs w:val="18"/>
            </w:rPr>
            <w:t>Part 5</w:t>
          </w:r>
          <w:r w:rsidRPr="00F02A14">
            <w:rPr>
              <w:rFonts w:cs="Arial"/>
              <w:b/>
              <w:szCs w:val="18"/>
            </w:rPr>
            <w:fldChar w:fldCharType="end"/>
          </w:r>
          <w:r>
            <w:t xml:space="preserve">                                                                                                                                                                                                                                                                      </w:t>
          </w:r>
        </w:p>
      </w:tc>
      <w:tc>
        <w:tcPr>
          <w:tcW w:w="5741" w:type="dxa"/>
        </w:tcPr>
        <w:p w14:paraId="4F6142A9" w14:textId="334A44B3" w:rsidR="00FC3406" w:rsidRPr="00F02A14" w:rsidRDefault="00FC340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573C0">
            <w:rPr>
              <w:rFonts w:cs="Arial"/>
              <w:noProof/>
              <w:szCs w:val="18"/>
            </w:rPr>
            <w:t>Miscellaneous</w:t>
          </w:r>
          <w:r w:rsidRPr="00F02A14">
            <w:rPr>
              <w:rFonts w:cs="Arial"/>
              <w:szCs w:val="18"/>
            </w:rPr>
            <w:fldChar w:fldCharType="end"/>
          </w:r>
          <w:r>
            <w:t xml:space="preserve">                                                                                                                                                                                                                                                                      </w:t>
          </w:r>
        </w:p>
      </w:tc>
    </w:tr>
    <w:tr w:rsidR="00FC3406" w:rsidRPr="00CB3D59" w14:paraId="78DD8C29" w14:textId="77777777">
      <w:trPr>
        <w:jc w:val="center"/>
      </w:trPr>
      <w:tc>
        <w:tcPr>
          <w:tcW w:w="7296" w:type="dxa"/>
          <w:gridSpan w:val="2"/>
          <w:tcBorders>
            <w:bottom w:val="single" w:sz="4" w:space="0" w:color="auto"/>
          </w:tcBorders>
        </w:tcPr>
        <w:p w14:paraId="04457D1E" w14:textId="77777777" w:rsidR="00FC3406" w:rsidRPr="00783A18" w:rsidRDefault="00FC3406" w:rsidP="00783A18">
          <w:pPr>
            <w:pStyle w:val="HeaderEven6"/>
            <w:spacing w:before="0" w:after="0"/>
            <w:rPr>
              <w:rFonts w:ascii="Times New Roman" w:hAnsi="Times New Roman"/>
              <w:sz w:val="24"/>
              <w:szCs w:val="24"/>
            </w:rPr>
          </w:pPr>
        </w:p>
      </w:tc>
    </w:tr>
  </w:tbl>
  <w:p w14:paraId="6656FDCC" w14:textId="77777777" w:rsidR="00FC3406" w:rsidRDefault="00FC34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FC3406" w:rsidRPr="00CB3D59" w14:paraId="16148F14" w14:textId="77777777">
      <w:trPr>
        <w:jc w:val="center"/>
      </w:trPr>
      <w:tc>
        <w:tcPr>
          <w:tcW w:w="5741" w:type="dxa"/>
        </w:tcPr>
        <w:p w14:paraId="46838B2F" w14:textId="4208E32B" w:rsidR="00FC3406" w:rsidRPr="00F02A14" w:rsidRDefault="00FC340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B0DBA">
            <w:rPr>
              <w:rFonts w:cs="Arial"/>
              <w:noProof/>
              <w:szCs w:val="18"/>
            </w:rPr>
            <w:t>Charter for multiculturalism</w:t>
          </w:r>
          <w:r w:rsidRPr="00F02A14">
            <w:rPr>
              <w:rFonts w:cs="Arial"/>
              <w:szCs w:val="18"/>
            </w:rPr>
            <w:fldChar w:fldCharType="end"/>
          </w:r>
        </w:p>
      </w:tc>
      <w:tc>
        <w:tcPr>
          <w:tcW w:w="1560" w:type="dxa"/>
        </w:tcPr>
        <w:p w14:paraId="3F7F6A0F" w14:textId="1571E7EB" w:rsidR="00FC3406" w:rsidRPr="00F02A14" w:rsidRDefault="00FC340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B0DBA">
            <w:rPr>
              <w:rFonts w:cs="Arial"/>
              <w:b/>
              <w:noProof/>
              <w:szCs w:val="18"/>
            </w:rPr>
            <w:t>Schedule 1</w:t>
          </w:r>
          <w:r w:rsidRPr="00F02A14">
            <w:rPr>
              <w:rFonts w:cs="Arial"/>
              <w:b/>
              <w:szCs w:val="18"/>
            </w:rPr>
            <w:fldChar w:fldCharType="end"/>
          </w:r>
        </w:p>
      </w:tc>
    </w:tr>
    <w:tr w:rsidR="00FC3406" w:rsidRPr="00CB3D59" w14:paraId="3A4D02FF" w14:textId="77777777">
      <w:trPr>
        <w:jc w:val="center"/>
      </w:trPr>
      <w:tc>
        <w:tcPr>
          <w:tcW w:w="5741" w:type="dxa"/>
        </w:tcPr>
        <w:p w14:paraId="2DC1ACA3" w14:textId="4D385E7D" w:rsidR="00FC3406" w:rsidRPr="00F02A14" w:rsidRDefault="00FC3406">
          <w:pPr>
            <w:pStyle w:val="HeaderEven"/>
            <w:jc w:val="right"/>
            <w:rPr>
              <w:rFonts w:cs="Arial"/>
              <w:szCs w:val="18"/>
            </w:rPr>
          </w:pPr>
        </w:p>
      </w:tc>
      <w:tc>
        <w:tcPr>
          <w:tcW w:w="1560" w:type="dxa"/>
        </w:tcPr>
        <w:p w14:paraId="7A08AFCB" w14:textId="14E556FF" w:rsidR="00FC3406" w:rsidRPr="00F02A14" w:rsidRDefault="00FC3406">
          <w:pPr>
            <w:pStyle w:val="HeaderEven"/>
            <w:jc w:val="right"/>
            <w:rPr>
              <w:rFonts w:cs="Arial"/>
              <w:b/>
              <w:szCs w:val="18"/>
            </w:rPr>
          </w:pPr>
        </w:p>
      </w:tc>
    </w:tr>
    <w:tr w:rsidR="00FC3406" w:rsidRPr="00CB3D59" w14:paraId="2DAC56A2" w14:textId="77777777">
      <w:trPr>
        <w:jc w:val="center"/>
      </w:trPr>
      <w:tc>
        <w:tcPr>
          <w:tcW w:w="7296" w:type="dxa"/>
          <w:gridSpan w:val="2"/>
          <w:tcBorders>
            <w:bottom w:val="single" w:sz="4" w:space="0" w:color="auto"/>
          </w:tcBorders>
        </w:tcPr>
        <w:p w14:paraId="3778BB0B" w14:textId="77777777" w:rsidR="00FC3406" w:rsidRPr="00783A18" w:rsidRDefault="00FC3406" w:rsidP="00783A18">
          <w:pPr>
            <w:pStyle w:val="HeaderOdd6"/>
            <w:spacing w:before="0" w:after="0"/>
            <w:jc w:val="left"/>
            <w:rPr>
              <w:rFonts w:ascii="Times New Roman" w:hAnsi="Times New Roman"/>
              <w:sz w:val="24"/>
              <w:szCs w:val="24"/>
            </w:rPr>
          </w:pPr>
        </w:p>
      </w:tc>
    </w:tr>
  </w:tbl>
  <w:p w14:paraId="47846330" w14:textId="77777777" w:rsidR="00FC3406" w:rsidRDefault="00FC34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C3406" w14:paraId="06C8ABDC" w14:textId="77777777">
      <w:trPr>
        <w:jc w:val="center"/>
      </w:trPr>
      <w:tc>
        <w:tcPr>
          <w:tcW w:w="1340" w:type="dxa"/>
        </w:tcPr>
        <w:p w14:paraId="76452F07" w14:textId="77777777" w:rsidR="00FC3406" w:rsidRDefault="00FC3406">
          <w:pPr>
            <w:pStyle w:val="HeaderEven"/>
          </w:pPr>
        </w:p>
      </w:tc>
      <w:tc>
        <w:tcPr>
          <w:tcW w:w="6583" w:type="dxa"/>
        </w:tcPr>
        <w:p w14:paraId="572A248A" w14:textId="77777777" w:rsidR="00FC3406" w:rsidRDefault="00FC3406">
          <w:pPr>
            <w:pStyle w:val="HeaderEven"/>
          </w:pPr>
        </w:p>
      </w:tc>
    </w:tr>
    <w:tr w:rsidR="00FC3406" w14:paraId="52948933" w14:textId="77777777">
      <w:trPr>
        <w:jc w:val="center"/>
      </w:trPr>
      <w:tc>
        <w:tcPr>
          <w:tcW w:w="7923" w:type="dxa"/>
          <w:gridSpan w:val="2"/>
          <w:tcBorders>
            <w:bottom w:val="single" w:sz="4" w:space="0" w:color="auto"/>
          </w:tcBorders>
        </w:tcPr>
        <w:p w14:paraId="5B75D5B6" w14:textId="77777777" w:rsidR="00FC3406" w:rsidRDefault="00FC3406">
          <w:pPr>
            <w:pStyle w:val="HeaderEven6"/>
          </w:pPr>
          <w:r>
            <w:t>Dictionary</w:t>
          </w:r>
        </w:p>
      </w:tc>
    </w:tr>
  </w:tbl>
  <w:p w14:paraId="27603A74" w14:textId="77777777" w:rsidR="00FC3406" w:rsidRDefault="00FC34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C3406" w14:paraId="57020387" w14:textId="77777777">
      <w:trPr>
        <w:jc w:val="center"/>
      </w:trPr>
      <w:tc>
        <w:tcPr>
          <w:tcW w:w="6583" w:type="dxa"/>
        </w:tcPr>
        <w:p w14:paraId="288C9EB1" w14:textId="77777777" w:rsidR="00FC3406" w:rsidRDefault="00FC3406">
          <w:pPr>
            <w:pStyle w:val="HeaderOdd"/>
          </w:pPr>
        </w:p>
      </w:tc>
      <w:tc>
        <w:tcPr>
          <w:tcW w:w="1340" w:type="dxa"/>
        </w:tcPr>
        <w:p w14:paraId="35B0B44F" w14:textId="77777777" w:rsidR="00FC3406" w:rsidRDefault="00FC3406">
          <w:pPr>
            <w:pStyle w:val="HeaderOdd"/>
          </w:pPr>
        </w:p>
      </w:tc>
    </w:tr>
    <w:tr w:rsidR="00FC3406" w14:paraId="6C26AA0B" w14:textId="77777777">
      <w:trPr>
        <w:jc w:val="center"/>
      </w:trPr>
      <w:tc>
        <w:tcPr>
          <w:tcW w:w="7923" w:type="dxa"/>
          <w:gridSpan w:val="2"/>
          <w:tcBorders>
            <w:bottom w:val="single" w:sz="4" w:space="0" w:color="auto"/>
          </w:tcBorders>
        </w:tcPr>
        <w:p w14:paraId="034E412A" w14:textId="77777777" w:rsidR="00FC3406" w:rsidRDefault="00FC3406">
          <w:pPr>
            <w:pStyle w:val="HeaderOdd6"/>
          </w:pPr>
          <w:r>
            <w:t>Dictionary</w:t>
          </w:r>
        </w:p>
      </w:tc>
    </w:tr>
  </w:tbl>
  <w:p w14:paraId="22565446" w14:textId="77777777" w:rsidR="00FC3406" w:rsidRDefault="00FC34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33F43" w14:paraId="4A0B75FE" w14:textId="77777777">
      <w:trPr>
        <w:jc w:val="center"/>
      </w:trPr>
      <w:tc>
        <w:tcPr>
          <w:tcW w:w="1234" w:type="dxa"/>
          <w:gridSpan w:val="2"/>
        </w:tcPr>
        <w:p w14:paraId="55127F90" w14:textId="77777777" w:rsidR="00833F43" w:rsidRDefault="00833F43">
          <w:pPr>
            <w:pStyle w:val="HeaderEven"/>
            <w:rPr>
              <w:b/>
            </w:rPr>
          </w:pPr>
          <w:r>
            <w:rPr>
              <w:b/>
            </w:rPr>
            <w:t>Endnotes</w:t>
          </w:r>
        </w:p>
      </w:tc>
      <w:tc>
        <w:tcPr>
          <w:tcW w:w="6062" w:type="dxa"/>
        </w:tcPr>
        <w:p w14:paraId="41B4A42F" w14:textId="77777777" w:rsidR="00833F43" w:rsidRDefault="00833F43">
          <w:pPr>
            <w:pStyle w:val="HeaderEven"/>
          </w:pPr>
        </w:p>
      </w:tc>
    </w:tr>
    <w:tr w:rsidR="00833F43" w14:paraId="6CF71CDD" w14:textId="77777777">
      <w:trPr>
        <w:cantSplit/>
        <w:jc w:val="center"/>
      </w:trPr>
      <w:tc>
        <w:tcPr>
          <w:tcW w:w="7296" w:type="dxa"/>
          <w:gridSpan w:val="3"/>
        </w:tcPr>
        <w:p w14:paraId="34BA5FB9" w14:textId="77777777" w:rsidR="00833F43" w:rsidRDefault="00833F43">
          <w:pPr>
            <w:pStyle w:val="HeaderEven"/>
          </w:pPr>
        </w:p>
      </w:tc>
    </w:tr>
    <w:tr w:rsidR="00833F43" w14:paraId="68416C28" w14:textId="77777777">
      <w:trPr>
        <w:cantSplit/>
        <w:jc w:val="center"/>
      </w:trPr>
      <w:tc>
        <w:tcPr>
          <w:tcW w:w="700" w:type="dxa"/>
          <w:tcBorders>
            <w:bottom w:val="single" w:sz="4" w:space="0" w:color="auto"/>
          </w:tcBorders>
        </w:tcPr>
        <w:p w14:paraId="5F1B3043" w14:textId="0362DD8D" w:rsidR="00833F43" w:rsidRDefault="00833F43">
          <w:pPr>
            <w:pStyle w:val="HeaderEven6"/>
          </w:pPr>
          <w:r>
            <w:rPr>
              <w:noProof/>
            </w:rPr>
            <w:fldChar w:fldCharType="begin"/>
          </w:r>
          <w:r>
            <w:rPr>
              <w:noProof/>
            </w:rPr>
            <w:instrText xml:space="preserve"> STYLEREF charTableNo \*charformat </w:instrText>
          </w:r>
          <w:r>
            <w:rPr>
              <w:noProof/>
            </w:rPr>
            <w:fldChar w:fldCharType="separate"/>
          </w:r>
          <w:r w:rsidR="00FB0DBA">
            <w:rPr>
              <w:noProof/>
            </w:rPr>
            <w:t>3</w:t>
          </w:r>
          <w:r>
            <w:rPr>
              <w:noProof/>
            </w:rPr>
            <w:fldChar w:fldCharType="end"/>
          </w:r>
        </w:p>
      </w:tc>
      <w:tc>
        <w:tcPr>
          <w:tcW w:w="6600" w:type="dxa"/>
          <w:gridSpan w:val="2"/>
          <w:tcBorders>
            <w:bottom w:val="single" w:sz="4" w:space="0" w:color="auto"/>
          </w:tcBorders>
        </w:tcPr>
        <w:p w14:paraId="31175C6C" w14:textId="04E02BA2" w:rsidR="00833F43" w:rsidRDefault="00833F43">
          <w:pPr>
            <w:pStyle w:val="HeaderEven6"/>
          </w:pPr>
          <w:r>
            <w:rPr>
              <w:noProof/>
            </w:rPr>
            <w:fldChar w:fldCharType="begin"/>
          </w:r>
          <w:r>
            <w:rPr>
              <w:noProof/>
            </w:rPr>
            <w:instrText xml:space="preserve"> STYLEREF charTableText \*charformat </w:instrText>
          </w:r>
          <w:r>
            <w:rPr>
              <w:noProof/>
            </w:rPr>
            <w:fldChar w:fldCharType="separate"/>
          </w:r>
          <w:r w:rsidR="00FB0DBA">
            <w:rPr>
              <w:noProof/>
            </w:rPr>
            <w:t>Legislation history</w:t>
          </w:r>
          <w:r>
            <w:rPr>
              <w:noProof/>
            </w:rPr>
            <w:fldChar w:fldCharType="end"/>
          </w:r>
        </w:p>
      </w:tc>
    </w:tr>
  </w:tbl>
  <w:p w14:paraId="30DF1AF7" w14:textId="77777777" w:rsidR="00833F43" w:rsidRDefault="00833F4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33F43" w14:paraId="3253119A" w14:textId="77777777">
      <w:trPr>
        <w:jc w:val="center"/>
      </w:trPr>
      <w:tc>
        <w:tcPr>
          <w:tcW w:w="5741" w:type="dxa"/>
        </w:tcPr>
        <w:p w14:paraId="5D1B14D7" w14:textId="77777777" w:rsidR="00833F43" w:rsidRDefault="00833F43">
          <w:pPr>
            <w:pStyle w:val="HeaderEven"/>
            <w:jc w:val="right"/>
          </w:pPr>
        </w:p>
      </w:tc>
      <w:tc>
        <w:tcPr>
          <w:tcW w:w="1560" w:type="dxa"/>
          <w:gridSpan w:val="2"/>
        </w:tcPr>
        <w:p w14:paraId="72FB6B5F" w14:textId="77777777" w:rsidR="00833F43" w:rsidRDefault="00833F43">
          <w:pPr>
            <w:pStyle w:val="HeaderEven"/>
            <w:jc w:val="right"/>
            <w:rPr>
              <w:b/>
            </w:rPr>
          </w:pPr>
          <w:r>
            <w:rPr>
              <w:b/>
            </w:rPr>
            <w:t>Endnotes</w:t>
          </w:r>
        </w:p>
      </w:tc>
    </w:tr>
    <w:tr w:rsidR="00833F43" w14:paraId="4DF29351" w14:textId="77777777">
      <w:trPr>
        <w:jc w:val="center"/>
      </w:trPr>
      <w:tc>
        <w:tcPr>
          <w:tcW w:w="7301" w:type="dxa"/>
          <w:gridSpan w:val="3"/>
        </w:tcPr>
        <w:p w14:paraId="37D6FE9D" w14:textId="77777777" w:rsidR="00833F43" w:rsidRDefault="00833F43">
          <w:pPr>
            <w:pStyle w:val="HeaderEven"/>
            <w:jc w:val="right"/>
            <w:rPr>
              <w:b/>
            </w:rPr>
          </w:pPr>
        </w:p>
      </w:tc>
    </w:tr>
    <w:tr w:rsidR="00833F43" w14:paraId="1C1BB90E" w14:textId="77777777">
      <w:trPr>
        <w:jc w:val="center"/>
      </w:trPr>
      <w:tc>
        <w:tcPr>
          <w:tcW w:w="6600" w:type="dxa"/>
          <w:gridSpan w:val="2"/>
          <w:tcBorders>
            <w:bottom w:val="single" w:sz="4" w:space="0" w:color="auto"/>
          </w:tcBorders>
        </w:tcPr>
        <w:p w14:paraId="6E0A72CC" w14:textId="52BED003" w:rsidR="00833F43" w:rsidRDefault="00833F43">
          <w:pPr>
            <w:pStyle w:val="HeaderOdd6"/>
          </w:pPr>
          <w:r>
            <w:rPr>
              <w:noProof/>
            </w:rPr>
            <w:fldChar w:fldCharType="begin"/>
          </w:r>
          <w:r>
            <w:rPr>
              <w:noProof/>
            </w:rPr>
            <w:instrText xml:space="preserve"> STYLEREF charTableText \*charformat </w:instrText>
          </w:r>
          <w:r>
            <w:rPr>
              <w:noProof/>
            </w:rPr>
            <w:fldChar w:fldCharType="separate"/>
          </w:r>
          <w:r w:rsidR="00FB0DBA">
            <w:rPr>
              <w:noProof/>
            </w:rPr>
            <w:t>About the endnotes</w:t>
          </w:r>
          <w:r>
            <w:rPr>
              <w:noProof/>
            </w:rPr>
            <w:fldChar w:fldCharType="end"/>
          </w:r>
        </w:p>
      </w:tc>
      <w:tc>
        <w:tcPr>
          <w:tcW w:w="700" w:type="dxa"/>
          <w:tcBorders>
            <w:bottom w:val="single" w:sz="4" w:space="0" w:color="auto"/>
          </w:tcBorders>
        </w:tcPr>
        <w:p w14:paraId="21E2FD4A" w14:textId="70AB5CC0" w:rsidR="00833F43" w:rsidRDefault="00833F43">
          <w:pPr>
            <w:pStyle w:val="HeaderOdd6"/>
          </w:pPr>
          <w:r>
            <w:rPr>
              <w:noProof/>
            </w:rPr>
            <w:fldChar w:fldCharType="begin"/>
          </w:r>
          <w:r>
            <w:rPr>
              <w:noProof/>
            </w:rPr>
            <w:instrText xml:space="preserve"> STYLEREF charTableNo \*charformat </w:instrText>
          </w:r>
          <w:r>
            <w:rPr>
              <w:noProof/>
            </w:rPr>
            <w:fldChar w:fldCharType="separate"/>
          </w:r>
          <w:r w:rsidR="00FB0DBA">
            <w:rPr>
              <w:noProof/>
            </w:rPr>
            <w:t>1</w:t>
          </w:r>
          <w:r>
            <w:rPr>
              <w:noProof/>
            </w:rPr>
            <w:fldChar w:fldCharType="end"/>
          </w:r>
        </w:p>
      </w:tc>
    </w:tr>
  </w:tbl>
  <w:p w14:paraId="6E971843" w14:textId="77777777" w:rsidR="00833F43" w:rsidRDefault="00833F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B1DA" w14:textId="77777777" w:rsidR="00833F43" w:rsidRDefault="00833F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32CD" w14:textId="77777777" w:rsidR="00833F43" w:rsidRDefault="00833F4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C7EF" w14:textId="77777777" w:rsidR="00833F43" w:rsidRDefault="00833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49CB" w14:textId="77777777" w:rsidR="008573C0" w:rsidRDefault="008573C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C00356" w:rsidRPr="00E06D02" w14:paraId="3B0F0DDA" w14:textId="77777777" w:rsidTr="00567644">
      <w:trPr>
        <w:jc w:val="center"/>
      </w:trPr>
      <w:tc>
        <w:tcPr>
          <w:tcW w:w="1068" w:type="pct"/>
        </w:tcPr>
        <w:p w14:paraId="6B645519" w14:textId="77777777" w:rsidR="00C00356" w:rsidRPr="00567644" w:rsidRDefault="00C00356" w:rsidP="00567644">
          <w:pPr>
            <w:pStyle w:val="HeaderEven"/>
            <w:tabs>
              <w:tab w:val="left" w:pos="700"/>
            </w:tabs>
            <w:ind w:left="697" w:hanging="697"/>
            <w:rPr>
              <w:rFonts w:cs="Arial"/>
              <w:szCs w:val="18"/>
            </w:rPr>
          </w:pPr>
        </w:p>
      </w:tc>
      <w:tc>
        <w:tcPr>
          <w:tcW w:w="3932" w:type="pct"/>
        </w:tcPr>
        <w:p w14:paraId="0321999F" w14:textId="77777777" w:rsidR="00C00356" w:rsidRPr="00567644" w:rsidRDefault="00C00356" w:rsidP="00567644">
          <w:pPr>
            <w:pStyle w:val="HeaderEven"/>
            <w:tabs>
              <w:tab w:val="left" w:pos="700"/>
            </w:tabs>
            <w:ind w:left="697" w:hanging="697"/>
            <w:rPr>
              <w:rFonts w:cs="Arial"/>
              <w:szCs w:val="18"/>
            </w:rPr>
          </w:pPr>
        </w:p>
      </w:tc>
    </w:tr>
    <w:tr w:rsidR="00C00356" w:rsidRPr="00E06D02" w14:paraId="7805C227" w14:textId="77777777" w:rsidTr="00567644">
      <w:trPr>
        <w:jc w:val="center"/>
      </w:trPr>
      <w:tc>
        <w:tcPr>
          <w:tcW w:w="1068" w:type="pct"/>
        </w:tcPr>
        <w:p w14:paraId="4B933AAA" w14:textId="77777777" w:rsidR="00C00356" w:rsidRPr="00567644" w:rsidRDefault="00C00356" w:rsidP="00567644">
          <w:pPr>
            <w:pStyle w:val="HeaderEven"/>
            <w:tabs>
              <w:tab w:val="left" w:pos="700"/>
            </w:tabs>
            <w:ind w:left="697" w:hanging="697"/>
            <w:rPr>
              <w:rFonts w:cs="Arial"/>
              <w:szCs w:val="18"/>
            </w:rPr>
          </w:pPr>
        </w:p>
      </w:tc>
      <w:tc>
        <w:tcPr>
          <w:tcW w:w="3932" w:type="pct"/>
        </w:tcPr>
        <w:p w14:paraId="6A3E6DC3" w14:textId="77777777" w:rsidR="00C00356" w:rsidRPr="00567644" w:rsidRDefault="00C00356" w:rsidP="00567644">
          <w:pPr>
            <w:pStyle w:val="HeaderEven"/>
            <w:tabs>
              <w:tab w:val="left" w:pos="700"/>
            </w:tabs>
            <w:ind w:left="697" w:hanging="697"/>
            <w:rPr>
              <w:rFonts w:cs="Arial"/>
              <w:szCs w:val="18"/>
            </w:rPr>
          </w:pPr>
        </w:p>
      </w:tc>
    </w:tr>
    <w:tr w:rsidR="00C00356" w:rsidRPr="00E06D02" w14:paraId="795DE5D6" w14:textId="77777777" w:rsidTr="00567644">
      <w:trPr>
        <w:cantSplit/>
        <w:jc w:val="center"/>
      </w:trPr>
      <w:tc>
        <w:tcPr>
          <w:tcW w:w="4997" w:type="pct"/>
          <w:gridSpan w:val="2"/>
          <w:tcBorders>
            <w:bottom w:val="single" w:sz="4" w:space="0" w:color="auto"/>
          </w:tcBorders>
        </w:tcPr>
        <w:p w14:paraId="0FF65D17" w14:textId="77777777" w:rsidR="00C00356" w:rsidRPr="00567644" w:rsidRDefault="00C00356" w:rsidP="00567644">
          <w:pPr>
            <w:pStyle w:val="HeaderEven6"/>
            <w:tabs>
              <w:tab w:val="left" w:pos="700"/>
            </w:tabs>
            <w:ind w:left="697" w:hanging="697"/>
            <w:rPr>
              <w:szCs w:val="18"/>
            </w:rPr>
          </w:pPr>
        </w:p>
      </w:tc>
    </w:tr>
  </w:tbl>
  <w:p w14:paraId="22474292" w14:textId="77777777" w:rsidR="00C00356" w:rsidRDefault="00C00356"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FB47" w14:textId="77777777" w:rsidR="008573C0" w:rsidRDefault="008573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33F43" w14:paraId="5B26034D" w14:textId="77777777">
      <w:tc>
        <w:tcPr>
          <w:tcW w:w="900" w:type="pct"/>
        </w:tcPr>
        <w:p w14:paraId="633DC664" w14:textId="77777777" w:rsidR="00833F43" w:rsidRDefault="00833F43">
          <w:pPr>
            <w:pStyle w:val="HeaderEven"/>
          </w:pPr>
        </w:p>
      </w:tc>
      <w:tc>
        <w:tcPr>
          <w:tcW w:w="4100" w:type="pct"/>
        </w:tcPr>
        <w:p w14:paraId="53F0E24A" w14:textId="77777777" w:rsidR="00833F43" w:rsidRDefault="00833F43">
          <w:pPr>
            <w:pStyle w:val="HeaderEven"/>
          </w:pPr>
        </w:p>
      </w:tc>
    </w:tr>
    <w:tr w:rsidR="00833F43" w14:paraId="746999F3" w14:textId="77777777">
      <w:tc>
        <w:tcPr>
          <w:tcW w:w="4100" w:type="pct"/>
          <w:gridSpan w:val="2"/>
          <w:tcBorders>
            <w:bottom w:val="single" w:sz="4" w:space="0" w:color="auto"/>
          </w:tcBorders>
        </w:tcPr>
        <w:p w14:paraId="5C5999AE" w14:textId="25698433" w:rsidR="00833F43" w:rsidRDefault="00FB0DB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243F525" w14:textId="3BB8F269" w:rsidR="00833F43" w:rsidRDefault="00833F43">
    <w:pPr>
      <w:pStyle w:val="N-9pt"/>
    </w:pPr>
    <w:r>
      <w:tab/>
    </w:r>
    <w:r w:rsidR="00FB0DBA">
      <w:fldChar w:fldCharType="begin"/>
    </w:r>
    <w:r w:rsidR="00FB0DBA">
      <w:instrText xml:space="preserve"> STYLEREF charPage \* MERGEFORMAT </w:instrText>
    </w:r>
    <w:r w:rsidR="00FB0DBA">
      <w:fldChar w:fldCharType="separate"/>
    </w:r>
    <w:r w:rsidR="00FB0DBA">
      <w:rPr>
        <w:noProof/>
      </w:rPr>
      <w:t>Page</w:t>
    </w:r>
    <w:r w:rsidR="00FB0DB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33F43" w14:paraId="0B1A967A" w14:textId="77777777">
      <w:tc>
        <w:tcPr>
          <w:tcW w:w="4100" w:type="pct"/>
        </w:tcPr>
        <w:p w14:paraId="72A8BE68" w14:textId="77777777" w:rsidR="00833F43" w:rsidRDefault="00833F43">
          <w:pPr>
            <w:pStyle w:val="HeaderOdd"/>
          </w:pPr>
        </w:p>
      </w:tc>
      <w:tc>
        <w:tcPr>
          <w:tcW w:w="900" w:type="pct"/>
        </w:tcPr>
        <w:p w14:paraId="4E9D7EE9" w14:textId="77777777" w:rsidR="00833F43" w:rsidRDefault="00833F43">
          <w:pPr>
            <w:pStyle w:val="HeaderOdd"/>
          </w:pPr>
        </w:p>
      </w:tc>
    </w:tr>
    <w:tr w:rsidR="00833F43" w14:paraId="506F02BD" w14:textId="77777777">
      <w:tc>
        <w:tcPr>
          <w:tcW w:w="900" w:type="pct"/>
          <w:gridSpan w:val="2"/>
          <w:tcBorders>
            <w:bottom w:val="single" w:sz="4" w:space="0" w:color="auto"/>
          </w:tcBorders>
        </w:tcPr>
        <w:p w14:paraId="160B7408" w14:textId="06C08A85" w:rsidR="00833F43" w:rsidRDefault="00833F43">
          <w:pPr>
            <w:pStyle w:val="HeaderOdd6"/>
          </w:pPr>
          <w:r>
            <w:fldChar w:fldCharType="begin"/>
          </w:r>
          <w:r>
            <w:instrText xml:space="preserve"> STYLEREF charContents \* MERGEFORMAT </w:instrText>
          </w:r>
          <w:r>
            <w:fldChar w:fldCharType="end"/>
          </w:r>
        </w:p>
      </w:tc>
    </w:tr>
  </w:tbl>
  <w:p w14:paraId="4DC8F077" w14:textId="38392610" w:rsidR="00833F43" w:rsidRDefault="00833F4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33F43" w14:paraId="1D42CCB9" w14:textId="77777777">
      <w:tc>
        <w:tcPr>
          <w:tcW w:w="900" w:type="pct"/>
        </w:tcPr>
        <w:p w14:paraId="4B915815" w14:textId="6935908E" w:rsidR="00833F43" w:rsidRDefault="00833F43">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21ED076E" w14:textId="20D51118" w:rsidR="00833F43" w:rsidRDefault="00833F43">
          <w:pPr>
            <w:pStyle w:val="HeaderEven"/>
          </w:pPr>
          <w:r>
            <w:fldChar w:fldCharType="begin"/>
          </w:r>
          <w:r>
            <w:instrText xml:space="preserve"> STYLEREF CharPartText \*charformat </w:instrText>
          </w:r>
          <w:r>
            <w:fldChar w:fldCharType="end"/>
          </w:r>
        </w:p>
      </w:tc>
    </w:tr>
    <w:tr w:rsidR="00833F43" w14:paraId="192ED144" w14:textId="77777777">
      <w:tc>
        <w:tcPr>
          <w:tcW w:w="900" w:type="pct"/>
        </w:tcPr>
        <w:p w14:paraId="26B48CCE" w14:textId="238BD1E2" w:rsidR="00833F43" w:rsidRDefault="00833F4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78A8C21" w14:textId="79791977" w:rsidR="00833F43" w:rsidRDefault="00833F43">
          <w:pPr>
            <w:pStyle w:val="HeaderEven"/>
          </w:pPr>
          <w:r>
            <w:fldChar w:fldCharType="begin"/>
          </w:r>
          <w:r>
            <w:instrText xml:space="preserve"> STYLEREF CharDivText \*charformat </w:instrText>
          </w:r>
          <w:r>
            <w:fldChar w:fldCharType="end"/>
          </w:r>
        </w:p>
      </w:tc>
    </w:tr>
    <w:tr w:rsidR="00833F43" w14:paraId="1EA493DE" w14:textId="77777777">
      <w:trPr>
        <w:cantSplit/>
      </w:trPr>
      <w:tc>
        <w:tcPr>
          <w:tcW w:w="4997" w:type="pct"/>
          <w:gridSpan w:val="2"/>
          <w:tcBorders>
            <w:bottom w:val="single" w:sz="4" w:space="0" w:color="auto"/>
          </w:tcBorders>
        </w:tcPr>
        <w:p w14:paraId="341EDA2C" w14:textId="77777777" w:rsidR="00833F43" w:rsidRDefault="00833F43">
          <w:pPr>
            <w:pStyle w:val="HeaderEven6"/>
          </w:pPr>
          <w:r>
            <w:t>Preamble</w:t>
          </w:r>
        </w:p>
      </w:tc>
    </w:tr>
  </w:tbl>
  <w:p w14:paraId="2AC962DF" w14:textId="77777777" w:rsidR="00833F43" w:rsidRDefault="00833F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33F43" w14:paraId="536AE846" w14:textId="77777777">
      <w:tc>
        <w:tcPr>
          <w:tcW w:w="4100" w:type="pct"/>
        </w:tcPr>
        <w:p w14:paraId="3BCB8B88" w14:textId="5B4C4992" w:rsidR="00833F43" w:rsidRDefault="00833F43">
          <w:pPr>
            <w:pStyle w:val="HeaderEven"/>
            <w:jc w:val="right"/>
          </w:pPr>
          <w:r>
            <w:fldChar w:fldCharType="begin"/>
          </w:r>
          <w:r>
            <w:instrText xml:space="preserve"> STYLEREF CharPartText \*charformat </w:instrText>
          </w:r>
          <w:r>
            <w:fldChar w:fldCharType="end"/>
          </w:r>
        </w:p>
      </w:tc>
      <w:tc>
        <w:tcPr>
          <w:tcW w:w="900" w:type="pct"/>
        </w:tcPr>
        <w:p w14:paraId="0AB4C15E" w14:textId="1A207F26" w:rsidR="00833F43" w:rsidRDefault="00833F43">
          <w:pPr>
            <w:pStyle w:val="HeaderEven"/>
            <w:jc w:val="right"/>
            <w:rPr>
              <w:b/>
            </w:rPr>
          </w:pPr>
          <w:r>
            <w:rPr>
              <w:b/>
            </w:rPr>
            <w:fldChar w:fldCharType="begin"/>
          </w:r>
          <w:r>
            <w:rPr>
              <w:b/>
            </w:rPr>
            <w:instrText xml:space="preserve"> STYLEREF CharPartNo \*charformat </w:instrText>
          </w:r>
          <w:r>
            <w:rPr>
              <w:b/>
            </w:rPr>
            <w:fldChar w:fldCharType="end"/>
          </w:r>
        </w:p>
      </w:tc>
    </w:tr>
    <w:tr w:rsidR="00833F43" w14:paraId="59DFA12F" w14:textId="77777777">
      <w:tc>
        <w:tcPr>
          <w:tcW w:w="4100" w:type="pct"/>
        </w:tcPr>
        <w:p w14:paraId="475D96F4" w14:textId="7049E9F6" w:rsidR="00833F43" w:rsidRDefault="00833F43">
          <w:pPr>
            <w:pStyle w:val="HeaderEven"/>
            <w:jc w:val="right"/>
          </w:pPr>
          <w:r>
            <w:fldChar w:fldCharType="begin"/>
          </w:r>
          <w:r>
            <w:instrText xml:space="preserve"> STYLEREF CharDivText \*charformat </w:instrText>
          </w:r>
          <w:r>
            <w:fldChar w:fldCharType="end"/>
          </w:r>
        </w:p>
      </w:tc>
      <w:tc>
        <w:tcPr>
          <w:tcW w:w="900" w:type="pct"/>
        </w:tcPr>
        <w:p w14:paraId="6C74DA17" w14:textId="72468D60" w:rsidR="00833F43" w:rsidRDefault="00833F43">
          <w:pPr>
            <w:pStyle w:val="HeaderEven"/>
            <w:jc w:val="right"/>
            <w:rPr>
              <w:b/>
            </w:rPr>
          </w:pPr>
          <w:r>
            <w:rPr>
              <w:b/>
            </w:rPr>
            <w:fldChar w:fldCharType="begin"/>
          </w:r>
          <w:r>
            <w:rPr>
              <w:b/>
            </w:rPr>
            <w:instrText xml:space="preserve"> STYLEREF CharDivNo \*charformat </w:instrText>
          </w:r>
          <w:r>
            <w:rPr>
              <w:b/>
            </w:rPr>
            <w:fldChar w:fldCharType="end"/>
          </w:r>
        </w:p>
      </w:tc>
    </w:tr>
    <w:tr w:rsidR="00833F43" w14:paraId="324076D0" w14:textId="77777777">
      <w:trPr>
        <w:cantSplit/>
      </w:trPr>
      <w:tc>
        <w:tcPr>
          <w:tcW w:w="5000" w:type="pct"/>
          <w:gridSpan w:val="2"/>
          <w:tcBorders>
            <w:bottom w:val="single" w:sz="4" w:space="0" w:color="auto"/>
          </w:tcBorders>
        </w:tcPr>
        <w:p w14:paraId="73377996" w14:textId="77777777" w:rsidR="00833F43" w:rsidRDefault="00833F43">
          <w:pPr>
            <w:pStyle w:val="HeaderOdd6"/>
          </w:pPr>
          <w:r>
            <w:t>Preamble</w:t>
          </w:r>
        </w:p>
      </w:tc>
    </w:tr>
  </w:tbl>
  <w:p w14:paraId="6E1AE533" w14:textId="77777777" w:rsidR="00833F43" w:rsidRDefault="00833F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3A87" w14:textId="77777777" w:rsidR="00833F43" w:rsidRDefault="00833F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33F43" w14:paraId="7257654C" w14:textId="77777777">
      <w:tc>
        <w:tcPr>
          <w:tcW w:w="900" w:type="pct"/>
        </w:tcPr>
        <w:p w14:paraId="5043CD03" w14:textId="59541DF4" w:rsidR="00833F43" w:rsidRDefault="00833F43">
          <w:pPr>
            <w:pStyle w:val="HeaderEven"/>
            <w:rPr>
              <w:b/>
            </w:rPr>
          </w:pPr>
          <w:r>
            <w:rPr>
              <w:b/>
            </w:rPr>
            <w:fldChar w:fldCharType="begin"/>
          </w:r>
          <w:r>
            <w:rPr>
              <w:b/>
            </w:rPr>
            <w:instrText xml:space="preserve"> STYLEREF CharPartNo \*charformat </w:instrText>
          </w:r>
          <w:r>
            <w:rPr>
              <w:b/>
            </w:rPr>
            <w:fldChar w:fldCharType="separate"/>
          </w:r>
          <w:r w:rsidR="00FB0DBA">
            <w:rPr>
              <w:b/>
              <w:noProof/>
            </w:rPr>
            <w:t>Part 5</w:t>
          </w:r>
          <w:r>
            <w:rPr>
              <w:b/>
            </w:rPr>
            <w:fldChar w:fldCharType="end"/>
          </w:r>
        </w:p>
      </w:tc>
      <w:tc>
        <w:tcPr>
          <w:tcW w:w="4100" w:type="pct"/>
        </w:tcPr>
        <w:p w14:paraId="541CDD02" w14:textId="330E72AA" w:rsidR="00833F43" w:rsidRDefault="00833F43">
          <w:pPr>
            <w:pStyle w:val="HeaderEven"/>
          </w:pPr>
          <w:r>
            <w:rPr>
              <w:noProof/>
            </w:rPr>
            <w:fldChar w:fldCharType="begin"/>
          </w:r>
          <w:r>
            <w:rPr>
              <w:noProof/>
            </w:rPr>
            <w:instrText xml:space="preserve"> STYLEREF CharPartText \*charformat </w:instrText>
          </w:r>
          <w:r>
            <w:rPr>
              <w:noProof/>
            </w:rPr>
            <w:fldChar w:fldCharType="separate"/>
          </w:r>
          <w:r w:rsidR="00FB0DBA">
            <w:rPr>
              <w:noProof/>
            </w:rPr>
            <w:t>Miscellaneous</w:t>
          </w:r>
          <w:r>
            <w:rPr>
              <w:noProof/>
            </w:rPr>
            <w:fldChar w:fldCharType="end"/>
          </w:r>
        </w:p>
      </w:tc>
    </w:tr>
    <w:tr w:rsidR="00833F43" w14:paraId="5DBAA586" w14:textId="77777777">
      <w:tc>
        <w:tcPr>
          <w:tcW w:w="900" w:type="pct"/>
        </w:tcPr>
        <w:p w14:paraId="1DD61111" w14:textId="75BE3571" w:rsidR="00833F43" w:rsidRDefault="00833F4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85987C7" w14:textId="509882FB" w:rsidR="00833F43" w:rsidRDefault="00833F43">
          <w:pPr>
            <w:pStyle w:val="HeaderEven"/>
          </w:pPr>
          <w:r>
            <w:fldChar w:fldCharType="begin"/>
          </w:r>
          <w:r>
            <w:instrText xml:space="preserve"> STYLEREF CharDivText \*charformat </w:instrText>
          </w:r>
          <w:r>
            <w:fldChar w:fldCharType="end"/>
          </w:r>
        </w:p>
      </w:tc>
    </w:tr>
    <w:tr w:rsidR="00833F43" w14:paraId="585D3C43" w14:textId="77777777">
      <w:trPr>
        <w:cantSplit/>
      </w:trPr>
      <w:tc>
        <w:tcPr>
          <w:tcW w:w="4997" w:type="pct"/>
          <w:gridSpan w:val="2"/>
          <w:tcBorders>
            <w:bottom w:val="single" w:sz="4" w:space="0" w:color="auto"/>
          </w:tcBorders>
        </w:tcPr>
        <w:p w14:paraId="5C6CE36A" w14:textId="58CA9915" w:rsidR="00833F43" w:rsidRDefault="00FB0DBA">
          <w:pPr>
            <w:pStyle w:val="HeaderEven6"/>
          </w:pPr>
          <w:r>
            <w:fldChar w:fldCharType="begin"/>
          </w:r>
          <w:r>
            <w:instrText xml:space="preserve"> DOCPROPERTY "Company"  \* MERGEFORMAT </w:instrText>
          </w:r>
          <w:r>
            <w:fldChar w:fldCharType="separate"/>
          </w:r>
          <w:r w:rsidR="008573C0">
            <w:t>Section</w:t>
          </w:r>
          <w:r>
            <w:fldChar w:fldCharType="end"/>
          </w:r>
          <w:r w:rsidR="00833F43">
            <w:t xml:space="preserve"> </w:t>
          </w:r>
          <w:r w:rsidR="00833F43">
            <w:rPr>
              <w:noProof/>
            </w:rPr>
            <w:fldChar w:fldCharType="begin"/>
          </w:r>
          <w:r w:rsidR="00833F43">
            <w:rPr>
              <w:noProof/>
            </w:rPr>
            <w:instrText xml:space="preserve"> STYLEREF CharSectNo \*charformat </w:instrText>
          </w:r>
          <w:r w:rsidR="00833F43">
            <w:rPr>
              <w:noProof/>
            </w:rPr>
            <w:fldChar w:fldCharType="separate"/>
          </w:r>
          <w:r>
            <w:rPr>
              <w:noProof/>
            </w:rPr>
            <w:t>18</w:t>
          </w:r>
          <w:r w:rsidR="00833F43">
            <w:rPr>
              <w:noProof/>
            </w:rPr>
            <w:fldChar w:fldCharType="end"/>
          </w:r>
        </w:p>
      </w:tc>
    </w:tr>
  </w:tbl>
  <w:p w14:paraId="0BDDBF9E" w14:textId="77777777" w:rsidR="00833F43" w:rsidRDefault="00833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5982976">
    <w:abstractNumId w:val="4"/>
  </w:num>
  <w:num w:numId="2" w16cid:durableId="502477857">
    <w:abstractNumId w:val="11"/>
  </w:num>
  <w:num w:numId="3" w16cid:durableId="2049408699">
    <w:abstractNumId w:val="3"/>
  </w:num>
  <w:num w:numId="4" w16cid:durableId="1009451486">
    <w:abstractNumId w:val="6"/>
  </w:num>
  <w:num w:numId="5" w16cid:durableId="519516640">
    <w:abstractNumId w:val="12"/>
  </w:num>
  <w:num w:numId="6" w16cid:durableId="1584139819">
    <w:abstractNumId w:val="9"/>
  </w:num>
  <w:num w:numId="7" w16cid:durableId="132984805">
    <w:abstractNumId w:val="5"/>
  </w:num>
  <w:num w:numId="8" w16cid:durableId="156822669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B3"/>
    <w:rsid w:val="00000C1F"/>
    <w:rsid w:val="00000FA4"/>
    <w:rsid w:val="00002920"/>
    <w:rsid w:val="00003812"/>
    <w:rsid w:val="000038FA"/>
    <w:rsid w:val="000043A6"/>
    <w:rsid w:val="00004573"/>
    <w:rsid w:val="00005825"/>
    <w:rsid w:val="00006FE7"/>
    <w:rsid w:val="00010513"/>
    <w:rsid w:val="000127F7"/>
    <w:rsid w:val="0001347E"/>
    <w:rsid w:val="00014822"/>
    <w:rsid w:val="00015E6E"/>
    <w:rsid w:val="0002034F"/>
    <w:rsid w:val="00020A1E"/>
    <w:rsid w:val="000215AA"/>
    <w:rsid w:val="0002255C"/>
    <w:rsid w:val="00022D07"/>
    <w:rsid w:val="0002517D"/>
    <w:rsid w:val="00025988"/>
    <w:rsid w:val="000270B4"/>
    <w:rsid w:val="00031F1A"/>
    <w:rsid w:val="0003249F"/>
    <w:rsid w:val="00032B8F"/>
    <w:rsid w:val="00033076"/>
    <w:rsid w:val="000366ED"/>
    <w:rsid w:val="00036A2C"/>
    <w:rsid w:val="0003703C"/>
    <w:rsid w:val="00037D3E"/>
    <w:rsid w:val="00037D73"/>
    <w:rsid w:val="00040B13"/>
    <w:rsid w:val="000417E5"/>
    <w:rsid w:val="00041E05"/>
    <w:rsid w:val="000420DE"/>
    <w:rsid w:val="000448E6"/>
    <w:rsid w:val="00046E24"/>
    <w:rsid w:val="00047170"/>
    <w:rsid w:val="00047369"/>
    <w:rsid w:val="000474F2"/>
    <w:rsid w:val="00047A9F"/>
    <w:rsid w:val="000510F0"/>
    <w:rsid w:val="000513F9"/>
    <w:rsid w:val="00052155"/>
    <w:rsid w:val="00052B1E"/>
    <w:rsid w:val="00052C41"/>
    <w:rsid w:val="00052F0C"/>
    <w:rsid w:val="00054444"/>
    <w:rsid w:val="00055507"/>
    <w:rsid w:val="00055DEA"/>
    <w:rsid w:val="00055E30"/>
    <w:rsid w:val="00060340"/>
    <w:rsid w:val="00063210"/>
    <w:rsid w:val="00063FFD"/>
    <w:rsid w:val="000641B0"/>
    <w:rsid w:val="00064576"/>
    <w:rsid w:val="000663A1"/>
    <w:rsid w:val="00066F6A"/>
    <w:rsid w:val="000671E7"/>
    <w:rsid w:val="000702A7"/>
    <w:rsid w:val="00070B45"/>
    <w:rsid w:val="000719A8"/>
    <w:rsid w:val="00072B06"/>
    <w:rsid w:val="00072BC9"/>
    <w:rsid w:val="00072ED8"/>
    <w:rsid w:val="00073DA4"/>
    <w:rsid w:val="00074157"/>
    <w:rsid w:val="000812D4"/>
    <w:rsid w:val="00081D6E"/>
    <w:rsid w:val="0008211A"/>
    <w:rsid w:val="00083C32"/>
    <w:rsid w:val="000857F4"/>
    <w:rsid w:val="00086411"/>
    <w:rsid w:val="0009060F"/>
    <w:rsid w:val="000906B4"/>
    <w:rsid w:val="000912FE"/>
    <w:rsid w:val="00091575"/>
    <w:rsid w:val="000928A3"/>
    <w:rsid w:val="000949A6"/>
    <w:rsid w:val="00095165"/>
    <w:rsid w:val="000961AB"/>
    <w:rsid w:val="0009641C"/>
    <w:rsid w:val="00096B90"/>
    <w:rsid w:val="0009769E"/>
    <w:rsid w:val="000978C2"/>
    <w:rsid w:val="000A0137"/>
    <w:rsid w:val="000A03E8"/>
    <w:rsid w:val="000A2213"/>
    <w:rsid w:val="000A37C5"/>
    <w:rsid w:val="000A5DCB"/>
    <w:rsid w:val="000A637A"/>
    <w:rsid w:val="000A6871"/>
    <w:rsid w:val="000A6C65"/>
    <w:rsid w:val="000B16DC"/>
    <w:rsid w:val="000B17F0"/>
    <w:rsid w:val="000B1C99"/>
    <w:rsid w:val="000B2A8C"/>
    <w:rsid w:val="000B3404"/>
    <w:rsid w:val="000B394B"/>
    <w:rsid w:val="000B4951"/>
    <w:rsid w:val="000B5685"/>
    <w:rsid w:val="000B729E"/>
    <w:rsid w:val="000B743D"/>
    <w:rsid w:val="000C194C"/>
    <w:rsid w:val="000C3E47"/>
    <w:rsid w:val="000C54A0"/>
    <w:rsid w:val="000C687C"/>
    <w:rsid w:val="000C6C88"/>
    <w:rsid w:val="000C6E3E"/>
    <w:rsid w:val="000C7832"/>
    <w:rsid w:val="000C7850"/>
    <w:rsid w:val="000D02AF"/>
    <w:rsid w:val="000D034F"/>
    <w:rsid w:val="000D0C3C"/>
    <w:rsid w:val="000D2B6A"/>
    <w:rsid w:val="000D3B0A"/>
    <w:rsid w:val="000D439E"/>
    <w:rsid w:val="000D5025"/>
    <w:rsid w:val="000D54F2"/>
    <w:rsid w:val="000D6170"/>
    <w:rsid w:val="000D7BA3"/>
    <w:rsid w:val="000D7EC8"/>
    <w:rsid w:val="000E29CA"/>
    <w:rsid w:val="000E3A43"/>
    <w:rsid w:val="000E3E6B"/>
    <w:rsid w:val="000E49B7"/>
    <w:rsid w:val="000E5145"/>
    <w:rsid w:val="000E576D"/>
    <w:rsid w:val="000E663C"/>
    <w:rsid w:val="000E672F"/>
    <w:rsid w:val="000E77C4"/>
    <w:rsid w:val="000F0AEF"/>
    <w:rsid w:val="000F1FEC"/>
    <w:rsid w:val="000F2735"/>
    <w:rsid w:val="000F2BC6"/>
    <w:rsid w:val="000F329E"/>
    <w:rsid w:val="000F380C"/>
    <w:rsid w:val="000F57AE"/>
    <w:rsid w:val="000F675F"/>
    <w:rsid w:val="000F725F"/>
    <w:rsid w:val="001002C3"/>
    <w:rsid w:val="00100808"/>
    <w:rsid w:val="00101528"/>
    <w:rsid w:val="00102105"/>
    <w:rsid w:val="001033CB"/>
    <w:rsid w:val="00103B75"/>
    <w:rsid w:val="001047CB"/>
    <w:rsid w:val="001053AD"/>
    <w:rsid w:val="001058DF"/>
    <w:rsid w:val="00105C75"/>
    <w:rsid w:val="00107488"/>
    <w:rsid w:val="00107F85"/>
    <w:rsid w:val="00112A4C"/>
    <w:rsid w:val="001136FF"/>
    <w:rsid w:val="00113C85"/>
    <w:rsid w:val="001152A8"/>
    <w:rsid w:val="00116C7F"/>
    <w:rsid w:val="001177D1"/>
    <w:rsid w:val="00117C7C"/>
    <w:rsid w:val="00124265"/>
    <w:rsid w:val="00126066"/>
    <w:rsid w:val="00126287"/>
    <w:rsid w:val="00127B1A"/>
    <w:rsid w:val="0013046D"/>
    <w:rsid w:val="0013151D"/>
    <w:rsid w:val="001315A1"/>
    <w:rsid w:val="00132957"/>
    <w:rsid w:val="001333EC"/>
    <w:rsid w:val="00133D2E"/>
    <w:rsid w:val="001343A6"/>
    <w:rsid w:val="0013468C"/>
    <w:rsid w:val="0013531D"/>
    <w:rsid w:val="00136FBE"/>
    <w:rsid w:val="0013767A"/>
    <w:rsid w:val="00140451"/>
    <w:rsid w:val="001425C7"/>
    <w:rsid w:val="00142D33"/>
    <w:rsid w:val="00143F5D"/>
    <w:rsid w:val="00144416"/>
    <w:rsid w:val="001470BA"/>
    <w:rsid w:val="00147781"/>
    <w:rsid w:val="00147797"/>
    <w:rsid w:val="00150851"/>
    <w:rsid w:val="00150FCD"/>
    <w:rsid w:val="00151042"/>
    <w:rsid w:val="001514C5"/>
    <w:rsid w:val="001520FC"/>
    <w:rsid w:val="001533C1"/>
    <w:rsid w:val="00153482"/>
    <w:rsid w:val="001535F2"/>
    <w:rsid w:val="00153E4B"/>
    <w:rsid w:val="00154977"/>
    <w:rsid w:val="00154DD9"/>
    <w:rsid w:val="00155899"/>
    <w:rsid w:val="001570F0"/>
    <w:rsid w:val="001572E4"/>
    <w:rsid w:val="001575F6"/>
    <w:rsid w:val="00160D37"/>
    <w:rsid w:val="00160DF7"/>
    <w:rsid w:val="00164204"/>
    <w:rsid w:val="00164681"/>
    <w:rsid w:val="00164AE2"/>
    <w:rsid w:val="001651F4"/>
    <w:rsid w:val="00165698"/>
    <w:rsid w:val="001672CA"/>
    <w:rsid w:val="00170255"/>
    <w:rsid w:val="001702F6"/>
    <w:rsid w:val="001711E8"/>
    <w:rsid w:val="0017182C"/>
    <w:rsid w:val="00171C3E"/>
    <w:rsid w:val="00171FA2"/>
    <w:rsid w:val="0017244B"/>
    <w:rsid w:val="00172646"/>
    <w:rsid w:val="00172D13"/>
    <w:rsid w:val="001741FF"/>
    <w:rsid w:val="001759C4"/>
    <w:rsid w:val="00175FD1"/>
    <w:rsid w:val="0017658E"/>
    <w:rsid w:val="001765DD"/>
    <w:rsid w:val="00176AE6"/>
    <w:rsid w:val="001773A5"/>
    <w:rsid w:val="00180311"/>
    <w:rsid w:val="001815FB"/>
    <w:rsid w:val="0018180E"/>
    <w:rsid w:val="00181D8C"/>
    <w:rsid w:val="00183349"/>
    <w:rsid w:val="00183BEC"/>
    <w:rsid w:val="00184016"/>
    <w:rsid w:val="001842C7"/>
    <w:rsid w:val="00192227"/>
    <w:rsid w:val="00192228"/>
    <w:rsid w:val="0019297A"/>
    <w:rsid w:val="00192D1E"/>
    <w:rsid w:val="0019328D"/>
    <w:rsid w:val="00193D6B"/>
    <w:rsid w:val="0019499B"/>
    <w:rsid w:val="00195101"/>
    <w:rsid w:val="001A01EA"/>
    <w:rsid w:val="001A351C"/>
    <w:rsid w:val="001A39AF"/>
    <w:rsid w:val="001A3B6D"/>
    <w:rsid w:val="001A7D4F"/>
    <w:rsid w:val="001B1114"/>
    <w:rsid w:val="001B1AD4"/>
    <w:rsid w:val="001B218A"/>
    <w:rsid w:val="001B29F7"/>
    <w:rsid w:val="001B3B53"/>
    <w:rsid w:val="001B449A"/>
    <w:rsid w:val="001B6311"/>
    <w:rsid w:val="001B6BC0"/>
    <w:rsid w:val="001B74C8"/>
    <w:rsid w:val="001C1093"/>
    <w:rsid w:val="001C1644"/>
    <w:rsid w:val="001C29CC"/>
    <w:rsid w:val="001C2C11"/>
    <w:rsid w:val="001C4A67"/>
    <w:rsid w:val="001C547E"/>
    <w:rsid w:val="001C66E8"/>
    <w:rsid w:val="001C7F0C"/>
    <w:rsid w:val="001D09C2"/>
    <w:rsid w:val="001D15FB"/>
    <w:rsid w:val="001D1702"/>
    <w:rsid w:val="001D18F5"/>
    <w:rsid w:val="001D1F85"/>
    <w:rsid w:val="001D29C5"/>
    <w:rsid w:val="001D4017"/>
    <w:rsid w:val="001D4095"/>
    <w:rsid w:val="001D5261"/>
    <w:rsid w:val="001D53F0"/>
    <w:rsid w:val="001D56B4"/>
    <w:rsid w:val="001D67D9"/>
    <w:rsid w:val="001D6D26"/>
    <w:rsid w:val="001D73DF"/>
    <w:rsid w:val="001D748D"/>
    <w:rsid w:val="001D7B7A"/>
    <w:rsid w:val="001E01AB"/>
    <w:rsid w:val="001E0780"/>
    <w:rsid w:val="001E0BBC"/>
    <w:rsid w:val="001E1A01"/>
    <w:rsid w:val="001E2545"/>
    <w:rsid w:val="001E32B5"/>
    <w:rsid w:val="001E41E3"/>
    <w:rsid w:val="001E4694"/>
    <w:rsid w:val="001E5D92"/>
    <w:rsid w:val="001E6333"/>
    <w:rsid w:val="001E79DB"/>
    <w:rsid w:val="001F3C8E"/>
    <w:rsid w:val="001F3DB4"/>
    <w:rsid w:val="001F4D73"/>
    <w:rsid w:val="001F55E5"/>
    <w:rsid w:val="001F5A2B"/>
    <w:rsid w:val="001F7E71"/>
    <w:rsid w:val="00200557"/>
    <w:rsid w:val="002012E6"/>
    <w:rsid w:val="0020179B"/>
    <w:rsid w:val="00202420"/>
    <w:rsid w:val="00202D4A"/>
    <w:rsid w:val="0020334D"/>
    <w:rsid w:val="00203655"/>
    <w:rsid w:val="002037B2"/>
    <w:rsid w:val="002038A6"/>
    <w:rsid w:val="00203A43"/>
    <w:rsid w:val="00203C6B"/>
    <w:rsid w:val="00204E34"/>
    <w:rsid w:val="0020589A"/>
    <w:rsid w:val="0020610F"/>
    <w:rsid w:val="0020660C"/>
    <w:rsid w:val="002070DB"/>
    <w:rsid w:val="00210346"/>
    <w:rsid w:val="0021176A"/>
    <w:rsid w:val="00217C8C"/>
    <w:rsid w:val="002208AF"/>
    <w:rsid w:val="0022149F"/>
    <w:rsid w:val="002222A8"/>
    <w:rsid w:val="002238B3"/>
    <w:rsid w:val="002243B5"/>
    <w:rsid w:val="0022491E"/>
    <w:rsid w:val="00224B89"/>
    <w:rsid w:val="00225307"/>
    <w:rsid w:val="002263A5"/>
    <w:rsid w:val="00231509"/>
    <w:rsid w:val="00233074"/>
    <w:rsid w:val="00233083"/>
    <w:rsid w:val="002337F1"/>
    <w:rsid w:val="00234574"/>
    <w:rsid w:val="00240370"/>
    <w:rsid w:val="0024044B"/>
    <w:rsid w:val="002409EB"/>
    <w:rsid w:val="002413B2"/>
    <w:rsid w:val="00244E25"/>
    <w:rsid w:val="002458AA"/>
    <w:rsid w:val="00246024"/>
    <w:rsid w:val="0024612B"/>
    <w:rsid w:val="0024691F"/>
    <w:rsid w:val="00246F34"/>
    <w:rsid w:val="002478E4"/>
    <w:rsid w:val="00247EF2"/>
    <w:rsid w:val="002502C9"/>
    <w:rsid w:val="0025037A"/>
    <w:rsid w:val="00252CCD"/>
    <w:rsid w:val="00253F57"/>
    <w:rsid w:val="00255856"/>
    <w:rsid w:val="00256093"/>
    <w:rsid w:val="0025672C"/>
    <w:rsid w:val="00256C3F"/>
    <w:rsid w:val="00256E0F"/>
    <w:rsid w:val="00260019"/>
    <w:rsid w:val="0026001C"/>
    <w:rsid w:val="0026107F"/>
    <w:rsid w:val="002612B5"/>
    <w:rsid w:val="00263163"/>
    <w:rsid w:val="002644B2"/>
    <w:rsid w:val="002644DC"/>
    <w:rsid w:val="00266D29"/>
    <w:rsid w:val="002675D6"/>
    <w:rsid w:val="00267BE3"/>
    <w:rsid w:val="002702D4"/>
    <w:rsid w:val="00270816"/>
    <w:rsid w:val="00270B8F"/>
    <w:rsid w:val="002723C5"/>
    <w:rsid w:val="00272452"/>
    <w:rsid w:val="00272968"/>
    <w:rsid w:val="00272C07"/>
    <w:rsid w:val="00272DEF"/>
    <w:rsid w:val="00273B6D"/>
    <w:rsid w:val="00274022"/>
    <w:rsid w:val="00275117"/>
    <w:rsid w:val="0027544F"/>
    <w:rsid w:val="00275CE9"/>
    <w:rsid w:val="00280337"/>
    <w:rsid w:val="00280428"/>
    <w:rsid w:val="0028077B"/>
    <w:rsid w:val="00282B0F"/>
    <w:rsid w:val="00285A2B"/>
    <w:rsid w:val="00287065"/>
    <w:rsid w:val="00287510"/>
    <w:rsid w:val="00290416"/>
    <w:rsid w:val="00290A9E"/>
    <w:rsid w:val="00290D70"/>
    <w:rsid w:val="002916AB"/>
    <w:rsid w:val="002916DE"/>
    <w:rsid w:val="00295B6C"/>
    <w:rsid w:val="0029692F"/>
    <w:rsid w:val="002975DB"/>
    <w:rsid w:val="002A0BCF"/>
    <w:rsid w:val="002A105F"/>
    <w:rsid w:val="002A2399"/>
    <w:rsid w:val="002A3D58"/>
    <w:rsid w:val="002A54E8"/>
    <w:rsid w:val="002A6F4D"/>
    <w:rsid w:val="002A756E"/>
    <w:rsid w:val="002B0503"/>
    <w:rsid w:val="002B14C9"/>
    <w:rsid w:val="002B1BB7"/>
    <w:rsid w:val="002B2682"/>
    <w:rsid w:val="002B28FA"/>
    <w:rsid w:val="002B2AD2"/>
    <w:rsid w:val="002B54FA"/>
    <w:rsid w:val="002B58FC"/>
    <w:rsid w:val="002B7725"/>
    <w:rsid w:val="002C0E3B"/>
    <w:rsid w:val="002C11CB"/>
    <w:rsid w:val="002C1E5B"/>
    <w:rsid w:val="002C3067"/>
    <w:rsid w:val="002C5DB3"/>
    <w:rsid w:val="002C5F61"/>
    <w:rsid w:val="002C6088"/>
    <w:rsid w:val="002C6112"/>
    <w:rsid w:val="002C7366"/>
    <w:rsid w:val="002C7438"/>
    <w:rsid w:val="002C7985"/>
    <w:rsid w:val="002C7E4A"/>
    <w:rsid w:val="002D04FC"/>
    <w:rsid w:val="002D09CB"/>
    <w:rsid w:val="002D0C49"/>
    <w:rsid w:val="002D13F8"/>
    <w:rsid w:val="002D26EA"/>
    <w:rsid w:val="002D2902"/>
    <w:rsid w:val="002D2A42"/>
    <w:rsid w:val="002D2BDD"/>
    <w:rsid w:val="002D2FE5"/>
    <w:rsid w:val="002D3991"/>
    <w:rsid w:val="002D3B7D"/>
    <w:rsid w:val="002D4385"/>
    <w:rsid w:val="002D52DA"/>
    <w:rsid w:val="002D5752"/>
    <w:rsid w:val="002D6798"/>
    <w:rsid w:val="002E01EA"/>
    <w:rsid w:val="002E0A0C"/>
    <w:rsid w:val="002E11CB"/>
    <w:rsid w:val="002E144D"/>
    <w:rsid w:val="002E65AF"/>
    <w:rsid w:val="002E6E0C"/>
    <w:rsid w:val="002E6FAB"/>
    <w:rsid w:val="002F02E7"/>
    <w:rsid w:val="002F0A06"/>
    <w:rsid w:val="002F0AF6"/>
    <w:rsid w:val="002F12F6"/>
    <w:rsid w:val="002F2B29"/>
    <w:rsid w:val="002F38C5"/>
    <w:rsid w:val="002F43A0"/>
    <w:rsid w:val="002F516D"/>
    <w:rsid w:val="002F5DF1"/>
    <w:rsid w:val="002F652D"/>
    <w:rsid w:val="002F696A"/>
    <w:rsid w:val="002F697B"/>
    <w:rsid w:val="003003EC"/>
    <w:rsid w:val="00301DDC"/>
    <w:rsid w:val="003026E9"/>
    <w:rsid w:val="003034CD"/>
    <w:rsid w:val="00303954"/>
    <w:rsid w:val="00303B14"/>
    <w:rsid w:val="00303BF3"/>
    <w:rsid w:val="00303D53"/>
    <w:rsid w:val="0030585F"/>
    <w:rsid w:val="003058C8"/>
    <w:rsid w:val="00305B6B"/>
    <w:rsid w:val="003068E0"/>
    <w:rsid w:val="00306A02"/>
    <w:rsid w:val="003108D1"/>
    <w:rsid w:val="0031143F"/>
    <w:rsid w:val="00312CAC"/>
    <w:rsid w:val="00314266"/>
    <w:rsid w:val="00315B62"/>
    <w:rsid w:val="003179E8"/>
    <w:rsid w:val="00317FDC"/>
    <w:rsid w:val="0032033A"/>
    <w:rsid w:val="003204E8"/>
    <w:rsid w:val="0032063D"/>
    <w:rsid w:val="003229FA"/>
    <w:rsid w:val="003241B4"/>
    <w:rsid w:val="003263C8"/>
    <w:rsid w:val="00326DD7"/>
    <w:rsid w:val="00327EC2"/>
    <w:rsid w:val="00331203"/>
    <w:rsid w:val="00333078"/>
    <w:rsid w:val="003332A3"/>
    <w:rsid w:val="00333CCC"/>
    <w:rsid w:val="003344D3"/>
    <w:rsid w:val="00334B70"/>
    <w:rsid w:val="00336345"/>
    <w:rsid w:val="0033715C"/>
    <w:rsid w:val="00340C26"/>
    <w:rsid w:val="00342782"/>
    <w:rsid w:val="00342E19"/>
    <w:rsid w:val="00342E3D"/>
    <w:rsid w:val="0034336E"/>
    <w:rsid w:val="003446EA"/>
    <w:rsid w:val="00344D94"/>
    <w:rsid w:val="0034583F"/>
    <w:rsid w:val="003478D2"/>
    <w:rsid w:val="0035071D"/>
    <w:rsid w:val="00351952"/>
    <w:rsid w:val="00353FF3"/>
    <w:rsid w:val="00355A74"/>
    <w:rsid w:val="00355AD9"/>
    <w:rsid w:val="00356053"/>
    <w:rsid w:val="003574D1"/>
    <w:rsid w:val="00360428"/>
    <w:rsid w:val="0036254B"/>
    <w:rsid w:val="003626DC"/>
    <w:rsid w:val="00363B94"/>
    <w:rsid w:val="003644DB"/>
    <w:rsid w:val="003646D5"/>
    <w:rsid w:val="003659ED"/>
    <w:rsid w:val="0036641A"/>
    <w:rsid w:val="003700C0"/>
    <w:rsid w:val="00370AE8"/>
    <w:rsid w:val="00371C7C"/>
    <w:rsid w:val="00371E4C"/>
    <w:rsid w:val="00372EF0"/>
    <w:rsid w:val="00373E35"/>
    <w:rsid w:val="0037523E"/>
    <w:rsid w:val="00375B2E"/>
    <w:rsid w:val="00377D1F"/>
    <w:rsid w:val="00381142"/>
    <w:rsid w:val="0038166B"/>
    <w:rsid w:val="00381ACC"/>
    <w:rsid w:val="00381D64"/>
    <w:rsid w:val="00382317"/>
    <w:rsid w:val="00383811"/>
    <w:rsid w:val="00384565"/>
    <w:rsid w:val="00385097"/>
    <w:rsid w:val="0038626C"/>
    <w:rsid w:val="00387172"/>
    <w:rsid w:val="00387A99"/>
    <w:rsid w:val="00391C6F"/>
    <w:rsid w:val="00393EF9"/>
    <w:rsid w:val="0039435E"/>
    <w:rsid w:val="00394DC7"/>
    <w:rsid w:val="00395C60"/>
    <w:rsid w:val="00396646"/>
    <w:rsid w:val="00396B0E"/>
    <w:rsid w:val="003A0664"/>
    <w:rsid w:val="003A13BB"/>
    <w:rsid w:val="003A160E"/>
    <w:rsid w:val="003A44BB"/>
    <w:rsid w:val="003A779F"/>
    <w:rsid w:val="003A7A6C"/>
    <w:rsid w:val="003B01DB"/>
    <w:rsid w:val="003B0F80"/>
    <w:rsid w:val="003B14FF"/>
    <w:rsid w:val="003B2C7A"/>
    <w:rsid w:val="003B31A1"/>
    <w:rsid w:val="003B4AF9"/>
    <w:rsid w:val="003B5584"/>
    <w:rsid w:val="003B586C"/>
    <w:rsid w:val="003B5C51"/>
    <w:rsid w:val="003B613E"/>
    <w:rsid w:val="003C0702"/>
    <w:rsid w:val="003C0A3A"/>
    <w:rsid w:val="003C18E8"/>
    <w:rsid w:val="003C3374"/>
    <w:rsid w:val="003C343D"/>
    <w:rsid w:val="003C34A2"/>
    <w:rsid w:val="003C4104"/>
    <w:rsid w:val="003C50A2"/>
    <w:rsid w:val="003C5AC4"/>
    <w:rsid w:val="003C62DF"/>
    <w:rsid w:val="003C682B"/>
    <w:rsid w:val="003C6C44"/>
    <w:rsid w:val="003C6DE9"/>
    <w:rsid w:val="003C6EDF"/>
    <w:rsid w:val="003C7B9C"/>
    <w:rsid w:val="003D04DB"/>
    <w:rsid w:val="003D0740"/>
    <w:rsid w:val="003D082E"/>
    <w:rsid w:val="003D09DD"/>
    <w:rsid w:val="003D19DB"/>
    <w:rsid w:val="003D1E83"/>
    <w:rsid w:val="003D2B80"/>
    <w:rsid w:val="003D3362"/>
    <w:rsid w:val="003D3C76"/>
    <w:rsid w:val="003D4AAE"/>
    <w:rsid w:val="003D4C75"/>
    <w:rsid w:val="003D5192"/>
    <w:rsid w:val="003D6D81"/>
    <w:rsid w:val="003D7254"/>
    <w:rsid w:val="003E0653"/>
    <w:rsid w:val="003E0C18"/>
    <w:rsid w:val="003E2710"/>
    <w:rsid w:val="003E3272"/>
    <w:rsid w:val="003E3DEC"/>
    <w:rsid w:val="003E44E5"/>
    <w:rsid w:val="003E472D"/>
    <w:rsid w:val="003E4A56"/>
    <w:rsid w:val="003E63B2"/>
    <w:rsid w:val="003E6874"/>
    <w:rsid w:val="003E6B00"/>
    <w:rsid w:val="003E7243"/>
    <w:rsid w:val="003E7FDB"/>
    <w:rsid w:val="003F06EE"/>
    <w:rsid w:val="003F3B87"/>
    <w:rsid w:val="003F4912"/>
    <w:rsid w:val="003F516B"/>
    <w:rsid w:val="003F5904"/>
    <w:rsid w:val="003F5F2C"/>
    <w:rsid w:val="003F6103"/>
    <w:rsid w:val="003F6B88"/>
    <w:rsid w:val="003F75B0"/>
    <w:rsid w:val="003F7A0F"/>
    <w:rsid w:val="003F7DB2"/>
    <w:rsid w:val="004005F0"/>
    <w:rsid w:val="0040136F"/>
    <w:rsid w:val="00401703"/>
    <w:rsid w:val="004021DF"/>
    <w:rsid w:val="00403357"/>
    <w:rsid w:val="004033B4"/>
    <w:rsid w:val="00403645"/>
    <w:rsid w:val="004042FD"/>
    <w:rsid w:val="00404B45"/>
    <w:rsid w:val="00404FE0"/>
    <w:rsid w:val="004070C9"/>
    <w:rsid w:val="00407D63"/>
    <w:rsid w:val="00410C20"/>
    <w:rsid w:val="00410C6A"/>
    <w:rsid w:val="004110BA"/>
    <w:rsid w:val="004115CF"/>
    <w:rsid w:val="00411B8D"/>
    <w:rsid w:val="00412287"/>
    <w:rsid w:val="00413101"/>
    <w:rsid w:val="00413D69"/>
    <w:rsid w:val="004169CA"/>
    <w:rsid w:val="00416A4F"/>
    <w:rsid w:val="00421134"/>
    <w:rsid w:val="00423AC4"/>
    <w:rsid w:val="0042527B"/>
    <w:rsid w:val="0042539D"/>
    <w:rsid w:val="0042592F"/>
    <w:rsid w:val="00425B3B"/>
    <w:rsid w:val="00426831"/>
    <w:rsid w:val="004269B5"/>
    <w:rsid w:val="0042774A"/>
    <w:rsid w:val="0042799E"/>
    <w:rsid w:val="00430A26"/>
    <w:rsid w:val="00431DA2"/>
    <w:rsid w:val="00433064"/>
    <w:rsid w:val="0043399E"/>
    <w:rsid w:val="00433B0A"/>
    <w:rsid w:val="00435702"/>
    <w:rsid w:val="00435893"/>
    <w:rsid w:val="004358D2"/>
    <w:rsid w:val="00435A32"/>
    <w:rsid w:val="00436233"/>
    <w:rsid w:val="0044067A"/>
    <w:rsid w:val="00440811"/>
    <w:rsid w:val="0044091B"/>
    <w:rsid w:val="00441F70"/>
    <w:rsid w:val="00442F56"/>
    <w:rsid w:val="00443ADD"/>
    <w:rsid w:val="004446BE"/>
    <w:rsid w:val="00444785"/>
    <w:rsid w:val="004450FE"/>
    <w:rsid w:val="00445B40"/>
    <w:rsid w:val="00446961"/>
    <w:rsid w:val="00447AC8"/>
    <w:rsid w:val="00447B1D"/>
    <w:rsid w:val="00447C31"/>
    <w:rsid w:val="00450F68"/>
    <w:rsid w:val="004510ED"/>
    <w:rsid w:val="004516C9"/>
    <w:rsid w:val="004536AA"/>
    <w:rsid w:val="0045398D"/>
    <w:rsid w:val="0045479B"/>
    <w:rsid w:val="0045501C"/>
    <w:rsid w:val="00455046"/>
    <w:rsid w:val="00455269"/>
    <w:rsid w:val="00456074"/>
    <w:rsid w:val="00456578"/>
    <w:rsid w:val="00457320"/>
    <w:rsid w:val="00457476"/>
    <w:rsid w:val="00457E10"/>
    <w:rsid w:val="004605AD"/>
    <w:rsid w:val="0046076C"/>
    <w:rsid w:val="00460A67"/>
    <w:rsid w:val="004614FB"/>
    <w:rsid w:val="00461D78"/>
    <w:rsid w:val="00462B21"/>
    <w:rsid w:val="00462E73"/>
    <w:rsid w:val="00463E4B"/>
    <w:rsid w:val="00464372"/>
    <w:rsid w:val="00465DCF"/>
    <w:rsid w:val="00466DAB"/>
    <w:rsid w:val="004674B3"/>
    <w:rsid w:val="00470B8D"/>
    <w:rsid w:val="00472639"/>
    <w:rsid w:val="004728C5"/>
    <w:rsid w:val="00472B28"/>
    <w:rsid w:val="00472DD2"/>
    <w:rsid w:val="0047302B"/>
    <w:rsid w:val="00475017"/>
    <w:rsid w:val="004751D3"/>
    <w:rsid w:val="00475F03"/>
    <w:rsid w:val="0047695A"/>
    <w:rsid w:val="00476DCA"/>
    <w:rsid w:val="004770AF"/>
    <w:rsid w:val="00480A8E"/>
    <w:rsid w:val="00481FF5"/>
    <w:rsid w:val="00482C91"/>
    <w:rsid w:val="00482FB4"/>
    <w:rsid w:val="0048525E"/>
    <w:rsid w:val="00486FE2"/>
    <w:rsid w:val="00487447"/>
    <w:rsid w:val="004875BE"/>
    <w:rsid w:val="00487D5F"/>
    <w:rsid w:val="00487E96"/>
    <w:rsid w:val="00487E98"/>
    <w:rsid w:val="00490D67"/>
    <w:rsid w:val="00491236"/>
    <w:rsid w:val="00491D7C"/>
    <w:rsid w:val="004920AF"/>
    <w:rsid w:val="0049306F"/>
    <w:rsid w:val="00493ED5"/>
    <w:rsid w:val="00494267"/>
    <w:rsid w:val="0049570D"/>
    <w:rsid w:val="00495991"/>
    <w:rsid w:val="00495D54"/>
    <w:rsid w:val="00496E59"/>
    <w:rsid w:val="0049786C"/>
    <w:rsid w:val="00497D33"/>
    <w:rsid w:val="004A00CE"/>
    <w:rsid w:val="004A1E58"/>
    <w:rsid w:val="004A2333"/>
    <w:rsid w:val="004A2FDC"/>
    <w:rsid w:val="004A32C4"/>
    <w:rsid w:val="004A3D43"/>
    <w:rsid w:val="004A49BA"/>
    <w:rsid w:val="004B04CC"/>
    <w:rsid w:val="004B0E9D"/>
    <w:rsid w:val="004B2381"/>
    <w:rsid w:val="004B48AE"/>
    <w:rsid w:val="004B5B98"/>
    <w:rsid w:val="004B61C1"/>
    <w:rsid w:val="004B6D44"/>
    <w:rsid w:val="004B7F75"/>
    <w:rsid w:val="004C1594"/>
    <w:rsid w:val="004C1DE9"/>
    <w:rsid w:val="004C1FBF"/>
    <w:rsid w:val="004C2054"/>
    <w:rsid w:val="004C2A16"/>
    <w:rsid w:val="004C476E"/>
    <w:rsid w:val="004C4A26"/>
    <w:rsid w:val="004C512A"/>
    <w:rsid w:val="004C6616"/>
    <w:rsid w:val="004C724A"/>
    <w:rsid w:val="004C7F18"/>
    <w:rsid w:val="004D16B8"/>
    <w:rsid w:val="004D3340"/>
    <w:rsid w:val="004D3E76"/>
    <w:rsid w:val="004D4557"/>
    <w:rsid w:val="004D53B8"/>
    <w:rsid w:val="004D57AF"/>
    <w:rsid w:val="004E0266"/>
    <w:rsid w:val="004E0295"/>
    <w:rsid w:val="004E06DC"/>
    <w:rsid w:val="004E0D95"/>
    <w:rsid w:val="004E2567"/>
    <w:rsid w:val="004E2568"/>
    <w:rsid w:val="004E26AF"/>
    <w:rsid w:val="004E3576"/>
    <w:rsid w:val="004E3C7C"/>
    <w:rsid w:val="004E4215"/>
    <w:rsid w:val="004E5256"/>
    <w:rsid w:val="004E7391"/>
    <w:rsid w:val="004F06B5"/>
    <w:rsid w:val="004F1050"/>
    <w:rsid w:val="004F13A8"/>
    <w:rsid w:val="004F25B3"/>
    <w:rsid w:val="004F6688"/>
    <w:rsid w:val="004F6779"/>
    <w:rsid w:val="00501495"/>
    <w:rsid w:val="00501655"/>
    <w:rsid w:val="00501760"/>
    <w:rsid w:val="00501FAE"/>
    <w:rsid w:val="0050277A"/>
    <w:rsid w:val="00503322"/>
    <w:rsid w:val="00503AE3"/>
    <w:rsid w:val="00503E0B"/>
    <w:rsid w:val="005055B0"/>
    <w:rsid w:val="0050662E"/>
    <w:rsid w:val="00510A7B"/>
    <w:rsid w:val="00510CBC"/>
    <w:rsid w:val="0051134C"/>
    <w:rsid w:val="00512972"/>
    <w:rsid w:val="00513B71"/>
    <w:rsid w:val="00514F25"/>
    <w:rsid w:val="00515082"/>
    <w:rsid w:val="005152EE"/>
    <w:rsid w:val="00515D68"/>
    <w:rsid w:val="00515E14"/>
    <w:rsid w:val="0051638D"/>
    <w:rsid w:val="005171DC"/>
    <w:rsid w:val="00517466"/>
    <w:rsid w:val="005175FE"/>
    <w:rsid w:val="00517FCE"/>
    <w:rsid w:val="0052097D"/>
    <w:rsid w:val="00520C4F"/>
    <w:rsid w:val="0052143B"/>
    <w:rsid w:val="005218EE"/>
    <w:rsid w:val="00521C3F"/>
    <w:rsid w:val="00523D2A"/>
    <w:rsid w:val="005249B7"/>
    <w:rsid w:val="00524CBC"/>
    <w:rsid w:val="00524EE9"/>
    <w:rsid w:val="00525431"/>
    <w:rsid w:val="005259D1"/>
    <w:rsid w:val="0052688C"/>
    <w:rsid w:val="005272BD"/>
    <w:rsid w:val="0052797E"/>
    <w:rsid w:val="00527ABB"/>
    <w:rsid w:val="00531AF6"/>
    <w:rsid w:val="005337EA"/>
    <w:rsid w:val="00533984"/>
    <w:rsid w:val="00534793"/>
    <w:rsid w:val="0053499F"/>
    <w:rsid w:val="005373F4"/>
    <w:rsid w:val="00541E78"/>
    <w:rsid w:val="00542E65"/>
    <w:rsid w:val="00543114"/>
    <w:rsid w:val="00543739"/>
    <w:rsid w:val="0054378B"/>
    <w:rsid w:val="005446F7"/>
    <w:rsid w:val="00544938"/>
    <w:rsid w:val="0054552F"/>
    <w:rsid w:val="00546008"/>
    <w:rsid w:val="005472E6"/>
    <w:rsid w:val="005474CA"/>
    <w:rsid w:val="00547C35"/>
    <w:rsid w:val="00552264"/>
    <w:rsid w:val="00552583"/>
    <w:rsid w:val="00552735"/>
    <w:rsid w:val="00552FFB"/>
    <w:rsid w:val="00553EA6"/>
    <w:rsid w:val="00555269"/>
    <w:rsid w:val="005569CD"/>
    <w:rsid w:val="00557381"/>
    <w:rsid w:val="00557CA9"/>
    <w:rsid w:val="0056179B"/>
    <w:rsid w:val="00562392"/>
    <w:rsid w:val="005623AE"/>
    <w:rsid w:val="0056302F"/>
    <w:rsid w:val="00564A52"/>
    <w:rsid w:val="005658C2"/>
    <w:rsid w:val="00567644"/>
    <w:rsid w:val="00567B70"/>
    <w:rsid w:val="00567CF2"/>
    <w:rsid w:val="00567D74"/>
    <w:rsid w:val="00570680"/>
    <w:rsid w:val="005710D7"/>
    <w:rsid w:val="00571859"/>
    <w:rsid w:val="00571B53"/>
    <w:rsid w:val="00572E93"/>
    <w:rsid w:val="00574382"/>
    <w:rsid w:val="00574534"/>
    <w:rsid w:val="00574BE5"/>
    <w:rsid w:val="00575646"/>
    <w:rsid w:val="00575AB6"/>
    <w:rsid w:val="005768D1"/>
    <w:rsid w:val="00580EBD"/>
    <w:rsid w:val="0058151A"/>
    <w:rsid w:val="00582829"/>
    <w:rsid w:val="005840DF"/>
    <w:rsid w:val="00585402"/>
    <w:rsid w:val="005859BF"/>
    <w:rsid w:val="00587DFD"/>
    <w:rsid w:val="00591152"/>
    <w:rsid w:val="005924C6"/>
    <w:rsid w:val="0059278C"/>
    <w:rsid w:val="00593665"/>
    <w:rsid w:val="0059402B"/>
    <w:rsid w:val="00596BB3"/>
    <w:rsid w:val="0059704C"/>
    <w:rsid w:val="005A0279"/>
    <w:rsid w:val="005A0762"/>
    <w:rsid w:val="005A0A53"/>
    <w:rsid w:val="005A0AE9"/>
    <w:rsid w:val="005A2484"/>
    <w:rsid w:val="005A249E"/>
    <w:rsid w:val="005A3582"/>
    <w:rsid w:val="005A3687"/>
    <w:rsid w:val="005A4B8C"/>
    <w:rsid w:val="005A4C21"/>
    <w:rsid w:val="005A4EE0"/>
    <w:rsid w:val="005A5916"/>
    <w:rsid w:val="005A602B"/>
    <w:rsid w:val="005A73AC"/>
    <w:rsid w:val="005B2AE8"/>
    <w:rsid w:val="005B4B47"/>
    <w:rsid w:val="005B69B4"/>
    <w:rsid w:val="005B6BDA"/>
    <w:rsid w:val="005B6C01"/>
    <w:rsid w:val="005B6C66"/>
    <w:rsid w:val="005B7E26"/>
    <w:rsid w:val="005C0468"/>
    <w:rsid w:val="005C07FC"/>
    <w:rsid w:val="005C28C5"/>
    <w:rsid w:val="005C297B"/>
    <w:rsid w:val="005C2E30"/>
    <w:rsid w:val="005C3189"/>
    <w:rsid w:val="005C3AB0"/>
    <w:rsid w:val="005C4167"/>
    <w:rsid w:val="005C4AF9"/>
    <w:rsid w:val="005C62D1"/>
    <w:rsid w:val="005C669C"/>
    <w:rsid w:val="005C6D9D"/>
    <w:rsid w:val="005D1A90"/>
    <w:rsid w:val="005D1B78"/>
    <w:rsid w:val="005D39A4"/>
    <w:rsid w:val="005D425A"/>
    <w:rsid w:val="005D4735"/>
    <w:rsid w:val="005D47C0"/>
    <w:rsid w:val="005D5FB9"/>
    <w:rsid w:val="005D61C9"/>
    <w:rsid w:val="005D665E"/>
    <w:rsid w:val="005E01BB"/>
    <w:rsid w:val="005E077A"/>
    <w:rsid w:val="005E0DC0"/>
    <w:rsid w:val="005E0ECD"/>
    <w:rsid w:val="005E1075"/>
    <w:rsid w:val="005E14CB"/>
    <w:rsid w:val="005E1F2D"/>
    <w:rsid w:val="005E3659"/>
    <w:rsid w:val="005E4140"/>
    <w:rsid w:val="005E4C4F"/>
    <w:rsid w:val="005E4CD8"/>
    <w:rsid w:val="005E5186"/>
    <w:rsid w:val="005E677B"/>
    <w:rsid w:val="005E6789"/>
    <w:rsid w:val="005E6991"/>
    <w:rsid w:val="005E6C99"/>
    <w:rsid w:val="005E6F75"/>
    <w:rsid w:val="005E749D"/>
    <w:rsid w:val="005F37D9"/>
    <w:rsid w:val="005F56A8"/>
    <w:rsid w:val="005F58E5"/>
    <w:rsid w:val="005F6589"/>
    <w:rsid w:val="00600D1F"/>
    <w:rsid w:val="006012F6"/>
    <w:rsid w:val="00602414"/>
    <w:rsid w:val="006065D7"/>
    <w:rsid w:val="006065EF"/>
    <w:rsid w:val="00610E78"/>
    <w:rsid w:val="00611B2C"/>
    <w:rsid w:val="00611E19"/>
    <w:rsid w:val="00612577"/>
    <w:rsid w:val="00612BA6"/>
    <w:rsid w:val="006146EE"/>
    <w:rsid w:val="00614787"/>
    <w:rsid w:val="0061662C"/>
    <w:rsid w:val="006166E3"/>
    <w:rsid w:val="00616C21"/>
    <w:rsid w:val="00617E96"/>
    <w:rsid w:val="00622136"/>
    <w:rsid w:val="00622FB6"/>
    <w:rsid w:val="006236B5"/>
    <w:rsid w:val="00624877"/>
    <w:rsid w:val="006253B7"/>
    <w:rsid w:val="00631DA6"/>
    <w:rsid w:val="006320A3"/>
    <w:rsid w:val="00632853"/>
    <w:rsid w:val="006331C8"/>
    <w:rsid w:val="006338A5"/>
    <w:rsid w:val="00633DC2"/>
    <w:rsid w:val="00634ED8"/>
    <w:rsid w:val="006366C2"/>
    <w:rsid w:val="0063779C"/>
    <w:rsid w:val="00641C9A"/>
    <w:rsid w:val="00641CC6"/>
    <w:rsid w:val="006430DD"/>
    <w:rsid w:val="006434B9"/>
    <w:rsid w:val="00643F71"/>
    <w:rsid w:val="00645CF2"/>
    <w:rsid w:val="00646AED"/>
    <w:rsid w:val="00646CA9"/>
    <w:rsid w:val="00646FC2"/>
    <w:rsid w:val="006473C1"/>
    <w:rsid w:val="006504C5"/>
    <w:rsid w:val="00651669"/>
    <w:rsid w:val="0065194E"/>
    <w:rsid w:val="00651FCE"/>
    <w:rsid w:val="006522E1"/>
    <w:rsid w:val="006528DD"/>
    <w:rsid w:val="00653360"/>
    <w:rsid w:val="00654855"/>
    <w:rsid w:val="00654C2B"/>
    <w:rsid w:val="006564B9"/>
    <w:rsid w:val="00656C84"/>
    <w:rsid w:val="006570FC"/>
    <w:rsid w:val="00660E96"/>
    <w:rsid w:val="006613D5"/>
    <w:rsid w:val="00662D4F"/>
    <w:rsid w:val="00662DD5"/>
    <w:rsid w:val="006634F8"/>
    <w:rsid w:val="006663A7"/>
    <w:rsid w:val="00667045"/>
    <w:rsid w:val="00667638"/>
    <w:rsid w:val="006676AD"/>
    <w:rsid w:val="006678A2"/>
    <w:rsid w:val="00671280"/>
    <w:rsid w:val="00671AC6"/>
    <w:rsid w:val="00673674"/>
    <w:rsid w:val="006741FB"/>
    <w:rsid w:val="00675E77"/>
    <w:rsid w:val="00680171"/>
    <w:rsid w:val="00680547"/>
    <w:rsid w:val="00680887"/>
    <w:rsid w:val="00680A95"/>
    <w:rsid w:val="00680DA7"/>
    <w:rsid w:val="00681036"/>
    <w:rsid w:val="00681D39"/>
    <w:rsid w:val="0068447C"/>
    <w:rsid w:val="00685182"/>
    <w:rsid w:val="00685233"/>
    <w:rsid w:val="0068553F"/>
    <w:rsid w:val="006855FC"/>
    <w:rsid w:val="00687284"/>
    <w:rsid w:val="00687A2B"/>
    <w:rsid w:val="00692FEE"/>
    <w:rsid w:val="0069347C"/>
    <w:rsid w:val="00693A6E"/>
    <w:rsid w:val="00693C2C"/>
    <w:rsid w:val="00693E55"/>
    <w:rsid w:val="00694725"/>
    <w:rsid w:val="0069609B"/>
    <w:rsid w:val="006A204A"/>
    <w:rsid w:val="006A3B93"/>
    <w:rsid w:val="006A401A"/>
    <w:rsid w:val="006A5961"/>
    <w:rsid w:val="006A7873"/>
    <w:rsid w:val="006B02A6"/>
    <w:rsid w:val="006B1DA0"/>
    <w:rsid w:val="006B4B97"/>
    <w:rsid w:val="006B4FED"/>
    <w:rsid w:val="006B5081"/>
    <w:rsid w:val="006B7942"/>
    <w:rsid w:val="006B7A88"/>
    <w:rsid w:val="006B7CCD"/>
    <w:rsid w:val="006C02F6"/>
    <w:rsid w:val="006C08D3"/>
    <w:rsid w:val="006C0ABE"/>
    <w:rsid w:val="006C18F1"/>
    <w:rsid w:val="006C265F"/>
    <w:rsid w:val="006C332F"/>
    <w:rsid w:val="006C3789"/>
    <w:rsid w:val="006C3BBC"/>
    <w:rsid w:val="006C3D19"/>
    <w:rsid w:val="006C552F"/>
    <w:rsid w:val="006C61B6"/>
    <w:rsid w:val="006C6556"/>
    <w:rsid w:val="006C7AAC"/>
    <w:rsid w:val="006D0757"/>
    <w:rsid w:val="006D07E0"/>
    <w:rsid w:val="006D0AEC"/>
    <w:rsid w:val="006D1D8C"/>
    <w:rsid w:val="006D2385"/>
    <w:rsid w:val="006D2BB4"/>
    <w:rsid w:val="006D321F"/>
    <w:rsid w:val="006D32EE"/>
    <w:rsid w:val="006D3568"/>
    <w:rsid w:val="006D3AEF"/>
    <w:rsid w:val="006D6B4E"/>
    <w:rsid w:val="006D756E"/>
    <w:rsid w:val="006E0A8E"/>
    <w:rsid w:val="006E1BB3"/>
    <w:rsid w:val="006E243F"/>
    <w:rsid w:val="006E2568"/>
    <w:rsid w:val="006E272E"/>
    <w:rsid w:val="006E2DC7"/>
    <w:rsid w:val="006E4889"/>
    <w:rsid w:val="006E7397"/>
    <w:rsid w:val="006E73FB"/>
    <w:rsid w:val="006F1486"/>
    <w:rsid w:val="006F2595"/>
    <w:rsid w:val="006F2CEC"/>
    <w:rsid w:val="006F3B23"/>
    <w:rsid w:val="006F4461"/>
    <w:rsid w:val="006F6520"/>
    <w:rsid w:val="00700158"/>
    <w:rsid w:val="007017A4"/>
    <w:rsid w:val="00702F8D"/>
    <w:rsid w:val="00703E9F"/>
    <w:rsid w:val="00704185"/>
    <w:rsid w:val="007100C7"/>
    <w:rsid w:val="00710DCF"/>
    <w:rsid w:val="00711CC7"/>
    <w:rsid w:val="00712115"/>
    <w:rsid w:val="007123AC"/>
    <w:rsid w:val="007127D9"/>
    <w:rsid w:val="007127EE"/>
    <w:rsid w:val="00713CC1"/>
    <w:rsid w:val="00713F11"/>
    <w:rsid w:val="007158F9"/>
    <w:rsid w:val="00715DDE"/>
    <w:rsid w:val="00715DE2"/>
    <w:rsid w:val="00716D6A"/>
    <w:rsid w:val="0072200F"/>
    <w:rsid w:val="007222D5"/>
    <w:rsid w:val="007223F5"/>
    <w:rsid w:val="0072278A"/>
    <w:rsid w:val="00723311"/>
    <w:rsid w:val="00726FD8"/>
    <w:rsid w:val="00730107"/>
    <w:rsid w:val="0073024F"/>
    <w:rsid w:val="0073025C"/>
    <w:rsid w:val="00730EBF"/>
    <w:rsid w:val="00730F7B"/>
    <w:rsid w:val="007319BE"/>
    <w:rsid w:val="007327A5"/>
    <w:rsid w:val="0073369B"/>
    <w:rsid w:val="0073456C"/>
    <w:rsid w:val="00734DC1"/>
    <w:rsid w:val="007351B0"/>
    <w:rsid w:val="00735398"/>
    <w:rsid w:val="00735980"/>
    <w:rsid w:val="00736121"/>
    <w:rsid w:val="007363FD"/>
    <w:rsid w:val="00737580"/>
    <w:rsid w:val="0073763E"/>
    <w:rsid w:val="0074064C"/>
    <w:rsid w:val="0074178E"/>
    <w:rsid w:val="00741A66"/>
    <w:rsid w:val="007421C8"/>
    <w:rsid w:val="00742C3D"/>
    <w:rsid w:val="00743755"/>
    <w:rsid w:val="007437FB"/>
    <w:rsid w:val="00743F13"/>
    <w:rsid w:val="0074478C"/>
    <w:rsid w:val="007449BF"/>
    <w:rsid w:val="0074503E"/>
    <w:rsid w:val="00747C76"/>
    <w:rsid w:val="00750265"/>
    <w:rsid w:val="007502E9"/>
    <w:rsid w:val="00751EEC"/>
    <w:rsid w:val="00752919"/>
    <w:rsid w:val="00753A4D"/>
    <w:rsid w:val="00753ABC"/>
    <w:rsid w:val="00756CF6"/>
    <w:rsid w:val="00757268"/>
    <w:rsid w:val="0075734B"/>
    <w:rsid w:val="00757CBA"/>
    <w:rsid w:val="0076004F"/>
    <w:rsid w:val="00760D63"/>
    <w:rsid w:val="00760FC1"/>
    <w:rsid w:val="00761C8E"/>
    <w:rsid w:val="007628A8"/>
    <w:rsid w:val="00762D60"/>
    <w:rsid w:val="00762E3C"/>
    <w:rsid w:val="00763210"/>
    <w:rsid w:val="00763214"/>
    <w:rsid w:val="00763EBC"/>
    <w:rsid w:val="007647C1"/>
    <w:rsid w:val="00766192"/>
    <w:rsid w:val="0076666F"/>
    <w:rsid w:val="00766C48"/>
    <w:rsid w:val="00766D30"/>
    <w:rsid w:val="00770658"/>
    <w:rsid w:val="0077083F"/>
    <w:rsid w:val="00770EB6"/>
    <w:rsid w:val="0077155F"/>
    <w:rsid w:val="0077185E"/>
    <w:rsid w:val="0077272C"/>
    <w:rsid w:val="00772A78"/>
    <w:rsid w:val="00774A1F"/>
    <w:rsid w:val="007753D5"/>
    <w:rsid w:val="00775EC1"/>
    <w:rsid w:val="00776635"/>
    <w:rsid w:val="00776724"/>
    <w:rsid w:val="00776C63"/>
    <w:rsid w:val="00777F22"/>
    <w:rsid w:val="007807B1"/>
    <w:rsid w:val="0078210C"/>
    <w:rsid w:val="007828C2"/>
    <w:rsid w:val="00783209"/>
    <w:rsid w:val="0078369C"/>
    <w:rsid w:val="00783EDD"/>
    <w:rsid w:val="00784BA5"/>
    <w:rsid w:val="007862D9"/>
    <w:rsid w:val="007863D1"/>
    <w:rsid w:val="0078647F"/>
    <w:rsid w:val="0078654C"/>
    <w:rsid w:val="00786BC8"/>
    <w:rsid w:val="00790360"/>
    <w:rsid w:val="00790B26"/>
    <w:rsid w:val="007911BE"/>
    <w:rsid w:val="00792C4D"/>
    <w:rsid w:val="00793841"/>
    <w:rsid w:val="00793FEA"/>
    <w:rsid w:val="00794CA5"/>
    <w:rsid w:val="00796913"/>
    <w:rsid w:val="007979AF"/>
    <w:rsid w:val="007A6970"/>
    <w:rsid w:val="007A70B1"/>
    <w:rsid w:val="007B0D31"/>
    <w:rsid w:val="007B19D2"/>
    <w:rsid w:val="007B1D57"/>
    <w:rsid w:val="007B1D64"/>
    <w:rsid w:val="007B284C"/>
    <w:rsid w:val="007B2E9B"/>
    <w:rsid w:val="007B32F0"/>
    <w:rsid w:val="007B3910"/>
    <w:rsid w:val="007B6967"/>
    <w:rsid w:val="007B7321"/>
    <w:rsid w:val="007B7D81"/>
    <w:rsid w:val="007C29F6"/>
    <w:rsid w:val="007C3BD1"/>
    <w:rsid w:val="007C401E"/>
    <w:rsid w:val="007C4676"/>
    <w:rsid w:val="007C6C24"/>
    <w:rsid w:val="007D1C1E"/>
    <w:rsid w:val="007D2426"/>
    <w:rsid w:val="007D2552"/>
    <w:rsid w:val="007D25AD"/>
    <w:rsid w:val="007D2EB6"/>
    <w:rsid w:val="007D3268"/>
    <w:rsid w:val="007D335C"/>
    <w:rsid w:val="007D3EA1"/>
    <w:rsid w:val="007D41C8"/>
    <w:rsid w:val="007D4D46"/>
    <w:rsid w:val="007D4FF6"/>
    <w:rsid w:val="007D5498"/>
    <w:rsid w:val="007D6ABA"/>
    <w:rsid w:val="007D78B4"/>
    <w:rsid w:val="007E10D3"/>
    <w:rsid w:val="007E446B"/>
    <w:rsid w:val="007E54BB"/>
    <w:rsid w:val="007E5555"/>
    <w:rsid w:val="007E5BD8"/>
    <w:rsid w:val="007E6376"/>
    <w:rsid w:val="007E694F"/>
    <w:rsid w:val="007E7615"/>
    <w:rsid w:val="007E7D52"/>
    <w:rsid w:val="007F037E"/>
    <w:rsid w:val="007F0503"/>
    <w:rsid w:val="007F0D05"/>
    <w:rsid w:val="007F0F08"/>
    <w:rsid w:val="007F11CC"/>
    <w:rsid w:val="007F1263"/>
    <w:rsid w:val="007F228D"/>
    <w:rsid w:val="007F3012"/>
    <w:rsid w:val="007F30A9"/>
    <w:rsid w:val="007F3E33"/>
    <w:rsid w:val="007F5C46"/>
    <w:rsid w:val="007F6487"/>
    <w:rsid w:val="008001A6"/>
    <w:rsid w:val="00800B18"/>
    <w:rsid w:val="008022E6"/>
    <w:rsid w:val="008027BC"/>
    <w:rsid w:val="008035CB"/>
    <w:rsid w:val="00803DF5"/>
    <w:rsid w:val="00804517"/>
    <w:rsid w:val="00804649"/>
    <w:rsid w:val="00805431"/>
    <w:rsid w:val="00805753"/>
    <w:rsid w:val="00805E53"/>
    <w:rsid w:val="00806717"/>
    <w:rsid w:val="00810348"/>
    <w:rsid w:val="008109A6"/>
    <w:rsid w:val="00810DFB"/>
    <w:rsid w:val="00811382"/>
    <w:rsid w:val="008132F0"/>
    <w:rsid w:val="00816D68"/>
    <w:rsid w:val="00820509"/>
    <w:rsid w:val="00820CF5"/>
    <w:rsid w:val="008211B6"/>
    <w:rsid w:val="00823314"/>
    <w:rsid w:val="00824536"/>
    <w:rsid w:val="00824A1C"/>
    <w:rsid w:val="00824DE3"/>
    <w:rsid w:val="00825266"/>
    <w:rsid w:val="008255E8"/>
    <w:rsid w:val="00825658"/>
    <w:rsid w:val="008267A3"/>
    <w:rsid w:val="00827747"/>
    <w:rsid w:val="0083086E"/>
    <w:rsid w:val="008308CB"/>
    <w:rsid w:val="00832068"/>
    <w:rsid w:val="008321C7"/>
    <w:rsid w:val="0083262F"/>
    <w:rsid w:val="0083282A"/>
    <w:rsid w:val="00833D0D"/>
    <w:rsid w:val="00833F43"/>
    <w:rsid w:val="00834DA5"/>
    <w:rsid w:val="00836340"/>
    <w:rsid w:val="00836EE2"/>
    <w:rsid w:val="0083774A"/>
    <w:rsid w:val="00837C3E"/>
    <w:rsid w:val="00837DCE"/>
    <w:rsid w:val="00842E53"/>
    <w:rsid w:val="00843CDB"/>
    <w:rsid w:val="00844872"/>
    <w:rsid w:val="00846340"/>
    <w:rsid w:val="00847047"/>
    <w:rsid w:val="008470A6"/>
    <w:rsid w:val="00850545"/>
    <w:rsid w:val="00852475"/>
    <w:rsid w:val="00852EE6"/>
    <w:rsid w:val="00853DF0"/>
    <w:rsid w:val="00854664"/>
    <w:rsid w:val="008573C0"/>
    <w:rsid w:val="00857EFC"/>
    <w:rsid w:val="008601DF"/>
    <w:rsid w:val="00860A50"/>
    <w:rsid w:val="008611AB"/>
    <w:rsid w:val="008626D8"/>
    <w:rsid w:val="008628C6"/>
    <w:rsid w:val="008630BC"/>
    <w:rsid w:val="008632F6"/>
    <w:rsid w:val="00864504"/>
    <w:rsid w:val="00865893"/>
    <w:rsid w:val="00866E4A"/>
    <w:rsid w:val="00866F6F"/>
    <w:rsid w:val="008670FA"/>
    <w:rsid w:val="00867846"/>
    <w:rsid w:val="0087063D"/>
    <w:rsid w:val="008718D0"/>
    <w:rsid w:val="008719B7"/>
    <w:rsid w:val="00872076"/>
    <w:rsid w:val="00872A0C"/>
    <w:rsid w:val="00875E43"/>
    <w:rsid w:val="00875F55"/>
    <w:rsid w:val="008803D6"/>
    <w:rsid w:val="00883D8E"/>
    <w:rsid w:val="00883EC3"/>
    <w:rsid w:val="0088436F"/>
    <w:rsid w:val="00884870"/>
    <w:rsid w:val="00884D43"/>
    <w:rsid w:val="0088510A"/>
    <w:rsid w:val="0088608F"/>
    <w:rsid w:val="00886DBE"/>
    <w:rsid w:val="008875B8"/>
    <w:rsid w:val="0089051F"/>
    <w:rsid w:val="00890B52"/>
    <w:rsid w:val="00892754"/>
    <w:rsid w:val="00893979"/>
    <w:rsid w:val="0089523E"/>
    <w:rsid w:val="008955D1"/>
    <w:rsid w:val="00896427"/>
    <w:rsid w:val="00896657"/>
    <w:rsid w:val="008973B0"/>
    <w:rsid w:val="00897448"/>
    <w:rsid w:val="00897A92"/>
    <w:rsid w:val="008A012C"/>
    <w:rsid w:val="008A02C5"/>
    <w:rsid w:val="008A0AC7"/>
    <w:rsid w:val="008A1082"/>
    <w:rsid w:val="008A1E46"/>
    <w:rsid w:val="008A3E95"/>
    <w:rsid w:val="008A4C1E"/>
    <w:rsid w:val="008A631B"/>
    <w:rsid w:val="008A6683"/>
    <w:rsid w:val="008A7E9C"/>
    <w:rsid w:val="008B113D"/>
    <w:rsid w:val="008B2068"/>
    <w:rsid w:val="008B33E4"/>
    <w:rsid w:val="008B3854"/>
    <w:rsid w:val="008B409C"/>
    <w:rsid w:val="008B498F"/>
    <w:rsid w:val="008B4EB4"/>
    <w:rsid w:val="008B6398"/>
    <w:rsid w:val="008B6788"/>
    <w:rsid w:val="008B779C"/>
    <w:rsid w:val="008B7D6F"/>
    <w:rsid w:val="008C1350"/>
    <w:rsid w:val="008C1E20"/>
    <w:rsid w:val="008C1F06"/>
    <w:rsid w:val="008C2EE2"/>
    <w:rsid w:val="008C4491"/>
    <w:rsid w:val="008C5C44"/>
    <w:rsid w:val="008C72B4"/>
    <w:rsid w:val="008D0C87"/>
    <w:rsid w:val="008D108D"/>
    <w:rsid w:val="008D3BF4"/>
    <w:rsid w:val="008D470B"/>
    <w:rsid w:val="008D5B14"/>
    <w:rsid w:val="008D6275"/>
    <w:rsid w:val="008D7542"/>
    <w:rsid w:val="008D760B"/>
    <w:rsid w:val="008D7B74"/>
    <w:rsid w:val="008D7DC5"/>
    <w:rsid w:val="008E1838"/>
    <w:rsid w:val="008E2C2B"/>
    <w:rsid w:val="008E2CFA"/>
    <w:rsid w:val="008E3B28"/>
    <w:rsid w:val="008E3EA7"/>
    <w:rsid w:val="008E5040"/>
    <w:rsid w:val="008E7EE9"/>
    <w:rsid w:val="008F06C0"/>
    <w:rsid w:val="008F13A0"/>
    <w:rsid w:val="008F23B4"/>
    <w:rsid w:val="008F27EA"/>
    <w:rsid w:val="008F283D"/>
    <w:rsid w:val="008F2C6D"/>
    <w:rsid w:val="008F39EB"/>
    <w:rsid w:val="008F3B1C"/>
    <w:rsid w:val="008F3CA6"/>
    <w:rsid w:val="008F4260"/>
    <w:rsid w:val="008F740F"/>
    <w:rsid w:val="008F7983"/>
    <w:rsid w:val="00900190"/>
    <w:rsid w:val="0090048E"/>
    <w:rsid w:val="009005E6"/>
    <w:rsid w:val="00900ACF"/>
    <w:rsid w:val="009016CF"/>
    <w:rsid w:val="00902462"/>
    <w:rsid w:val="00902FCD"/>
    <w:rsid w:val="00903660"/>
    <w:rsid w:val="0090415D"/>
    <w:rsid w:val="00905335"/>
    <w:rsid w:val="0090567E"/>
    <w:rsid w:val="00910688"/>
    <w:rsid w:val="00911C30"/>
    <w:rsid w:val="0091260B"/>
    <w:rsid w:val="00913FC8"/>
    <w:rsid w:val="00914F48"/>
    <w:rsid w:val="0091637C"/>
    <w:rsid w:val="00916897"/>
    <w:rsid w:val="00916C91"/>
    <w:rsid w:val="00917037"/>
    <w:rsid w:val="00920258"/>
    <w:rsid w:val="00920330"/>
    <w:rsid w:val="0092131B"/>
    <w:rsid w:val="00922121"/>
    <w:rsid w:val="00922555"/>
    <w:rsid w:val="00922821"/>
    <w:rsid w:val="00923205"/>
    <w:rsid w:val="00923380"/>
    <w:rsid w:val="00923D3E"/>
    <w:rsid w:val="0092414A"/>
    <w:rsid w:val="00924E20"/>
    <w:rsid w:val="009255BF"/>
    <w:rsid w:val="00925BBA"/>
    <w:rsid w:val="00927090"/>
    <w:rsid w:val="00927B06"/>
    <w:rsid w:val="00930553"/>
    <w:rsid w:val="00930ACD"/>
    <w:rsid w:val="00932ADC"/>
    <w:rsid w:val="00933619"/>
    <w:rsid w:val="00933DFE"/>
    <w:rsid w:val="00934806"/>
    <w:rsid w:val="00935410"/>
    <w:rsid w:val="009369A8"/>
    <w:rsid w:val="00936FA5"/>
    <w:rsid w:val="00937C29"/>
    <w:rsid w:val="00937D1F"/>
    <w:rsid w:val="00940537"/>
    <w:rsid w:val="00940630"/>
    <w:rsid w:val="0094153C"/>
    <w:rsid w:val="00942079"/>
    <w:rsid w:val="0094325D"/>
    <w:rsid w:val="009453C3"/>
    <w:rsid w:val="00945863"/>
    <w:rsid w:val="00946927"/>
    <w:rsid w:val="0095151E"/>
    <w:rsid w:val="009520DA"/>
    <w:rsid w:val="009531DF"/>
    <w:rsid w:val="00954381"/>
    <w:rsid w:val="00954CC5"/>
    <w:rsid w:val="009557EC"/>
    <w:rsid w:val="009559EC"/>
    <w:rsid w:val="00955D15"/>
    <w:rsid w:val="0095612A"/>
    <w:rsid w:val="00956FCD"/>
    <w:rsid w:val="0095751B"/>
    <w:rsid w:val="009606AB"/>
    <w:rsid w:val="00963019"/>
    <w:rsid w:val="0096349A"/>
    <w:rsid w:val="00963647"/>
    <w:rsid w:val="00963743"/>
    <w:rsid w:val="00963864"/>
    <w:rsid w:val="009651DD"/>
    <w:rsid w:val="00967AFD"/>
    <w:rsid w:val="009703ED"/>
    <w:rsid w:val="0097154E"/>
    <w:rsid w:val="00971D98"/>
    <w:rsid w:val="00972325"/>
    <w:rsid w:val="0097357B"/>
    <w:rsid w:val="009744E3"/>
    <w:rsid w:val="009744FA"/>
    <w:rsid w:val="009755E0"/>
    <w:rsid w:val="00976895"/>
    <w:rsid w:val="009805FE"/>
    <w:rsid w:val="00981C9E"/>
    <w:rsid w:val="00982536"/>
    <w:rsid w:val="00982CC2"/>
    <w:rsid w:val="00984748"/>
    <w:rsid w:val="0098525A"/>
    <w:rsid w:val="0098768A"/>
    <w:rsid w:val="00987D2C"/>
    <w:rsid w:val="00992F8A"/>
    <w:rsid w:val="00993D24"/>
    <w:rsid w:val="009966FF"/>
    <w:rsid w:val="00997034"/>
    <w:rsid w:val="009971A9"/>
    <w:rsid w:val="00997D77"/>
    <w:rsid w:val="009A0677"/>
    <w:rsid w:val="009A0FDB"/>
    <w:rsid w:val="009A2F82"/>
    <w:rsid w:val="009A355E"/>
    <w:rsid w:val="009A37D5"/>
    <w:rsid w:val="009A5CC8"/>
    <w:rsid w:val="009A5E65"/>
    <w:rsid w:val="009A7521"/>
    <w:rsid w:val="009A79EF"/>
    <w:rsid w:val="009A7EC2"/>
    <w:rsid w:val="009B0599"/>
    <w:rsid w:val="009B0A60"/>
    <w:rsid w:val="009B0D63"/>
    <w:rsid w:val="009B12D9"/>
    <w:rsid w:val="009B1A22"/>
    <w:rsid w:val="009B2075"/>
    <w:rsid w:val="009B418C"/>
    <w:rsid w:val="009B4592"/>
    <w:rsid w:val="009B4684"/>
    <w:rsid w:val="009B47B9"/>
    <w:rsid w:val="009B56CF"/>
    <w:rsid w:val="009B5FB6"/>
    <w:rsid w:val="009B60AA"/>
    <w:rsid w:val="009C12E7"/>
    <w:rsid w:val="009C137D"/>
    <w:rsid w:val="009C166E"/>
    <w:rsid w:val="009C17F8"/>
    <w:rsid w:val="009C2421"/>
    <w:rsid w:val="009C26B1"/>
    <w:rsid w:val="009C34BF"/>
    <w:rsid w:val="009C47EA"/>
    <w:rsid w:val="009C5388"/>
    <w:rsid w:val="009C634A"/>
    <w:rsid w:val="009C6FA2"/>
    <w:rsid w:val="009C705D"/>
    <w:rsid w:val="009C778D"/>
    <w:rsid w:val="009D0165"/>
    <w:rsid w:val="009D063C"/>
    <w:rsid w:val="009D0A91"/>
    <w:rsid w:val="009D1380"/>
    <w:rsid w:val="009D1DC0"/>
    <w:rsid w:val="009D20AA"/>
    <w:rsid w:val="009D22FC"/>
    <w:rsid w:val="009D3904"/>
    <w:rsid w:val="009D3D77"/>
    <w:rsid w:val="009D4319"/>
    <w:rsid w:val="009D558E"/>
    <w:rsid w:val="009D57E5"/>
    <w:rsid w:val="009D5A4F"/>
    <w:rsid w:val="009D6C80"/>
    <w:rsid w:val="009D7D81"/>
    <w:rsid w:val="009E2846"/>
    <w:rsid w:val="009E2EF5"/>
    <w:rsid w:val="009E3D38"/>
    <w:rsid w:val="009E435E"/>
    <w:rsid w:val="009E4BA9"/>
    <w:rsid w:val="009E5467"/>
    <w:rsid w:val="009E5DBF"/>
    <w:rsid w:val="009E5FA5"/>
    <w:rsid w:val="009E63AA"/>
    <w:rsid w:val="009E712F"/>
    <w:rsid w:val="009E71F2"/>
    <w:rsid w:val="009E77F4"/>
    <w:rsid w:val="009F0619"/>
    <w:rsid w:val="009F09A0"/>
    <w:rsid w:val="009F55FD"/>
    <w:rsid w:val="009F5B59"/>
    <w:rsid w:val="009F6CA2"/>
    <w:rsid w:val="009F6F0D"/>
    <w:rsid w:val="009F7F80"/>
    <w:rsid w:val="00A003B4"/>
    <w:rsid w:val="00A01CA7"/>
    <w:rsid w:val="00A02A66"/>
    <w:rsid w:val="00A04A82"/>
    <w:rsid w:val="00A05C7B"/>
    <w:rsid w:val="00A05FB5"/>
    <w:rsid w:val="00A072B8"/>
    <w:rsid w:val="00A0780F"/>
    <w:rsid w:val="00A109AE"/>
    <w:rsid w:val="00A11572"/>
    <w:rsid w:val="00A11A8D"/>
    <w:rsid w:val="00A12052"/>
    <w:rsid w:val="00A14F4C"/>
    <w:rsid w:val="00A155EA"/>
    <w:rsid w:val="00A1580E"/>
    <w:rsid w:val="00A15D01"/>
    <w:rsid w:val="00A15D71"/>
    <w:rsid w:val="00A15E0A"/>
    <w:rsid w:val="00A16307"/>
    <w:rsid w:val="00A168B6"/>
    <w:rsid w:val="00A17578"/>
    <w:rsid w:val="00A22553"/>
    <w:rsid w:val="00A22C01"/>
    <w:rsid w:val="00A24CFD"/>
    <w:rsid w:val="00A24D20"/>
    <w:rsid w:val="00A24FAC"/>
    <w:rsid w:val="00A250E4"/>
    <w:rsid w:val="00A25E5D"/>
    <w:rsid w:val="00A2658E"/>
    <w:rsid w:val="00A2668A"/>
    <w:rsid w:val="00A27C2E"/>
    <w:rsid w:val="00A300D6"/>
    <w:rsid w:val="00A30223"/>
    <w:rsid w:val="00A30EAE"/>
    <w:rsid w:val="00A31781"/>
    <w:rsid w:val="00A31E17"/>
    <w:rsid w:val="00A3305E"/>
    <w:rsid w:val="00A33522"/>
    <w:rsid w:val="00A34047"/>
    <w:rsid w:val="00A36991"/>
    <w:rsid w:val="00A37E90"/>
    <w:rsid w:val="00A40F41"/>
    <w:rsid w:val="00A4114C"/>
    <w:rsid w:val="00A41A6E"/>
    <w:rsid w:val="00A41F00"/>
    <w:rsid w:val="00A42E06"/>
    <w:rsid w:val="00A4319D"/>
    <w:rsid w:val="00A43BFF"/>
    <w:rsid w:val="00A45B16"/>
    <w:rsid w:val="00A464E4"/>
    <w:rsid w:val="00A46CB9"/>
    <w:rsid w:val="00A47018"/>
    <w:rsid w:val="00A4756B"/>
    <w:rsid w:val="00A476AE"/>
    <w:rsid w:val="00A5089E"/>
    <w:rsid w:val="00A5140C"/>
    <w:rsid w:val="00A516DF"/>
    <w:rsid w:val="00A52521"/>
    <w:rsid w:val="00A52B80"/>
    <w:rsid w:val="00A52D28"/>
    <w:rsid w:val="00A5319F"/>
    <w:rsid w:val="00A53D3B"/>
    <w:rsid w:val="00A54135"/>
    <w:rsid w:val="00A54A76"/>
    <w:rsid w:val="00A54DCF"/>
    <w:rsid w:val="00A55454"/>
    <w:rsid w:val="00A56189"/>
    <w:rsid w:val="00A5625B"/>
    <w:rsid w:val="00A565C1"/>
    <w:rsid w:val="00A56F0C"/>
    <w:rsid w:val="00A57823"/>
    <w:rsid w:val="00A57CB6"/>
    <w:rsid w:val="00A627AB"/>
    <w:rsid w:val="00A62896"/>
    <w:rsid w:val="00A634AE"/>
    <w:rsid w:val="00A63852"/>
    <w:rsid w:val="00A63DC2"/>
    <w:rsid w:val="00A64826"/>
    <w:rsid w:val="00A64D36"/>
    <w:rsid w:val="00A64E41"/>
    <w:rsid w:val="00A66A4D"/>
    <w:rsid w:val="00A673BC"/>
    <w:rsid w:val="00A701DB"/>
    <w:rsid w:val="00A7100A"/>
    <w:rsid w:val="00A719B3"/>
    <w:rsid w:val="00A72452"/>
    <w:rsid w:val="00A74954"/>
    <w:rsid w:val="00A75FD5"/>
    <w:rsid w:val="00A76646"/>
    <w:rsid w:val="00A76753"/>
    <w:rsid w:val="00A8007F"/>
    <w:rsid w:val="00A809BB"/>
    <w:rsid w:val="00A81262"/>
    <w:rsid w:val="00A8187E"/>
    <w:rsid w:val="00A81953"/>
    <w:rsid w:val="00A81EF8"/>
    <w:rsid w:val="00A8252E"/>
    <w:rsid w:val="00A83CA7"/>
    <w:rsid w:val="00A84644"/>
    <w:rsid w:val="00A85172"/>
    <w:rsid w:val="00A85940"/>
    <w:rsid w:val="00A86199"/>
    <w:rsid w:val="00A87917"/>
    <w:rsid w:val="00A87A5A"/>
    <w:rsid w:val="00A910C5"/>
    <w:rsid w:val="00A919E1"/>
    <w:rsid w:val="00A91D45"/>
    <w:rsid w:val="00A91ECC"/>
    <w:rsid w:val="00A93217"/>
    <w:rsid w:val="00A93AA6"/>
    <w:rsid w:val="00A93CC6"/>
    <w:rsid w:val="00A9556C"/>
    <w:rsid w:val="00A95E75"/>
    <w:rsid w:val="00A97A9B"/>
    <w:rsid w:val="00A97C49"/>
    <w:rsid w:val="00AA2473"/>
    <w:rsid w:val="00AA266B"/>
    <w:rsid w:val="00AA2EBA"/>
    <w:rsid w:val="00AA42D4"/>
    <w:rsid w:val="00AA4F7F"/>
    <w:rsid w:val="00AA58FD"/>
    <w:rsid w:val="00AA6D95"/>
    <w:rsid w:val="00AA6DD5"/>
    <w:rsid w:val="00AA78AB"/>
    <w:rsid w:val="00AA7C01"/>
    <w:rsid w:val="00AB06E5"/>
    <w:rsid w:val="00AB09B3"/>
    <w:rsid w:val="00AB13F3"/>
    <w:rsid w:val="00AB1478"/>
    <w:rsid w:val="00AB1E8F"/>
    <w:rsid w:val="00AB2573"/>
    <w:rsid w:val="00AB2F0B"/>
    <w:rsid w:val="00AB318B"/>
    <w:rsid w:val="00AB34A5"/>
    <w:rsid w:val="00AB365E"/>
    <w:rsid w:val="00AB3F4A"/>
    <w:rsid w:val="00AB53B3"/>
    <w:rsid w:val="00AB6309"/>
    <w:rsid w:val="00AB7120"/>
    <w:rsid w:val="00AB78E7"/>
    <w:rsid w:val="00AB7A4D"/>
    <w:rsid w:val="00AB7EE1"/>
    <w:rsid w:val="00AC0074"/>
    <w:rsid w:val="00AC14CD"/>
    <w:rsid w:val="00AC30C3"/>
    <w:rsid w:val="00AC36C7"/>
    <w:rsid w:val="00AC39F8"/>
    <w:rsid w:val="00AC3B3B"/>
    <w:rsid w:val="00AC4F9E"/>
    <w:rsid w:val="00AC5DC4"/>
    <w:rsid w:val="00AC651A"/>
    <w:rsid w:val="00AC6727"/>
    <w:rsid w:val="00AC71B9"/>
    <w:rsid w:val="00AD08CB"/>
    <w:rsid w:val="00AD12D4"/>
    <w:rsid w:val="00AD1AE8"/>
    <w:rsid w:val="00AD38EF"/>
    <w:rsid w:val="00AD451C"/>
    <w:rsid w:val="00AD4B28"/>
    <w:rsid w:val="00AD5394"/>
    <w:rsid w:val="00AE1A49"/>
    <w:rsid w:val="00AE1D7D"/>
    <w:rsid w:val="00AE37F9"/>
    <w:rsid w:val="00AE3DC2"/>
    <w:rsid w:val="00AE4E81"/>
    <w:rsid w:val="00AE4ED6"/>
    <w:rsid w:val="00AE541E"/>
    <w:rsid w:val="00AE5589"/>
    <w:rsid w:val="00AE56F2"/>
    <w:rsid w:val="00AE642D"/>
    <w:rsid w:val="00AE6611"/>
    <w:rsid w:val="00AE6A93"/>
    <w:rsid w:val="00AE7384"/>
    <w:rsid w:val="00AE7563"/>
    <w:rsid w:val="00AE7A99"/>
    <w:rsid w:val="00AE7EF5"/>
    <w:rsid w:val="00AF347C"/>
    <w:rsid w:val="00AF3DE7"/>
    <w:rsid w:val="00AF4FE4"/>
    <w:rsid w:val="00AF795B"/>
    <w:rsid w:val="00B007EF"/>
    <w:rsid w:val="00B0120F"/>
    <w:rsid w:val="00B01C01"/>
    <w:rsid w:val="00B01C0E"/>
    <w:rsid w:val="00B02798"/>
    <w:rsid w:val="00B02B41"/>
    <w:rsid w:val="00B0371D"/>
    <w:rsid w:val="00B046A1"/>
    <w:rsid w:val="00B04F31"/>
    <w:rsid w:val="00B05274"/>
    <w:rsid w:val="00B05FD0"/>
    <w:rsid w:val="00B06236"/>
    <w:rsid w:val="00B0664B"/>
    <w:rsid w:val="00B068AF"/>
    <w:rsid w:val="00B070B9"/>
    <w:rsid w:val="00B109E7"/>
    <w:rsid w:val="00B11498"/>
    <w:rsid w:val="00B11C0F"/>
    <w:rsid w:val="00B12806"/>
    <w:rsid w:val="00B12F98"/>
    <w:rsid w:val="00B159F3"/>
    <w:rsid w:val="00B15B90"/>
    <w:rsid w:val="00B15BC6"/>
    <w:rsid w:val="00B15C8F"/>
    <w:rsid w:val="00B162EE"/>
    <w:rsid w:val="00B16917"/>
    <w:rsid w:val="00B17B89"/>
    <w:rsid w:val="00B17EC0"/>
    <w:rsid w:val="00B20626"/>
    <w:rsid w:val="00B2175C"/>
    <w:rsid w:val="00B2243E"/>
    <w:rsid w:val="00B23868"/>
    <w:rsid w:val="00B2418D"/>
    <w:rsid w:val="00B24A04"/>
    <w:rsid w:val="00B24AB2"/>
    <w:rsid w:val="00B24CD6"/>
    <w:rsid w:val="00B2646B"/>
    <w:rsid w:val="00B308D3"/>
    <w:rsid w:val="00B30ED0"/>
    <w:rsid w:val="00B310BA"/>
    <w:rsid w:val="00B31A11"/>
    <w:rsid w:val="00B32333"/>
    <w:rsid w:val="00B3290A"/>
    <w:rsid w:val="00B33132"/>
    <w:rsid w:val="00B3346C"/>
    <w:rsid w:val="00B33EE3"/>
    <w:rsid w:val="00B34E4A"/>
    <w:rsid w:val="00B355C9"/>
    <w:rsid w:val="00B36347"/>
    <w:rsid w:val="00B379EE"/>
    <w:rsid w:val="00B40D84"/>
    <w:rsid w:val="00B413C3"/>
    <w:rsid w:val="00B41E45"/>
    <w:rsid w:val="00B43442"/>
    <w:rsid w:val="00B44D5C"/>
    <w:rsid w:val="00B4566C"/>
    <w:rsid w:val="00B46104"/>
    <w:rsid w:val="00B46603"/>
    <w:rsid w:val="00B470C2"/>
    <w:rsid w:val="00B4773C"/>
    <w:rsid w:val="00B47756"/>
    <w:rsid w:val="00B50039"/>
    <w:rsid w:val="00B5061E"/>
    <w:rsid w:val="00B506BD"/>
    <w:rsid w:val="00B50B87"/>
    <w:rsid w:val="00B511D9"/>
    <w:rsid w:val="00B51E76"/>
    <w:rsid w:val="00B5282A"/>
    <w:rsid w:val="00B53041"/>
    <w:rsid w:val="00B538F4"/>
    <w:rsid w:val="00B545FE"/>
    <w:rsid w:val="00B5564E"/>
    <w:rsid w:val="00B5741F"/>
    <w:rsid w:val="00B57C9F"/>
    <w:rsid w:val="00B6012B"/>
    <w:rsid w:val="00B60142"/>
    <w:rsid w:val="00B606F4"/>
    <w:rsid w:val="00B6070F"/>
    <w:rsid w:val="00B6144E"/>
    <w:rsid w:val="00B61911"/>
    <w:rsid w:val="00B61A9C"/>
    <w:rsid w:val="00B620F6"/>
    <w:rsid w:val="00B641E6"/>
    <w:rsid w:val="00B64EF0"/>
    <w:rsid w:val="00B666F6"/>
    <w:rsid w:val="00B66F74"/>
    <w:rsid w:val="00B66FCF"/>
    <w:rsid w:val="00B6704F"/>
    <w:rsid w:val="00B67C8E"/>
    <w:rsid w:val="00B70141"/>
    <w:rsid w:val="00B7014B"/>
    <w:rsid w:val="00B71167"/>
    <w:rsid w:val="00B724E8"/>
    <w:rsid w:val="00B74D16"/>
    <w:rsid w:val="00B75750"/>
    <w:rsid w:val="00B76B3A"/>
    <w:rsid w:val="00B770BB"/>
    <w:rsid w:val="00B77AEF"/>
    <w:rsid w:val="00B81327"/>
    <w:rsid w:val="00B83B16"/>
    <w:rsid w:val="00B84607"/>
    <w:rsid w:val="00B846B5"/>
    <w:rsid w:val="00B855F0"/>
    <w:rsid w:val="00B861FF"/>
    <w:rsid w:val="00B86815"/>
    <w:rsid w:val="00B86914"/>
    <w:rsid w:val="00B86983"/>
    <w:rsid w:val="00B877C6"/>
    <w:rsid w:val="00B91703"/>
    <w:rsid w:val="00B920B7"/>
    <w:rsid w:val="00B923AC"/>
    <w:rsid w:val="00B9300F"/>
    <w:rsid w:val="00B93DD2"/>
    <w:rsid w:val="00B95AB9"/>
    <w:rsid w:val="00B95B1D"/>
    <w:rsid w:val="00B9665F"/>
    <w:rsid w:val="00B975EA"/>
    <w:rsid w:val="00BA0398"/>
    <w:rsid w:val="00BA08B4"/>
    <w:rsid w:val="00BA14D8"/>
    <w:rsid w:val="00BA268E"/>
    <w:rsid w:val="00BA27C8"/>
    <w:rsid w:val="00BA2801"/>
    <w:rsid w:val="00BA3DBC"/>
    <w:rsid w:val="00BA5216"/>
    <w:rsid w:val="00BA7581"/>
    <w:rsid w:val="00BA76F7"/>
    <w:rsid w:val="00BB0F03"/>
    <w:rsid w:val="00BB166E"/>
    <w:rsid w:val="00BB3115"/>
    <w:rsid w:val="00BB39B4"/>
    <w:rsid w:val="00BB4184"/>
    <w:rsid w:val="00BB49B0"/>
    <w:rsid w:val="00BB4AC3"/>
    <w:rsid w:val="00BB4E96"/>
    <w:rsid w:val="00BB5A48"/>
    <w:rsid w:val="00BB73F0"/>
    <w:rsid w:val="00BC014C"/>
    <w:rsid w:val="00BC01CF"/>
    <w:rsid w:val="00BC06F3"/>
    <w:rsid w:val="00BC14BD"/>
    <w:rsid w:val="00BC1EF9"/>
    <w:rsid w:val="00BC23B1"/>
    <w:rsid w:val="00BC3800"/>
    <w:rsid w:val="00BC3B10"/>
    <w:rsid w:val="00BC4898"/>
    <w:rsid w:val="00BC6ACF"/>
    <w:rsid w:val="00BC6F1A"/>
    <w:rsid w:val="00BD1BB5"/>
    <w:rsid w:val="00BD3506"/>
    <w:rsid w:val="00BD3D12"/>
    <w:rsid w:val="00BD4D9C"/>
    <w:rsid w:val="00BD50B0"/>
    <w:rsid w:val="00BD5C2E"/>
    <w:rsid w:val="00BD6612"/>
    <w:rsid w:val="00BD6884"/>
    <w:rsid w:val="00BD73BB"/>
    <w:rsid w:val="00BD73C4"/>
    <w:rsid w:val="00BE0A5E"/>
    <w:rsid w:val="00BE2B73"/>
    <w:rsid w:val="00BE2F2A"/>
    <w:rsid w:val="00BE3666"/>
    <w:rsid w:val="00BE37CC"/>
    <w:rsid w:val="00BE39CA"/>
    <w:rsid w:val="00BE46E8"/>
    <w:rsid w:val="00BE51D5"/>
    <w:rsid w:val="00BE5ABE"/>
    <w:rsid w:val="00BE624A"/>
    <w:rsid w:val="00BE62C2"/>
    <w:rsid w:val="00BE7238"/>
    <w:rsid w:val="00BE7F9A"/>
    <w:rsid w:val="00BF0DC2"/>
    <w:rsid w:val="00BF19DF"/>
    <w:rsid w:val="00BF1A94"/>
    <w:rsid w:val="00BF1C38"/>
    <w:rsid w:val="00BF272E"/>
    <w:rsid w:val="00BF302E"/>
    <w:rsid w:val="00BF31E6"/>
    <w:rsid w:val="00BF4610"/>
    <w:rsid w:val="00BF4C5D"/>
    <w:rsid w:val="00BF5F8B"/>
    <w:rsid w:val="00BF62D8"/>
    <w:rsid w:val="00BF6EDB"/>
    <w:rsid w:val="00BF7F05"/>
    <w:rsid w:val="00C00356"/>
    <w:rsid w:val="00C01BCA"/>
    <w:rsid w:val="00C02A8D"/>
    <w:rsid w:val="00C02FCB"/>
    <w:rsid w:val="00C03188"/>
    <w:rsid w:val="00C03192"/>
    <w:rsid w:val="00C04703"/>
    <w:rsid w:val="00C063B9"/>
    <w:rsid w:val="00C070F2"/>
    <w:rsid w:val="00C0754F"/>
    <w:rsid w:val="00C12406"/>
    <w:rsid w:val="00C12B87"/>
    <w:rsid w:val="00C1340D"/>
    <w:rsid w:val="00C13661"/>
    <w:rsid w:val="00C14B20"/>
    <w:rsid w:val="00C14ED4"/>
    <w:rsid w:val="00C15176"/>
    <w:rsid w:val="00C15914"/>
    <w:rsid w:val="00C15C58"/>
    <w:rsid w:val="00C1721A"/>
    <w:rsid w:val="00C26AF4"/>
    <w:rsid w:val="00C27273"/>
    <w:rsid w:val="00C27441"/>
    <w:rsid w:val="00C27723"/>
    <w:rsid w:val="00C27B82"/>
    <w:rsid w:val="00C30267"/>
    <w:rsid w:val="00C30312"/>
    <w:rsid w:val="00C3221F"/>
    <w:rsid w:val="00C326D4"/>
    <w:rsid w:val="00C33094"/>
    <w:rsid w:val="00C33D9A"/>
    <w:rsid w:val="00C34982"/>
    <w:rsid w:val="00C35828"/>
    <w:rsid w:val="00C36A36"/>
    <w:rsid w:val="00C408F8"/>
    <w:rsid w:val="00C41E35"/>
    <w:rsid w:val="00C42226"/>
    <w:rsid w:val="00C429F3"/>
    <w:rsid w:val="00C42AEE"/>
    <w:rsid w:val="00C42F46"/>
    <w:rsid w:val="00C43B2D"/>
    <w:rsid w:val="00C44145"/>
    <w:rsid w:val="00C459A6"/>
    <w:rsid w:val="00C46309"/>
    <w:rsid w:val="00C46B75"/>
    <w:rsid w:val="00C47253"/>
    <w:rsid w:val="00C479D8"/>
    <w:rsid w:val="00C47BEF"/>
    <w:rsid w:val="00C5381E"/>
    <w:rsid w:val="00C53853"/>
    <w:rsid w:val="00C553CE"/>
    <w:rsid w:val="00C56C24"/>
    <w:rsid w:val="00C57984"/>
    <w:rsid w:val="00C6059D"/>
    <w:rsid w:val="00C61DA2"/>
    <w:rsid w:val="00C63E86"/>
    <w:rsid w:val="00C658C4"/>
    <w:rsid w:val="00C665AF"/>
    <w:rsid w:val="00C66894"/>
    <w:rsid w:val="00C66C23"/>
    <w:rsid w:val="00C67A6D"/>
    <w:rsid w:val="00C70130"/>
    <w:rsid w:val="00C70164"/>
    <w:rsid w:val="00C71B6A"/>
    <w:rsid w:val="00C72A44"/>
    <w:rsid w:val="00C7368C"/>
    <w:rsid w:val="00C74A15"/>
    <w:rsid w:val="00C7577A"/>
    <w:rsid w:val="00C771B0"/>
    <w:rsid w:val="00C77406"/>
    <w:rsid w:val="00C7765D"/>
    <w:rsid w:val="00C804FD"/>
    <w:rsid w:val="00C805EF"/>
    <w:rsid w:val="00C810B5"/>
    <w:rsid w:val="00C81143"/>
    <w:rsid w:val="00C81169"/>
    <w:rsid w:val="00C8118A"/>
    <w:rsid w:val="00C8149E"/>
    <w:rsid w:val="00C8160D"/>
    <w:rsid w:val="00C8212A"/>
    <w:rsid w:val="00C828CA"/>
    <w:rsid w:val="00C82A58"/>
    <w:rsid w:val="00C8498D"/>
    <w:rsid w:val="00C85A4F"/>
    <w:rsid w:val="00C86565"/>
    <w:rsid w:val="00C87AB0"/>
    <w:rsid w:val="00C90FD7"/>
    <w:rsid w:val="00C91D31"/>
    <w:rsid w:val="00C91D6B"/>
    <w:rsid w:val="00C92BA5"/>
    <w:rsid w:val="00C93E67"/>
    <w:rsid w:val="00C94785"/>
    <w:rsid w:val="00C94940"/>
    <w:rsid w:val="00C96409"/>
    <w:rsid w:val="00C97CE3"/>
    <w:rsid w:val="00CA1951"/>
    <w:rsid w:val="00CA19B1"/>
    <w:rsid w:val="00CA27A3"/>
    <w:rsid w:val="00CA2CDF"/>
    <w:rsid w:val="00CA72F3"/>
    <w:rsid w:val="00CB071F"/>
    <w:rsid w:val="00CB0C84"/>
    <w:rsid w:val="00CB1742"/>
    <w:rsid w:val="00CB2461"/>
    <w:rsid w:val="00CB2912"/>
    <w:rsid w:val="00CB383A"/>
    <w:rsid w:val="00CB4BCC"/>
    <w:rsid w:val="00CB6A2E"/>
    <w:rsid w:val="00CB6BE6"/>
    <w:rsid w:val="00CC00D7"/>
    <w:rsid w:val="00CC0266"/>
    <w:rsid w:val="00CC0866"/>
    <w:rsid w:val="00CC19E0"/>
    <w:rsid w:val="00CC1F85"/>
    <w:rsid w:val="00CC384F"/>
    <w:rsid w:val="00CC3A98"/>
    <w:rsid w:val="00CC40AF"/>
    <w:rsid w:val="00CC4299"/>
    <w:rsid w:val="00CC540C"/>
    <w:rsid w:val="00CC558E"/>
    <w:rsid w:val="00CC5D20"/>
    <w:rsid w:val="00CC701C"/>
    <w:rsid w:val="00CC7C76"/>
    <w:rsid w:val="00CD081E"/>
    <w:rsid w:val="00CD09B8"/>
    <w:rsid w:val="00CD0FE1"/>
    <w:rsid w:val="00CD1C03"/>
    <w:rsid w:val="00CD1FA2"/>
    <w:rsid w:val="00CD33FB"/>
    <w:rsid w:val="00CD4299"/>
    <w:rsid w:val="00CD492A"/>
    <w:rsid w:val="00CD674F"/>
    <w:rsid w:val="00CD78B5"/>
    <w:rsid w:val="00CE0F01"/>
    <w:rsid w:val="00CE1A3E"/>
    <w:rsid w:val="00CE307C"/>
    <w:rsid w:val="00CE384A"/>
    <w:rsid w:val="00CE3DFA"/>
    <w:rsid w:val="00CE4265"/>
    <w:rsid w:val="00CE42FD"/>
    <w:rsid w:val="00CE5727"/>
    <w:rsid w:val="00CE69AF"/>
    <w:rsid w:val="00CE6EA1"/>
    <w:rsid w:val="00CE6FA1"/>
    <w:rsid w:val="00CF1542"/>
    <w:rsid w:val="00CF1953"/>
    <w:rsid w:val="00CF2393"/>
    <w:rsid w:val="00CF2697"/>
    <w:rsid w:val="00CF4554"/>
    <w:rsid w:val="00CF47DC"/>
    <w:rsid w:val="00CF4D23"/>
    <w:rsid w:val="00CF77AE"/>
    <w:rsid w:val="00D0122C"/>
    <w:rsid w:val="00D02191"/>
    <w:rsid w:val="00D0246D"/>
    <w:rsid w:val="00D02E41"/>
    <w:rsid w:val="00D030E4"/>
    <w:rsid w:val="00D03EFA"/>
    <w:rsid w:val="00D04A97"/>
    <w:rsid w:val="00D04BFE"/>
    <w:rsid w:val="00D0544B"/>
    <w:rsid w:val="00D06C2B"/>
    <w:rsid w:val="00D07C6F"/>
    <w:rsid w:val="00D1089A"/>
    <w:rsid w:val="00D10C24"/>
    <w:rsid w:val="00D11AA3"/>
    <w:rsid w:val="00D1314F"/>
    <w:rsid w:val="00D134DA"/>
    <w:rsid w:val="00D14BC5"/>
    <w:rsid w:val="00D1514D"/>
    <w:rsid w:val="00D16665"/>
    <w:rsid w:val="00D16B8B"/>
    <w:rsid w:val="00D16EDC"/>
    <w:rsid w:val="00D174D8"/>
    <w:rsid w:val="00D1783E"/>
    <w:rsid w:val="00D17984"/>
    <w:rsid w:val="00D22821"/>
    <w:rsid w:val="00D2535C"/>
    <w:rsid w:val="00D26430"/>
    <w:rsid w:val="00D26AFA"/>
    <w:rsid w:val="00D3046B"/>
    <w:rsid w:val="00D30988"/>
    <w:rsid w:val="00D312EE"/>
    <w:rsid w:val="00D32398"/>
    <w:rsid w:val="00D32602"/>
    <w:rsid w:val="00D34B85"/>
    <w:rsid w:val="00D34E4F"/>
    <w:rsid w:val="00D35617"/>
    <w:rsid w:val="00D36304"/>
    <w:rsid w:val="00D36B21"/>
    <w:rsid w:val="00D37ACA"/>
    <w:rsid w:val="00D37B52"/>
    <w:rsid w:val="00D37D0E"/>
    <w:rsid w:val="00D40830"/>
    <w:rsid w:val="00D40C77"/>
    <w:rsid w:val="00D412D3"/>
    <w:rsid w:val="00D41900"/>
    <w:rsid w:val="00D41A27"/>
    <w:rsid w:val="00D41B0A"/>
    <w:rsid w:val="00D4288C"/>
    <w:rsid w:val="00D43279"/>
    <w:rsid w:val="00D439AA"/>
    <w:rsid w:val="00D43CA9"/>
    <w:rsid w:val="00D43F5E"/>
    <w:rsid w:val="00D43F88"/>
    <w:rsid w:val="00D44B05"/>
    <w:rsid w:val="00D44DD8"/>
    <w:rsid w:val="00D457D7"/>
    <w:rsid w:val="00D4613D"/>
    <w:rsid w:val="00D46296"/>
    <w:rsid w:val="00D510F3"/>
    <w:rsid w:val="00D51BDC"/>
    <w:rsid w:val="00D5257A"/>
    <w:rsid w:val="00D55EB8"/>
    <w:rsid w:val="00D606EE"/>
    <w:rsid w:val="00D6077C"/>
    <w:rsid w:val="00D612FD"/>
    <w:rsid w:val="00D61B1D"/>
    <w:rsid w:val="00D63802"/>
    <w:rsid w:val="00D63A38"/>
    <w:rsid w:val="00D64EC4"/>
    <w:rsid w:val="00D65A54"/>
    <w:rsid w:val="00D66C48"/>
    <w:rsid w:val="00D66DBB"/>
    <w:rsid w:val="00D67262"/>
    <w:rsid w:val="00D72E30"/>
    <w:rsid w:val="00D7307E"/>
    <w:rsid w:val="00D7377D"/>
    <w:rsid w:val="00D74AFE"/>
    <w:rsid w:val="00D75888"/>
    <w:rsid w:val="00D80978"/>
    <w:rsid w:val="00D8098E"/>
    <w:rsid w:val="00D8155E"/>
    <w:rsid w:val="00D81821"/>
    <w:rsid w:val="00D82484"/>
    <w:rsid w:val="00D82692"/>
    <w:rsid w:val="00D8504F"/>
    <w:rsid w:val="00D85613"/>
    <w:rsid w:val="00D85CA5"/>
    <w:rsid w:val="00D86562"/>
    <w:rsid w:val="00D90C69"/>
    <w:rsid w:val="00D91037"/>
    <w:rsid w:val="00D927C6"/>
    <w:rsid w:val="00D928DD"/>
    <w:rsid w:val="00D93CCE"/>
    <w:rsid w:val="00D941AF"/>
    <w:rsid w:val="00D94F0F"/>
    <w:rsid w:val="00D9500C"/>
    <w:rsid w:val="00D96876"/>
    <w:rsid w:val="00DA02D1"/>
    <w:rsid w:val="00DA17C7"/>
    <w:rsid w:val="00DA2C26"/>
    <w:rsid w:val="00DA2D77"/>
    <w:rsid w:val="00DA2EB6"/>
    <w:rsid w:val="00DA3793"/>
    <w:rsid w:val="00DA4966"/>
    <w:rsid w:val="00DA4EB0"/>
    <w:rsid w:val="00DA5FED"/>
    <w:rsid w:val="00DA6058"/>
    <w:rsid w:val="00DA6DA4"/>
    <w:rsid w:val="00DA78FE"/>
    <w:rsid w:val="00DB06B8"/>
    <w:rsid w:val="00DB0F94"/>
    <w:rsid w:val="00DB10BF"/>
    <w:rsid w:val="00DB16A8"/>
    <w:rsid w:val="00DB2498"/>
    <w:rsid w:val="00DB2577"/>
    <w:rsid w:val="00DB379C"/>
    <w:rsid w:val="00DB37B9"/>
    <w:rsid w:val="00DB3C3F"/>
    <w:rsid w:val="00DB3ED7"/>
    <w:rsid w:val="00DB42B9"/>
    <w:rsid w:val="00DB58F5"/>
    <w:rsid w:val="00DB6402"/>
    <w:rsid w:val="00DB6E04"/>
    <w:rsid w:val="00DB74F1"/>
    <w:rsid w:val="00DB7B4B"/>
    <w:rsid w:val="00DB7CF8"/>
    <w:rsid w:val="00DC05D1"/>
    <w:rsid w:val="00DC0990"/>
    <w:rsid w:val="00DC0D89"/>
    <w:rsid w:val="00DC0ED8"/>
    <w:rsid w:val="00DC166B"/>
    <w:rsid w:val="00DC2B12"/>
    <w:rsid w:val="00DC71D6"/>
    <w:rsid w:val="00DC7818"/>
    <w:rsid w:val="00DD04F2"/>
    <w:rsid w:val="00DD05CE"/>
    <w:rsid w:val="00DD09E2"/>
    <w:rsid w:val="00DD1349"/>
    <w:rsid w:val="00DD1371"/>
    <w:rsid w:val="00DD17E9"/>
    <w:rsid w:val="00DD1AB6"/>
    <w:rsid w:val="00DD1DE0"/>
    <w:rsid w:val="00DD3928"/>
    <w:rsid w:val="00DD3B23"/>
    <w:rsid w:val="00DD46AE"/>
    <w:rsid w:val="00DD5243"/>
    <w:rsid w:val="00DD5EE9"/>
    <w:rsid w:val="00DD69C4"/>
    <w:rsid w:val="00DD78F5"/>
    <w:rsid w:val="00DE0975"/>
    <w:rsid w:val="00DE0E4C"/>
    <w:rsid w:val="00DE1ADA"/>
    <w:rsid w:val="00DE20DD"/>
    <w:rsid w:val="00DE2957"/>
    <w:rsid w:val="00DE31AF"/>
    <w:rsid w:val="00DE4108"/>
    <w:rsid w:val="00DE4164"/>
    <w:rsid w:val="00DE5F53"/>
    <w:rsid w:val="00DE60F1"/>
    <w:rsid w:val="00DE6E2A"/>
    <w:rsid w:val="00DE76AD"/>
    <w:rsid w:val="00DF0376"/>
    <w:rsid w:val="00DF1CAD"/>
    <w:rsid w:val="00DF3257"/>
    <w:rsid w:val="00DF3C40"/>
    <w:rsid w:val="00DF47F5"/>
    <w:rsid w:val="00DF58A7"/>
    <w:rsid w:val="00DF59B1"/>
    <w:rsid w:val="00DF6CA5"/>
    <w:rsid w:val="00DF75C3"/>
    <w:rsid w:val="00DF77AC"/>
    <w:rsid w:val="00DF77BF"/>
    <w:rsid w:val="00DF796D"/>
    <w:rsid w:val="00DF7F9A"/>
    <w:rsid w:val="00E0315C"/>
    <w:rsid w:val="00E03956"/>
    <w:rsid w:val="00E06664"/>
    <w:rsid w:val="00E06775"/>
    <w:rsid w:val="00E06DE5"/>
    <w:rsid w:val="00E079B9"/>
    <w:rsid w:val="00E10F9E"/>
    <w:rsid w:val="00E10FE1"/>
    <w:rsid w:val="00E1216C"/>
    <w:rsid w:val="00E1278E"/>
    <w:rsid w:val="00E13807"/>
    <w:rsid w:val="00E13B68"/>
    <w:rsid w:val="00E13BFD"/>
    <w:rsid w:val="00E14FA0"/>
    <w:rsid w:val="00E15EDD"/>
    <w:rsid w:val="00E167C9"/>
    <w:rsid w:val="00E17853"/>
    <w:rsid w:val="00E202FA"/>
    <w:rsid w:val="00E20524"/>
    <w:rsid w:val="00E20D17"/>
    <w:rsid w:val="00E225D9"/>
    <w:rsid w:val="00E2278F"/>
    <w:rsid w:val="00E238EA"/>
    <w:rsid w:val="00E2427A"/>
    <w:rsid w:val="00E25089"/>
    <w:rsid w:val="00E259FE"/>
    <w:rsid w:val="00E25EC6"/>
    <w:rsid w:val="00E25F79"/>
    <w:rsid w:val="00E26A2E"/>
    <w:rsid w:val="00E3161F"/>
    <w:rsid w:val="00E32E1C"/>
    <w:rsid w:val="00E33724"/>
    <w:rsid w:val="00E337E7"/>
    <w:rsid w:val="00E340FB"/>
    <w:rsid w:val="00E341E0"/>
    <w:rsid w:val="00E34589"/>
    <w:rsid w:val="00E34B0A"/>
    <w:rsid w:val="00E35143"/>
    <w:rsid w:val="00E36C87"/>
    <w:rsid w:val="00E378EF"/>
    <w:rsid w:val="00E37FD5"/>
    <w:rsid w:val="00E40405"/>
    <w:rsid w:val="00E404CB"/>
    <w:rsid w:val="00E407C0"/>
    <w:rsid w:val="00E40B65"/>
    <w:rsid w:val="00E40C1A"/>
    <w:rsid w:val="00E417B3"/>
    <w:rsid w:val="00E41B1E"/>
    <w:rsid w:val="00E41DE9"/>
    <w:rsid w:val="00E42037"/>
    <w:rsid w:val="00E43D83"/>
    <w:rsid w:val="00E45B5E"/>
    <w:rsid w:val="00E469CB"/>
    <w:rsid w:val="00E509A1"/>
    <w:rsid w:val="00E5135B"/>
    <w:rsid w:val="00E5460E"/>
    <w:rsid w:val="00E54E35"/>
    <w:rsid w:val="00E55826"/>
    <w:rsid w:val="00E56052"/>
    <w:rsid w:val="00E5643C"/>
    <w:rsid w:val="00E56770"/>
    <w:rsid w:val="00E56CB9"/>
    <w:rsid w:val="00E57927"/>
    <w:rsid w:val="00E57F5F"/>
    <w:rsid w:val="00E57F79"/>
    <w:rsid w:val="00E60CC7"/>
    <w:rsid w:val="00E61C42"/>
    <w:rsid w:val="00E61E25"/>
    <w:rsid w:val="00E6365F"/>
    <w:rsid w:val="00E63C36"/>
    <w:rsid w:val="00E63D78"/>
    <w:rsid w:val="00E63E64"/>
    <w:rsid w:val="00E6433C"/>
    <w:rsid w:val="00E65503"/>
    <w:rsid w:val="00E656E8"/>
    <w:rsid w:val="00E66737"/>
    <w:rsid w:val="00E668E5"/>
    <w:rsid w:val="00E66C6E"/>
    <w:rsid w:val="00E66CD2"/>
    <w:rsid w:val="00E670EF"/>
    <w:rsid w:val="00E7208C"/>
    <w:rsid w:val="00E7277E"/>
    <w:rsid w:val="00E73347"/>
    <w:rsid w:val="00E7338B"/>
    <w:rsid w:val="00E73B26"/>
    <w:rsid w:val="00E73B2B"/>
    <w:rsid w:val="00E74724"/>
    <w:rsid w:val="00E7482F"/>
    <w:rsid w:val="00E767CB"/>
    <w:rsid w:val="00E76C83"/>
    <w:rsid w:val="00E77C26"/>
    <w:rsid w:val="00E80581"/>
    <w:rsid w:val="00E808D2"/>
    <w:rsid w:val="00E80DAD"/>
    <w:rsid w:val="00E82009"/>
    <w:rsid w:val="00E83DB1"/>
    <w:rsid w:val="00E84E6A"/>
    <w:rsid w:val="00E859FC"/>
    <w:rsid w:val="00E85C22"/>
    <w:rsid w:val="00E86279"/>
    <w:rsid w:val="00E868AB"/>
    <w:rsid w:val="00E875B2"/>
    <w:rsid w:val="00E906E8"/>
    <w:rsid w:val="00E910F4"/>
    <w:rsid w:val="00E92F84"/>
    <w:rsid w:val="00E93562"/>
    <w:rsid w:val="00E95709"/>
    <w:rsid w:val="00E96407"/>
    <w:rsid w:val="00E9774F"/>
    <w:rsid w:val="00E97B9B"/>
    <w:rsid w:val="00EA0A01"/>
    <w:rsid w:val="00EA2E7A"/>
    <w:rsid w:val="00EA737E"/>
    <w:rsid w:val="00EA73A2"/>
    <w:rsid w:val="00EA748D"/>
    <w:rsid w:val="00EA76D0"/>
    <w:rsid w:val="00EA7C46"/>
    <w:rsid w:val="00EB0193"/>
    <w:rsid w:val="00EB0EB4"/>
    <w:rsid w:val="00EB1433"/>
    <w:rsid w:val="00EB2FFB"/>
    <w:rsid w:val="00EB3272"/>
    <w:rsid w:val="00EB33B2"/>
    <w:rsid w:val="00EB60D9"/>
    <w:rsid w:val="00EB627F"/>
    <w:rsid w:val="00EB73EF"/>
    <w:rsid w:val="00EB7424"/>
    <w:rsid w:val="00EC0330"/>
    <w:rsid w:val="00EC0738"/>
    <w:rsid w:val="00EC078A"/>
    <w:rsid w:val="00EC102C"/>
    <w:rsid w:val="00EC1176"/>
    <w:rsid w:val="00EC3630"/>
    <w:rsid w:val="00EC3A35"/>
    <w:rsid w:val="00EC4C15"/>
    <w:rsid w:val="00EC5577"/>
    <w:rsid w:val="00EC5E52"/>
    <w:rsid w:val="00EC5EDC"/>
    <w:rsid w:val="00EC6892"/>
    <w:rsid w:val="00ED11EA"/>
    <w:rsid w:val="00ED1828"/>
    <w:rsid w:val="00ED1900"/>
    <w:rsid w:val="00ED2D1C"/>
    <w:rsid w:val="00ED2ED4"/>
    <w:rsid w:val="00ED3940"/>
    <w:rsid w:val="00ED3F4D"/>
    <w:rsid w:val="00ED591E"/>
    <w:rsid w:val="00ED70AE"/>
    <w:rsid w:val="00ED758F"/>
    <w:rsid w:val="00EE1106"/>
    <w:rsid w:val="00EE18C1"/>
    <w:rsid w:val="00EE1C7F"/>
    <w:rsid w:val="00EE40A9"/>
    <w:rsid w:val="00EE4FC4"/>
    <w:rsid w:val="00EE50ED"/>
    <w:rsid w:val="00EE5F51"/>
    <w:rsid w:val="00EE5FD2"/>
    <w:rsid w:val="00EE6501"/>
    <w:rsid w:val="00EE6888"/>
    <w:rsid w:val="00EE7385"/>
    <w:rsid w:val="00EE752C"/>
    <w:rsid w:val="00EE7763"/>
    <w:rsid w:val="00EE7B49"/>
    <w:rsid w:val="00EF42EB"/>
    <w:rsid w:val="00EF4B42"/>
    <w:rsid w:val="00EF5A8F"/>
    <w:rsid w:val="00EF5C18"/>
    <w:rsid w:val="00EF6396"/>
    <w:rsid w:val="00F016D8"/>
    <w:rsid w:val="00F021F9"/>
    <w:rsid w:val="00F02419"/>
    <w:rsid w:val="00F02F8B"/>
    <w:rsid w:val="00F034F8"/>
    <w:rsid w:val="00F038DB"/>
    <w:rsid w:val="00F03F44"/>
    <w:rsid w:val="00F04CD5"/>
    <w:rsid w:val="00F0540D"/>
    <w:rsid w:val="00F10450"/>
    <w:rsid w:val="00F121C7"/>
    <w:rsid w:val="00F13F6D"/>
    <w:rsid w:val="00F149EE"/>
    <w:rsid w:val="00F1614C"/>
    <w:rsid w:val="00F1615C"/>
    <w:rsid w:val="00F17809"/>
    <w:rsid w:val="00F20D7B"/>
    <w:rsid w:val="00F22270"/>
    <w:rsid w:val="00F22D6C"/>
    <w:rsid w:val="00F23153"/>
    <w:rsid w:val="00F23479"/>
    <w:rsid w:val="00F23D0B"/>
    <w:rsid w:val="00F23F6B"/>
    <w:rsid w:val="00F24566"/>
    <w:rsid w:val="00F25EDF"/>
    <w:rsid w:val="00F2647F"/>
    <w:rsid w:val="00F26CFD"/>
    <w:rsid w:val="00F27521"/>
    <w:rsid w:val="00F279ED"/>
    <w:rsid w:val="00F302D0"/>
    <w:rsid w:val="00F30499"/>
    <w:rsid w:val="00F3083D"/>
    <w:rsid w:val="00F344CC"/>
    <w:rsid w:val="00F347CD"/>
    <w:rsid w:val="00F34DE4"/>
    <w:rsid w:val="00F353C4"/>
    <w:rsid w:val="00F3674F"/>
    <w:rsid w:val="00F3682A"/>
    <w:rsid w:val="00F37466"/>
    <w:rsid w:val="00F37BB7"/>
    <w:rsid w:val="00F403D7"/>
    <w:rsid w:val="00F437A1"/>
    <w:rsid w:val="00F441D5"/>
    <w:rsid w:val="00F44810"/>
    <w:rsid w:val="00F4575C"/>
    <w:rsid w:val="00F459A0"/>
    <w:rsid w:val="00F45AC2"/>
    <w:rsid w:val="00F45D6D"/>
    <w:rsid w:val="00F45ED3"/>
    <w:rsid w:val="00F45FFF"/>
    <w:rsid w:val="00F4663D"/>
    <w:rsid w:val="00F4727E"/>
    <w:rsid w:val="00F47456"/>
    <w:rsid w:val="00F503F3"/>
    <w:rsid w:val="00F515E4"/>
    <w:rsid w:val="00F5321D"/>
    <w:rsid w:val="00F54850"/>
    <w:rsid w:val="00F553D8"/>
    <w:rsid w:val="00F557AA"/>
    <w:rsid w:val="00F57421"/>
    <w:rsid w:val="00F575E0"/>
    <w:rsid w:val="00F60EAF"/>
    <w:rsid w:val="00F614AF"/>
    <w:rsid w:val="00F62247"/>
    <w:rsid w:val="00F62673"/>
    <w:rsid w:val="00F63CE8"/>
    <w:rsid w:val="00F64305"/>
    <w:rsid w:val="00F64CFA"/>
    <w:rsid w:val="00F65665"/>
    <w:rsid w:val="00F66D35"/>
    <w:rsid w:val="00F66E49"/>
    <w:rsid w:val="00F66F4D"/>
    <w:rsid w:val="00F67166"/>
    <w:rsid w:val="00F67F36"/>
    <w:rsid w:val="00F70457"/>
    <w:rsid w:val="00F70CF2"/>
    <w:rsid w:val="00F70EF0"/>
    <w:rsid w:val="00F72321"/>
    <w:rsid w:val="00F726EE"/>
    <w:rsid w:val="00F72E8C"/>
    <w:rsid w:val="00F72F8D"/>
    <w:rsid w:val="00F736DD"/>
    <w:rsid w:val="00F73716"/>
    <w:rsid w:val="00F75671"/>
    <w:rsid w:val="00F765E2"/>
    <w:rsid w:val="00F7783F"/>
    <w:rsid w:val="00F77BAC"/>
    <w:rsid w:val="00F80248"/>
    <w:rsid w:val="00F80A32"/>
    <w:rsid w:val="00F8205B"/>
    <w:rsid w:val="00F8227B"/>
    <w:rsid w:val="00F84268"/>
    <w:rsid w:val="00F8631C"/>
    <w:rsid w:val="00F86758"/>
    <w:rsid w:val="00F87215"/>
    <w:rsid w:val="00F915E9"/>
    <w:rsid w:val="00F91FD9"/>
    <w:rsid w:val="00F923C7"/>
    <w:rsid w:val="00F92F42"/>
    <w:rsid w:val="00F93EC6"/>
    <w:rsid w:val="00F945BD"/>
    <w:rsid w:val="00F94617"/>
    <w:rsid w:val="00F955C4"/>
    <w:rsid w:val="00F95CDF"/>
    <w:rsid w:val="00F96676"/>
    <w:rsid w:val="00F97B39"/>
    <w:rsid w:val="00F97BCF"/>
    <w:rsid w:val="00F97CB0"/>
    <w:rsid w:val="00FA0758"/>
    <w:rsid w:val="00FA11F2"/>
    <w:rsid w:val="00FA1562"/>
    <w:rsid w:val="00FA1CEE"/>
    <w:rsid w:val="00FA2159"/>
    <w:rsid w:val="00FA2701"/>
    <w:rsid w:val="00FA3050"/>
    <w:rsid w:val="00FA338B"/>
    <w:rsid w:val="00FA38F7"/>
    <w:rsid w:val="00FA3F39"/>
    <w:rsid w:val="00FA4390"/>
    <w:rsid w:val="00FA45D7"/>
    <w:rsid w:val="00FA6994"/>
    <w:rsid w:val="00FA6F31"/>
    <w:rsid w:val="00FB08BA"/>
    <w:rsid w:val="00FB0DBA"/>
    <w:rsid w:val="00FB0E6A"/>
    <w:rsid w:val="00FB1248"/>
    <w:rsid w:val="00FB293B"/>
    <w:rsid w:val="00FB49E9"/>
    <w:rsid w:val="00FB4FC8"/>
    <w:rsid w:val="00FB7419"/>
    <w:rsid w:val="00FC28D6"/>
    <w:rsid w:val="00FC2D85"/>
    <w:rsid w:val="00FC2E84"/>
    <w:rsid w:val="00FC3285"/>
    <w:rsid w:val="00FC3396"/>
    <w:rsid w:val="00FC33E0"/>
    <w:rsid w:val="00FC3406"/>
    <w:rsid w:val="00FC60A1"/>
    <w:rsid w:val="00FD4A8D"/>
    <w:rsid w:val="00FD4E9B"/>
    <w:rsid w:val="00FD4FDC"/>
    <w:rsid w:val="00FD5148"/>
    <w:rsid w:val="00FD73A4"/>
    <w:rsid w:val="00FD7989"/>
    <w:rsid w:val="00FD79BB"/>
    <w:rsid w:val="00FE1CED"/>
    <w:rsid w:val="00FE260E"/>
    <w:rsid w:val="00FE2D06"/>
    <w:rsid w:val="00FE322C"/>
    <w:rsid w:val="00FE39B9"/>
    <w:rsid w:val="00FE3CCD"/>
    <w:rsid w:val="00FE3DD1"/>
    <w:rsid w:val="00FE3E27"/>
    <w:rsid w:val="00FE40C7"/>
    <w:rsid w:val="00FE450E"/>
    <w:rsid w:val="00FE64D2"/>
    <w:rsid w:val="00FE667F"/>
    <w:rsid w:val="00FE7AFC"/>
    <w:rsid w:val="00FF004A"/>
    <w:rsid w:val="00FF07DE"/>
    <w:rsid w:val="00FF2A9C"/>
    <w:rsid w:val="00FF50AB"/>
    <w:rsid w:val="00FF510D"/>
    <w:rsid w:val="00FF56BE"/>
    <w:rsid w:val="00FF60B4"/>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731C1"/>
  <w15:docId w15:val="{106281BD-C7C2-43C9-BD06-40E7BA4A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06"/>
    <w:pPr>
      <w:tabs>
        <w:tab w:val="left" w:pos="0"/>
      </w:tabs>
    </w:pPr>
    <w:rPr>
      <w:sz w:val="24"/>
      <w:lang w:eastAsia="en-US"/>
    </w:rPr>
  </w:style>
  <w:style w:type="paragraph" w:styleId="Heading1">
    <w:name w:val="heading 1"/>
    <w:basedOn w:val="Normal"/>
    <w:next w:val="Normal"/>
    <w:link w:val="Heading1Char"/>
    <w:qFormat/>
    <w:rsid w:val="00FC340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FC340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C3406"/>
    <w:pPr>
      <w:keepNext/>
      <w:spacing w:before="140"/>
      <w:outlineLvl w:val="2"/>
    </w:pPr>
    <w:rPr>
      <w:b/>
    </w:rPr>
  </w:style>
  <w:style w:type="paragraph" w:styleId="Heading4">
    <w:name w:val="heading 4"/>
    <w:basedOn w:val="Normal"/>
    <w:next w:val="Normal"/>
    <w:link w:val="Heading4Char"/>
    <w:qFormat/>
    <w:rsid w:val="00FC340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E3272"/>
    <w:pPr>
      <w:numPr>
        <w:ilvl w:val="4"/>
        <w:numId w:val="1"/>
      </w:numPr>
      <w:spacing w:before="240" w:after="60"/>
      <w:outlineLvl w:val="4"/>
    </w:pPr>
    <w:rPr>
      <w:sz w:val="22"/>
    </w:rPr>
  </w:style>
  <w:style w:type="paragraph" w:styleId="Heading6">
    <w:name w:val="heading 6"/>
    <w:basedOn w:val="Normal"/>
    <w:next w:val="Normal"/>
    <w:link w:val="Heading6Char"/>
    <w:qFormat/>
    <w:rsid w:val="003E3272"/>
    <w:pPr>
      <w:numPr>
        <w:ilvl w:val="5"/>
        <w:numId w:val="1"/>
      </w:numPr>
      <w:spacing w:before="240" w:after="60"/>
      <w:outlineLvl w:val="5"/>
    </w:pPr>
    <w:rPr>
      <w:i/>
      <w:sz w:val="22"/>
    </w:rPr>
  </w:style>
  <w:style w:type="paragraph" w:styleId="Heading7">
    <w:name w:val="heading 7"/>
    <w:basedOn w:val="Normal"/>
    <w:next w:val="Normal"/>
    <w:link w:val="Heading7Char"/>
    <w:qFormat/>
    <w:rsid w:val="003E3272"/>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3E3272"/>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3E327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C340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C3406"/>
  </w:style>
  <w:style w:type="paragraph" w:customStyle="1" w:styleId="00ClientCover">
    <w:name w:val="00ClientCover"/>
    <w:basedOn w:val="Normal"/>
    <w:rsid w:val="00FC3406"/>
  </w:style>
  <w:style w:type="paragraph" w:customStyle="1" w:styleId="02Text">
    <w:name w:val="02Text"/>
    <w:basedOn w:val="Normal"/>
    <w:rsid w:val="00FC3406"/>
  </w:style>
  <w:style w:type="paragraph" w:customStyle="1" w:styleId="BillBasic">
    <w:name w:val="BillBasic"/>
    <w:link w:val="BillBasicChar"/>
    <w:rsid w:val="00FC3406"/>
    <w:pPr>
      <w:spacing w:before="140"/>
      <w:jc w:val="both"/>
    </w:pPr>
    <w:rPr>
      <w:sz w:val="24"/>
      <w:lang w:eastAsia="en-US"/>
    </w:rPr>
  </w:style>
  <w:style w:type="paragraph" w:styleId="Header">
    <w:name w:val="header"/>
    <w:basedOn w:val="Normal"/>
    <w:link w:val="HeaderChar"/>
    <w:rsid w:val="00FC3406"/>
    <w:pPr>
      <w:tabs>
        <w:tab w:val="center" w:pos="4153"/>
        <w:tab w:val="right" w:pos="8306"/>
      </w:tabs>
    </w:pPr>
  </w:style>
  <w:style w:type="paragraph" w:styleId="Footer">
    <w:name w:val="footer"/>
    <w:basedOn w:val="Normal"/>
    <w:link w:val="FooterChar"/>
    <w:rsid w:val="00FC3406"/>
    <w:pPr>
      <w:spacing w:before="120" w:line="240" w:lineRule="exact"/>
    </w:pPr>
    <w:rPr>
      <w:rFonts w:ascii="Arial" w:hAnsi="Arial"/>
      <w:sz w:val="18"/>
    </w:rPr>
  </w:style>
  <w:style w:type="paragraph" w:customStyle="1" w:styleId="Billname">
    <w:name w:val="Billname"/>
    <w:basedOn w:val="Normal"/>
    <w:rsid w:val="00FC3406"/>
    <w:pPr>
      <w:spacing w:before="1220"/>
    </w:pPr>
    <w:rPr>
      <w:rFonts w:ascii="Arial" w:hAnsi="Arial"/>
      <w:b/>
      <w:sz w:val="40"/>
    </w:rPr>
  </w:style>
  <w:style w:type="paragraph" w:customStyle="1" w:styleId="BillBasicHeading">
    <w:name w:val="BillBasicHeading"/>
    <w:basedOn w:val="BillBasic"/>
    <w:rsid w:val="00FC3406"/>
    <w:pPr>
      <w:keepNext/>
      <w:tabs>
        <w:tab w:val="left" w:pos="2600"/>
      </w:tabs>
      <w:jc w:val="left"/>
    </w:pPr>
    <w:rPr>
      <w:rFonts w:ascii="Arial" w:hAnsi="Arial"/>
      <w:b/>
    </w:rPr>
  </w:style>
  <w:style w:type="paragraph" w:customStyle="1" w:styleId="EnactingWordsRules">
    <w:name w:val="EnactingWordsRules"/>
    <w:basedOn w:val="EnactingWords"/>
    <w:rsid w:val="00FC3406"/>
    <w:pPr>
      <w:spacing w:before="240"/>
    </w:pPr>
  </w:style>
  <w:style w:type="paragraph" w:customStyle="1" w:styleId="EnactingWords">
    <w:name w:val="EnactingWords"/>
    <w:basedOn w:val="BillBasic"/>
    <w:rsid w:val="00FC3406"/>
    <w:pPr>
      <w:spacing w:before="120"/>
    </w:pPr>
  </w:style>
  <w:style w:type="paragraph" w:customStyle="1" w:styleId="Amain">
    <w:name w:val="A main"/>
    <w:basedOn w:val="BillBasic"/>
    <w:rsid w:val="00FC3406"/>
    <w:pPr>
      <w:tabs>
        <w:tab w:val="right" w:pos="900"/>
        <w:tab w:val="left" w:pos="1100"/>
      </w:tabs>
      <w:ind w:left="1100" w:hanging="1100"/>
      <w:outlineLvl w:val="5"/>
    </w:pPr>
  </w:style>
  <w:style w:type="paragraph" w:customStyle="1" w:styleId="Amainreturn">
    <w:name w:val="A main return"/>
    <w:basedOn w:val="BillBasic"/>
    <w:rsid w:val="00FC3406"/>
    <w:pPr>
      <w:ind w:left="1100"/>
    </w:pPr>
  </w:style>
  <w:style w:type="paragraph" w:customStyle="1" w:styleId="Apara">
    <w:name w:val="A para"/>
    <w:basedOn w:val="BillBasic"/>
    <w:rsid w:val="00FC3406"/>
    <w:pPr>
      <w:tabs>
        <w:tab w:val="right" w:pos="1400"/>
        <w:tab w:val="left" w:pos="1600"/>
      </w:tabs>
      <w:ind w:left="1600" w:hanging="1600"/>
      <w:outlineLvl w:val="6"/>
    </w:pPr>
  </w:style>
  <w:style w:type="paragraph" w:customStyle="1" w:styleId="Asubpara">
    <w:name w:val="A subpara"/>
    <w:basedOn w:val="BillBasic"/>
    <w:rsid w:val="00FC3406"/>
    <w:pPr>
      <w:tabs>
        <w:tab w:val="right" w:pos="1900"/>
        <w:tab w:val="left" w:pos="2100"/>
      </w:tabs>
      <w:ind w:left="2100" w:hanging="2100"/>
      <w:outlineLvl w:val="7"/>
    </w:pPr>
  </w:style>
  <w:style w:type="paragraph" w:customStyle="1" w:styleId="Asubsubpara">
    <w:name w:val="A subsubpara"/>
    <w:basedOn w:val="BillBasic"/>
    <w:rsid w:val="00FC3406"/>
    <w:pPr>
      <w:tabs>
        <w:tab w:val="right" w:pos="2400"/>
        <w:tab w:val="left" w:pos="2600"/>
      </w:tabs>
      <w:ind w:left="2600" w:hanging="2600"/>
      <w:outlineLvl w:val="8"/>
    </w:pPr>
  </w:style>
  <w:style w:type="paragraph" w:customStyle="1" w:styleId="aDef">
    <w:name w:val="aDef"/>
    <w:basedOn w:val="BillBasic"/>
    <w:rsid w:val="00FC3406"/>
    <w:pPr>
      <w:ind w:left="1100"/>
    </w:pPr>
  </w:style>
  <w:style w:type="paragraph" w:customStyle="1" w:styleId="aExamHead">
    <w:name w:val="aExam Head"/>
    <w:basedOn w:val="BillBasicHeading"/>
    <w:next w:val="aExam"/>
    <w:rsid w:val="00FC3406"/>
    <w:pPr>
      <w:tabs>
        <w:tab w:val="clear" w:pos="2600"/>
      </w:tabs>
      <w:ind w:left="1100"/>
    </w:pPr>
    <w:rPr>
      <w:sz w:val="18"/>
    </w:rPr>
  </w:style>
  <w:style w:type="paragraph" w:customStyle="1" w:styleId="aExam">
    <w:name w:val="aExam"/>
    <w:basedOn w:val="aNoteSymb"/>
    <w:rsid w:val="00FC3406"/>
    <w:pPr>
      <w:spacing w:before="60"/>
      <w:ind w:left="1100" w:firstLine="0"/>
    </w:pPr>
  </w:style>
  <w:style w:type="paragraph" w:customStyle="1" w:styleId="aNote">
    <w:name w:val="aNote"/>
    <w:basedOn w:val="BillBasic"/>
    <w:link w:val="aNoteChar"/>
    <w:rsid w:val="00FC3406"/>
    <w:pPr>
      <w:ind w:left="1900" w:hanging="800"/>
    </w:pPr>
    <w:rPr>
      <w:sz w:val="20"/>
    </w:rPr>
  </w:style>
  <w:style w:type="paragraph" w:customStyle="1" w:styleId="HeaderEven">
    <w:name w:val="HeaderEven"/>
    <w:basedOn w:val="Normal"/>
    <w:rsid w:val="00FC3406"/>
    <w:rPr>
      <w:rFonts w:ascii="Arial" w:hAnsi="Arial"/>
      <w:sz w:val="18"/>
    </w:rPr>
  </w:style>
  <w:style w:type="paragraph" w:customStyle="1" w:styleId="HeaderEven6">
    <w:name w:val="HeaderEven6"/>
    <w:basedOn w:val="HeaderEven"/>
    <w:rsid w:val="00FC3406"/>
    <w:pPr>
      <w:spacing w:before="120" w:after="60"/>
    </w:pPr>
  </w:style>
  <w:style w:type="paragraph" w:customStyle="1" w:styleId="HeaderOdd6">
    <w:name w:val="HeaderOdd6"/>
    <w:basedOn w:val="HeaderEven6"/>
    <w:rsid w:val="00FC3406"/>
    <w:pPr>
      <w:jc w:val="right"/>
    </w:pPr>
  </w:style>
  <w:style w:type="paragraph" w:customStyle="1" w:styleId="HeaderOdd">
    <w:name w:val="HeaderOdd"/>
    <w:basedOn w:val="HeaderEven"/>
    <w:rsid w:val="00FC3406"/>
    <w:pPr>
      <w:jc w:val="right"/>
    </w:pPr>
  </w:style>
  <w:style w:type="paragraph" w:customStyle="1" w:styleId="N-TOCheading">
    <w:name w:val="N-TOCheading"/>
    <w:basedOn w:val="BillBasicHeading"/>
    <w:next w:val="N-9pt"/>
    <w:rsid w:val="00FC3406"/>
    <w:pPr>
      <w:pBdr>
        <w:bottom w:val="single" w:sz="4" w:space="1" w:color="auto"/>
      </w:pBdr>
      <w:spacing w:before="800"/>
    </w:pPr>
    <w:rPr>
      <w:sz w:val="32"/>
    </w:rPr>
  </w:style>
  <w:style w:type="paragraph" w:customStyle="1" w:styleId="N-9pt">
    <w:name w:val="N-9pt"/>
    <w:basedOn w:val="BillBasic"/>
    <w:next w:val="BillBasic"/>
    <w:rsid w:val="00FC3406"/>
    <w:pPr>
      <w:keepNext/>
      <w:tabs>
        <w:tab w:val="right" w:pos="7707"/>
      </w:tabs>
      <w:spacing w:before="120"/>
    </w:pPr>
    <w:rPr>
      <w:rFonts w:ascii="Arial" w:hAnsi="Arial"/>
      <w:sz w:val="18"/>
    </w:rPr>
  </w:style>
  <w:style w:type="paragraph" w:customStyle="1" w:styleId="N-14pt">
    <w:name w:val="N-14pt"/>
    <w:basedOn w:val="BillBasic"/>
    <w:rsid w:val="00FC3406"/>
    <w:pPr>
      <w:spacing w:before="0"/>
    </w:pPr>
    <w:rPr>
      <w:b/>
      <w:sz w:val="28"/>
    </w:rPr>
  </w:style>
  <w:style w:type="paragraph" w:customStyle="1" w:styleId="N-16pt">
    <w:name w:val="N-16pt"/>
    <w:basedOn w:val="BillBasic"/>
    <w:rsid w:val="00FC3406"/>
    <w:pPr>
      <w:spacing w:before="800"/>
    </w:pPr>
    <w:rPr>
      <w:b/>
      <w:sz w:val="32"/>
    </w:rPr>
  </w:style>
  <w:style w:type="paragraph" w:customStyle="1" w:styleId="N-line3">
    <w:name w:val="N-line3"/>
    <w:basedOn w:val="BillBasic"/>
    <w:next w:val="BillBasic"/>
    <w:rsid w:val="00FC3406"/>
    <w:pPr>
      <w:pBdr>
        <w:bottom w:val="single" w:sz="12" w:space="1" w:color="auto"/>
      </w:pBdr>
      <w:spacing w:before="60"/>
    </w:pPr>
  </w:style>
  <w:style w:type="paragraph" w:customStyle="1" w:styleId="Comment">
    <w:name w:val="Comment"/>
    <w:basedOn w:val="BillBasic"/>
    <w:rsid w:val="00FC3406"/>
    <w:pPr>
      <w:tabs>
        <w:tab w:val="left" w:pos="1800"/>
      </w:tabs>
      <w:ind w:left="1300"/>
      <w:jc w:val="left"/>
    </w:pPr>
    <w:rPr>
      <w:b/>
      <w:sz w:val="18"/>
    </w:rPr>
  </w:style>
  <w:style w:type="paragraph" w:customStyle="1" w:styleId="FooterInfo">
    <w:name w:val="FooterInfo"/>
    <w:basedOn w:val="Normal"/>
    <w:rsid w:val="00FC3406"/>
    <w:pPr>
      <w:tabs>
        <w:tab w:val="right" w:pos="7707"/>
      </w:tabs>
    </w:pPr>
    <w:rPr>
      <w:rFonts w:ascii="Arial" w:hAnsi="Arial"/>
      <w:sz w:val="18"/>
    </w:rPr>
  </w:style>
  <w:style w:type="paragraph" w:customStyle="1" w:styleId="AH1Chapter">
    <w:name w:val="A H1 Chapter"/>
    <w:basedOn w:val="BillBasicHeading"/>
    <w:next w:val="AH2Part"/>
    <w:rsid w:val="00FC3406"/>
    <w:pPr>
      <w:spacing w:before="320"/>
      <w:ind w:left="2600" w:hanging="2600"/>
      <w:outlineLvl w:val="0"/>
    </w:pPr>
    <w:rPr>
      <w:sz w:val="34"/>
    </w:rPr>
  </w:style>
  <w:style w:type="paragraph" w:customStyle="1" w:styleId="AH2Part">
    <w:name w:val="A H2 Part"/>
    <w:basedOn w:val="BillBasicHeading"/>
    <w:next w:val="AH3Div"/>
    <w:rsid w:val="00FC3406"/>
    <w:pPr>
      <w:spacing w:before="380"/>
      <w:ind w:left="2600" w:hanging="2600"/>
      <w:outlineLvl w:val="1"/>
    </w:pPr>
    <w:rPr>
      <w:sz w:val="32"/>
    </w:rPr>
  </w:style>
  <w:style w:type="paragraph" w:customStyle="1" w:styleId="AH3Div">
    <w:name w:val="A H3 Div"/>
    <w:basedOn w:val="BillBasicHeading"/>
    <w:next w:val="AH5Sec"/>
    <w:rsid w:val="00FC3406"/>
    <w:pPr>
      <w:spacing w:before="240"/>
      <w:ind w:left="2600" w:hanging="2600"/>
      <w:outlineLvl w:val="2"/>
    </w:pPr>
    <w:rPr>
      <w:sz w:val="28"/>
    </w:rPr>
  </w:style>
  <w:style w:type="paragraph" w:customStyle="1" w:styleId="AH5Sec">
    <w:name w:val="A H5 Sec"/>
    <w:basedOn w:val="BillBasicHeading"/>
    <w:next w:val="Amain"/>
    <w:link w:val="AH5SecChar"/>
    <w:rsid w:val="00FC3406"/>
    <w:pPr>
      <w:tabs>
        <w:tab w:val="clear" w:pos="2600"/>
        <w:tab w:val="left" w:pos="1100"/>
      </w:tabs>
      <w:spacing w:before="240"/>
      <w:ind w:left="1100" w:hanging="1100"/>
      <w:outlineLvl w:val="4"/>
    </w:pPr>
  </w:style>
  <w:style w:type="paragraph" w:customStyle="1" w:styleId="direction">
    <w:name w:val="direction"/>
    <w:basedOn w:val="BillBasic"/>
    <w:next w:val="AmainreturnSymb"/>
    <w:rsid w:val="00FC3406"/>
    <w:pPr>
      <w:keepNext/>
      <w:ind w:left="1100"/>
    </w:pPr>
    <w:rPr>
      <w:i/>
    </w:rPr>
  </w:style>
  <w:style w:type="paragraph" w:customStyle="1" w:styleId="AH4SubDiv">
    <w:name w:val="A H4 SubDiv"/>
    <w:basedOn w:val="BillBasicHeading"/>
    <w:next w:val="AH5Sec"/>
    <w:rsid w:val="00FC3406"/>
    <w:pPr>
      <w:spacing w:before="240"/>
      <w:ind w:left="2600" w:hanging="2600"/>
      <w:outlineLvl w:val="3"/>
    </w:pPr>
    <w:rPr>
      <w:sz w:val="26"/>
    </w:rPr>
  </w:style>
  <w:style w:type="paragraph" w:customStyle="1" w:styleId="Sched-heading">
    <w:name w:val="Sched-heading"/>
    <w:basedOn w:val="BillBasicHeading"/>
    <w:next w:val="refSymb"/>
    <w:rsid w:val="00FC3406"/>
    <w:pPr>
      <w:spacing w:before="380"/>
      <w:ind w:left="2600" w:hanging="2600"/>
      <w:outlineLvl w:val="0"/>
    </w:pPr>
    <w:rPr>
      <w:sz w:val="34"/>
    </w:rPr>
  </w:style>
  <w:style w:type="paragraph" w:customStyle="1" w:styleId="ref">
    <w:name w:val="ref"/>
    <w:basedOn w:val="BillBasic"/>
    <w:next w:val="Normal"/>
    <w:rsid w:val="00FC3406"/>
    <w:pPr>
      <w:spacing w:before="60"/>
    </w:pPr>
    <w:rPr>
      <w:sz w:val="18"/>
    </w:rPr>
  </w:style>
  <w:style w:type="paragraph" w:customStyle="1" w:styleId="Sched-Part">
    <w:name w:val="Sched-Part"/>
    <w:basedOn w:val="BillBasicHeading"/>
    <w:next w:val="Sched-Form"/>
    <w:rsid w:val="00FC3406"/>
    <w:pPr>
      <w:spacing w:before="380"/>
      <w:ind w:left="2600" w:hanging="2600"/>
      <w:outlineLvl w:val="1"/>
    </w:pPr>
    <w:rPr>
      <w:sz w:val="32"/>
    </w:rPr>
  </w:style>
  <w:style w:type="paragraph" w:customStyle="1" w:styleId="ShadedSchClause">
    <w:name w:val="Shaded Sch Clause"/>
    <w:basedOn w:val="Schclauseheading"/>
    <w:next w:val="direction"/>
    <w:rsid w:val="00FC3406"/>
    <w:pPr>
      <w:shd w:val="pct25" w:color="auto" w:fill="auto"/>
      <w:outlineLvl w:val="3"/>
    </w:pPr>
  </w:style>
  <w:style w:type="paragraph" w:customStyle="1" w:styleId="Sched-Form">
    <w:name w:val="Sched-Form"/>
    <w:basedOn w:val="BillBasicHeading"/>
    <w:next w:val="Schclauseheading"/>
    <w:rsid w:val="00FC340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C340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FC3406"/>
    <w:pPr>
      <w:spacing w:before="320"/>
      <w:ind w:left="2600" w:hanging="2600"/>
      <w:jc w:val="both"/>
      <w:outlineLvl w:val="0"/>
    </w:pPr>
    <w:rPr>
      <w:sz w:val="34"/>
    </w:rPr>
  </w:style>
  <w:style w:type="paragraph" w:styleId="TOC7">
    <w:name w:val="toc 7"/>
    <w:basedOn w:val="TOC2"/>
    <w:next w:val="Normal"/>
    <w:autoRedefine/>
    <w:uiPriority w:val="39"/>
    <w:rsid w:val="00FC3406"/>
    <w:pPr>
      <w:keepNext w:val="0"/>
      <w:spacing w:before="120"/>
    </w:pPr>
    <w:rPr>
      <w:sz w:val="20"/>
    </w:rPr>
  </w:style>
  <w:style w:type="paragraph" w:styleId="TOC2">
    <w:name w:val="toc 2"/>
    <w:basedOn w:val="Normal"/>
    <w:next w:val="Normal"/>
    <w:autoRedefine/>
    <w:uiPriority w:val="39"/>
    <w:rsid w:val="00FC340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C3406"/>
    <w:pPr>
      <w:keepNext/>
      <w:tabs>
        <w:tab w:val="left" w:pos="400"/>
      </w:tabs>
      <w:spacing w:before="0"/>
      <w:jc w:val="left"/>
    </w:pPr>
    <w:rPr>
      <w:rFonts w:ascii="Arial" w:hAnsi="Arial"/>
      <w:b/>
      <w:sz w:val="28"/>
    </w:rPr>
  </w:style>
  <w:style w:type="paragraph" w:customStyle="1" w:styleId="EndNote2">
    <w:name w:val="EndNote2"/>
    <w:basedOn w:val="BillBasic"/>
    <w:rsid w:val="003E3272"/>
    <w:pPr>
      <w:keepNext/>
      <w:tabs>
        <w:tab w:val="left" w:pos="240"/>
      </w:tabs>
      <w:spacing w:before="320"/>
      <w:jc w:val="left"/>
    </w:pPr>
    <w:rPr>
      <w:b/>
      <w:sz w:val="18"/>
    </w:rPr>
  </w:style>
  <w:style w:type="paragraph" w:customStyle="1" w:styleId="IH1Chap">
    <w:name w:val="I H1 Chap"/>
    <w:basedOn w:val="BillBasicHeading"/>
    <w:next w:val="Normal"/>
    <w:rsid w:val="00FC3406"/>
    <w:pPr>
      <w:spacing w:before="320"/>
      <w:ind w:left="2600" w:hanging="2600"/>
    </w:pPr>
    <w:rPr>
      <w:sz w:val="34"/>
    </w:rPr>
  </w:style>
  <w:style w:type="paragraph" w:customStyle="1" w:styleId="IH2Part">
    <w:name w:val="I H2 Part"/>
    <w:basedOn w:val="BillBasicHeading"/>
    <w:next w:val="Normal"/>
    <w:rsid w:val="00FC3406"/>
    <w:pPr>
      <w:spacing w:before="380"/>
      <w:ind w:left="2600" w:hanging="2600"/>
    </w:pPr>
    <w:rPr>
      <w:sz w:val="32"/>
    </w:rPr>
  </w:style>
  <w:style w:type="paragraph" w:customStyle="1" w:styleId="IH3Div">
    <w:name w:val="I H3 Div"/>
    <w:basedOn w:val="BillBasicHeading"/>
    <w:next w:val="Normal"/>
    <w:rsid w:val="00FC3406"/>
    <w:pPr>
      <w:spacing w:before="240"/>
      <w:ind w:left="2600" w:hanging="2600"/>
    </w:pPr>
    <w:rPr>
      <w:sz w:val="28"/>
    </w:rPr>
  </w:style>
  <w:style w:type="paragraph" w:customStyle="1" w:styleId="IH5Sec">
    <w:name w:val="I H5 Sec"/>
    <w:basedOn w:val="BillBasicHeading"/>
    <w:next w:val="Normal"/>
    <w:rsid w:val="00FC3406"/>
    <w:pPr>
      <w:tabs>
        <w:tab w:val="clear" w:pos="2600"/>
        <w:tab w:val="left" w:pos="1100"/>
      </w:tabs>
      <w:spacing w:before="240"/>
      <w:ind w:left="1100" w:hanging="1100"/>
    </w:pPr>
  </w:style>
  <w:style w:type="paragraph" w:customStyle="1" w:styleId="IH4SubDiv">
    <w:name w:val="I H4 SubDiv"/>
    <w:basedOn w:val="BillBasicHeading"/>
    <w:next w:val="Normal"/>
    <w:rsid w:val="00FC3406"/>
    <w:pPr>
      <w:spacing w:before="240"/>
      <w:ind w:left="2600" w:hanging="2600"/>
      <w:jc w:val="both"/>
    </w:pPr>
    <w:rPr>
      <w:sz w:val="26"/>
    </w:rPr>
  </w:style>
  <w:style w:type="character" w:styleId="LineNumber">
    <w:name w:val="line number"/>
    <w:basedOn w:val="DefaultParagraphFont"/>
    <w:rsid w:val="00FC3406"/>
    <w:rPr>
      <w:rFonts w:ascii="Arial" w:hAnsi="Arial"/>
      <w:sz w:val="16"/>
    </w:rPr>
  </w:style>
  <w:style w:type="paragraph" w:customStyle="1" w:styleId="PageBreak">
    <w:name w:val="PageBreak"/>
    <w:basedOn w:val="Normal"/>
    <w:rsid w:val="00FC3406"/>
    <w:rPr>
      <w:sz w:val="4"/>
    </w:rPr>
  </w:style>
  <w:style w:type="paragraph" w:customStyle="1" w:styleId="04Dictionary">
    <w:name w:val="04Dictionary"/>
    <w:basedOn w:val="Normal"/>
    <w:rsid w:val="00FC3406"/>
  </w:style>
  <w:style w:type="paragraph" w:customStyle="1" w:styleId="N-line1">
    <w:name w:val="N-line1"/>
    <w:basedOn w:val="BillBasic"/>
    <w:rsid w:val="00FC3406"/>
    <w:pPr>
      <w:pBdr>
        <w:bottom w:val="single" w:sz="4" w:space="0" w:color="auto"/>
      </w:pBdr>
      <w:spacing w:before="100"/>
      <w:ind w:left="2980" w:right="3020"/>
      <w:jc w:val="center"/>
    </w:pPr>
  </w:style>
  <w:style w:type="paragraph" w:customStyle="1" w:styleId="N-line2">
    <w:name w:val="N-line2"/>
    <w:basedOn w:val="Normal"/>
    <w:rsid w:val="00FC3406"/>
    <w:pPr>
      <w:pBdr>
        <w:bottom w:val="single" w:sz="8" w:space="0" w:color="auto"/>
      </w:pBdr>
    </w:pPr>
  </w:style>
  <w:style w:type="paragraph" w:customStyle="1" w:styleId="EndNote">
    <w:name w:val="EndNote"/>
    <w:basedOn w:val="BillBasicHeading"/>
    <w:rsid w:val="00FC340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C3406"/>
    <w:pPr>
      <w:tabs>
        <w:tab w:val="left" w:pos="700"/>
      </w:tabs>
      <w:spacing w:before="160"/>
      <w:ind w:left="700" w:hanging="700"/>
    </w:pPr>
  </w:style>
  <w:style w:type="paragraph" w:customStyle="1" w:styleId="PenaltyHeading">
    <w:name w:val="PenaltyHeading"/>
    <w:basedOn w:val="Normal"/>
    <w:rsid w:val="00FC3406"/>
    <w:pPr>
      <w:tabs>
        <w:tab w:val="left" w:pos="1100"/>
      </w:tabs>
      <w:spacing w:before="120"/>
      <w:ind w:left="1100" w:hanging="1100"/>
    </w:pPr>
    <w:rPr>
      <w:rFonts w:ascii="Arial" w:hAnsi="Arial"/>
      <w:b/>
      <w:sz w:val="20"/>
    </w:rPr>
  </w:style>
  <w:style w:type="paragraph" w:customStyle="1" w:styleId="05EndNote">
    <w:name w:val="05EndNote"/>
    <w:basedOn w:val="Normal"/>
    <w:rsid w:val="00FC3406"/>
  </w:style>
  <w:style w:type="paragraph" w:customStyle="1" w:styleId="03Schedule">
    <w:name w:val="03Schedule"/>
    <w:basedOn w:val="Normal"/>
    <w:rsid w:val="00FC3406"/>
  </w:style>
  <w:style w:type="paragraph" w:customStyle="1" w:styleId="ISched-heading">
    <w:name w:val="I Sched-heading"/>
    <w:basedOn w:val="BillBasicHeading"/>
    <w:next w:val="Normal"/>
    <w:rsid w:val="00FC3406"/>
    <w:pPr>
      <w:spacing w:before="320"/>
      <w:ind w:left="2600" w:hanging="2600"/>
    </w:pPr>
    <w:rPr>
      <w:sz w:val="34"/>
    </w:rPr>
  </w:style>
  <w:style w:type="paragraph" w:customStyle="1" w:styleId="ISched-Part">
    <w:name w:val="I Sched-Part"/>
    <w:basedOn w:val="BillBasicHeading"/>
    <w:rsid w:val="00FC3406"/>
    <w:pPr>
      <w:spacing w:before="380"/>
      <w:ind w:left="2600" w:hanging="2600"/>
    </w:pPr>
    <w:rPr>
      <w:sz w:val="32"/>
    </w:rPr>
  </w:style>
  <w:style w:type="paragraph" w:customStyle="1" w:styleId="ISched-form">
    <w:name w:val="I Sched-form"/>
    <w:basedOn w:val="BillBasicHeading"/>
    <w:rsid w:val="00FC3406"/>
    <w:pPr>
      <w:tabs>
        <w:tab w:val="right" w:pos="7200"/>
      </w:tabs>
      <w:spacing w:before="240"/>
      <w:ind w:left="2600" w:hanging="2600"/>
    </w:pPr>
    <w:rPr>
      <w:sz w:val="28"/>
    </w:rPr>
  </w:style>
  <w:style w:type="paragraph" w:customStyle="1" w:styleId="ISchclauseheading">
    <w:name w:val="I Sch clause heading"/>
    <w:basedOn w:val="BillBasic"/>
    <w:rsid w:val="00FC3406"/>
    <w:pPr>
      <w:keepNext/>
      <w:tabs>
        <w:tab w:val="left" w:pos="1100"/>
      </w:tabs>
      <w:spacing w:before="240"/>
      <w:ind w:left="1100" w:hanging="1100"/>
      <w:jc w:val="left"/>
    </w:pPr>
    <w:rPr>
      <w:rFonts w:ascii="Arial" w:hAnsi="Arial"/>
      <w:b/>
    </w:rPr>
  </w:style>
  <w:style w:type="paragraph" w:customStyle="1" w:styleId="IMain">
    <w:name w:val="I Main"/>
    <w:basedOn w:val="Amain"/>
    <w:rsid w:val="00FC3406"/>
  </w:style>
  <w:style w:type="paragraph" w:customStyle="1" w:styleId="Ipara">
    <w:name w:val="I para"/>
    <w:basedOn w:val="Apara"/>
    <w:rsid w:val="00FC3406"/>
    <w:pPr>
      <w:outlineLvl w:val="9"/>
    </w:pPr>
  </w:style>
  <w:style w:type="paragraph" w:customStyle="1" w:styleId="Isubpara">
    <w:name w:val="I subpara"/>
    <w:basedOn w:val="Asubpara"/>
    <w:rsid w:val="00FC340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C3406"/>
    <w:pPr>
      <w:tabs>
        <w:tab w:val="clear" w:pos="2400"/>
        <w:tab w:val="clear" w:pos="2600"/>
        <w:tab w:val="right" w:pos="2460"/>
        <w:tab w:val="left" w:pos="2660"/>
      </w:tabs>
      <w:ind w:left="2660" w:hanging="2660"/>
    </w:pPr>
  </w:style>
  <w:style w:type="character" w:customStyle="1" w:styleId="CharSectNo">
    <w:name w:val="CharSectNo"/>
    <w:basedOn w:val="DefaultParagraphFont"/>
    <w:rsid w:val="00FC3406"/>
  </w:style>
  <w:style w:type="character" w:customStyle="1" w:styleId="CharDivNo">
    <w:name w:val="CharDivNo"/>
    <w:basedOn w:val="DefaultParagraphFont"/>
    <w:rsid w:val="00FC3406"/>
  </w:style>
  <w:style w:type="character" w:customStyle="1" w:styleId="CharDivText">
    <w:name w:val="CharDivText"/>
    <w:basedOn w:val="DefaultParagraphFont"/>
    <w:rsid w:val="00FC3406"/>
  </w:style>
  <w:style w:type="character" w:customStyle="1" w:styleId="CharPartNo">
    <w:name w:val="CharPartNo"/>
    <w:basedOn w:val="DefaultParagraphFont"/>
    <w:rsid w:val="00FC3406"/>
  </w:style>
  <w:style w:type="paragraph" w:customStyle="1" w:styleId="Placeholder">
    <w:name w:val="Placeholder"/>
    <w:basedOn w:val="Normal"/>
    <w:rsid w:val="00FC3406"/>
    <w:rPr>
      <w:sz w:val="10"/>
    </w:rPr>
  </w:style>
  <w:style w:type="paragraph" w:styleId="PlainText">
    <w:name w:val="Plain Text"/>
    <w:basedOn w:val="Normal"/>
    <w:link w:val="PlainTextChar"/>
    <w:rsid w:val="00FC3406"/>
    <w:rPr>
      <w:rFonts w:ascii="Courier New" w:hAnsi="Courier New"/>
      <w:sz w:val="20"/>
    </w:rPr>
  </w:style>
  <w:style w:type="character" w:customStyle="1" w:styleId="CharChapNo">
    <w:name w:val="CharChapNo"/>
    <w:basedOn w:val="DefaultParagraphFont"/>
    <w:rsid w:val="00FC3406"/>
  </w:style>
  <w:style w:type="character" w:customStyle="1" w:styleId="CharChapText">
    <w:name w:val="CharChapText"/>
    <w:basedOn w:val="DefaultParagraphFont"/>
    <w:rsid w:val="00FC3406"/>
  </w:style>
  <w:style w:type="character" w:customStyle="1" w:styleId="CharPartText">
    <w:name w:val="CharPartText"/>
    <w:basedOn w:val="DefaultParagraphFont"/>
    <w:rsid w:val="00FC3406"/>
  </w:style>
  <w:style w:type="paragraph" w:styleId="TOC1">
    <w:name w:val="toc 1"/>
    <w:basedOn w:val="Normal"/>
    <w:next w:val="Normal"/>
    <w:autoRedefine/>
    <w:rsid w:val="00FC340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FC340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C340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C340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C3406"/>
  </w:style>
  <w:style w:type="paragraph" w:styleId="Title">
    <w:name w:val="Title"/>
    <w:basedOn w:val="Normal"/>
    <w:link w:val="TitleChar"/>
    <w:qFormat/>
    <w:rsid w:val="003E3272"/>
    <w:pPr>
      <w:spacing w:before="240" w:after="60"/>
      <w:jc w:val="center"/>
      <w:outlineLvl w:val="0"/>
    </w:pPr>
    <w:rPr>
      <w:rFonts w:ascii="Arial" w:hAnsi="Arial"/>
      <w:b/>
      <w:kern w:val="28"/>
      <w:sz w:val="32"/>
    </w:rPr>
  </w:style>
  <w:style w:type="paragraph" w:styleId="Signature">
    <w:name w:val="Signature"/>
    <w:basedOn w:val="Normal"/>
    <w:link w:val="SignatureChar"/>
    <w:rsid w:val="00FC3406"/>
    <w:pPr>
      <w:ind w:left="4252"/>
    </w:pPr>
  </w:style>
  <w:style w:type="paragraph" w:customStyle="1" w:styleId="ActNo">
    <w:name w:val="ActNo"/>
    <w:basedOn w:val="BillBasicHeading"/>
    <w:rsid w:val="00FC3406"/>
    <w:pPr>
      <w:keepNext w:val="0"/>
      <w:tabs>
        <w:tab w:val="clear" w:pos="2600"/>
      </w:tabs>
      <w:spacing w:before="220"/>
    </w:pPr>
  </w:style>
  <w:style w:type="paragraph" w:customStyle="1" w:styleId="aParaNote">
    <w:name w:val="aParaNote"/>
    <w:basedOn w:val="BillBasic"/>
    <w:rsid w:val="00FC3406"/>
    <w:pPr>
      <w:ind w:left="2840" w:hanging="1240"/>
    </w:pPr>
    <w:rPr>
      <w:sz w:val="20"/>
    </w:rPr>
  </w:style>
  <w:style w:type="paragraph" w:customStyle="1" w:styleId="aExamNum">
    <w:name w:val="aExamNum"/>
    <w:basedOn w:val="aExam"/>
    <w:rsid w:val="00FC3406"/>
    <w:pPr>
      <w:ind w:left="1500" w:hanging="400"/>
    </w:pPr>
  </w:style>
  <w:style w:type="paragraph" w:customStyle="1" w:styleId="LongTitle">
    <w:name w:val="LongTitle"/>
    <w:basedOn w:val="BillBasic"/>
    <w:rsid w:val="00FC3406"/>
    <w:pPr>
      <w:spacing w:before="300"/>
    </w:pPr>
  </w:style>
  <w:style w:type="paragraph" w:customStyle="1" w:styleId="Minister">
    <w:name w:val="Minister"/>
    <w:basedOn w:val="BillBasic"/>
    <w:rsid w:val="00FC3406"/>
    <w:pPr>
      <w:spacing w:before="640"/>
      <w:jc w:val="right"/>
    </w:pPr>
    <w:rPr>
      <w:caps/>
    </w:rPr>
  </w:style>
  <w:style w:type="paragraph" w:customStyle="1" w:styleId="DateLine">
    <w:name w:val="DateLine"/>
    <w:basedOn w:val="BillBasic"/>
    <w:rsid w:val="00FC3406"/>
    <w:pPr>
      <w:tabs>
        <w:tab w:val="left" w:pos="4320"/>
      </w:tabs>
    </w:pPr>
  </w:style>
  <w:style w:type="paragraph" w:customStyle="1" w:styleId="madeunder">
    <w:name w:val="made under"/>
    <w:basedOn w:val="BillBasic"/>
    <w:rsid w:val="00FC3406"/>
    <w:pPr>
      <w:spacing w:before="240"/>
    </w:pPr>
  </w:style>
  <w:style w:type="paragraph" w:customStyle="1" w:styleId="EndNoteSubHeading">
    <w:name w:val="EndNoteSubHeading"/>
    <w:basedOn w:val="Normal"/>
    <w:next w:val="EndNoteText"/>
    <w:rsid w:val="003E3272"/>
    <w:pPr>
      <w:keepNext/>
      <w:tabs>
        <w:tab w:val="left" w:pos="700"/>
      </w:tabs>
      <w:spacing w:before="240"/>
      <w:ind w:left="700" w:hanging="700"/>
    </w:pPr>
    <w:rPr>
      <w:rFonts w:ascii="Arial" w:hAnsi="Arial"/>
      <w:b/>
      <w:sz w:val="20"/>
    </w:rPr>
  </w:style>
  <w:style w:type="paragraph" w:customStyle="1" w:styleId="EndNoteText">
    <w:name w:val="EndNoteText"/>
    <w:basedOn w:val="BillBasic"/>
    <w:rsid w:val="00FC3406"/>
    <w:pPr>
      <w:tabs>
        <w:tab w:val="left" w:pos="700"/>
        <w:tab w:val="right" w:pos="6160"/>
      </w:tabs>
      <w:spacing w:before="80"/>
      <w:ind w:left="700" w:hanging="700"/>
    </w:pPr>
    <w:rPr>
      <w:sz w:val="20"/>
    </w:rPr>
  </w:style>
  <w:style w:type="paragraph" w:customStyle="1" w:styleId="BillBasicItalics">
    <w:name w:val="BillBasicItalics"/>
    <w:basedOn w:val="BillBasic"/>
    <w:rsid w:val="00FC3406"/>
    <w:rPr>
      <w:i/>
    </w:rPr>
  </w:style>
  <w:style w:type="paragraph" w:customStyle="1" w:styleId="00SigningPage">
    <w:name w:val="00SigningPage"/>
    <w:basedOn w:val="Normal"/>
    <w:rsid w:val="00FC3406"/>
  </w:style>
  <w:style w:type="paragraph" w:customStyle="1" w:styleId="Aparareturn">
    <w:name w:val="A para return"/>
    <w:basedOn w:val="BillBasic"/>
    <w:rsid w:val="00FC3406"/>
    <w:pPr>
      <w:ind w:left="1600"/>
    </w:pPr>
  </w:style>
  <w:style w:type="paragraph" w:customStyle="1" w:styleId="Asubparareturn">
    <w:name w:val="A subpara return"/>
    <w:basedOn w:val="BillBasic"/>
    <w:rsid w:val="00FC3406"/>
    <w:pPr>
      <w:ind w:left="2100"/>
    </w:pPr>
  </w:style>
  <w:style w:type="paragraph" w:customStyle="1" w:styleId="CommentNum">
    <w:name w:val="CommentNum"/>
    <w:basedOn w:val="Comment"/>
    <w:rsid w:val="00FC3406"/>
    <w:pPr>
      <w:ind w:left="1800" w:hanging="1800"/>
    </w:pPr>
  </w:style>
  <w:style w:type="paragraph" w:styleId="TOC8">
    <w:name w:val="toc 8"/>
    <w:basedOn w:val="TOC3"/>
    <w:next w:val="Normal"/>
    <w:autoRedefine/>
    <w:rsid w:val="00FC3406"/>
    <w:pPr>
      <w:keepNext w:val="0"/>
      <w:spacing w:before="120"/>
    </w:pPr>
  </w:style>
  <w:style w:type="paragraph" w:customStyle="1" w:styleId="Judges">
    <w:name w:val="Judges"/>
    <w:basedOn w:val="Minister"/>
    <w:rsid w:val="00FC3406"/>
    <w:pPr>
      <w:spacing w:before="180"/>
    </w:pPr>
  </w:style>
  <w:style w:type="paragraph" w:customStyle="1" w:styleId="BillFor">
    <w:name w:val="BillFor"/>
    <w:basedOn w:val="BillBasicHeading"/>
    <w:rsid w:val="00FC3406"/>
    <w:pPr>
      <w:keepNext w:val="0"/>
      <w:spacing w:before="320"/>
      <w:jc w:val="both"/>
    </w:pPr>
    <w:rPr>
      <w:sz w:val="28"/>
    </w:rPr>
  </w:style>
  <w:style w:type="paragraph" w:customStyle="1" w:styleId="draft">
    <w:name w:val="draft"/>
    <w:basedOn w:val="Normal"/>
    <w:rsid w:val="00FC340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C3406"/>
    <w:pPr>
      <w:spacing w:line="260" w:lineRule="atLeast"/>
      <w:jc w:val="center"/>
    </w:pPr>
  </w:style>
  <w:style w:type="paragraph" w:customStyle="1" w:styleId="Amainbullet">
    <w:name w:val="A main bullet"/>
    <w:basedOn w:val="BillBasic"/>
    <w:rsid w:val="00FC3406"/>
    <w:pPr>
      <w:spacing w:before="60"/>
      <w:ind w:left="1500" w:hanging="400"/>
    </w:pPr>
  </w:style>
  <w:style w:type="paragraph" w:customStyle="1" w:styleId="Aparabullet">
    <w:name w:val="A para bullet"/>
    <w:basedOn w:val="BillBasic"/>
    <w:rsid w:val="00FC3406"/>
    <w:pPr>
      <w:spacing w:before="60"/>
      <w:ind w:left="2000" w:hanging="400"/>
    </w:pPr>
  </w:style>
  <w:style w:type="paragraph" w:customStyle="1" w:styleId="Asubparabullet">
    <w:name w:val="A subpara bullet"/>
    <w:basedOn w:val="BillBasic"/>
    <w:rsid w:val="00FC3406"/>
    <w:pPr>
      <w:spacing w:before="60"/>
      <w:ind w:left="2540" w:hanging="400"/>
    </w:pPr>
  </w:style>
  <w:style w:type="paragraph" w:customStyle="1" w:styleId="aDefpara">
    <w:name w:val="aDef para"/>
    <w:basedOn w:val="Apara"/>
    <w:rsid w:val="00FC3406"/>
  </w:style>
  <w:style w:type="paragraph" w:customStyle="1" w:styleId="aDefsubpara">
    <w:name w:val="aDef subpara"/>
    <w:basedOn w:val="Asubpara"/>
    <w:rsid w:val="00FC3406"/>
  </w:style>
  <w:style w:type="paragraph" w:customStyle="1" w:styleId="Idefpara">
    <w:name w:val="I def para"/>
    <w:basedOn w:val="Ipara"/>
    <w:rsid w:val="00FC3406"/>
  </w:style>
  <w:style w:type="paragraph" w:customStyle="1" w:styleId="Idefsubpara">
    <w:name w:val="I def subpara"/>
    <w:basedOn w:val="Isubpara"/>
    <w:rsid w:val="00FC3406"/>
  </w:style>
  <w:style w:type="paragraph" w:customStyle="1" w:styleId="Notified">
    <w:name w:val="Notified"/>
    <w:basedOn w:val="BillBasic"/>
    <w:rsid w:val="00FC3406"/>
    <w:pPr>
      <w:spacing w:before="360"/>
      <w:jc w:val="right"/>
    </w:pPr>
    <w:rPr>
      <w:i/>
    </w:rPr>
  </w:style>
  <w:style w:type="paragraph" w:customStyle="1" w:styleId="03ScheduleLandscape">
    <w:name w:val="03ScheduleLandscape"/>
    <w:basedOn w:val="Normal"/>
    <w:rsid w:val="00FC3406"/>
  </w:style>
  <w:style w:type="paragraph" w:customStyle="1" w:styleId="IDict-Heading">
    <w:name w:val="I Dict-Heading"/>
    <w:basedOn w:val="BillBasicHeading"/>
    <w:rsid w:val="00FC3406"/>
    <w:pPr>
      <w:spacing w:before="320"/>
      <w:ind w:left="2600" w:hanging="2600"/>
      <w:jc w:val="both"/>
    </w:pPr>
    <w:rPr>
      <w:sz w:val="34"/>
    </w:rPr>
  </w:style>
  <w:style w:type="paragraph" w:customStyle="1" w:styleId="02TextLandscape">
    <w:name w:val="02TextLandscape"/>
    <w:basedOn w:val="Normal"/>
    <w:rsid w:val="00FC3406"/>
  </w:style>
  <w:style w:type="paragraph" w:styleId="Salutation">
    <w:name w:val="Salutation"/>
    <w:basedOn w:val="Normal"/>
    <w:next w:val="Normal"/>
    <w:link w:val="SalutationChar"/>
    <w:rsid w:val="003E3272"/>
  </w:style>
  <w:style w:type="paragraph" w:customStyle="1" w:styleId="aNoteBullet">
    <w:name w:val="aNoteBullet"/>
    <w:basedOn w:val="aNoteSymb"/>
    <w:rsid w:val="00FC3406"/>
    <w:pPr>
      <w:tabs>
        <w:tab w:val="left" w:pos="2200"/>
      </w:tabs>
      <w:spacing w:before="60"/>
      <w:ind w:left="2600" w:hanging="700"/>
    </w:pPr>
  </w:style>
  <w:style w:type="paragraph" w:customStyle="1" w:styleId="aNotess">
    <w:name w:val="aNotess"/>
    <w:basedOn w:val="BillBasic"/>
    <w:rsid w:val="003E3272"/>
    <w:pPr>
      <w:ind w:left="1900" w:hanging="800"/>
    </w:pPr>
    <w:rPr>
      <w:sz w:val="20"/>
    </w:rPr>
  </w:style>
  <w:style w:type="paragraph" w:customStyle="1" w:styleId="aParaNoteBullet">
    <w:name w:val="aParaNoteBullet"/>
    <w:basedOn w:val="aParaNote"/>
    <w:rsid w:val="00FC3406"/>
    <w:pPr>
      <w:tabs>
        <w:tab w:val="left" w:pos="2700"/>
      </w:tabs>
      <w:spacing w:before="60"/>
      <w:ind w:left="3100" w:hanging="700"/>
    </w:pPr>
  </w:style>
  <w:style w:type="paragraph" w:customStyle="1" w:styleId="aNotepar">
    <w:name w:val="aNotepar"/>
    <w:basedOn w:val="BillBasic"/>
    <w:next w:val="Normal"/>
    <w:rsid w:val="00FC3406"/>
    <w:pPr>
      <w:ind w:left="2400" w:hanging="800"/>
    </w:pPr>
    <w:rPr>
      <w:sz w:val="20"/>
    </w:rPr>
  </w:style>
  <w:style w:type="paragraph" w:customStyle="1" w:styleId="aNoteTextpar">
    <w:name w:val="aNoteTextpar"/>
    <w:basedOn w:val="aNotepar"/>
    <w:rsid w:val="00FC3406"/>
    <w:pPr>
      <w:spacing w:before="60"/>
      <w:ind w:firstLine="0"/>
    </w:pPr>
  </w:style>
  <w:style w:type="paragraph" w:customStyle="1" w:styleId="MinisterWord">
    <w:name w:val="MinisterWord"/>
    <w:basedOn w:val="Normal"/>
    <w:rsid w:val="00FC3406"/>
    <w:pPr>
      <w:spacing w:before="60"/>
      <w:jc w:val="right"/>
    </w:pPr>
  </w:style>
  <w:style w:type="paragraph" w:customStyle="1" w:styleId="aExamPara">
    <w:name w:val="aExamPara"/>
    <w:basedOn w:val="aExam"/>
    <w:rsid w:val="00FC3406"/>
    <w:pPr>
      <w:tabs>
        <w:tab w:val="right" w:pos="1720"/>
        <w:tab w:val="left" w:pos="2000"/>
        <w:tab w:val="left" w:pos="2300"/>
      </w:tabs>
      <w:ind w:left="2400" w:hanging="1300"/>
    </w:pPr>
  </w:style>
  <w:style w:type="paragraph" w:customStyle="1" w:styleId="aExamNumText">
    <w:name w:val="aExamNumText"/>
    <w:basedOn w:val="aExam"/>
    <w:rsid w:val="00FC3406"/>
    <w:pPr>
      <w:ind w:left="1500"/>
    </w:pPr>
  </w:style>
  <w:style w:type="paragraph" w:customStyle="1" w:styleId="aExamBullet">
    <w:name w:val="aExamBullet"/>
    <w:basedOn w:val="aExam"/>
    <w:rsid w:val="00FC3406"/>
    <w:pPr>
      <w:tabs>
        <w:tab w:val="left" w:pos="1500"/>
        <w:tab w:val="left" w:pos="2300"/>
      </w:tabs>
      <w:ind w:left="1900" w:hanging="800"/>
    </w:pPr>
  </w:style>
  <w:style w:type="paragraph" w:customStyle="1" w:styleId="aNotePara">
    <w:name w:val="aNotePara"/>
    <w:basedOn w:val="aNote"/>
    <w:rsid w:val="00FC3406"/>
    <w:pPr>
      <w:tabs>
        <w:tab w:val="right" w:pos="2140"/>
        <w:tab w:val="left" w:pos="2400"/>
      </w:tabs>
      <w:spacing w:before="60"/>
      <w:ind w:left="2400" w:hanging="1300"/>
    </w:pPr>
  </w:style>
  <w:style w:type="paragraph" w:customStyle="1" w:styleId="aExplanHeading">
    <w:name w:val="aExplanHeading"/>
    <w:basedOn w:val="BillBasicHeading"/>
    <w:next w:val="Normal"/>
    <w:rsid w:val="00FC3406"/>
    <w:rPr>
      <w:rFonts w:ascii="Arial (W1)" w:hAnsi="Arial (W1)"/>
      <w:sz w:val="18"/>
    </w:rPr>
  </w:style>
  <w:style w:type="paragraph" w:customStyle="1" w:styleId="aExplanText">
    <w:name w:val="aExplanText"/>
    <w:basedOn w:val="BillBasic"/>
    <w:rsid w:val="00FC3406"/>
    <w:rPr>
      <w:sz w:val="20"/>
    </w:rPr>
  </w:style>
  <w:style w:type="paragraph" w:customStyle="1" w:styleId="aParaNotePara">
    <w:name w:val="aParaNotePara"/>
    <w:basedOn w:val="aNoteParaSymb"/>
    <w:rsid w:val="00FC3406"/>
    <w:pPr>
      <w:tabs>
        <w:tab w:val="clear" w:pos="2140"/>
        <w:tab w:val="clear" w:pos="2400"/>
        <w:tab w:val="right" w:pos="2644"/>
      </w:tabs>
      <w:ind w:left="3320" w:hanging="1720"/>
    </w:pPr>
  </w:style>
  <w:style w:type="character" w:customStyle="1" w:styleId="charBold">
    <w:name w:val="charBold"/>
    <w:basedOn w:val="DefaultParagraphFont"/>
    <w:rsid w:val="00FC3406"/>
    <w:rPr>
      <w:b/>
    </w:rPr>
  </w:style>
  <w:style w:type="character" w:customStyle="1" w:styleId="charBoldItals">
    <w:name w:val="charBoldItals"/>
    <w:basedOn w:val="DefaultParagraphFont"/>
    <w:rsid w:val="00FC3406"/>
    <w:rPr>
      <w:b/>
      <w:i/>
    </w:rPr>
  </w:style>
  <w:style w:type="character" w:customStyle="1" w:styleId="charItals">
    <w:name w:val="charItals"/>
    <w:basedOn w:val="DefaultParagraphFont"/>
    <w:rsid w:val="00FC3406"/>
    <w:rPr>
      <w:i/>
    </w:rPr>
  </w:style>
  <w:style w:type="character" w:customStyle="1" w:styleId="charUnderline">
    <w:name w:val="charUnderline"/>
    <w:basedOn w:val="DefaultParagraphFont"/>
    <w:rsid w:val="00FC3406"/>
    <w:rPr>
      <w:u w:val="single"/>
    </w:rPr>
  </w:style>
  <w:style w:type="paragraph" w:customStyle="1" w:styleId="TableHd">
    <w:name w:val="TableHd"/>
    <w:basedOn w:val="Normal"/>
    <w:rsid w:val="00FC3406"/>
    <w:pPr>
      <w:keepNext/>
      <w:spacing w:before="300"/>
      <w:ind w:left="1200" w:hanging="1200"/>
    </w:pPr>
    <w:rPr>
      <w:rFonts w:ascii="Arial" w:hAnsi="Arial"/>
      <w:b/>
      <w:sz w:val="20"/>
    </w:rPr>
  </w:style>
  <w:style w:type="paragraph" w:customStyle="1" w:styleId="TableColHd">
    <w:name w:val="TableColHd"/>
    <w:basedOn w:val="Normal"/>
    <w:rsid w:val="00FC3406"/>
    <w:pPr>
      <w:keepNext/>
      <w:spacing w:after="60"/>
    </w:pPr>
    <w:rPr>
      <w:rFonts w:ascii="Arial" w:hAnsi="Arial"/>
      <w:b/>
      <w:sz w:val="18"/>
    </w:rPr>
  </w:style>
  <w:style w:type="paragraph" w:customStyle="1" w:styleId="PenaltyPara">
    <w:name w:val="PenaltyPara"/>
    <w:basedOn w:val="Normal"/>
    <w:rsid w:val="00FC3406"/>
    <w:pPr>
      <w:tabs>
        <w:tab w:val="right" w:pos="1360"/>
      </w:tabs>
      <w:spacing w:before="60"/>
      <w:ind w:left="1600" w:hanging="1600"/>
      <w:jc w:val="both"/>
    </w:pPr>
  </w:style>
  <w:style w:type="paragraph" w:customStyle="1" w:styleId="tablepara">
    <w:name w:val="table para"/>
    <w:basedOn w:val="Normal"/>
    <w:rsid w:val="00FC3406"/>
    <w:pPr>
      <w:tabs>
        <w:tab w:val="right" w:pos="800"/>
        <w:tab w:val="left" w:pos="1100"/>
      </w:tabs>
      <w:spacing w:before="80" w:after="60"/>
      <w:ind w:left="1100" w:hanging="1100"/>
    </w:pPr>
  </w:style>
  <w:style w:type="paragraph" w:customStyle="1" w:styleId="tablesubpara">
    <w:name w:val="table subpara"/>
    <w:basedOn w:val="Normal"/>
    <w:rsid w:val="00FC3406"/>
    <w:pPr>
      <w:tabs>
        <w:tab w:val="right" w:pos="1500"/>
        <w:tab w:val="left" w:pos="1800"/>
      </w:tabs>
      <w:spacing w:before="80" w:after="60"/>
      <w:ind w:left="1800" w:hanging="1800"/>
    </w:pPr>
  </w:style>
  <w:style w:type="paragraph" w:customStyle="1" w:styleId="TableText">
    <w:name w:val="TableText"/>
    <w:basedOn w:val="Normal"/>
    <w:rsid w:val="00FC3406"/>
    <w:pPr>
      <w:spacing w:before="60" w:after="60"/>
    </w:pPr>
  </w:style>
  <w:style w:type="paragraph" w:customStyle="1" w:styleId="IshadedH5Sec">
    <w:name w:val="I shaded H5 Sec"/>
    <w:basedOn w:val="AH5Sec"/>
    <w:rsid w:val="00FC3406"/>
    <w:pPr>
      <w:shd w:val="pct25" w:color="auto" w:fill="auto"/>
      <w:outlineLvl w:val="9"/>
    </w:pPr>
  </w:style>
  <w:style w:type="paragraph" w:customStyle="1" w:styleId="IshadedSchClause">
    <w:name w:val="I shaded Sch Clause"/>
    <w:basedOn w:val="IshadedH5Sec"/>
    <w:rsid w:val="00FC3406"/>
  </w:style>
  <w:style w:type="paragraph" w:customStyle="1" w:styleId="Penalty">
    <w:name w:val="Penalty"/>
    <w:basedOn w:val="Amainreturn"/>
    <w:rsid w:val="00FC3406"/>
  </w:style>
  <w:style w:type="paragraph" w:customStyle="1" w:styleId="aNoteText">
    <w:name w:val="aNoteText"/>
    <w:basedOn w:val="aNoteSymb"/>
    <w:rsid w:val="00FC3406"/>
    <w:pPr>
      <w:spacing w:before="60"/>
      <w:ind w:firstLine="0"/>
    </w:pPr>
  </w:style>
  <w:style w:type="paragraph" w:customStyle="1" w:styleId="aExamINum">
    <w:name w:val="aExamINum"/>
    <w:basedOn w:val="aExam"/>
    <w:rsid w:val="003E3272"/>
    <w:pPr>
      <w:tabs>
        <w:tab w:val="left" w:pos="1500"/>
      </w:tabs>
      <w:ind w:left="1500" w:hanging="400"/>
    </w:pPr>
  </w:style>
  <w:style w:type="paragraph" w:customStyle="1" w:styleId="AExamIPara">
    <w:name w:val="AExamIPara"/>
    <w:basedOn w:val="aExam"/>
    <w:rsid w:val="00FC3406"/>
    <w:pPr>
      <w:tabs>
        <w:tab w:val="right" w:pos="1720"/>
        <w:tab w:val="left" w:pos="2000"/>
      </w:tabs>
      <w:ind w:left="2000" w:hanging="900"/>
    </w:pPr>
  </w:style>
  <w:style w:type="paragraph" w:customStyle="1" w:styleId="AH3sec">
    <w:name w:val="A H3 sec"/>
    <w:basedOn w:val="Normal"/>
    <w:next w:val="direction"/>
    <w:rsid w:val="003E3272"/>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FC3406"/>
    <w:pPr>
      <w:tabs>
        <w:tab w:val="clear" w:pos="2600"/>
      </w:tabs>
      <w:ind w:left="1100"/>
    </w:pPr>
    <w:rPr>
      <w:sz w:val="18"/>
    </w:rPr>
  </w:style>
  <w:style w:type="paragraph" w:customStyle="1" w:styleId="aExamss">
    <w:name w:val="aExamss"/>
    <w:basedOn w:val="aNoteSymb"/>
    <w:rsid w:val="00FC3406"/>
    <w:pPr>
      <w:spacing w:before="60"/>
      <w:ind w:left="1100" w:firstLine="0"/>
    </w:pPr>
  </w:style>
  <w:style w:type="paragraph" w:customStyle="1" w:styleId="aExamHdgpar">
    <w:name w:val="aExamHdgpar"/>
    <w:basedOn w:val="aExamHdgss"/>
    <w:next w:val="Normal"/>
    <w:rsid w:val="00FC3406"/>
    <w:pPr>
      <w:ind w:left="1600"/>
    </w:pPr>
  </w:style>
  <w:style w:type="paragraph" w:customStyle="1" w:styleId="aExampar">
    <w:name w:val="aExampar"/>
    <w:basedOn w:val="aExamss"/>
    <w:rsid w:val="00FC3406"/>
    <w:pPr>
      <w:ind w:left="1600"/>
    </w:pPr>
  </w:style>
  <w:style w:type="paragraph" w:customStyle="1" w:styleId="aExamINumss">
    <w:name w:val="aExamINumss"/>
    <w:basedOn w:val="aExamss"/>
    <w:rsid w:val="00FC3406"/>
    <w:pPr>
      <w:tabs>
        <w:tab w:val="left" w:pos="1500"/>
      </w:tabs>
      <w:ind w:left="1500" w:hanging="400"/>
    </w:pPr>
  </w:style>
  <w:style w:type="paragraph" w:customStyle="1" w:styleId="aExamINumpar">
    <w:name w:val="aExamINumpar"/>
    <w:basedOn w:val="aExampar"/>
    <w:rsid w:val="00FC3406"/>
    <w:pPr>
      <w:tabs>
        <w:tab w:val="left" w:pos="2000"/>
      </w:tabs>
      <w:ind w:left="2000" w:hanging="400"/>
    </w:pPr>
  </w:style>
  <w:style w:type="paragraph" w:customStyle="1" w:styleId="aExamNumTextss">
    <w:name w:val="aExamNumTextss"/>
    <w:basedOn w:val="aExamss"/>
    <w:rsid w:val="00FC3406"/>
    <w:pPr>
      <w:ind w:left="1500"/>
    </w:pPr>
  </w:style>
  <w:style w:type="paragraph" w:customStyle="1" w:styleId="aExamNumTextpar">
    <w:name w:val="aExamNumTextpar"/>
    <w:basedOn w:val="aExampar"/>
    <w:rsid w:val="003E3272"/>
    <w:pPr>
      <w:ind w:left="2000"/>
    </w:pPr>
  </w:style>
  <w:style w:type="paragraph" w:customStyle="1" w:styleId="aExamBulletss">
    <w:name w:val="aExamBulletss"/>
    <w:basedOn w:val="aExamss"/>
    <w:rsid w:val="00FC3406"/>
    <w:pPr>
      <w:ind w:left="1500" w:hanging="400"/>
    </w:pPr>
  </w:style>
  <w:style w:type="paragraph" w:customStyle="1" w:styleId="aExamBulletpar">
    <w:name w:val="aExamBulletpar"/>
    <w:basedOn w:val="aExampar"/>
    <w:rsid w:val="00FC3406"/>
    <w:pPr>
      <w:ind w:left="2000" w:hanging="400"/>
    </w:pPr>
  </w:style>
  <w:style w:type="paragraph" w:customStyle="1" w:styleId="aExamHdgsubpar">
    <w:name w:val="aExamHdgsubpar"/>
    <w:basedOn w:val="aExamHdgss"/>
    <w:next w:val="Normal"/>
    <w:rsid w:val="00FC3406"/>
    <w:pPr>
      <w:ind w:left="2140"/>
    </w:pPr>
  </w:style>
  <w:style w:type="paragraph" w:customStyle="1" w:styleId="aExamsubpar">
    <w:name w:val="aExamsubpar"/>
    <w:basedOn w:val="aExamss"/>
    <w:rsid w:val="00FC3406"/>
    <w:pPr>
      <w:ind w:left="2140"/>
    </w:pPr>
  </w:style>
  <w:style w:type="paragraph" w:customStyle="1" w:styleId="aExamNumsubpar">
    <w:name w:val="aExamNumsubpar"/>
    <w:basedOn w:val="aExamsubpar"/>
    <w:rsid w:val="00FC3406"/>
    <w:pPr>
      <w:tabs>
        <w:tab w:val="clear" w:pos="1100"/>
        <w:tab w:val="clear" w:pos="2381"/>
        <w:tab w:val="left" w:pos="2569"/>
      </w:tabs>
      <w:ind w:left="2569" w:hanging="403"/>
    </w:pPr>
  </w:style>
  <w:style w:type="paragraph" w:customStyle="1" w:styleId="aExamNumTextsubpar">
    <w:name w:val="aExamNumTextsubpar"/>
    <w:basedOn w:val="aExampar"/>
    <w:rsid w:val="003E3272"/>
    <w:pPr>
      <w:ind w:left="2540"/>
    </w:pPr>
  </w:style>
  <w:style w:type="paragraph" w:customStyle="1" w:styleId="aExamBulletsubpar">
    <w:name w:val="aExamBulletsubpar"/>
    <w:basedOn w:val="aExamsubpar"/>
    <w:rsid w:val="00FC3406"/>
    <w:pPr>
      <w:numPr>
        <w:numId w:val="6"/>
      </w:numPr>
      <w:tabs>
        <w:tab w:val="clear" w:pos="1100"/>
        <w:tab w:val="clear" w:pos="2381"/>
        <w:tab w:val="left" w:pos="2569"/>
      </w:tabs>
      <w:ind w:left="2569" w:hanging="403"/>
    </w:pPr>
  </w:style>
  <w:style w:type="paragraph" w:customStyle="1" w:styleId="aNoteTextss">
    <w:name w:val="aNoteTextss"/>
    <w:basedOn w:val="Normal"/>
    <w:rsid w:val="00FC3406"/>
    <w:pPr>
      <w:spacing w:before="60"/>
      <w:ind w:left="1900"/>
      <w:jc w:val="both"/>
    </w:pPr>
    <w:rPr>
      <w:sz w:val="20"/>
    </w:rPr>
  </w:style>
  <w:style w:type="paragraph" w:customStyle="1" w:styleId="aNoteParass">
    <w:name w:val="aNoteParass"/>
    <w:basedOn w:val="Normal"/>
    <w:rsid w:val="00FC3406"/>
    <w:pPr>
      <w:tabs>
        <w:tab w:val="right" w:pos="2140"/>
        <w:tab w:val="left" w:pos="2400"/>
      </w:tabs>
      <w:spacing w:before="60"/>
      <w:ind w:left="2400" w:hanging="1300"/>
      <w:jc w:val="both"/>
    </w:pPr>
    <w:rPr>
      <w:sz w:val="20"/>
    </w:rPr>
  </w:style>
  <w:style w:type="paragraph" w:customStyle="1" w:styleId="aNoteParapar">
    <w:name w:val="aNoteParapar"/>
    <w:basedOn w:val="aNotepar"/>
    <w:rsid w:val="00FC3406"/>
    <w:pPr>
      <w:tabs>
        <w:tab w:val="right" w:pos="2640"/>
      </w:tabs>
      <w:spacing w:before="60"/>
      <w:ind w:left="2920" w:hanging="1320"/>
    </w:pPr>
  </w:style>
  <w:style w:type="paragraph" w:customStyle="1" w:styleId="aNotesubpar">
    <w:name w:val="aNotesubpar"/>
    <w:basedOn w:val="BillBasic"/>
    <w:next w:val="Normal"/>
    <w:rsid w:val="00FC3406"/>
    <w:pPr>
      <w:ind w:left="2940" w:hanging="800"/>
    </w:pPr>
    <w:rPr>
      <w:sz w:val="20"/>
    </w:rPr>
  </w:style>
  <w:style w:type="paragraph" w:customStyle="1" w:styleId="aNoteTextsubpar">
    <w:name w:val="aNoteTextsubpar"/>
    <w:basedOn w:val="aNotesubpar"/>
    <w:rsid w:val="00FC3406"/>
    <w:pPr>
      <w:spacing w:before="60"/>
      <w:ind w:firstLine="0"/>
    </w:pPr>
  </w:style>
  <w:style w:type="paragraph" w:customStyle="1" w:styleId="aNoteParasubpar">
    <w:name w:val="aNoteParasubpar"/>
    <w:basedOn w:val="aNotesubpar"/>
    <w:rsid w:val="003E3272"/>
    <w:pPr>
      <w:tabs>
        <w:tab w:val="right" w:pos="3180"/>
      </w:tabs>
      <w:spacing w:before="60"/>
      <w:ind w:left="3460" w:hanging="1320"/>
    </w:pPr>
  </w:style>
  <w:style w:type="paragraph" w:customStyle="1" w:styleId="aNoteBulletsubpar">
    <w:name w:val="aNoteBulletsubpar"/>
    <w:basedOn w:val="aNotesubpar"/>
    <w:rsid w:val="00FC3406"/>
    <w:pPr>
      <w:numPr>
        <w:numId w:val="3"/>
      </w:numPr>
      <w:tabs>
        <w:tab w:val="clear" w:pos="3300"/>
        <w:tab w:val="left" w:pos="3345"/>
      </w:tabs>
      <w:spacing w:before="60"/>
    </w:pPr>
  </w:style>
  <w:style w:type="paragraph" w:customStyle="1" w:styleId="aNoteBulletss">
    <w:name w:val="aNoteBulletss"/>
    <w:basedOn w:val="Normal"/>
    <w:rsid w:val="00FC3406"/>
    <w:pPr>
      <w:spacing w:before="60"/>
      <w:ind w:left="2300" w:hanging="400"/>
      <w:jc w:val="both"/>
    </w:pPr>
    <w:rPr>
      <w:sz w:val="20"/>
    </w:rPr>
  </w:style>
  <w:style w:type="paragraph" w:customStyle="1" w:styleId="aNoteBulletpar">
    <w:name w:val="aNoteBulletpar"/>
    <w:basedOn w:val="aNotepar"/>
    <w:rsid w:val="00FC3406"/>
    <w:pPr>
      <w:spacing w:before="60"/>
      <w:ind w:left="2800" w:hanging="400"/>
    </w:pPr>
  </w:style>
  <w:style w:type="paragraph" w:customStyle="1" w:styleId="aExplanBullet">
    <w:name w:val="aExplanBullet"/>
    <w:basedOn w:val="Normal"/>
    <w:rsid w:val="00FC3406"/>
    <w:pPr>
      <w:spacing w:before="140"/>
      <w:ind w:left="400" w:hanging="400"/>
      <w:jc w:val="both"/>
    </w:pPr>
    <w:rPr>
      <w:snapToGrid w:val="0"/>
      <w:sz w:val="20"/>
    </w:rPr>
  </w:style>
  <w:style w:type="paragraph" w:customStyle="1" w:styleId="AuthLaw">
    <w:name w:val="AuthLaw"/>
    <w:basedOn w:val="BillBasic"/>
    <w:rsid w:val="003E3272"/>
    <w:rPr>
      <w:rFonts w:ascii="Arial" w:hAnsi="Arial"/>
      <w:b/>
      <w:sz w:val="20"/>
    </w:rPr>
  </w:style>
  <w:style w:type="paragraph" w:customStyle="1" w:styleId="aExamNumpar">
    <w:name w:val="aExamNumpar"/>
    <w:basedOn w:val="aExamINumss"/>
    <w:rsid w:val="003E3272"/>
    <w:pPr>
      <w:tabs>
        <w:tab w:val="clear" w:pos="1500"/>
        <w:tab w:val="left" w:pos="2000"/>
      </w:tabs>
      <w:ind w:left="2000"/>
    </w:pPr>
  </w:style>
  <w:style w:type="paragraph" w:customStyle="1" w:styleId="Schsectionheading">
    <w:name w:val="Sch section heading"/>
    <w:basedOn w:val="BillBasic"/>
    <w:next w:val="Amain"/>
    <w:rsid w:val="003E3272"/>
    <w:pPr>
      <w:spacing w:before="240"/>
      <w:jc w:val="left"/>
      <w:outlineLvl w:val="4"/>
    </w:pPr>
    <w:rPr>
      <w:rFonts w:ascii="Arial" w:hAnsi="Arial"/>
      <w:b/>
    </w:rPr>
  </w:style>
  <w:style w:type="paragraph" w:customStyle="1" w:styleId="SchAmain">
    <w:name w:val="Sch A main"/>
    <w:basedOn w:val="Amain"/>
    <w:rsid w:val="00FC3406"/>
  </w:style>
  <w:style w:type="paragraph" w:customStyle="1" w:styleId="SchApara">
    <w:name w:val="Sch A para"/>
    <w:basedOn w:val="Apara"/>
    <w:rsid w:val="00FC3406"/>
  </w:style>
  <w:style w:type="paragraph" w:customStyle="1" w:styleId="SchAsubpara">
    <w:name w:val="Sch A subpara"/>
    <w:basedOn w:val="Asubpara"/>
    <w:rsid w:val="00FC3406"/>
  </w:style>
  <w:style w:type="paragraph" w:customStyle="1" w:styleId="SchAsubsubpara">
    <w:name w:val="Sch A subsubpara"/>
    <w:basedOn w:val="Asubsubpara"/>
    <w:rsid w:val="00FC3406"/>
  </w:style>
  <w:style w:type="paragraph" w:customStyle="1" w:styleId="TOCOL1">
    <w:name w:val="TOCOL 1"/>
    <w:basedOn w:val="TOC1"/>
    <w:rsid w:val="00FC3406"/>
  </w:style>
  <w:style w:type="paragraph" w:customStyle="1" w:styleId="TOCOL2">
    <w:name w:val="TOCOL 2"/>
    <w:basedOn w:val="TOC2"/>
    <w:rsid w:val="00FC3406"/>
    <w:pPr>
      <w:keepNext w:val="0"/>
    </w:pPr>
  </w:style>
  <w:style w:type="paragraph" w:customStyle="1" w:styleId="TOCOL3">
    <w:name w:val="TOCOL 3"/>
    <w:basedOn w:val="TOC3"/>
    <w:rsid w:val="00FC3406"/>
    <w:pPr>
      <w:keepNext w:val="0"/>
    </w:pPr>
  </w:style>
  <w:style w:type="paragraph" w:customStyle="1" w:styleId="TOCOL4">
    <w:name w:val="TOCOL 4"/>
    <w:basedOn w:val="TOC4"/>
    <w:rsid w:val="00FC3406"/>
    <w:pPr>
      <w:keepNext w:val="0"/>
    </w:pPr>
  </w:style>
  <w:style w:type="paragraph" w:customStyle="1" w:styleId="TOCOL5">
    <w:name w:val="TOCOL 5"/>
    <w:basedOn w:val="TOC5"/>
    <w:rsid w:val="00FC3406"/>
    <w:pPr>
      <w:tabs>
        <w:tab w:val="left" w:pos="400"/>
      </w:tabs>
    </w:pPr>
  </w:style>
  <w:style w:type="paragraph" w:customStyle="1" w:styleId="TOCOL6">
    <w:name w:val="TOCOL 6"/>
    <w:basedOn w:val="TOC6"/>
    <w:rsid w:val="00FC3406"/>
    <w:pPr>
      <w:keepNext w:val="0"/>
    </w:pPr>
  </w:style>
  <w:style w:type="paragraph" w:customStyle="1" w:styleId="TOCOL7">
    <w:name w:val="TOCOL 7"/>
    <w:basedOn w:val="TOC7"/>
    <w:rsid w:val="00FC3406"/>
  </w:style>
  <w:style w:type="paragraph" w:customStyle="1" w:styleId="TOCOL8">
    <w:name w:val="TOCOL 8"/>
    <w:basedOn w:val="TOC8"/>
    <w:rsid w:val="00FC3406"/>
  </w:style>
  <w:style w:type="paragraph" w:customStyle="1" w:styleId="TOCOL9">
    <w:name w:val="TOCOL 9"/>
    <w:basedOn w:val="TOC9"/>
    <w:rsid w:val="00FC3406"/>
    <w:pPr>
      <w:ind w:right="0"/>
    </w:pPr>
  </w:style>
  <w:style w:type="paragraph" w:styleId="TOC9">
    <w:name w:val="toc 9"/>
    <w:basedOn w:val="Normal"/>
    <w:next w:val="Normal"/>
    <w:autoRedefine/>
    <w:rsid w:val="00FC3406"/>
    <w:pPr>
      <w:ind w:left="1920" w:right="600"/>
    </w:pPr>
  </w:style>
  <w:style w:type="paragraph" w:customStyle="1" w:styleId="Billname1">
    <w:name w:val="Billname1"/>
    <w:basedOn w:val="Normal"/>
    <w:rsid w:val="00FC3406"/>
    <w:pPr>
      <w:tabs>
        <w:tab w:val="left" w:pos="2400"/>
      </w:tabs>
      <w:spacing w:before="1220"/>
    </w:pPr>
    <w:rPr>
      <w:rFonts w:ascii="Arial" w:hAnsi="Arial"/>
      <w:b/>
      <w:sz w:val="40"/>
    </w:rPr>
  </w:style>
  <w:style w:type="paragraph" w:customStyle="1" w:styleId="TableText10">
    <w:name w:val="TableText10"/>
    <w:basedOn w:val="TableText"/>
    <w:rsid w:val="00FC3406"/>
    <w:rPr>
      <w:sz w:val="20"/>
    </w:rPr>
  </w:style>
  <w:style w:type="paragraph" w:customStyle="1" w:styleId="TablePara10">
    <w:name w:val="TablePara10"/>
    <w:basedOn w:val="tablepara"/>
    <w:rsid w:val="00FC340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C340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C3406"/>
  </w:style>
  <w:style w:type="character" w:customStyle="1" w:styleId="charPage">
    <w:name w:val="charPage"/>
    <w:basedOn w:val="DefaultParagraphFont"/>
    <w:rsid w:val="00FC3406"/>
  </w:style>
  <w:style w:type="character" w:styleId="PageNumber">
    <w:name w:val="page number"/>
    <w:basedOn w:val="DefaultParagraphFont"/>
    <w:rsid w:val="00FC3406"/>
  </w:style>
  <w:style w:type="paragraph" w:customStyle="1" w:styleId="Letterhead">
    <w:name w:val="Letterhead"/>
    <w:rsid w:val="003E3272"/>
    <w:pPr>
      <w:widowControl w:val="0"/>
      <w:spacing w:after="180"/>
      <w:jc w:val="right"/>
    </w:pPr>
    <w:rPr>
      <w:rFonts w:ascii="Arial" w:hAnsi="Arial"/>
      <w:sz w:val="32"/>
      <w:lang w:eastAsia="en-US"/>
    </w:rPr>
  </w:style>
  <w:style w:type="paragraph" w:customStyle="1" w:styleId="IShadedschclause0">
    <w:name w:val="I Shaded sch clause"/>
    <w:basedOn w:val="IH5Sec"/>
    <w:rsid w:val="003E3272"/>
    <w:pPr>
      <w:shd w:val="pct15" w:color="auto" w:fill="FFFFFF"/>
      <w:tabs>
        <w:tab w:val="clear" w:pos="1100"/>
        <w:tab w:val="left" w:pos="700"/>
      </w:tabs>
      <w:ind w:left="700" w:hanging="700"/>
    </w:pPr>
  </w:style>
  <w:style w:type="paragraph" w:customStyle="1" w:styleId="Billfooter">
    <w:name w:val="Billfooter"/>
    <w:basedOn w:val="Normal"/>
    <w:rsid w:val="003E3272"/>
    <w:pPr>
      <w:tabs>
        <w:tab w:val="right" w:pos="7200"/>
      </w:tabs>
      <w:jc w:val="both"/>
    </w:pPr>
    <w:rPr>
      <w:sz w:val="18"/>
    </w:rPr>
  </w:style>
  <w:style w:type="paragraph" w:styleId="BalloonText">
    <w:name w:val="Balloon Text"/>
    <w:basedOn w:val="Normal"/>
    <w:link w:val="BalloonTextChar"/>
    <w:uiPriority w:val="99"/>
    <w:unhideWhenUsed/>
    <w:rsid w:val="00FC3406"/>
    <w:rPr>
      <w:rFonts w:ascii="Tahoma" w:hAnsi="Tahoma" w:cs="Tahoma"/>
      <w:sz w:val="16"/>
      <w:szCs w:val="16"/>
    </w:rPr>
  </w:style>
  <w:style w:type="character" w:customStyle="1" w:styleId="BalloonTextChar">
    <w:name w:val="Balloon Text Char"/>
    <w:basedOn w:val="DefaultParagraphFont"/>
    <w:link w:val="BalloonText"/>
    <w:uiPriority w:val="99"/>
    <w:rsid w:val="00FC3406"/>
    <w:rPr>
      <w:rFonts w:ascii="Tahoma" w:hAnsi="Tahoma" w:cs="Tahoma"/>
      <w:sz w:val="16"/>
      <w:szCs w:val="16"/>
      <w:lang w:eastAsia="en-US"/>
    </w:rPr>
  </w:style>
  <w:style w:type="paragraph" w:customStyle="1" w:styleId="00AssAm">
    <w:name w:val="00AssAm"/>
    <w:basedOn w:val="00SigningPage"/>
    <w:rsid w:val="003E3272"/>
  </w:style>
  <w:style w:type="character" w:customStyle="1" w:styleId="FooterChar">
    <w:name w:val="Footer Char"/>
    <w:basedOn w:val="DefaultParagraphFont"/>
    <w:link w:val="Footer"/>
    <w:rsid w:val="00FC3406"/>
    <w:rPr>
      <w:rFonts w:ascii="Arial" w:hAnsi="Arial"/>
      <w:sz w:val="18"/>
      <w:lang w:eastAsia="en-US"/>
    </w:rPr>
  </w:style>
  <w:style w:type="character" w:customStyle="1" w:styleId="HeaderChar">
    <w:name w:val="Header Char"/>
    <w:basedOn w:val="DefaultParagraphFont"/>
    <w:link w:val="Header"/>
    <w:rsid w:val="003E3272"/>
    <w:rPr>
      <w:sz w:val="24"/>
      <w:lang w:eastAsia="en-US"/>
    </w:rPr>
  </w:style>
  <w:style w:type="paragraph" w:customStyle="1" w:styleId="01aPreamble">
    <w:name w:val="01aPreamble"/>
    <w:basedOn w:val="Normal"/>
    <w:qFormat/>
    <w:rsid w:val="00FC3406"/>
  </w:style>
  <w:style w:type="paragraph" w:customStyle="1" w:styleId="TableBullet">
    <w:name w:val="TableBullet"/>
    <w:basedOn w:val="TableText10"/>
    <w:qFormat/>
    <w:rsid w:val="00FC3406"/>
    <w:pPr>
      <w:numPr>
        <w:numId w:val="4"/>
      </w:numPr>
    </w:pPr>
  </w:style>
  <w:style w:type="paragraph" w:customStyle="1" w:styleId="BillCrest">
    <w:name w:val="Bill Crest"/>
    <w:basedOn w:val="Normal"/>
    <w:next w:val="Normal"/>
    <w:rsid w:val="00FC3406"/>
    <w:pPr>
      <w:tabs>
        <w:tab w:val="center" w:pos="3160"/>
      </w:tabs>
      <w:spacing w:after="60"/>
    </w:pPr>
    <w:rPr>
      <w:sz w:val="216"/>
    </w:rPr>
  </w:style>
  <w:style w:type="paragraph" w:customStyle="1" w:styleId="BillNo">
    <w:name w:val="BillNo"/>
    <w:basedOn w:val="BillBasicHeading"/>
    <w:rsid w:val="00FC3406"/>
    <w:pPr>
      <w:keepNext w:val="0"/>
      <w:spacing w:before="240"/>
      <w:jc w:val="both"/>
    </w:pPr>
  </w:style>
  <w:style w:type="paragraph" w:customStyle="1" w:styleId="aNoteBulletann">
    <w:name w:val="aNoteBulletann"/>
    <w:basedOn w:val="aNotess"/>
    <w:rsid w:val="003E3272"/>
    <w:pPr>
      <w:tabs>
        <w:tab w:val="left" w:pos="2200"/>
      </w:tabs>
      <w:spacing w:before="0"/>
      <w:ind w:left="0" w:firstLine="0"/>
    </w:pPr>
  </w:style>
  <w:style w:type="paragraph" w:customStyle="1" w:styleId="aNoteBulletparann">
    <w:name w:val="aNoteBulletparann"/>
    <w:basedOn w:val="aNotepar"/>
    <w:rsid w:val="003E3272"/>
    <w:pPr>
      <w:tabs>
        <w:tab w:val="left" w:pos="2700"/>
      </w:tabs>
      <w:spacing w:before="0"/>
      <w:ind w:left="0" w:firstLine="0"/>
    </w:pPr>
  </w:style>
  <w:style w:type="paragraph" w:customStyle="1" w:styleId="TableNumbered">
    <w:name w:val="TableNumbered"/>
    <w:basedOn w:val="TableText10"/>
    <w:qFormat/>
    <w:rsid w:val="00FC3406"/>
    <w:pPr>
      <w:numPr>
        <w:numId w:val="5"/>
      </w:numPr>
    </w:pPr>
  </w:style>
  <w:style w:type="paragraph" w:customStyle="1" w:styleId="ISchMain">
    <w:name w:val="I Sch Main"/>
    <w:basedOn w:val="BillBasic"/>
    <w:rsid w:val="00FC3406"/>
    <w:pPr>
      <w:tabs>
        <w:tab w:val="right" w:pos="900"/>
        <w:tab w:val="left" w:pos="1100"/>
      </w:tabs>
      <w:ind w:left="1100" w:hanging="1100"/>
    </w:pPr>
  </w:style>
  <w:style w:type="paragraph" w:customStyle="1" w:styleId="ISchpara">
    <w:name w:val="I Sch para"/>
    <w:basedOn w:val="BillBasic"/>
    <w:rsid w:val="00FC3406"/>
    <w:pPr>
      <w:tabs>
        <w:tab w:val="right" w:pos="1400"/>
        <w:tab w:val="left" w:pos="1600"/>
      </w:tabs>
      <w:ind w:left="1600" w:hanging="1600"/>
    </w:pPr>
  </w:style>
  <w:style w:type="paragraph" w:customStyle="1" w:styleId="ISchsubpara">
    <w:name w:val="I Sch subpara"/>
    <w:basedOn w:val="BillBasic"/>
    <w:rsid w:val="00FC3406"/>
    <w:pPr>
      <w:tabs>
        <w:tab w:val="right" w:pos="1940"/>
        <w:tab w:val="left" w:pos="2140"/>
      </w:tabs>
      <w:ind w:left="2140" w:hanging="2140"/>
    </w:pPr>
  </w:style>
  <w:style w:type="paragraph" w:customStyle="1" w:styleId="ISchsubsubpara">
    <w:name w:val="I Sch subsubpara"/>
    <w:basedOn w:val="BillBasic"/>
    <w:rsid w:val="00FC3406"/>
    <w:pPr>
      <w:tabs>
        <w:tab w:val="right" w:pos="2460"/>
        <w:tab w:val="left" w:pos="2660"/>
      </w:tabs>
      <w:ind w:left="2660" w:hanging="2660"/>
    </w:pPr>
  </w:style>
  <w:style w:type="character" w:customStyle="1" w:styleId="aNoteChar">
    <w:name w:val="aNote Char"/>
    <w:basedOn w:val="DefaultParagraphFont"/>
    <w:link w:val="aNote"/>
    <w:locked/>
    <w:rsid w:val="00FC3406"/>
    <w:rPr>
      <w:lang w:eastAsia="en-US"/>
    </w:rPr>
  </w:style>
  <w:style w:type="character" w:customStyle="1" w:styleId="charCitHyperlinkAbbrev">
    <w:name w:val="charCitHyperlinkAbbrev"/>
    <w:basedOn w:val="Hyperlink"/>
    <w:uiPriority w:val="1"/>
    <w:rsid w:val="00FC3406"/>
    <w:rPr>
      <w:color w:val="0000FF" w:themeColor="hyperlink"/>
      <w:u w:val="none"/>
    </w:rPr>
  </w:style>
  <w:style w:type="character" w:styleId="Hyperlink">
    <w:name w:val="Hyperlink"/>
    <w:basedOn w:val="DefaultParagraphFont"/>
    <w:uiPriority w:val="99"/>
    <w:unhideWhenUsed/>
    <w:rsid w:val="00FC3406"/>
    <w:rPr>
      <w:color w:val="0000FF" w:themeColor="hyperlink"/>
      <w:u w:val="single"/>
    </w:rPr>
  </w:style>
  <w:style w:type="character" w:customStyle="1" w:styleId="charCitHyperlinkItal">
    <w:name w:val="charCitHyperlinkItal"/>
    <w:basedOn w:val="Hyperlink"/>
    <w:uiPriority w:val="1"/>
    <w:rsid w:val="00FC3406"/>
    <w:rPr>
      <w:i/>
      <w:color w:val="0000FF" w:themeColor="hyperlink"/>
      <w:u w:val="none"/>
    </w:rPr>
  </w:style>
  <w:style w:type="character" w:customStyle="1" w:styleId="AH5SecChar">
    <w:name w:val="A H5 Sec Char"/>
    <w:basedOn w:val="DefaultParagraphFont"/>
    <w:link w:val="AH5Sec"/>
    <w:locked/>
    <w:rsid w:val="003E3272"/>
    <w:rPr>
      <w:rFonts w:ascii="Arial" w:hAnsi="Arial"/>
      <w:b/>
      <w:sz w:val="24"/>
      <w:lang w:eastAsia="en-US"/>
    </w:rPr>
  </w:style>
  <w:style w:type="character" w:customStyle="1" w:styleId="BillBasicChar">
    <w:name w:val="BillBasic Char"/>
    <w:basedOn w:val="DefaultParagraphFont"/>
    <w:link w:val="BillBasic"/>
    <w:locked/>
    <w:rsid w:val="003E3272"/>
    <w:rPr>
      <w:sz w:val="24"/>
      <w:lang w:eastAsia="en-US"/>
    </w:rPr>
  </w:style>
  <w:style w:type="paragraph" w:customStyle="1" w:styleId="Status">
    <w:name w:val="Status"/>
    <w:basedOn w:val="Normal"/>
    <w:rsid w:val="00FC3406"/>
    <w:pPr>
      <w:spacing w:before="280"/>
      <w:jc w:val="center"/>
    </w:pPr>
    <w:rPr>
      <w:rFonts w:ascii="Arial" w:hAnsi="Arial"/>
      <w:sz w:val="14"/>
    </w:rPr>
  </w:style>
  <w:style w:type="paragraph" w:customStyle="1" w:styleId="FooterInfoCentre">
    <w:name w:val="FooterInfoCentre"/>
    <w:basedOn w:val="FooterInfo"/>
    <w:rsid w:val="00FC3406"/>
    <w:pPr>
      <w:spacing w:before="60"/>
      <w:jc w:val="center"/>
    </w:pPr>
  </w:style>
  <w:style w:type="character" w:customStyle="1" w:styleId="Heading1Char">
    <w:name w:val="Heading 1 Char"/>
    <w:basedOn w:val="DefaultParagraphFont"/>
    <w:link w:val="Heading1"/>
    <w:rsid w:val="00E259FE"/>
    <w:rPr>
      <w:rFonts w:ascii="Arial" w:hAnsi="Arial"/>
      <w:b/>
      <w:kern w:val="28"/>
      <w:sz w:val="36"/>
      <w:lang w:eastAsia="en-US"/>
    </w:rPr>
  </w:style>
  <w:style w:type="character" w:customStyle="1" w:styleId="Heading2Char">
    <w:name w:val="Heading 2 Char"/>
    <w:aliases w:val="H2 Char,h2 Char"/>
    <w:basedOn w:val="DefaultParagraphFont"/>
    <w:link w:val="Heading2"/>
    <w:rsid w:val="00E259FE"/>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FC3406"/>
    <w:rPr>
      <w:b/>
      <w:sz w:val="24"/>
      <w:lang w:eastAsia="en-US"/>
    </w:rPr>
  </w:style>
  <w:style w:type="character" w:customStyle="1" w:styleId="Heading4Char">
    <w:name w:val="Heading 4 Char"/>
    <w:basedOn w:val="DefaultParagraphFont"/>
    <w:link w:val="Heading4"/>
    <w:rsid w:val="00E259FE"/>
    <w:rPr>
      <w:rFonts w:ascii="Arial" w:hAnsi="Arial"/>
      <w:b/>
      <w:bCs/>
      <w:sz w:val="22"/>
      <w:szCs w:val="28"/>
      <w:lang w:eastAsia="en-US"/>
    </w:rPr>
  </w:style>
  <w:style w:type="character" w:customStyle="1" w:styleId="Heading5Char">
    <w:name w:val="Heading 5 Char"/>
    <w:basedOn w:val="DefaultParagraphFont"/>
    <w:link w:val="Heading5"/>
    <w:rsid w:val="00E259FE"/>
    <w:rPr>
      <w:sz w:val="22"/>
      <w:lang w:eastAsia="en-US"/>
    </w:rPr>
  </w:style>
  <w:style w:type="character" w:customStyle="1" w:styleId="Heading6Char">
    <w:name w:val="Heading 6 Char"/>
    <w:basedOn w:val="DefaultParagraphFont"/>
    <w:link w:val="Heading6"/>
    <w:rsid w:val="00E259FE"/>
    <w:rPr>
      <w:i/>
      <w:sz w:val="22"/>
      <w:lang w:eastAsia="en-US"/>
    </w:rPr>
  </w:style>
  <w:style w:type="character" w:customStyle="1" w:styleId="Heading7Char">
    <w:name w:val="Heading 7 Char"/>
    <w:basedOn w:val="DefaultParagraphFont"/>
    <w:link w:val="Heading7"/>
    <w:rsid w:val="00E259FE"/>
    <w:rPr>
      <w:rFonts w:ascii="Arial" w:hAnsi="Arial"/>
      <w:lang w:eastAsia="en-US"/>
    </w:rPr>
  </w:style>
  <w:style w:type="character" w:customStyle="1" w:styleId="Heading8Char">
    <w:name w:val="Heading 8 Char"/>
    <w:basedOn w:val="DefaultParagraphFont"/>
    <w:link w:val="Heading8"/>
    <w:rsid w:val="00E259FE"/>
    <w:rPr>
      <w:rFonts w:ascii="Arial" w:hAnsi="Arial"/>
      <w:i/>
      <w:lang w:eastAsia="en-US"/>
    </w:rPr>
  </w:style>
  <w:style w:type="character" w:customStyle="1" w:styleId="Heading9Char">
    <w:name w:val="Heading 9 Char"/>
    <w:basedOn w:val="DefaultParagraphFont"/>
    <w:link w:val="Heading9"/>
    <w:rsid w:val="00E259FE"/>
    <w:rPr>
      <w:rFonts w:ascii="Arial" w:hAnsi="Arial"/>
      <w:b/>
      <w:i/>
      <w:sz w:val="18"/>
      <w:lang w:eastAsia="en-US"/>
    </w:rPr>
  </w:style>
  <w:style w:type="character" w:customStyle="1" w:styleId="PlainTextChar">
    <w:name w:val="Plain Text Char"/>
    <w:basedOn w:val="DefaultParagraphFont"/>
    <w:link w:val="PlainText"/>
    <w:rsid w:val="00E259FE"/>
    <w:rPr>
      <w:rFonts w:ascii="Courier New" w:hAnsi="Courier New"/>
      <w:lang w:eastAsia="en-US"/>
    </w:rPr>
  </w:style>
  <w:style w:type="character" w:customStyle="1" w:styleId="TitleChar">
    <w:name w:val="Title Char"/>
    <w:basedOn w:val="DefaultParagraphFont"/>
    <w:link w:val="Title"/>
    <w:rsid w:val="00E259FE"/>
    <w:rPr>
      <w:rFonts w:ascii="Arial" w:hAnsi="Arial"/>
      <w:b/>
      <w:kern w:val="28"/>
      <w:sz w:val="32"/>
      <w:lang w:eastAsia="en-US"/>
    </w:rPr>
  </w:style>
  <w:style w:type="character" w:customStyle="1" w:styleId="SignatureChar">
    <w:name w:val="Signature Char"/>
    <w:basedOn w:val="DefaultParagraphFont"/>
    <w:link w:val="Signature"/>
    <w:rsid w:val="00E259FE"/>
    <w:rPr>
      <w:sz w:val="24"/>
      <w:lang w:eastAsia="en-US"/>
    </w:rPr>
  </w:style>
  <w:style w:type="character" w:customStyle="1" w:styleId="SalutationChar">
    <w:name w:val="Salutation Char"/>
    <w:basedOn w:val="DefaultParagraphFont"/>
    <w:link w:val="Salutation"/>
    <w:rsid w:val="00E259FE"/>
    <w:rPr>
      <w:sz w:val="24"/>
      <w:lang w:eastAsia="en-US"/>
    </w:rPr>
  </w:style>
  <w:style w:type="paragraph" w:customStyle="1" w:styleId="Pream">
    <w:name w:val="Pream"/>
    <w:basedOn w:val="IMain"/>
    <w:rsid w:val="003D09DD"/>
  </w:style>
  <w:style w:type="character" w:styleId="UnresolvedMention">
    <w:name w:val="Unresolved Mention"/>
    <w:basedOn w:val="DefaultParagraphFont"/>
    <w:uiPriority w:val="99"/>
    <w:semiHidden/>
    <w:unhideWhenUsed/>
    <w:rsid w:val="0072200F"/>
    <w:rPr>
      <w:color w:val="605E5C"/>
      <w:shd w:val="clear" w:color="auto" w:fill="E1DFDD"/>
    </w:rPr>
  </w:style>
  <w:style w:type="paragraph" w:customStyle="1" w:styleId="00Spine">
    <w:name w:val="00Spine"/>
    <w:basedOn w:val="Normal"/>
    <w:rsid w:val="00FC3406"/>
  </w:style>
  <w:style w:type="paragraph" w:customStyle="1" w:styleId="05Endnote0">
    <w:name w:val="05Endnote"/>
    <w:basedOn w:val="Normal"/>
    <w:rsid w:val="00FC3406"/>
  </w:style>
  <w:style w:type="paragraph" w:customStyle="1" w:styleId="06Copyright">
    <w:name w:val="06Copyright"/>
    <w:basedOn w:val="Normal"/>
    <w:rsid w:val="00FC3406"/>
  </w:style>
  <w:style w:type="paragraph" w:customStyle="1" w:styleId="RepubNo">
    <w:name w:val="RepubNo"/>
    <w:basedOn w:val="BillBasicHeading"/>
    <w:rsid w:val="00FC3406"/>
    <w:pPr>
      <w:keepNext w:val="0"/>
      <w:spacing w:before="600"/>
      <w:jc w:val="both"/>
    </w:pPr>
    <w:rPr>
      <w:sz w:val="26"/>
    </w:rPr>
  </w:style>
  <w:style w:type="paragraph" w:customStyle="1" w:styleId="EffectiveDate">
    <w:name w:val="EffectiveDate"/>
    <w:basedOn w:val="Normal"/>
    <w:rsid w:val="00FC3406"/>
    <w:pPr>
      <w:spacing w:before="120"/>
    </w:pPr>
    <w:rPr>
      <w:rFonts w:ascii="Arial" w:hAnsi="Arial"/>
      <w:b/>
      <w:sz w:val="26"/>
    </w:rPr>
  </w:style>
  <w:style w:type="paragraph" w:customStyle="1" w:styleId="CoverInForce">
    <w:name w:val="CoverInForce"/>
    <w:basedOn w:val="BillBasicHeading"/>
    <w:rsid w:val="00FC3406"/>
    <w:pPr>
      <w:keepNext w:val="0"/>
      <w:spacing w:before="400"/>
    </w:pPr>
    <w:rPr>
      <w:b w:val="0"/>
    </w:rPr>
  </w:style>
  <w:style w:type="paragraph" w:customStyle="1" w:styleId="CoverHeading">
    <w:name w:val="CoverHeading"/>
    <w:basedOn w:val="Normal"/>
    <w:rsid w:val="00FC3406"/>
    <w:rPr>
      <w:rFonts w:ascii="Arial" w:hAnsi="Arial"/>
      <w:b/>
    </w:rPr>
  </w:style>
  <w:style w:type="paragraph" w:customStyle="1" w:styleId="CoverSubHdg">
    <w:name w:val="CoverSubHdg"/>
    <w:basedOn w:val="CoverHeading"/>
    <w:rsid w:val="00FC3406"/>
    <w:pPr>
      <w:spacing w:before="120"/>
    </w:pPr>
    <w:rPr>
      <w:sz w:val="20"/>
    </w:rPr>
  </w:style>
  <w:style w:type="paragraph" w:customStyle="1" w:styleId="CoverActName">
    <w:name w:val="CoverActName"/>
    <w:basedOn w:val="BillBasicHeading"/>
    <w:rsid w:val="00FC3406"/>
    <w:pPr>
      <w:keepNext w:val="0"/>
      <w:spacing w:before="260"/>
    </w:pPr>
  </w:style>
  <w:style w:type="paragraph" w:customStyle="1" w:styleId="CoverText">
    <w:name w:val="CoverText"/>
    <w:basedOn w:val="Normal"/>
    <w:uiPriority w:val="99"/>
    <w:rsid w:val="00FC3406"/>
    <w:pPr>
      <w:spacing w:before="100"/>
      <w:jc w:val="both"/>
    </w:pPr>
    <w:rPr>
      <w:sz w:val="20"/>
    </w:rPr>
  </w:style>
  <w:style w:type="paragraph" w:customStyle="1" w:styleId="CoverTextPara">
    <w:name w:val="CoverTextPara"/>
    <w:basedOn w:val="CoverText"/>
    <w:rsid w:val="00FC3406"/>
    <w:pPr>
      <w:tabs>
        <w:tab w:val="right" w:pos="600"/>
        <w:tab w:val="left" w:pos="840"/>
      </w:tabs>
      <w:ind w:left="840" w:hanging="840"/>
    </w:pPr>
  </w:style>
  <w:style w:type="paragraph" w:customStyle="1" w:styleId="AH1ChapterSymb">
    <w:name w:val="A H1 Chapter Symb"/>
    <w:basedOn w:val="AH1Chapter"/>
    <w:next w:val="AH2Part"/>
    <w:rsid w:val="00FC3406"/>
    <w:pPr>
      <w:tabs>
        <w:tab w:val="clear" w:pos="2600"/>
        <w:tab w:val="left" w:pos="0"/>
      </w:tabs>
      <w:ind w:left="2480" w:hanging="2960"/>
    </w:pPr>
  </w:style>
  <w:style w:type="paragraph" w:customStyle="1" w:styleId="AH2PartSymb">
    <w:name w:val="A H2 Part Symb"/>
    <w:basedOn w:val="AH2Part"/>
    <w:next w:val="AH3Div"/>
    <w:rsid w:val="00FC3406"/>
    <w:pPr>
      <w:tabs>
        <w:tab w:val="clear" w:pos="2600"/>
        <w:tab w:val="left" w:pos="0"/>
      </w:tabs>
      <w:ind w:left="2480" w:hanging="2960"/>
    </w:pPr>
  </w:style>
  <w:style w:type="paragraph" w:customStyle="1" w:styleId="AH3DivSymb">
    <w:name w:val="A H3 Div Symb"/>
    <w:basedOn w:val="AH3Div"/>
    <w:next w:val="AH5Sec"/>
    <w:rsid w:val="00FC3406"/>
    <w:pPr>
      <w:tabs>
        <w:tab w:val="clear" w:pos="2600"/>
        <w:tab w:val="left" w:pos="0"/>
      </w:tabs>
      <w:ind w:left="2480" w:hanging="2960"/>
    </w:pPr>
  </w:style>
  <w:style w:type="paragraph" w:customStyle="1" w:styleId="AH4SubDivSymb">
    <w:name w:val="A H4 SubDiv Symb"/>
    <w:basedOn w:val="AH4SubDiv"/>
    <w:next w:val="AH5Sec"/>
    <w:rsid w:val="00FC3406"/>
    <w:pPr>
      <w:tabs>
        <w:tab w:val="clear" w:pos="2600"/>
        <w:tab w:val="left" w:pos="0"/>
      </w:tabs>
      <w:ind w:left="2480" w:hanging="2960"/>
    </w:pPr>
  </w:style>
  <w:style w:type="paragraph" w:customStyle="1" w:styleId="AH5SecSymb">
    <w:name w:val="A H5 Sec Symb"/>
    <w:basedOn w:val="AH5Sec"/>
    <w:next w:val="Amain"/>
    <w:rsid w:val="00FC3406"/>
    <w:pPr>
      <w:tabs>
        <w:tab w:val="clear" w:pos="1100"/>
        <w:tab w:val="left" w:pos="0"/>
      </w:tabs>
      <w:ind w:hanging="1580"/>
    </w:pPr>
  </w:style>
  <w:style w:type="paragraph" w:customStyle="1" w:styleId="AmainSymb">
    <w:name w:val="A main Symb"/>
    <w:basedOn w:val="Amain"/>
    <w:rsid w:val="00FC3406"/>
    <w:pPr>
      <w:tabs>
        <w:tab w:val="left" w:pos="0"/>
      </w:tabs>
      <w:ind w:left="1120" w:hanging="1600"/>
    </w:pPr>
  </w:style>
  <w:style w:type="paragraph" w:customStyle="1" w:styleId="AparaSymb">
    <w:name w:val="A para Symb"/>
    <w:basedOn w:val="Apara"/>
    <w:rsid w:val="00FC3406"/>
    <w:pPr>
      <w:tabs>
        <w:tab w:val="right" w:pos="0"/>
      </w:tabs>
      <w:ind w:hanging="2080"/>
    </w:pPr>
  </w:style>
  <w:style w:type="paragraph" w:customStyle="1" w:styleId="Assectheading">
    <w:name w:val="A ssect heading"/>
    <w:basedOn w:val="Amain"/>
    <w:rsid w:val="00FC3406"/>
    <w:pPr>
      <w:keepNext/>
      <w:tabs>
        <w:tab w:val="clear" w:pos="900"/>
        <w:tab w:val="clear" w:pos="1100"/>
      </w:tabs>
      <w:spacing w:before="300"/>
      <w:ind w:left="0" w:firstLine="0"/>
      <w:outlineLvl w:val="9"/>
    </w:pPr>
    <w:rPr>
      <w:i/>
    </w:rPr>
  </w:style>
  <w:style w:type="paragraph" w:customStyle="1" w:styleId="AsubparaSymb">
    <w:name w:val="A subpara Symb"/>
    <w:basedOn w:val="Asubpara"/>
    <w:rsid w:val="00FC3406"/>
    <w:pPr>
      <w:tabs>
        <w:tab w:val="left" w:pos="0"/>
      </w:tabs>
      <w:ind w:left="2098" w:hanging="2580"/>
    </w:pPr>
  </w:style>
  <w:style w:type="paragraph" w:customStyle="1" w:styleId="Actdetails">
    <w:name w:val="Act details"/>
    <w:basedOn w:val="Normal"/>
    <w:rsid w:val="00FC3406"/>
    <w:pPr>
      <w:spacing w:before="20"/>
      <w:ind w:left="1400"/>
    </w:pPr>
    <w:rPr>
      <w:rFonts w:ascii="Arial" w:hAnsi="Arial"/>
      <w:sz w:val="20"/>
    </w:rPr>
  </w:style>
  <w:style w:type="paragraph" w:customStyle="1" w:styleId="AmdtsEntriesDefL2">
    <w:name w:val="AmdtsEntriesDefL2"/>
    <w:basedOn w:val="Normal"/>
    <w:rsid w:val="00FC3406"/>
    <w:pPr>
      <w:tabs>
        <w:tab w:val="left" w:pos="3000"/>
      </w:tabs>
      <w:ind w:left="3100" w:hanging="2000"/>
    </w:pPr>
    <w:rPr>
      <w:rFonts w:ascii="Arial" w:hAnsi="Arial"/>
      <w:sz w:val="18"/>
    </w:rPr>
  </w:style>
  <w:style w:type="paragraph" w:customStyle="1" w:styleId="AmdtsEntries">
    <w:name w:val="AmdtsEntries"/>
    <w:basedOn w:val="BillBasicHeading"/>
    <w:rsid w:val="00FC340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C3406"/>
    <w:pPr>
      <w:tabs>
        <w:tab w:val="clear" w:pos="2600"/>
      </w:tabs>
      <w:spacing w:before="120"/>
      <w:ind w:left="1100"/>
    </w:pPr>
    <w:rPr>
      <w:sz w:val="18"/>
    </w:rPr>
  </w:style>
  <w:style w:type="paragraph" w:customStyle="1" w:styleId="Asamby">
    <w:name w:val="As am by"/>
    <w:basedOn w:val="Normal"/>
    <w:next w:val="Normal"/>
    <w:rsid w:val="00FC3406"/>
    <w:pPr>
      <w:spacing w:before="240"/>
      <w:ind w:left="1100"/>
    </w:pPr>
    <w:rPr>
      <w:rFonts w:ascii="Arial" w:hAnsi="Arial"/>
      <w:sz w:val="20"/>
    </w:rPr>
  </w:style>
  <w:style w:type="character" w:customStyle="1" w:styleId="charSymb">
    <w:name w:val="charSymb"/>
    <w:basedOn w:val="DefaultParagraphFont"/>
    <w:rsid w:val="00FC3406"/>
    <w:rPr>
      <w:rFonts w:ascii="Arial" w:hAnsi="Arial"/>
      <w:sz w:val="24"/>
      <w:bdr w:val="single" w:sz="4" w:space="0" w:color="auto"/>
    </w:rPr>
  </w:style>
  <w:style w:type="character" w:customStyle="1" w:styleId="charTableNo">
    <w:name w:val="charTableNo"/>
    <w:basedOn w:val="DefaultParagraphFont"/>
    <w:rsid w:val="00FC3406"/>
  </w:style>
  <w:style w:type="character" w:customStyle="1" w:styleId="charTableText">
    <w:name w:val="charTableText"/>
    <w:basedOn w:val="DefaultParagraphFont"/>
    <w:rsid w:val="00FC3406"/>
  </w:style>
  <w:style w:type="paragraph" w:customStyle="1" w:styleId="Dict-HeadingSymb">
    <w:name w:val="Dict-Heading Symb"/>
    <w:basedOn w:val="Dict-Heading"/>
    <w:rsid w:val="00FC3406"/>
    <w:pPr>
      <w:tabs>
        <w:tab w:val="left" w:pos="0"/>
      </w:tabs>
      <w:ind w:left="2480" w:hanging="2960"/>
    </w:pPr>
  </w:style>
  <w:style w:type="paragraph" w:customStyle="1" w:styleId="EarlierRepubEntries">
    <w:name w:val="EarlierRepubEntries"/>
    <w:basedOn w:val="Normal"/>
    <w:rsid w:val="00FC3406"/>
    <w:pPr>
      <w:spacing w:before="60" w:after="60"/>
    </w:pPr>
    <w:rPr>
      <w:rFonts w:ascii="Arial" w:hAnsi="Arial"/>
      <w:sz w:val="18"/>
    </w:rPr>
  </w:style>
  <w:style w:type="paragraph" w:customStyle="1" w:styleId="EarlierRepubHdg">
    <w:name w:val="EarlierRepubHdg"/>
    <w:basedOn w:val="Normal"/>
    <w:rsid w:val="00FC3406"/>
    <w:pPr>
      <w:keepNext/>
    </w:pPr>
    <w:rPr>
      <w:rFonts w:ascii="Arial" w:hAnsi="Arial"/>
      <w:b/>
      <w:sz w:val="20"/>
    </w:rPr>
  </w:style>
  <w:style w:type="paragraph" w:customStyle="1" w:styleId="Endnote20">
    <w:name w:val="Endnote2"/>
    <w:basedOn w:val="Normal"/>
    <w:rsid w:val="00FC3406"/>
    <w:pPr>
      <w:keepNext/>
      <w:tabs>
        <w:tab w:val="left" w:pos="1100"/>
      </w:tabs>
      <w:spacing w:before="360"/>
    </w:pPr>
    <w:rPr>
      <w:rFonts w:ascii="Arial" w:hAnsi="Arial"/>
      <w:b/>
    </w:rPr>
  </w:style>
  <w:style w:type="paragraph" w:customStyle="1" w:styleId="Endnote3">
    <w:name w:val="Endnote3"/>
    <w:basedOn w:val="Normal"/>
    <w:rsid w:val="00FC340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C340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C3406"/>
    <w:pPr>
      <w:spacing w:before="60"/>
      <w:ind w:left="1100"/>
      <w:jc w:val="both"/>
    </w:pPr>
    <w:rPr>
      <w:sz w:val="20"/>
    </w:rPr>
  </w:style>
  <w:style w:type="paragraph" w:customStyle="1" w:styleId="EndNoteParas">
    <w:name w:val="EndNoteParas"/>
    <w:basedOn w:val="EndNoteTextEPS"/>
    <w:rsid w:val="00FC3406"/>
    <w:pPr>
      <w:tabs>
        <w:tab w:val="right" w:pos="1432"/>
      </w:tabs>
      <w:ind w:left="1840" w:hanging="1840"/>
    </w:pPr>
  </w:style>
  <w:style w:type="paragraph" w:customStyle="1" w:styleId="EndnotesAbbrev">
    <w:name w:val="EndnotesAbbrev"/>
    <w:basedOn w:val="Normal"/>
    <w:rsid w:val="00FC3406"/>
    <w:pPr>
      <w:spacing w:before="20"/>
    </w:pPr>
    <w:rPr>
      <w:rFonts w:ascii="Arial" w:hAnsi="Arial"/>
      <w:color w:val="000000"/>
      <w:sz w:val="16"/>
    </w:rPr>
  </w:style>
  <w:style w:type="paragraph" w:customStyle="1" w:styleId="EPSCoverTop">
    <w:name w:val="EPSCoverTop"/>
    <w:basedOn w:val="Normal"/>
    <w:rsid w:val="00FC3406"/>
    <w:pPr>
      <w:jc w:val="right"/>
    </w:pPr>
    <w:rPr>
      <w:rFonts w:ascii="Arial" w:hAnsi="Arial"/>
      <w:sz w:val="20"/>
    </w:rPr>
  </w:style>
  <w:style w:type="paragraph" w:customStyle="1" w:styleId="LegHistNote">
    <w:name w:val="LegHistNote"/>
    <w:basedOn w:val="Actdetails"/>
    <w:rsid w:val="00FC3406"/>
    <w:pPr>
      <w:spacing w:before="60"/>
      <w:ind w:left="2700" w:right="-60" w:hanging="1300"/>
    </w:pPr>
    <w:rPr>
      <w:sz w:val="18"/>
    </w:rPr>
  </w:style>
  <w:style w:type="paragraph" w:customStyle="1" w:styleId="LongTitleSymb">
    <w:name w:val="LongTitleSymb"/>
    <w:basedOn w:val="LongTitle"/>
    <w:rsid w:val="00FC3406"/>
    <w:pPr>
      <w:ind w:hanging="480"/>
    </w:pPr>
  </w:style>
  <w:style w:type="paragraph" w:styleId="MacroText">
    <w:name w:val="macro"/>
    <w:link w:val="MacroTextChar"/>
    <w:semiHidden/>
    <w:rsid w:val="00FC34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C3406"/>
    <w:rPr>
      <w:rFonts w:ascii="Courier New" w:hAnsi="Courier New" w:cs="Courier New"/>
      <w:lang w:eastAsia="en-US"/>
    </w:rPr>
  </w:style>
  <w:style w:type="paragraph" w:customStyle="1" w:styleId="NewAct">
    <w:name w:val="New Act"/>
    <w:basedOn w:val="Normal"/>
    <w:next w:val="Actdetails"/>
    <w:rsid w:val="00FC3406"/>
    <w:pPr>
      <w:keepNext/>
      <w:spacing w:before="180"/>
      <w:ind w:left="1100"/>
    </w:pPr>
    <w:rPr>
      <w:rFonts w:ascii="Arial" w:hAnsi="Arial"/>
      <w:b/>
      <w:sz w:val="20"/>
    </w:rPr>
  </w:style>
  <w:style w:type="paragraph" w:customStyle="1" w:styleId="NewReg">
    <w:name w:val="New Reg"/>
    <w:basedOn w:val="NewAct"/>
    <w:next w:val="Actdetails"/>
    <w:rsid w:val="00FC3406"/>
  </w:style>
  <w:style w:type="paragraph" w:customStyle="1" w:styleId="RenumProvEntries">
    <w:name w:val="RenumProvEntries"/>
    <w:basedOn w:val="Normal"/>
    <w:rsid w:val="00FC3406"/>
    <w:pPr>
      <w:spacing w:before="60"/>
    </w:pPr>
    <w:rPr>
      <w:rFonts w:ascii="Arial" w:hAnsi="Arial"/>
      <w:sz w:val="20"/>
    </w:rPr>
  </w:style>
  <w:style w:type="paragraph" w:customStyle="1" w:styleId="RenumProvHdg">
    <w:name w:val="RenumProvHdg"/>
    <w:basedOn w:val="Normal"/>
    <w:rsid w:val="00FC3406"/>
    <w:rPr>
      <w:rFonts w:ascii="Arial" w:hAnsi="Arial"/>
      <w:b/>
      <w:sz w:val="22"/>
    </w:rPr>
  </w:style>
  <w:style w:type="paragraph" w:customStyle="1" w:styleId="RenumProvHeader">
    <w:name w:val="RenumProvHeader"/>
    <w:basedOn w:val="Normal"/>
    <w:rsid w:val="00FC3406"/>
    <w:rPr>
      <w:rFonts w:ascii="Arial" w:hAnsi="Arial"/>
      <w:b/>
      <w:sz w:val="22"/>
    </w:rPr>
  </w:style>
  <w:style w:type="paragraph" w:customStyle="1" w:styleId="RenumProvSubsectEntries">
    <w:name w:val="RenumProvSubsectEntries"/>
    <w:basedOn w:val="RenumProvEntries"/>
    <w:rsid w:val="00FC3406"/>
    <w:pPr>
      <w:ind w:left="252"/>
    </w:pPr>
  </w:style>
  <w:style w:type="paragraph" w:customStyle="1" w:styleId="RenumTableHdg">
    <w:name w:val="RenumTableHdg"/>
    <w:basedOn w:val="Normal"/>
    <w:rsid w:val="00FC3406"/>
    <w:pPr>
      <w:spacing w:before="120"/>
    </w:pPr>
    <w:rPr>
      <w:rFonts w:ascii="Arial" w:hAnsi="Arial"/>
      <w:b/>
      <w:sz w:val="20"/>
    </w:rPr>
  </w:style>
  <w:style w:type="paragraph" w:customStyle="1" w:styleId="SchclauseheadingSymb">
    <w:name w:val="Sch clause heading Symb"/>
    <w:basedOn w:val="Schclauseheading"/>
    <w:rsid w:val="00FC3406"/>
    <w:pPr>
      <w:tabs>
        <w:tab w:val="left" w:pos="0"/>
      </w:tabs>
      <w:ind w:left="980" w:hanging="1460"/>
    </w:pPr>
  </w:style>
  <w:style w:type="paragraph" w:customStyle="1" w:styleId="SchSubClause">
    <w:name w:val="Sch SubClause"/>
    <w:basedOn w:val="Schclauseheading"/>
    <w:rsid w:val="00FC3406"/>
    <w:rPr>
      <w:b w:val="0"/>
    </w:rPr>
  </w:style>
  <w:style w:type="paragraph" w:customStyle="1" w:styleId="Sched-FormSymb">
    <w:name w:val="Sched-Form Symb"/>
    <w:basedOn w:val="Sched-Form"/>
    <w:rsid w:val="00FC3406"/>
    <w:pPr>
      <w:tabs>
        <w:tab w:val="left" w:pos="0"/>
      </w:tabs>
      <w:ind w:left="2480" w:hanging="2960"/>
    </w:pPr>
  </w:style>
  <w:style w:type="paragraph" w:customStyle="1" w:styleId="Sched-headingSymb">
    <w:name w:val="Sched-heading Symb"/>
    <w:basedOn w:val="Sched-heading"/>
    <w:rsid w:val="00FC3406"/>
    <w:pPr>
      <w:tabs>
        <w:tab w:val="left" w:pos="0"/>
      </w:tabs>
      <w:ind w:left="2480" w:hanging="2960"/>
    </w:pPr>
  </w:style>
  <w:style w:type="paragraph" w:customStyle="1" w:styleId="Sched-PartSymb">
    <w:name w:val="Sched-Part Symb"/>
    <w:basedOn w:val="Sched-Part"/>
    <w:rsid w:val="00FC3406"/>
    <w:pPr>
      <w:tabs>
        <w:tab w:val="left" w:pos="0"/>
      </w:tabs>
      <w:ind w:left="2480" w:hanging="2960"/>
    </w:pPr>
  </w:style>
  <w:style w:type="paragraph" w:styleId="Subtitle">
    <w:name w:val="Subtitle"/>
    <w:basedOn w:val="Normal"/>
    <w:link w:val="SubtitleChar"/>
    <w:qFormat/>
    <w:rsid w:val="00FC3406"/>
    <w:pPr>
      <w:spacing w:after="60"/>
      <w:jc w:val="center"/>
      <w:outlineLvl w:val="1"/>
    </w:pPr>
    <w:rPr>
      <w:rFonts w:ascii="Arial" w:hAnsi="Arial"/>
    </w:rPr>
  </w:style>
  <w:style w:type="character" w:customStyle="1" w:styleId="SubtitleChar">
    <w:name w:val="Subtitle Char"/>
    <w:basedOn w:val="DefaultParagraphFont"/>
    <w:link w:val="Subtitle"/>
    <w:rsid w:val="00FC3406"/>
    <w:rPr>
      <w:rFonts w:ascii="Arial" w:hAnsi="Arial"/>
      <w:sz w:val="24"/>
      <w:lang w:eastAsia="en-US"/>
    </w:rPr>
  </w:style>
  <w:style w:type="paragraph" w:customStyle="1" w:styleId="TLegEntries">
    <w:name w:val="TLegEntries"/>
    <w:basedOn w:val="Normal"/>
    <w:rsid w:val="00FC340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C3406"/>
    <w:pPr>
      <w:ind w:firstLine="0"/>
    </w:pPr>
    <w:rPr>
      <w:b/>
    </w:rPr>
  </w:style>
  <w:style w:type="paragraph" w:customStyle="1" w:styleId="EndNoteTextPub">
    <w:name w:val="EndNoteTextPub"/>
    <w:basedOn w:val="Normal"/>
    <w:rsid w:val="00FC3406"/>
    <w:pPr>
      <w:spacing w:before="60"/>
      <w:ind w:left="1100"/>
      <w:jc w:val="both"/>
    </w:pPr>
    <w:rPr>
      <w:sz w:val="20"/>
    </w:rPr>
  </w:style>
  <w:style w:type="paragraph" w:customStyle="1" w:styleId="TOC10">
    <w:name w:val="TOC 10"/>
    <w:basedOn w:val="TOC5"/>
    <w:rsid w:val="00FC3406"/>
    <w:rPr>
      <w:szCs w:val="24"/>
    </w:rPr>
  </w:style>
  <w:style w:type="character" w:customStyle="1" w:styleId="charNotBold">
    <w:name w:val="charNotBold"/>
    <w:basedOn w:val="DefaultParagraphFont"/>
    <w:rsid w:val="00FC3406"/>
    <w:rPr>
      <w:rFonts w:ascii="Arial" w:hAnsi="Arial"/>
      <w:sz w:val="20"/>
    </w:rPr>
  </w:style>
  <w:style w:type="paragraph" w:customStyle="1" w:styleId="ShadedSchClauseSymb">
    <w:name w:val="Shaded Sch Clause Symb"/>
    <w:basedOn w:val="ShadedSchClause"/>
    <w:rsid w:val="00FC3406"/>
    <w:pPr>
      <w:tabs>
        <w:tab w:val="left" w:pos="0"/>
      </w:tabs>
      <w:ind w:left="975" w:hanging="1457"/>
    </w:pPr>
  </w:style>
  <w:style w:type="paragraph" w:customStyle="1" w:styleId="CoverTextBullet">
    <w:name w:val="CoverTextBullet"/>
    <w:basedOn w:val="CoverText"/>
    <w:qFormat/>
    <w:rsid w:val="00FC3406"/>
    <w:pPr>
      <w:numPr>
        <w:numId w:val="7"/>
      </w:numPr>
    </w:pPr>
    <w:rPr>
      <w:color w:val="000000"/>
    </w:rPr>
  </w:style>
  <w:style w:type="paragraph" w:customStyle="1" w:styleId="Sched-Form-18Space">
    <w:name w:val="Sched-Form-18Space"/>
    <w:basedOn w:val="Normal"/>
    <w:rsid w:val="00FC3406"/>
    <w:pPr>
      <w:spacing w:before="360" w:after="60"/>
    </w:pPr>
    <w:rPr>
      <w:sz w:val="22"/>
    </w:rPr>
  </w:style>
  <w:style w:type="paragraph" w:customStyle="1" w:styleId="FormRule">
    <w:name w:val="FormRule"/>
    <w:basedOn w:val="Normal"/>
    <w:rsid w:val="00FC3406"/>
    <w:pPr>
      <w:pBdr>
        <w:top w:val="single" w:sz="4" w:space="1" w:color="auto"/>
      </w:pBdr>
      <w:spacing w:before="160" w:after="40"/>
      <w:ind w:left="3220" w:right="3260"/>
    </w:pPr>
    <w:rPr>
      <w:sz w:val="8"/>
    </w:rPr>
  </w:style>
  <w:style w:type="paragraph" w:customStyle="1" w:styleId="OldAmdtsEntries">
    <w:name w:val="OldAmdtsEntries"/>
    <w:basedOn w:val="BillBasicHeading"/>
    <w:rsid w:val="00FC3406"/>
    <w:pPr>
      <w:tabs>
        <w:tab w:val="clear" w:pos="2600"/>
        <w:tab w:val="left" w:leader="dot" w:pos="2700"/>
      </w:tabs>
      <w:ind w:left="2700" w:hanging="2000"/>
    </w:pPr>
    <w:rPr>
      <w:sz w:val="18"/>
    </w:rPr>
  </w:style>
  <w:style w:type="paragraph" w:customStyle="1" w:styleId="OldAmdt2ndLine">
    <w:name w:val="OldAmdt2ndLine"/>
    <w:basedOn w:val="OldAmdtsEntries"/>
    <w:rsid w:val="00FC3406"/>
    <w:pPr>
      <w:tabs>
        <w:tab w:val="left" w:pos="2700"/>
      </w:tabs>
      <w:spacing w:before="0"/>
    </w:pPr>
  </w:style>
  <w:style w:type="paragraph" w:customStyle="1" w:styleId="parainpara">
    <w:name w:val="para in para"/>
    <w:rsid w:val="00FC340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C3406"/>
    <w:pPr>
      <w:spacing w:after="60"/>
      <w:ind w:left="2800"/>
    </w:pPr>
    <w:rPr>
      <w:rFonts w:ascii="ACTCrest" w:hAnsi="ACTCrest"/>
      <w:sz w:val="216"/>
    </w:rPr>
  </w:style>
  <w:style w:type="paragraph" w:customStyle="1" w:styleId="Actbullet">
    <w:name w:val="Act bullet"/>
    <w:basedOn w:val="Normal"/>
    <w:uiPriority w:val="99"/>
    <w:rsid w:val="00FC3406"/>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FC340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C3406"/>
    <w:rPr>
      <w:b w:val="0"/>
      <w:sz w:val="32"/>
    </w:rPr>
  </w:style>
  <w:style w:type="paragraph" w:customStyle="1" w:styleId="MH1Chapter">
    <w:name w:val="M H1 Chapter"/>
    <w:basedOn w:val="AH1Chapter"/>
    <w:rsid w:val="00FC3406"/>
    <w:pPr>
      <w:tabs>
        <w:tab w:val="clear" w:pos="2600"/>
        <w:tab w:val="left" w:pos="2720"/>
      </w:tabs>
      <w:ind w:left="4000" w:hanging="3300"/>
    </w:pPr>
  </w:style>
  <w:style w:type="paragraph" w:customStyle="1" w:styleId="ModH1Chapter">
    <w:name w:val="Mod H1 Chapter"/>
    <w:basedOn w:val="IH1ChapSymb"/>
    <w:rsid w:val="00FC3406"/>
    <w:pPr>
      <w:tabs>
        <w:tab w:val="clear" w:pos="2600"/>
        <w:tab w:val="left" w:pos="3300"/>
      </w:tabs>
      <w:ind w:left="3300"/>
    </w:pPr>
  </w:style>
  <w:style w:type="paragraph" w:customStyle="1" w:styleId="ModH2Part">
    <w:name w:val="Mod H2 Part"/>
    <w:basedOn w:val="IH2PartSymb"/>
    <w:rsid w:val="00FC3406"/>
    <w:pPr>
      <w:tabs>
        <w:tab w:val="clear" w:pos="2600"/>
        <w:tab w:val="left" w:pos="3300"/>
      </w:tabs>
      <w:ind w:left="3300"/>
    </w:pPr>
  </w:style>
  <w:style w:type="paragraph" w:customStyle="1" w:styleId="ModH3Div">
    <w:name w:val="Mod H3 Div"/>
    <w:basedOn w:val="IH3DivSymb"/>
    <w:rsid w:val="00FC3406"/>
    <w:pPr>
      <w:tabs>
        <w:tab w:val="clear" w:pos="2600"/>
        <w:tab w:val="left" w:pos="3300"/>
      </w:tabs>
      <w:ind w:left="3300"/>
    </w:pPr>
  </w:style>
  <w:style w:type="paragraph" w:customStyle="1" w:styleId="ModH4SubDiv">
    <w:name w:val="Mod H4 SubDiv"/>
    <w:basedOn w:val="IH4SubDivSymb"/>
    <w:rsid w:val="00FC3406"/>
    <w:pPr>
      <w:tabs>
        <w:tab w:val="clear" w:pos="2600"/>
        <w:tab w:val="left" w:pos="3300"/>
      </w:tabs>
      <w:ind w:left="3300"/>
    </w:pPr>
  </w:style>
  <w:style w:type="paragraph" w:customStyle="1" w:styleId="ModH5Sec">
    <w:name w:val="Mod H5 Sec"/>
    <w:basedOn w:val="IH5SecSymb"/>
    <w:rsid w:val="00FC3406"/>
    <w:pPr>
      <w:tabs>
        <w:tab w:val="clear" w:pos="1100"/>
        <w:tab w:val="left" w:pos="1800"/>
      </w:tabs>
      <w:ind w:left="2200"/>
    </w:pPr>
  </w:style>
  <w:style w:type="paragraph" w:customStyle="1" w:styleId="Modmain">
    <w:name w:val="Mod main"/>
    <w:basedOn w:val="Amain"/>
    <w:rsid w:val="00FC3406"/>
    <w:pPr>
      <w:tabs>
        <w:tab w:val="clear" w:pos="900"/>
        <w:tab w:val="clear" w:pos="1100"/>
        <w:tab w:val="right" w:pos="1600"/>
        <w:tab w:val="left" w:pos="1800"/>
      </w:tabs>
      <w:ind w:left="2200"/>
    </w:pPr>
  </w:style>
  <w:style w:type="paragraph" w:customStyle="1" w:styleId="Modpara">
    <w:name w:val="Mod para"/>
    <w:basedOn w:val="BillBasic"/>
    <w:rsid w:val="00FC3406"/>
    <w:pPr>
      <w:tabs>
        <w:tab w:val="right" w:pos="2100"/>
        <w:tab w:val="left" w:pos="2300"/>
      </w:tabs>
      <w:ind w:left="2700" w:hanging="1600"/>
      <w:outlineLvl w:val="6"/>
    </w:pPr>
  </w:style>
  <w:style w:type="paragraph" w:customStyle="1" w:styleId="Modsubpara">
    <w:name w:val="Mod subpara"/>
    <w:basedOn w:val="Asubpara"/>
    <w:rsid w:val="00FC3406"/>
    <w:pPr>
      <w:tabs>
        <w:tab w:val="clear" w:pos="1900"/>
        <w:tab w:val="clear" w:pos="2100"/>
        <w:tab w:val="right" w:pos="2640"/>
        <w:tab w:val="left" w:pos="2840"/>
      </w:tabs>
      <w:ind w:left="3240" w:hanging="2140"/>
    </w:pPr>
  </w:style>
  <w:style w:type="paragraph" w:customStyle="1" w:styleId="Modsubsubpara">
    <w:name w:val="Mod subsubpara"/>
    <w:basedOn w:val="AsubsubparaSymb"/>
    <w:rsid w:val="00FC3406"/>
    <w:pPr>
      <w:tabs>
        <w:tab w:val="clear" w:pos="2400"/>
        <w:tab w:val="clear" w:pos="2600"/>
        <w:tab w:val="right" w:pos="3160"/>
        <w:tab w:val="left" w:pos="3360"/>
      </w:tabs>
      <w:ind w:left="3760" w:hanging="2660"/>
    </w:pPr>
  </w:style>
  <w:style w:type="paragraph" w:customStyle="1" w:styleId="Modmainreturn">
    <w:name w:val="Mod main return"/>
    <w:basedOn w:val="AmainreturnSymb"/>
    <w:rsid w:val="00FC3406"/>
    <w:pPr>
      <w:ind w:left="1800"/>
    </w:pPr>
  </w:style>
  <w:style w:type="paragraph" w:customStyle="1" w:styleId="Modparareturn">
    <w:name w:val="Mod para return"/>
    <w:basedOn w:val="AparareturnSymb"/>
    <w:rsid w:val="00FC3406"/>
    <w:pPr>
      <w:ind w:left="2300"/>
    </w:pPr>
  </w:style>
  <w:style w:type="paragraph" w:customStyle="1" w:styleId="Modsubparareturn">
    <w:name w:val="Mod subpara return"/>
    <w:basedOn w:val="AsubparareturnSymb"/>
    <w:rsid w:val="00FC3406"/>
    <w:pPr>
      <w:ind w:left="3040"/>
    </w:pPr>
  </w:style>
  <w:style w:type="paragraph" w:customStyle="1" w:styleId="Modref">
    <w:name w:val="Mod ref"/>
    <w:basedOn w:val="refSymb"/>
    <w:rsid w:val="00FC3406"/>
    <w:pPr>
      <w:ind w:left="1100"/>
    </w:pPr>
  </w:style>
  <w:style w:type="paragraph" w:customStyle="1" w:styleId="ModaNote">
    <w:name w:val="Mod aNote"/>
    <w:basedOn w:val="aNoteSymb"/>
    <w:rsid w:val="00FC3406"/>
    <w:pPr>
      <w:tabs>
        <w:tab w:val="left" w:pos="2600"/>
      </w:tabs>
      <w:ind w:left="2600"/>
    </w:pPr>
  </w:style>
  <w:style w:type="paragraph" w:customStyle="1" w:styleId="ModNote">
    <w:name w:val="Mod Note"/>
    <w:basedOn w:val="aNoteSymb"/>
    <w:rsid w:val="00FC3406"/>
    <w:pPr>
      <w:tabs>
        <w:tab w:val="left" w:pos="2600"/>
      </w:tabs>
      <w:ind w:left="2600"/>
    </w:pPr>
  </w:style>
  <w:style w:type="paragraph" w:customStyle="1" w:styleId="ApprFormHd">
    <w:name w:val="ApprFormHd"/>
    <w:basedOn w:val="Sched-heading"/>
    <w:rsid w:val="00FC3406"/>
    <w:pPr>
      <w:ind w:left="0" w:firstLine="0"/>
    </w:pPr>
  </w:style>
  <w:style w:type="paragraph" w:customStyle="1" w:styleId="AmdtEntries">
    <w:name w:val="AmdtEntries"/>
    <w:basedOn w:val="BillBasicHeading"/>
    <w:rsid w:val="00FC3406"/>
    <w:pPr>
      <w:keepNext w:val="0"/>
      <w:tabs>
        <w:tab w:val="clear" w:pos="2600"/>
      </w:tabs>
      <w:spacing w:before="0"/>
      <w:ind w:left="3200" w:hanging="2100"/>
    </w:pPr>
    <w:rPr>
      <w:sz w:val="18"/>
    </w:rPr>
  </w:style>
  <w:style w:type="paragraph" w:customStyle="1" w:styleId="AmdtEntriesDefL2">
    <w:name w:val="AmdtEntriesDefL2"/>
    <w:basedOn w:val="AmdtEntries"/>
    <w:rsid w:val="00FC3406"/>
    <w:pPr>
      <w:tabs>
        <w:tab w:val="left" w:pos="3000"/>
      </w:tabs>
      <w:ind w:left="3600" w:hanging="2500"/>
    </w:pPr>
  </w:style>
  <w:style w:type="paragraph" w:customStyle="1" w:styleId="Actdetailsnote">
    <w:name w:val="Act details note"/>
    <w:basedOn w:val="Actdetails"/>
    <w:uiPriority w:val="99"/>
    <w:rsid w:val="00FC3406"/>
    <w:pPr>
      <w:ind w:left="1620" w:right="-60" w:hanging="720"/>
    </w:pPr>
    <w:rPr>
      <w:sz w:val="18"/>
    </w:rPr>
  </w:style>
  <w:style w:type="paragraph" w:customStyle="1" w:styleId="DetailsNo">
    <w:name w:val="Details No"/>
    <w:basedOn w:val="Actdetails"/>
    <w:uiPriority w:val="99"/>
    <w:rsid w:val="00FC3406"/>
    <w:pPr>
      <w:ind w:left="0"/>
    </w:pPr>
    <w:rPr>
      <w:sz w:val="18"/>
    </w:rPr>
  </w:style>
  <w:style w:type="paragraph" w:customStyle="1" w:styleId="AssectheadingSymb">
    <w:name w:val="A ssect heading Symb"/>
    <w:basedOn w:val="Amain"/>
    <w:rsid w:val="00FC340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C3406"/>
    <w:pPr>
      <w:tabs>
        <w:tab w:val="left" w:pos="0"/>
        <w:tab w:val="right" w:pos="2400"/>
        <w:tab w:val="left" w:pos="2600"/>
      </w:tabs>
      <w:ind w:left="2602" w:hanging="3084"/>
      <w:outlineLvl w:val="8"/>
    </w:pPr>
  </w:style>
  <w:style w:type="paragraph" w:customStyle="1" w:styleId="AmainreturnSymb">
    <w:name w:val="A main return Symb"/>
    <w:basedOn w:val="BillBasic"/>
    <w:rsid w:val="00FC3406"/>
    <w:pPr>
      <w:tabs>
        <w:tab w:val="left" w:pos="1582"/>
      </w:tabs>
      <w:ind w:left="1100" w:hanging="1582"/>
    </w:pPr>
  </w:style>
  <w:style w:type="paragraph" w:customStyle="1" w:styleId="AparareturnSymb">
    <w:name w:val="A para return Symb"/>
    <w:basedOn w:val="BillBasic"/>
    <w:rsid w:val="00FC3406"/>
    <w:pPr>
      <w:tabs>
        <w:tab w:val="left" w:pos="2081"/>
      </w:tabs>
      <w:ind w:left="1599" w:hanging="2081"/>
    </w:pPr>
  </w:style>
  <w:style w:type="paragraph" w:customStyle="1" w:styleId="AsubparareturnSymb">
    <w:name w:val="A subpara return Symb"/>
    <w:basedOn w:val="BillBasic"/>
    <w:rsid w:val="00FC3406"/>
    <w:pPr>
      <w:tabs>
        <w:tab w:val="left" w:pos="2580"/>
      </w:tabs>
      <w:ind w:left="2098" w:hanging="2580"/>
    </w:pPr>
  </w:style>
  <w:style w:type="paragraph" w:customStyle="1" w:styleId="aDefSymb">
    <w:name w:val="aDef Symb"/>
    <w:basedOn w:val="BillBasic"/>
    <w:rsid w:val="00FC3406"/>
    <w:pPr>
      <w:tabs>
        <w:tab w:val="left" w:pos="1582"/>
      </w:tabs>
      <w:ind w:left="1100" w:hanging="1582"/>
    </w:pPr>
  </w:style>
  <w:style w:type="paragraph" w:customStyle="1" w:styleId="aDefparaSymb">
    <w:name w:val="aDef para Symb"/>
    <w:basedOn w:val="Apara"/>
    <w:rsid w:val="00FC3406"/>
    <w:pPr>
      <w:tabs>
        <w:tab w:val="clear" w:pos="1600"/>
        <w:tab w:val="left" w:pos="0"/>
        <w:tab w:val="left" w:pos="1599"/>
      </w:tabs>
      <w:ind w:left="1599" w:hanging="2081"/>
    </w:pPr>
  </w:style>
  <w:style w:type="paragraph" w:customStyle="1" w:styleId="aDefsubparaSymb">
    <w:name w:val="aDef subpara Symb"/>
    <w:basedOn w:val="Asubpara"/>
    <w:rsid w:val="00FC3406"/>
    <w:pPr>
      <w:tabs>
        <w:tab w:val="left" w:pos="0"/>
      </w:tabs>
      <w:ind w:left="2098" w:hanging="2580"/>
    </w:pPr>
  </w:style>
  <w:style w:type="paragraph" w:customStyle="1" w:styleId="SchAmainSymb">
    <w:name w:val="Sch A main Symb"/>
    <w:basedOn w:val="Amain"/>
    <w:rsid w:val="00FC3406"/>
    <w:pPr>
      <w:tabs>
        <w:tab w:val="left" w:pos="0"/>
      </w:tabs>
      <w:ind w:hanging="1580"/>
    </w:pPr>
  </w:style>
  <w:style w:type="paragraph" w:customStyle="1" w:styleId="SchAparaSymb">
    <w:name w:val="Sch A para Symb"/>
    <w:basedOn w:val="Apara"/>
    <w:rsid w:val="00FC3406"/>
    <w:pPr>
      <w:tabs>
        <w:tab w:val="left" w:pos="0"/>
      </w:tabs>
      <w:ind w:hanging="2080"/>
    </w:pPr>
  </w:style>
  <w:style w:type="paragraph" w:customStyle="1" w:styleId="SchAsubparaSymb">
    <w:name w:val="Sch A subpara Symb"/>
    <w:basedOn w:val="Asubpara"/>
    <w:rsid w:val="00FC3406"/>
    <w:pPr>
      <w:tabs>
        <w:tab w:val="left" w:pos="0"/>
      </w:tabs>
      <w:ind w:hanging="2580"/>
    </w:pPr>
  </w:style>
  <w:style w:type="paragraph" w:customStyle="1" w:styleId="SchAsubsubparaSymb">
    <w:name w:val="Sch A subsubpara Symb"/>
    <w:basedOn w:val="AsubsubparaSymb"/>
    <w:rsid w:val="00FC3406"/>
  </w:style>
  <w:style w:type="paragraph" w:customStyle="1" w:styleId="refSymb">
    <w:name w:val="ref Symb"/>
    <w:basedOn w:val="BillBasic"/>
    <w:next w:val="Normal"/>
    <w:rsid w:val="00FC3406"/>
    <w:pPr>
      <w:tabs>
        <w:tab w:val="left" w:pos="-480"/>
      </w:tabs>
      <w:spacing w:before="60"/>
      <w:ind w:hanging="480"/>
    </w:pPr>
    <w:rPr>
      <w:sz w:val="18"/>
    </w:rPr>
  </w:style>
  <w:style w:type="paragraph" w:customStyle="1" w:styleId="IshadedH5SecSymb">
    <w:name w:val="I shaded H5 Sec Symb"/>
    <w:basedOn w:val="AH5Sec"/>
    <w:rsid w:val="00FC340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C3406"/>
    <w:pPr>
      <w:tabs>
        <w:tab w:val="clear" w:pos="-1580"/>
      </w:tabs>
      <w:ind w:left="975" w:hanging="1457"/>
    </w:pPr>
  </w:style>
  <w:style w:type="paragraph" w:customStyle="1" w:styleId="IH1ChapSymb">
    <w:name w:val="I H1 Chap Symb"/>
    <w:basedOn w:val="BillBasicHeading"/>
    <w:next w:val="Normal"/>
    <w:rsid w:val="00FC340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C340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C340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C340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C3406"/>
    <w:pPr>
      <w:tabs>
        <w:tab w:val="clear" w:pos="2600"/>
        <w:tab w:val="left" w:pos="-1580"/>
        <w:tab w:val="left" w:pos="0"/>
        <w:tab w:val="left" w:pos="1100"/>
      </w:tabs>
      <w:spacing w:before="240"/>
      <w:ind w:left="1100" w:hanging="1580"/>
    </w:pPr>
  </w:style>
  <w:style w:type="paragraph" w:customStyle="1" w:styleId="IMainSymb">
    <w:name w:val="I Main Symb"/>
    <w:basedOn w:val="Amain"/>
    <w:rsid w:val="00FC3406"/>
    <w:pPr>
      <w:tabs>
        <w:tab w:val="left" w:pos="0"/>
      </w:tabs>
      <w:ind w:hanging="1580"/>
    </w:pPr>
  </w:style>
  <w:style w:type="paragraph" w:customStyle="1" w:styleId="IparaSymb">
    <w:name w:val="I para Symb"/>
    <w:basedOn w:val="Apara"/>
    <w:rsid w:val="00FC3406"/>
    <w:pPr>
      <w:tabs>
        <w:tab w:val="left" w:pos="0"/>
      </w:tabs>
      <w:ind w:hanging="2080"/>
      <w:outlineLvl w:val="9"/>
    </w:pPr>
  </w:style>
  <w:style w:type="paragraph" w:customStyle="1" w:styleId="IsubparaSymb">
    <w:name w:val="I subpara Symb"/>
    <w:basedOn w:val="Asubpara"/>
    <w:rsid w:val="00FC340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C3406"/>
    <w:pPr>
      <w:tabs>
        <w:tab w:val="clear" w:pos="2400"/>
        <w:tab w:val="clear" w:pos="2600"/>
        <w:tab w:val="right" w:pos="2460"/>
        <w:tab w:val="left" w:pos="2660"/>
      </w:tabs>
      <w:ind w:left="2660" w:hanging="3140"/>
    </w:pPr>
  </w:style>
  <w:style w:type="paragraph" w:customStyle="1" w:styleId="IdefparaSymb">
    <w:name w:val="I def para Symb"/>
    <w:basedOn w:val="IparaSymb"/>
    <w:rsid w:val="00FC3406"/>
    <w:pPr>
      <w:ind w:left="1599" w:hanging="2081"/>
    </w:pPr>
  </w:style>
  <w:style w:type="paragraph" w:customStyle="1" w:styleId="IdefsubparaSymb">
    <w:name w:val="I def subpara Symb"/>
    <w:basedOn w:val="IsubparaSymb"/>
    <w:rsid w:val="00FC3406"/>
    <w:pPr>
      <w:ind w:left="2138"/>
    </w:pPr>
  </w:style>
  <w:style w:type="paragraph" w:customStyle="1" w:styleId="ISched-headingSymb">
    <w:name w:val="I Sched-heading Symb"/>
    <w:basedOn w:val="BillBasicHeading"/>
    <w:next w:val="Normal"/>
    <w:rsid w:val="00FC3406"/>
    <w:pPr>
      <w:tabs>
        <w:tab w:val="left" w:pos="-3080"/>
        <w:tab w:val="left" w:pos="0"/>
      </w:tabs>
      <w:spacing w:before="320"/>
      <w:ind w:left="2600" w:hanging="3080"/>
    </w:pPr>
    <w:rPr>
      <w:sz w:val="34"/>
    </w:rPr>
  </w:style>
  <w:style w:type="paragraph" w:customStyle="1" w:styleId="ISched-PartSymb">
    <w:name w:val="I Sched-Part Symb"/>
    <w:basedOn w:val="BillBasicHeading"/>
    <w:rsid w:val="00FC3406"/>
    <w:pPr>
      <w:tabs>
        <w:tab w:val="left" w:pos="-3080"/>
        <w:tab w:val="left" w:pos="0"/>
      </w:tabs>
      <w:spacing w:before="380"/>
      <w:ind w:left="2600" w:hanging="3080"/>
    </w:pPr>
    <w:rPr>
      <w:sz w:val="32"/>
    </w:rPr>
  </w:style>
  <w:style w:type="paragraph" w:customStyle="1" w:styleId="ISched-formSymb">
    <w:name w:val="I Sched-form Symb"/>
    <w:basedOn w:val="BillBasicHeading"/>
    <w:rsid w:val="00FC340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C340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C340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C3406"/>
    <w:pPr>
      <w:tabs>
        <w:tab w:val="left" w:pos="1100"/>
      </w:tabs>
      <w:spacing w:before="60"/>
      <w:ind w:left="1500" w:hanging="1986"/>
    </w:pPr>
  </w:style>
  <w:style w:type="paragraph" w:customStyle="1" w:styleId="aExamHdgssSymb">
    <w:name w:val="aExamHdgss Symb"/>
    <w:basedOn w:val="BillBasicHeading"/>
    <w:next w:val="Normal"/>
    <w:rsid w:val="00FC3406"/>
    <w:pPr>
      <w:tabs>
        <w:tab w:val="clear" w:pos="2600"/>
        <w:tab w:val="left" w:pos="1582"/>
      </w:tabs>
      <w:ind w:left="1100" w:hanging="1582"/>
    </w:pPr>
    <w:rPr>
      <w:sz w:val="18"/>
    </w:rPr>
  </w:style>
  <w:style w:type="paragraph" w:customStyle="1" w:styleId="aExamssSymb">
    <w:name w:val="aExamss Symb"/>
    <w:basedOn w:val="aNote"/>
    <w:rsid w:val="00FC3406"/>
    <w:pPr>
      <w:tabs>
        <w:tab w:val="left" w:pos="1582"/>
      </w:tabs>
      <w:spacing w:before="60"/>
      <w:ind w:left="1100" w:hanging="1582"/>
    </w:pPr>
  </w:style>
  <w:style w:type="paragraph" w:customStyle="1" w:styleId="aExamINumssSymb">
    <w:name w:val="aExamINumss Symb"/>
    <w:basedOn w:val="aExamssSymb"/>
    <w:rsid w:val="00FC3406"/>
    <w:pPr>
      <w:tabs>
        <w:tab w:val="left" w:pos="1100"/>
      </w:tabs>
      <w:ind w:left="1500" w:hanging="1986"/>
    </w:pPr>
  </w:style>
  <w:style w:type="paragraph" w:customStyle="1" w:styleId="aExamNumTextssSymb">
    <w:name w:val="aExamNumTextss Symb"/>
    <w:basedOn w:val="aExamssSymb"/>
    <w:rsid w:val="00FC3406"/>
    <w:pPr>
      <w:tabs>
        <w:tab w:val="clear" w:pos="1582"/>
        <w:tab w:val="left" w:pos="1985"/>
      </w:tabs>
      <w:ind w:left="1503" w:hanging="1985"/>
    </w:pPr>
  </w:style>
  <w:style w:type="paragraph" w:customStyle="1" w:styleId="AExamIParaSymb">
    <w:name w:val="AExamIPara Symb"/>
    <w:basedOn w:val="aExam"/>
    <w:rsid w:val="00FC3406"/>
    <w:pPr>
      <w:tabs>
        <w:tab w:val="right" w:pos="1718"/>
      </w:tabs>
      <w:ind w:left="1984" w:hanging="2466"/>
    </w:pPr>
  </w:style>
  <w:style w:type="paragraph" w:customStyle="1" w:styleId="aExamBulletssSymb">
    <w:name w:val="aExamBulletss Symb"/>
    <w:basedOn w:val="aExamssSymb"/>
    <w:rsid w:val="00FC3406"/>
    <w:pPr>
      <w:tabs>
        <w:tab w:val="left" w:pos="1100"/>
      </w:tabs>
      <w:ind w:left="1500" w:hanging="1986"/>
    </w:pPr>
  </w:style>
  <w:style w:type="paragraph" w:customStyle="1" w:styleId="aNoteSymb">
    <w:name w:val="aNote Symb"/>
    <w:basedOn w:val="BillBasic"/>
    <w:rsid w:val="00FC3406"/>
    <w:pPr>
      <w:tabs>
        <w:tab w:val="left" w:pos="1100"/>
        <w:tab w:val="left" w:pos="2381"/>
      </w:tabs>
      <w:ind w:left="1899" w:hanging="2381"/>
    </w:pPr>
    <w:rPr>
      <w:sz w:val="20"/>
    </w:rPr>
  </w:style>
  <w:style w:type="paragraph" w:customStyle="1" w:styleId="aNoteTextssSymb">
    <w:name w:val="aNoteTextss Symb"/>
    <w:basedOn w:val="Normal"/>
    <w:rsid w:val="00FC3406"/>
    <w:pPr>
      <w:tabs>
        <w:tab w:val="clear" w:pos="0"/>
        <w:tab w:val="left" w:pos="1418"/>
      </w:tabs>
      <w:spacing w:before="60"/>
      <w:ind w:left="1417" w:hanging="1899"/>
      <w:jc w:val="both"/>
    </w:pPr>
    <w:rPr>
      <w:sz w:val="20"/>
    </w:rPr>
  </w:style>
  <w:style w:type="paragraph" w:customStyle="1" w:styleId="aNoteParaSymb">
    <w:name w:val="aNotePara Symb"/>
    <w:basedOn w:val="aNoteSymb"/>
    <w:rsid w:val="00FC340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C340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C3406"/>
    <w:pPr>
      <w:tabs>
        <w:tab w:val="left" w:pos="1616"/>
        <w:tab w:val="left" w:pos="2495"/>
      </w:tabs>
      <w:spacing w:before="60"/>
      <w:ind w:left="2013" w:hanging="2495"/>
    </w:pPr>
  </w:style>
  <w:style w:type="paragraph" w:customStyle="1" w:styleId="aExamHdgparSymb">
    <w:name w:val="aExamHdgpar Symb"/>
    <w:basedOn w:val="aExamHdgssSymb"/>
    <w:next w:val="Normal"/>
    <w:rsid w:val="00FC3406"/>
    <w:pPr>
      <w:tabs>
        <w:tab w:val="clear" w:pos="1582"/>
        <w:tab w:val="left" w:pos="1599"/>
      </w:tabs>
      <w:ind w:left="1599" w:hanging="2081"/>
    </w:pPr>
  </w:style>
  <w:style w:type="paragraph" w:customStyle="1" w:styleId="aExamparSymb">
    <w:name w:val="aExampar Symb"/>
    <w:basedOn w:val="aExamssSymb"/>
    <w:rsid w:val="00FC3406"/>
    <w:pPr>
      <w:tabs>
        <w:tab w:val="clear" w:pos="1582"/>
        <w:tab w:val="left" w:pos="1599"/>
      </w:tabs>
      <w:ind w:left="1599" w:hanging="2081"/>
    </w:pPr>
  </w:style>
  <w:style w:type="paragraph" w:customStyle="1" w:styleId="aExamINumparSymb">
    <w:name w:val="aExamINumpar Symb"/>
    <w:basedOn w:val="aExamparSymb"/>
    <w:rsid w:val="00FC3406"/>
    <w:pPr>
      <w:tabs>
        <w:tab w:val="left" w:pos="2000"/>
      </w:tabs>
      <w:ind w:left="2041" w:hanging="2495"/>
    </w:pPr>
  </w:style>
  <w:style w:type="paragraph" w:customStyle="1" w:styleId="aExamBulletparSymb">
    <w:name w:val="aExamBulletpar Symb"/>
    <w:basedOn w:val="aExamparSymb"/>
    <w:rsid w:val="00FC3406"/>
    <w:pPr>
      <w:tabs>
        <w:tab w:val="clear" w:pos="1599"/>
        <w:tab w:val="left" w:pos="1616"/>
        <w:tab w:val="left" w:pos="2495"/>
      </w:tabs>
      <w:ind w:left="2013" w:hanging="2495"/>
    </w:pPr>
  </w:style>
  <w:style w:type="paragraph" w:customStyle="1" w:styleId="aNoteparSymb">
    <w:name w:val="aNotepar Symb"/>
    <w:basedOn w:val="BillBasic"/>
    <w:next w:val="Normal"/>
    <w:rsid w:val="00FC3406"/>
    <w:pPr>
      <w:tabs>
        <w:tab w:val="left" w:pos="1599"/>
        <w:tab w:val="left" w:pos="2398"/>
      </w:tabs>
      <w:ind w:left="2410" w:hanging="2892"/>
    </w:pPr>
    <w:rPr>
      <w:sz w:val="20"/>
    </w:rPr>
  </w:style>
  <w:style w:type="paragraph" w:customStyle="1" w:styleId="aNoteTextparSymb">
    <w:name w:val="aNoteTextpar Symb"/>
    <w:basedOn w:val="aNoteparSymb"/>
    <w:rsid w:val="00FC3406"/>
    <w:pPr>
      <w:tabs>
        <w:tab w:val="clear" w:pos="1599"/>
        <w:tab w:val="clear" w:pos="2398"/>
        <w:tab w:val="left" w:pos="2880"/>
      </w:tabs>
      <w:spacing w:before="60"/>
      <w:ind w:left="2398" w:hanging="2880"/>
    </w:pPr>
  </w:style>
  <w:style w:type="paragraph" w:customStyle="1" w:styleId="aNoteParaparSymb">
    <w:name w:val="aNoteParapar Symb"/>
    <w:basedOn w:val="aNoteparSymb"/>
    <w:rsid w:val="00FC3406"/>
    <w:pPr>
      <w:tabs>
        <w:tab w:val="right" w:pos="2640"/>
      </w:tabs>
      <w:spacing w:before="60"/>
      <w:ind w:left="2920" w:hanging="3402"/>
    </w:pPr>
  </w:style>
  <w:style w:type="paragraph" w:customStyle="1" w:styleId="aNoteBulletparSymb">
    <w:name w:val="aNoteBulletpar Symb"/>
    <w:basedOn w:val="aNoteparSymb"/>
    <w:rsid w:val="00FC3406"/>
    <w:pPr>
      <w:tabs>
        <w:tab w:val="clear" w:pos="1599"/>
        <w:tab w:val="left" w:pos="3289"/>
      </w:tabs>
      <w:spacing w:before="60"/>
      <w:ind w:left="2807" w:hanging="3289"/>
    </w:pPr>
  </w:style>
  <w:style w:type="paragraph" w:customStyle="1" w:styleId="AsubparabulletSymb">
    <w:name w:val="A subpara bullet Symb"/>
    <w:basedOn w:val="BillBasic"/>
    <w:rsid w:val="00FC3406"/>
    <w:pPr>
      <w:tabs>
        <w:tab w:val="left" w:pos="2138"/>
        <w:tab w:val="left" w:pos="3005"/>
      </w:tabs>
      <w:spacing w:before="60"/>
      <w:ind w:left="2523" w:hanging="3005"/>
    </w:pPr>
  </w:style>
  <w:style w:type="paragraph" w:customStyle="1" w:styleId="aExamHdgsubparSymb">
    <w:name w:val="aExamHdgsubpar Symb"/>
    <w:basedOn w:val="aExamHdgssSymb"/>
    <w:next w:val="Normal"/>
    <w:rsid w:val="00FC3406"/>
    <w:pPr>
      <w:tabs>
        <w:tab w:val="clear" w:pos="1582"/>
        <w:tab w:val="left" w:pos="2620"/>
      </w:tabs>
      <w:ind w:left="2138" w:hanging="2620"/>
    </w:pPr>
  </w:style>
  <w:style w:type="paragraph" w:customStyle="1" w:styleId="aExamsubparSymb">
    <w:name w:val="aExamsubpar Symb"/>
    <w:basedOn w:val="aExamssSymb"/>
    <w:rsid w:val="00FC3406"/>
    <w:pPr>
      <w:tabs>
        <w:tab w:val="clear" w:pos="1582"/>
        <w:tab w:val="left" w:pos="2620"/>
      </w:tabs>
      <w:ind w:left="2138" w:hanging="2620"/>
    </w:pPr>
  </w:style>
  <w:style w:type="paragraph" w:customStyle="1" w:styleId="aNotesubparSymb">
    <w:name w:val="aNotesubpar Symb"/>
    <w:basedOn w:val="BillBasic"/>
    <w:next w:val="Normal"/>
    <w:rsid w:val="00FC3406"/>
    <w:pPr>
      <w:tabs>
        <w:tab w:val="left" w:pos="2138"/>
        <w:tab w:val="left" w:pos="2937"/>
      </w:tabs>
      <w:ind w:left="2455" w:hanging="2937"/>
    </w:pPr>
    <w:rPr>
      <w:sz w:val="20"/>
    </w:rPr>
  </w:style>
  <w:style w:type="paragraph" w:customStyle="1" w:styleId="aNoteTextsubparSymb">
    <w:name w:val="aNoteTextsubpar Symb"/>
    <w:basedOn w:val="aNotesubparSymb"/>
    <w:rsid w:val="00FC3406"/>
    <w:pPr>
      <w:tabs>
        <w:tab w:val="clear" w:pos="2138"/>
        <w:tab w:val="clear" w:pos="2937"/>
        <w:tab w:val="left" w:pos="2943"/>
      </w:tabs>
      <w:spacing w:before="60"/>
      <w:ind w:left="2943" w:hanging="3425"/>
    </w:pPr>
  </w:style>
  <w:style w:type="paragraph" w:customStyle="1" w:styleId="PenaltySymb">
    <w:name w:val="Penalty Symb"/>
    <w:basedOn w:val="AmainreturnSymb"/>
    <w:rsid w:val="00FC3406"/>
  </w:style>
  <w:style w:type="paragraph" w:customStyle="1" w:styleId="PenaltyParaSymb">
    <w:name w:val="PenaltyPara Symb"/>
    <w:basedOn w:val="Normal"/>
    <w:rsid w:val="00FC3406"/>
    <w:pPr>
      <w:tabs>
        <w:tab w:val="right" w:pos="1360"/>
      </w:tabs>
      <w:spacing w:before="60"/>
      <w:ind w:left="1599" w:hanging="2081"/>
      <w:jc w:val="both"/>
    </w:pPr>
  </w:style>
  <w:style w:type="paragraph" w:customStyle="1" w:styleId="FormulaSymb">
    <w:name w:val="Formula Symb"/>
    <w:basedOn w:val="BillBasic"/>
    <w:rsid w:val="00FC3406"/>
    <w:pPr>
      <w:tabs>
        <w:tab w:val="left" w:pos="-480"/>
      </w:tabs>
      <w:spacing w:line="260" w:lineRule="atLeast"/>
      <w:ind w:hanging="480"/>
      <w:jc w:val="center"/>
    </w:pPr>
  </w:style>
  <w:style w:type="paragraph" w:customStyle="1" w:styleId="NormalSymb">
    <w:name w:val="Normal Symb"/>
    <w:basedOn w:val="Normal"/>
    <w:qFormat/>
    <w:rsid w:val="00FC3406"/>
    <w:pPr>
      <w:ind w:hanging="482"/>
    </w:pPr>
  </w:style>
  <w:style w:type="character" w:styleId="PlaceholderText">
    <w:name w:val="Placeholder Text"/>
    <w:basedOn w:val="DefaultParagraphFont"/>
    <w:uiPriority w:val="99"/>
    <w:semiHidden/>
    <w:rsid w:val="00FC34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www.legislation.act.gov.au/a/2004-8" TargetMode="External"/><Relationship Id="rId47" Type="http://schemas.openxmlformats.org/officeDocument/2006/relationships/footer" Target="footer12.xml"/><Relationship Id="rId63" Type="http://schemas.openxmlformats.org/officeDocument/2006/relationships/header" Target="header18.xml"/><Relationship Id="rId68" Type="http://schemas.openxmlformats.org/officeDocument/2006/relationships/header" Target="head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eader" Target="header7.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4-8" TargetMode="External"/><Relationship Id="rId45" Type="http://schemas.openxmlformats.org/officeDocument/2006/relationships/footer" Target="footer10.xml"/><Relationship Id="rId53" Type="http://schemas.openxmlformats.org/officeDocument/2006/relationships/header" Target="header13.xml"/><Relationship Id="rId58" Type="http://schemas.openxmlformats.org/officeDocument/2006/relationships/header" Target="header15.xml"/><Relationship Id="rId66"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footer" Target="footer18.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http://www.legislation.act.gov.au/a/2001-14" TargetMode="External"/><Relationship Id="rId43" Type="http://schemas.openxmlformats.org/officeDocument/2006/relationships/header" Target="header9.xml"/><Relationship Id="rId48" Type="http://schemas.openxmlformats.org/officeDocument/2006/relationships/header" Target="header11.xml"/><Relationship Id="rId56" Type="http://schemas.openxmlformats.org/officeDocument/2006/relationships/footer" Target="footer16.xml"/><Relationship Id="rId64" Type="http://schemas.openxmlformats.org/officeDocument/2006/relationships/footer" Target="footer19.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hyperlink" Target="http://www.legislation.act.gov.au/a/2004-8" TargetMode="External"/><Relationship Id="rId46" Type="http://schemas.openxmlformats.org/officeDocument/2006/relationships/footer" Target="footer11.xml"/><Relationship Id="rId59" Type="http://schemas.openxmlformats.org/officeDocument/2006/relationships/header" Target="header16.xml"/><Relationship Id="rId67" Type="http://schemas.openxmlformats.org/officeDocument/2006/relationships/footer" Target="footer21.xml"/><Relationship Id="rId20" Type="http://schemas.openxmlformats.org/officeDocument/2006/relationships/footer" Target="footer2.xml"/><Relationship Id="rId41" Type="http://schemas.openxmlformats.org/officeDocument/2006/relationships/hyperlink" Target="http://www.legislation.act.gov.au/a/2004-8" TargetMode="External"/><Relationship Id="rId54" Type="http://schemas.openxmlformats.org/officeDocument/2006/relationships/header" Target="header14.xml"/><Relationship Id="rId62" Type="http://schemas.openxmlformats.org/officeDocument/2006/relationships/header" Target="header17.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yperlink" Target="http://www.legislation.act.gov.au/a/2001-14" TargetMode="External"/><Relationship Id="rId49" Type="http://schemas.openxmlformats.org/officeDocument/2006/relationships/header" Target="header12.xml"/><Relationship Id="rId57" Type="http://schemas.openxmlformats.org/officeDocument/2006/relationships/hyperlink" Target="http://www.legislation.act.gov.au/a/2001-14" TargetMode="External"/><Relationship Id="rId10" Type="http://schemas.openxmlformats.org/officeDocument/2006/relationships/hyperlink" Target="http://www.legislation.act.gov.au" TargetMode="External"/><Relationship Id="rId31" Type="http://schemas.openxmlformats.org/officeDocument/2006/relationships/footer" Target="footer8.xml"/><Relationship Id="rId44" Type="http://schemas.openxmlformats.org/officeDocument/2006/relationships/header" Target="header10.xml"/><Relationship Id="rId52" Type="http://schemas.openxmlformats.org/officeDocument/2006/relationships/hyperlink" Target="http://www.legislation.act.gov.au/a/2001-14" TargetMode="External"/><Relationship Id="rId60" Type="http://schemas.openxmlformats.org/officeDocument/2006/relationships/footer" Target="footer17.xml"/><Relationship Id="rId65"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4-8" TargetMode="External"/><Relationship Id="rId34" Type="http://schemas.openxmlformats.org/officeDocument/2006/relationships/hyperlink" Target="http://www.legislation.act.gov.au/a/2001-14" TargetMode="External"/><Relationship Id="rId50" Type="http://schemas.openxmlformats.org/officeDocument/2006/relationships/footer" Target="footer13.xml"/><Relationship Id="rId5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2578</Words>
  <Characters>13937</Characters>
  <Application>Microsoft Office Word</Application>
  <DocSecurity>0</DocSecurity>
  <Lines>448</Lines>
  <Paragraphs>284</Paragraphs>
  <ScaleCrop>false</ScaleCrop>
  <HeadingPairs>
    <vt:vector size="2" baseType="variant">
      <vt:variant>
        <vt:lpstr>Title</vt:lpstr>
      </vt:variant>
      <vt:variant>
        <vt:i4>1</vt:i4>
      </vt:variant>
    </vt:vector>
  </HeadingPairs>
  <TitlesOfParts>
    <vt:vector size="1" baseType="lpstr">
      <vt:lpstr>Multiculturalism Act 2023</vt:lpstr>
    </vt:vector>
  </TitlesOfParts>
  <Manager>Section</Manager>
  <Company>Section</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Multiculturalism Act 2023</dc:title>
  <dc:subject/>
  <dc:creator>ACT Government</dc:creator>
  <cp:keywords>R01</cp:keywords>
  <dc:description/>
  <cp:lastModifiedBy>PCODCS</cp:lastModifiedBy>
  <cp:revision>4</cp:revision>
  <cp:lastPrinted>2022-10-05T03:15:00Z</cp:lastPrinted>
  <dcterms:created xsi:type="dcterms:W3CDTF">2024-02-14T04:34:00Z</dcterms:created>
  <dcterms:modified xsi:type="dcterms:W3CDTF">2024-02-14T04:35:00Z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Beng Chang Tan</vt:lpwstr>
  </property>
  <property fmtid="{D5CDD505-2E9C-101B-9397-08002B2CF9AE}" pid="4" name="DrafterEmail">
    <vt:lpwstr>bengchang.tan@act.gov.au</vt:lpwstr>
  </property>
  <property fmtid="{D5CDD505-2E9C-101B-9397-08002B2CF9AE}" pid="5" name="DrafterPh">
    <vt:lpwstr>(02) 6205 3750</vt:lpwstr>
  </property>
  <property fmtid="{D5CDD505-2E9C-101B-9397-08002B2CF9AE}" pid="6" name="SettlerName">
    <vt:lpwstr>Lyndall Kennedy</vt:lpwstr>
  </property>
  <property fmtid="{D5CDD505-2E9C-101B-9397-08002B2CF9AE}" pid="7" name="SettlerEmail">
    <vt:lpwstr>Lyndall.Kennedy@act.gov.au</vt:lpwstr>
  </property>
  <property fmtid="{D5CDD505-2E9C-101B-9397-08002B2CF9AE}" pid="8" name="SettlerPh">
    <vt:lpwstr>62077534</vt:lpwstr>
  </property>
  <property fmtid="{D5CDD505-2E9C-101B-9397-08002B2CF9AE}" pid="9" name="Client">
    <vt:lpwstr>Community Services Directorate</vt:lpwstr>
  </property>
  <property fmtid="{D5CDD505-2E9C-101B-9397-08002B2CF9AE}" pid="10" name="ClientName1">
    <vt:lpwstr>Anna John</vt:lpwstr>
  </property>
  <property fmtid="{D5CDD505-2E9C-101B-9397-08002B2CF9AE}" pid="11" name="ClientEmail1">
    <vt:lpwstr>Anna.John@act.gov.au</vt:lpwstr>
  </property>
  <property fmtid="{D5CDD505-2E9C-101B-9397-08002B2CF9AE}" pid="12" name="ClientPh1">
    <vt:lpwstr>62053097</vt:lpwstr>
  </property>
  <property fmtid="{D5CDD505-2E9C-101B-9397-08002B2CF9AE}" pid="13" name="ClientName2">
    <vt:lpwstr>Jenny Wells</vt:lpwstr>
  </property>
  <property fmtid="{D5CDD505-2E9C-101B-9397-08002B2CF9AE}" pid="14" name="ClientEmail2">
    <vt:lpwstr>jenny.wells@act.gov.au</vt:lpwstr>
  </property>
  <property fmtid="{D5CDD505-2E9C-101B-9397-08002B2CF9AE}" pid="15" name="ClientPh2">
    <vt:lpwstr>62079432</vt:lpwstr>
  </property>
  <property fmtid="{D5CDD505-2E9C-101B-9397-08002B2CF9AE}" pid="16" name="jobType">
    <vt:lpwstr>Drafting</vt:lpwstr>
  </property>
  <property fmtid="{D5CDD505-2E9C-101B-9397-08002B2CF9AE}" pid="17" name="DMSID">
    <vt:lpwstr>10928236</vt:lpwstr>
  </property>
  <property fmtid="{D5CDD505-2E9C-101B-9397-08002B2CF9AE}" pid="18" name="JMSREQUIREDCHECKIN">
    <vt:lpwstr/>
  </property>
  <property fmtid="{D5CDD505-2E9C-101B-9397-08002B2CF9AE}" pid="19" name="CHECKEDOUTFROMJMS">
    <vt:lpwstr/>
  </property>
  <property fmtid="{D5CDD505-2E9C-101B-9397-08002B2CF9AE}" pid="20" name="Citation">
    <vt:lpwstr>Multiculturalism Bill 2022</vt:lpwstr>
  </property>
  <property fmtid="{D5CDD505-2E9C-101B-9397-08002B2CF9AE}" pid="21" name="ActName">
    <vt:lpwstr/>
  </property>
  <property fmtid="{D5CDD505-2E9C-101B-9397-08002B2CF9AE}" pid="22" name="Status">
    <vt:lpwstr> </vt:lpwstr>
  </property>
  <property fmtid="{D5CDD505-2E9C-101B-9397-08002B2CF9AE}" pid="23" name="Eff">
    <vt:lpwstr>Effective:  </vt:lpwstr>
  </property>
  <property fmtid="{D5CDD505-2E9C-101B-9397-08002B2CF9AE}" pid="24" name="EndDt">
    <vt:lpwstr>-14/02/24</vt:lpwstr>
  </property>
  <property fmtid="{D5CDD505-2E9C-101B-9397-08002B2CF9AE}" pid="25" name="RepubDt">
    <vt:lpwstr>01/09/23</vt:lpwstr>
  </property>
  <property fmtid="{D5CDD505-2E9C-101B-9397-08002B2CF9AE}" pid="26" name="StartDt">
    <vt:lpwstr>01/09/23</vt:lpwstr>
  </property>
</Properties>
</file>