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6BD0" w14:textId="77777777" w:rsidR="00DC0C72" w:rsidRDefault="00DC0C72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1B9508E2" wp14:editId="3F828CFC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4FE1A" w14:textId="77777777" w:rsidR="00DC0C72" w:rsidRDefault="00DC0C7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7A25E2A4" w14:textId="668F8468" w:rsidR="006E24AF" w:rsidRPr="009E6DB2" w:rsidRDefault="00DC0C72" w:rsidP="00F421E7">
      <w:pPr>
        <w:pStyle w:val="Billname1"/>
        <w:suppressLineNumbers/>
      </w:pPr>
      <w:bookmarkStart w:id="0" w:name="citation"/>
      <w:r>
        <w:t>University of Canberra Amendment Act 2024</w:t>
      </w:r>
      <w:bookmarkEnd w:id="0"/>
    </w:p>
    <w:p w14:paraId="1A7495A8" w14:textId="1E2B48C5" w:rsidR="006E24AF" w:rsidRPr="009E6DB2" w:rsidRDefault="009B28EE" w:rsidP="00F421E7">
      <w:pPr>
        <w:pStyle w:val="ActNo"/>
        <w:suppressLineNumbers/>
      </w:pPr>
      <w:fldSimple w:instr=" DOCPROPERTY &quot;Category&quot;  \* MERGEFORMAT ">
        <w:r w:rsidR="001C2086">
          <w:t>A2024-10</w:t>
        </w:r>
      </w:fldSimple>
    </w:p>
    <w:p w14:paraId="059E0D0D" w14:textId="77777777" w:rsidR="006E24AF" w:rsidRPr="009E6DB2" w:rsidRDefault="006E24AF" w:rsidP="00F421E7">
      <w:pPr>
        <w:pStyle w:val="N-line3"/>
        <w:suppressLineNumbers/>
      </w:pPr>
    </w:p>
    <w:p w14:paraId="665A691B" w14:textId="1BFE74A7" w:rsidR="006E24AF" w:rsidRPr="009E6DB2" w:rsidRDefault="006E24AF" w:rsidP="00F421E7">
      <w:pPr>
        <w:pStyle w:val="LongTitle"/>
        <w:suppressLineNumbers/>
      </w:pPr>
      <w:r w:rsidRPr="009E6DB2">
        <w:t xml:space="preserve">An Act to amend the </w:t>
      </w:r>
      <w:bookmarkStart w:id="1" w:name="AmCitation"/>
      <w:r w:rsidR="009E6DB2" w:rsidRPr="009E6DB2">
        <w:rPr>
          <w:rStyle w:val="charCitHyperlinkItal"/>
        </w:rPr>
        <w:fldChar w:fldCharType="begin"/>
      </w:r>
      <w:r w:rsidR="009E6DB2">
        <w:rPr>
          <w:rStyle w:val="charCitHyperlinkItal"/>
        </w:rPr>
        <w:instrText>HYPERLINK "http://www.legislation.act.gov.au/a/alt_a1989-179co" \o "A1989-179"</w:instrText>
      </w:r>
      <w:r w:rsidR="009E6DB2" w:rsidRPr="009E6DB2">
        <w:rPr>
          <w:rStyle w:val="charCitHyperlinkItal"/>
        </w:rPr>
      </w:r>
      <w:r w:rsidR="009E6DB2" w:rsidRPr="009E6DB2">
        <w:rPr>
          <w:rStyle w:val="charCitHyperlinkItal"/>
        </w:rPr>
        <w:fldChar w:fldCharType="separate"/>
      </w:r>
      <w:r w:rsidR="009E6DB2" w:rsidRPr="009E6DB2">
        <w:rPr>
          <w:rStyle w:val="charCitHyperlinkItal"/>
        </w:rPr>
        <w:t>University of Canberra Act 1989</w:t>
      </w:r>
      <w:r w:rsidR="009E6DB2" w:rsidRPr="009E6DB2">
        <w:rPr>
          <w:rStyle w:val="charCitHyperlinkItal"/>
        </w:rPr>
        <w:fldChar w:fldCharType="end"/>
      </w:r>
      <w:bookmarkEnd w:id="1"/>
    </w:p>
    <w:p w14:paraId="357F125E" w14:textId="77777777" w:rsidR="006E24AF" w:rsidRPr="009E6DB2" w:rsidRDefault="006E24AF" w:rsidP="00F421E7">
      <w:pPr>
        <w:pStyle w:val="N-line3"/>
        <w:suppressLineNumbers/>
      </w:pPr>
    </w:p>
    <w:p w14:paraId="66F066A7" w14:textId="77777777" w:rsidR="006E24AF" w:rsidRPr="009E6DB2" w:rsidRDefault="006E24AF" w:rsidP="00F421E7">
      <w:pPr>
        <w:pStyle w:val="Placeholder"/>
        <w:suppressLineNumbers/>
      </w:pPr>
      <w:r w:rsidRPr="009E6DB2">
        <w:rPr>
          <w:rStyle w:val="charContents"/>
          <w:sz w:val="16"/>
        </w:rPr>
        <w:t xml:space="preserve">  </w:t>
      </w:r>
      <w:r w:rsidRPr="009E6DB2">
        <w:rPr>
          <w:rStyle w:val="charPage"/>
        </w:rPr>
        <w:t xml:space="preserve">  </w:t>
      </w:r>
    </w:p>
    <w:p w14:paraId="2F9F11F3" w14:textId="77777777" w:rsidR="006E24AF" w:rsidRPr="009E6DB2" w:rsidRDefault="006E24AF" w:rsidP="00F421E7">
      <w:pPr>
        <w:pStyle w:val="Placeholder"/>
        <w:suppressLineNumbers/>
      </w:pPr>
      <w:r w:rsidRPr="009E6DB2">
        <w:rPr>
          <w:rStyle w:val="CharChapNo"/>
        </w:rPr>
        <w:t xml:space="preserve">  </w:t>
      </w:r>
      <w:r w:rsidRPr="009E6DB2">
        <w:rPr>
          <w:rStyle w:val="CharChapText"/>
        </w:rPr>
        <w:t xml:space="preserve">  </w:t>
      </w:r>
    </w:p>
    <w:p w14:paraId="048065BB" w14:textId="77777777" w:rsidR="006E24AF" w:rsidRPr="009E6DB2" w:rsidRDefault="006E24AF" w:rsidP="00F421E7">
      <w:pPr>
        <w:pStyle w:val="Placeholder"/>
        <w:suppressLineNumbers/>
      </w:pPr>
      <w:r w:rsidRPr="009E6DB2">
        <w:rPr>
          <w:rStyle w:val="CharPartNo"/>
        </w:rPr>
        <w:t xml:space="preserve">  </w:t>
      </w:r>
      <w:r w:rsidRPr="009E6DB2">
        <w:rPr>
          <w:rStyle w:val="CharPartText"/>
        </w:rPr>
        <w:t xml:space="preserve">  </w:t>
      </w:r>
    </w:p>
    <w:p w14:paraId="4CCB713A" w14:textId="77777777" w:rsidR="006E24AF" w:rsidRPr="009E6DB2" w:rsidRDefault="006E24AF" w:rsidP="00F421E7">
      <w:pPr>
        <w:pStyle w:val="Placeholder"/>
        <w:suppressLineNumbers/>
      </w:pPr>
      <w:r w:rsidRPr="009E6DB2">
        <w:rPr>
          <w:rStyle w:val="CharDivNo"/>
        </w:rPr>
        <w:t xml:space="preserve">  </w:t>
      </w:r>
      <w:r w:rsidRPr="009E6DB2">
        <w:rPr>
          <w:rStyle w:val="CharDivText"/>
        </w:rPr>
        <w:t xml:space="preserve">  </w:t>
      </w:r>
    </w:p>
    <w:p w14:paraId="33C3A40C" w14:textId="77777777" w:rsidR="006E24AF" w:rsidRPr="009E6DB2" w:rsidRDefault="006E24AF" w:rsidP="00F421E7">
      <w:pPr>
        <w:pStyle w:val="Notified"/>
        <w:suppressLineNumbers/>
      </w:pPr>
    </w:p>
    <w:p w14:paraId="7379425D" w14:textId="77777777" w:rsidR="006E24AF" w:rsidRPr="009E6DB2" w:rsidRDefault="006E24AF" w:rsidP="00F421E7">
      <w:pPr>
        <w:pStyle w:val="EnactingWords"/>
        <w:suppressLineNumbers/>
      </w:pPr>
      <w:r w:rsidRPr="009E6DB2">
        <w:t>The Legislative Assembly for the Australian Capital Territory enacts as follows:</w:t>
      </w:r>
    </w:p>
    <w:p w14:paraId="0DF3DA1B" w14:textId="77777777" w:rsidR="006E24AF" w:rsidRPr="009E6DB2" w:rsidRDefault="006E24AF" w:rsidP="00F421E7">
      <w:pPr>
        <w:pStyle w:val="PageBreak"/>
        <w:suppressLineNumbers/>
      </w:pPr>
      <w:r w:rsidRPr="009E6DB2">
        <w:br w:type="page"/>
      </w:r>
    </w:p>
    <w:p w14:paraId="5F02FC13" w14:textId="24A7F83B" w:rsidR="006E24AF" w:rsidRPr="009E6DB2" w:rsidRDefault="00F421E7" w:rsidP="00F421E7">
      <w:pPr>
        <w:pStyle w:val="AH5Sec"/>
        <w:shd w:val="pct25" w:color="auto" w:fill="auto"/>
      </w:pPr>
      <w:r w:rsidRPr="00F421E7">
        <w:rPr>
          <w:rStyle w:val="CharSectNo"/>
        </w:rPr>
        <w:lastRenderedPageBreak/>
        <w:t>1</w:t>
      </w:r>
      <w:r w:rsidRPr="009E6DB2">
        <w:tab/>
      </w:r>
      <w:r w:rsidR="006E24AF" w:rsidRPr="009E6DB2">
        <w:t>Name of Act</w:t>
      </w:r>
    </w:p>
    <w:p w14:paraId="108D3C92" w14:textId="67D3FC18" w:rsidR="006E24AF" w:rsidRPr="009E6DB2" w:rsidRDefault="006E24AF">
      <w:pPr>
        <w:pStyle w:val="Amainreturn"/>
      </w:pPr>
      <w:r w:rsidRPr="009E6DB2">
        <w:t xml:space="preserve">This Act is the </w:t>
      </w:r>
      <w:r w:rsidRPr="009E6DB2">
        <w:rPr>
          <w:i/>
        </w:rPr>
        <w:fldChar w:fldCharType="begin"/>
      </w:r>
      <w:r w:rsidRPr="009E6DB2">
        <w:rPr>
          <w:i/>
        </w:rPr>
        <w:instrText xml:space="preserve"> TITLE</w:instrText>
      </w:r>
      <w:r w:rsidRPr="009E6DB2">
        <w:rPr>
          <w:i/>
        </w:rPr>
        <w:fldChar w:fldCharType="separate"/>
      </w:r>
      <w:r w:rsidR="001C2086">
        <w:rPr>
          <w:i/>
        </w:rPr>
        <w:t>University of Canberra Amendment Act 2024</w:t>
      </w:r>
      <w:r w:rsidRPr="009E6DB2">
        <w:rPr>
          <w:i/>
        </w:rPr>
        <w:fldChar w:fldCharType="end"/>
      </w:r>
      <w:r w:rsidRPr="009E6DB2">
        <w:t>.</w:t>
      </w:r>
    </w:p>
    <w:p w14:paraId="15597473" w14:textId="5AE880F4" w:rsidR="006E24AF" w:rsidRPr="009E6DB2" w:rsidRDefault="00F421E7" w:rsidP="00F421E7">
      <w:pPr>
        <w:pStyle w:val="AH5Sec"/>
        <w:shd w:val="pct25" w:color="auto" w:fill="auto"/>
      </w:pPr>
      <w:r w:rsidRPr="00F421E7">
        <w:rPr>
          <w:rStyle w:val="CharSectNo"/>
        </w:rPr>
        <w:t>2</w:t>
      </w:r>
      <w:r w:rsidRPr="009E6DB2">
        <w:tab/>
      </w:r>
      <w:r w:rsidR="006E24AF" w:rsidRPr="009E6DB2">
        <w:t>Commencement</w:t>
      </w:r>
    </w:p>
    <w:p w14:paraId="23D5173A" w14:textId="02D6CA46" w:rsidR="006E24AF" w:rsidRPr="009E6DB2" w:rsidRDefault="006E24AF">
      <w:pPr>
        <w:pStyle w:val="Amainreturn"/>
      </w:pPr>
      <w:r w:rsidRPr="009E6DB2">
        <w:t xml:space="preserve">This Act commences </w:t>
      </w:r>
      <w:r w:rsidR="00630F81" w:rsidRPr="009E6DB2">
        <w:t>on the day after its notification day</w:t>
      </w:r>
      <w:r w:rsidRPr="009E6DB2">
        <w:t>.</w:t>
      </w:r>
    </w:p>
    <w:p w14:paraId="40E8CF6E" w14:textId="6BEEE0D5" w:rsidR="006E24AF" w:rsidRPr="009E6DB2" w:rsidRDefault="006E24AF">
      <w:pPr>
        <w:pStyle w:val="aNote"/>
      </w:pPr>
      <w:r w:rsidRPr="009E6DB2">
        <w:rPr>
          <w:rStyle w:val="charItals"/>
        </w:rPr>
        <w:t>Note</w:t>
      </w:r>
      <w:r w:rsidRPr="009E6DB2">
        <w:rPr>
          <w:rStyle w:val="charItals"/>
        </w:rPr>
        <w:tab/>
      </w:r>
      <w:r w:rsidRPr="009E6DB2">
        <w:t xml:space="preserve">The naming and commencement provisions automatically commence on the notification day (see </w:t>
      </w:r>
      <w:hyperlink r:id="rId9" w:tooltip="A2001-14" w:history="1">
        <w:r w:rsidR="009E6DB2" w:rsidRPr="009E6DB2">
          <w:rPr>
            <w:rStyle w:val="charCitHyperlinkAbbrev"/>
          </w:rPr>
          <w:t>Legislation Act</w:t>
        </w:r>
      </w:hyperlink>
      <w:r w:rsidRPr="009E6DB2">
        <w:t>, s 75 (1)).</w:t>
      </w:r>
    </w:p>
    <w:p w14:paraId="538850D2" w14:textId="3163C0CF" w:rsidR="006E24AF" w:rsidRPr="009E6DB2" w:rsidRDefault="00F421E7" w:rsidP="00F421E7">
      <w:pPr>
        <w:pStyle w:val="AH5Sec"/>
        <w:shd w:val="pct25" w:color="auto" w:fill="auto"/>
      </w:pPr>
      <w:r w:rsidRPr="00F421E7">
        <w:rPr>
          <w:rStyle w:val="CharSectNo"/>
        </w:rPr>
        <w:t>3</w:t>
      </w:r>
      <w:r w:rsidRPr="009E6DB2">
        <w:tab/>
      </w:r>
      <w:r w:rsidR="006E24AF" w:rsidRPr="009E6DB2">
        <w:t>Legislation amended</w:t>
      </w:r>
    </w:p>
    <w:p w14:paraId="2F917490" w14:textId="5F58840B" w:rsidR="006E24AF" w:rsidRPr="009E6DB2" w:rsidRDefault="006E24AF">
      <w:pPr>
        <w:pStyle w:val="Amainreturn"/>
      </w:pPr>
      <w:r w:rsidRPr="009E6DB2">
        <w:t xml:space="preserve">This Act amends the </w:t>
      </w:r>
      <w:hyperlink r:id="rId10" w:tooltip="A1989-179" w:history="1">
        <w:r w:rsidR="009E6DB2" w:rsidRPr="009E6DB2">
          <w:rPr>
            <w:rStyle w:val="charCitHyperlinkItal"/>
          </w:rPr>
          <w:t>University of Canberra Act 1989</w:t>
        </w:r>
      </w:hyperlink>
      <w:r w:rsidRPr="009E6DB2">
        <w:t>.</w:t>
      </w:r>
    </w:p>
    <w:p w14:paraId="03DA9B01" w14:textId="211B5A4B" w:rsidR="002845ED" w:rsidRPr="009E6DB2" w:rsidRDefault="00F421E7" w:rsidP="00F421E7">
      <w:pPr>
        <w:pStyle w:val="AH5Sec"/>
        <w:shd w:val="pct25" w:color="auto" w:fill="auto"/>
      </w:pPr>
      <w:r w:rsidRPr="00F421E7">
        <w:rPr>
          <w:rStyle w:val="CharSectNo"/>
        </w:rPr>
        <w:t>4</w:t>
      </w:r>
      <w:r w:rsidRPr="009E6DB2">
        <w:tab/>
      </w:r>
      <w:r w:rsidR="00146DDD" w:rsidRPr="009E6DB2">
        <w:t>Sections 11, 11A and 15</w:t>
      </w:r>
    </w:p>
    <w:p w14:paraId="54148629" w14:textId="64D0C7D8" w:rsidR="00146DDD" w:rsidRPr="009E6DB2" w:rsidRDefault="00146DDD" w:rsidP="00146DDD">
      <w:pPr>
        <w:pStyle w:val="direction"/>
      </w:pPr>
      <w:r w:rsidRPr="009E6DB2">
        <w:t>omit</w:t>
      </w:r>
    </w:p>
    <w:p w14:paraId="39A49D70" w14:textId="6ADC9A6F" w:rsidR="00146DDD" w:rsidRPr="009E6DB2" w:rsidRDefault="00146DDD" w:rsidP="00146DDD">
      <w:pPr>
        <w:pStyle w:val="Amainreturn"/>
      </w:pPr>
      <w:r w:rsidRPr="009E6DB2">
        <w:t>Chief</w:t>
      </w:r>
    </w:p>
    <w:p w14:paraId="3257930D" w14:textId="08543253" w:rsidR="00146DDD" w:rsidRPr="009E6DB2" w:rsidRDefault="00F421E7" w:rsidP="00F421E7">
      <w:pPr>
        <w:pStyle w:val="AH5Sec"/>
        <w:shd w:val="pct25" w:color="auto" w:fill="auto"/>
      </w:pPr>
      <w:r w:rsidRPr="00F421E7">
        <w:rPr>
          <w:rStyle w:val="CharSectNo"/>
        </w:rPr>
        <w:t>5</w:t>
      </w:r>
      <w:r w:rsidRPr="009E6DB2">
        <w:tab/>
      </w:r>
      <w:r w:rsidR="00624B0D" w:rsidRPr="009E6DB2">
        <w:t>Delegation by council</w:t>
      </w:r>
      <w:r w:rsidR="00624B0D" w:rsidRPr="009E6DB2">
        <w:br/>
        <w:t>New section 17 (4)</w:t>
      </w:r>
    </w:p>
    <w:p w14:paraId="3836F1E3" w14:textId="3C49742D" w:rsidR="002710A7" w:rsidRPr="009E6DB2" w:rsidRDefault="00694C92" w:rsidP="002710A7">
      <w:pPr>
        <w:pStyle w:val="direction"/>
      </w:pPr>
      <w:r w:rsidRPr="009E6DB2">
        <w:t>insert</w:t>
      </w:r>
    </w:p>
    <w:p w14:paraId="73942BD1" w14:textId="22C8F80C" w:rsidR="00694C92" w:rsidRPr="009E6DB2" w:rsidRDefault="00694C92" w:rsidP="00694C92">
      <w:pPr>
        <w:pStyle w:val="IMain"/>
      </w:pPr>
      <w:r w:rsidRPr="009E6DB2">
        <w:tab/>
        <w:t>(4)</w:t>
      </w:r>
      <w:r w:rsidRPr="009E6DB2">
        <w:tab/>
      </w:r>
      <w:r w:rsidR="00140BA0" w:rsidRPr="009E6DB2">
        <w:t>A delegate may, subject to the statutes, subdelegate to an entity mentioned in subsection (1) a function delegated under that subsection</w:t>
      </w:r>
      <w:r w:rsidR="00E347D0" w:rsidRPr="009E6DB2">
        <w:t>.</w:t>
      </w:r>
    </w:p>
    <w:p w14:paraId="0BA251E8" w14:textId="0150803C" w:rsidR="00630F81" w:rsidRPr="009E6DB2" w:rsidRDefault="00F421E7" w:rsidP="00F421E7">
      <w:pPr>
        <w:pStyle w:val="AH5Sec"/>
        <w:shd w:val="pct25" w:color="auto" w:fill="auto"/>
      </w:pPr>
      <w:r w:rsidRPr="00F421E7">
        <w:rPr>
          <w:rStyle w:val="CharSectNo"/>
        </w:rPr>
        <w:t>6</w:t>
      </w:r>
      <w:r w:rsidRPr="009E6DB2">
        <w:tab/>
      </w:r>
      <w:r w:rsidR="00630F81" w:rsidRPr="009E6DB2">
        <w:t>Dictionary, note 2</w:t>
      </w:r>
    </w:p>
    <w:p w14:paraId="647C4DF4" w14:textId="6B6D4C1B" w:rsidR="00630F81" w:rsidRPr="009E6DB2" w:rsidRDefault="00630F81" w:rsidP="00630F81">
      <w:pPr>
        <w:pStyle w:val="direction"/>
      </w:pPr>
      <w:r w:rsidRPr="009E6DB2">
        <w:t>insert</w:t>
      </w:r>
    </w:p>
    <w:p w14:paraId="35079771" w14:textId="546D5486" w:rsidR="00630F81" w:rsidRPr="009E6DB2" w:rsidRDefault="00F421E7" w:rsidP="00F421E7">
      <w:pPr>
        <w:pStyle w:val="aNoteBulletss"/>
        <w:tabs>
          <w:tab w:val="left" w:pos="2300"/>
        </w:tabs>
      </w:pPr>
      <w:r w:rsidRPr="009E6DB2">
        <w:rPr>
          <w:rFonts w:ascii="Symbol" w:hAnsi="Symbol"/>
        </w:rPr>
        <w:t></w:t>
      </w:r>
      <w:r w:rsidRPr="009E6DB2">
        <w:rPr>
          <w:rFonts w:ascii="Symbol" w:hAnsi="Symbol"/>
        </w:rPr>
        <w:tab/>
      </w:r>
      <w:r w:rsidR="00630F81" w:rsidRPr="009E6DB2">
        <w:t>entity</w:t>
      </w:r>
    </w:p>
    <w:p w14:paraId="38350A19" w14:textId="5FE44D10" w:rsidR="000E27A1" w:rsidRPr="009E6DB2" w:rsidRDefault="00F421E7" w:rsidP="00F421E7">
      <w:pPr>
        <w:pStyle w:val="aNoteBulletss"/>
        <w:tabs>
          <w:tab w:val="left" w:pos="2300"/>
        </w:tabs>
      </w:pPr>
      <w:r w:rsidRPr="009E6DB2">
        <w:rPr>
          <w:rFonts w:ascii="Symbol" w:hAnsi="Symbol"/>
        </w:rPr>
        <w:t></w:t>
      </w:r>
      <w:r w:rsidRPr="009E6DB2">
        <w:rPr>
          <w:rFonts w:ascii="Symbol" w:hAnsi="Symbol"/>
        </w:rPr>
        <w:tab/>
      </w:r>
      <w:r w:rsidR="000E27A1" w:rsidRPr="009E6DB2">
        <w:t>Minister (see s 162)</w:t>
      </w:r>
    </w:p>
    <w:p w14:paraId="5AEABAA9" w14:textId="77777777" w:rsidR="00F421E7" w:rsidRDefault="00F421E7">
      <w:pPr>
        <w:pStyle w:val="02Text"/>
        <w:sectPr w:rsidR="00F421E7" w:rsidSect="00DC0C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6116CE2B" w14:textId="77777777" w:rsidR="006E24AF" w:rsidRPr="009E6DB2" w:rsidRDefault="006E24AF">
      <w:pPr>
        <w:pStyle w:val="EndNoteHeading"/>
      </w:pPr>
      <w:r w:rsidRPr="009E6DB2">
        <w:lastRenderedPageBreak/>
        <w:t>Endnotes</w:t>
      </w:r>
    </w:p>
    <w:p w14:paraId="42F043B4" w14:textId="77777777" w:rsidR="006E24AF" w:rsidRPr="009E6DB2" w:rsidRDefault="006E24AF">
      <w:pPr>
        <w:pStyle w:val="EndNoteSubHeading"/>
      </w:pPr>
      <w:r w:rsidRPr="009E6DB2">
        <w:t>1</w:t>
      </w:r>
      <w:r w:rsidRPr="009E6DB2">
        <w:tab/>
        <w:t>Presentation speech</w:t>
      </w:r>
    </w:p>
    <w:p w14:paraId="16622271" w14:textId="6691658A" w:rsidR="006E24AF" w:rsidRPr="009E6DB2" w:rsidRDefault="006E24AF">
      <w:pPr>
        <w:pStyle w:val="EndNoteText"/>
      </w:pPr>
      <w:r w:rsidRPr="009E6DB2">
        <w:tab/>
        <w:t>Presentation speech made in the Legislative Assembly on</w:t>
      </w:r>
      <w:r w:rsidR="00D10008">
        <w:t xml:space="preserve"> 20 March 2024.</w:t>
      </w:r>
    </w:p>
    <w:p w14:paraId="4DCFF88E" w14:textId="77777777" w:rsidR="006E24AF" w:rsidRPr="009E6DB2" w:rsidRDefault="006E24AF">
      <w:pPr>
        <w:pStyle w:val="EndNoteSubHeading"/>
      </w:pPr>
      <w:r w:rsidRPr="009E6DB2">
        <w:t>2</w:t>
      </w:r>
      <w:r w:rsidRPr="009E6DB2">
        <w:tab/>
        <w:t>Notification</w:t>
      </w:r>
    </w:p>
    <w:p w14:paraId="3E7F3F92" w14:textId="658D7A54" w:rsidR="006E24AF" w:rsidRPr="009E6DB2" w:rsidRDefault="006E24AF">
      <w:pPr>
        <w:pStyle w:val="EndNoteText"/>
      </w:pPr>
      <w:r w:rsidRPr="009E6DB2">
        <w:tab/>
        <w:t xml:space="preserve">Notified under the </w:t>
      </w:r>
      <w:hyperlink r:id="rId17" w:tooltip="A2001-14" w:history="1">
        <w:r w:rsidR="009E6DB2" w:rsidRPr="009E6DB2">
          <w:rPr>
            <w:rStyle w:val="charCitHyperlinkAbbrev"/>
          </w:rPr>
          <w:t>Legislation Act</w:t>
        </w:r>
      </w:hyperlink>
      <w:r w:rsidRPr="009E6DB2">
        <w:t xml:space="preserve"> on</w:t>
      </w:r>
      <w:r w:rsidR="00DC0C72">
        <w:t xml:space="preserve"> 19 April 2024.</w:t>
      </w:r>
    </w:p>
    <w:p w14:paraId="32B691AA" w14:textId="77777777" w:rsidR="006E24AF" w:rsidRPr="009E6DB2" w:rsidRDefault="006E24AF">
      <w:pPr>
        <w:pStyle w:val="EndNoteSubHeading"/>
      </w:pPr>
      <w:r w:rsidRPr="009E6DB2">
        <w:t>3</w:t>
      </w:r>
      <w:r w:rsidRPr="009E6DB2">
        <w:tab/>
        <w:t>Republications of amended laws</w:t>
      </w:r>
    </w:p>
    <w:p w14:paraId="20FF077E" w14:textId="731E40B0" w:rsidR="006E24AF" w:rsidRPr="009E6DB2" w:rsidRDefault="006E24AF">
      <w:pPr>
        <w:pStyle w:val="EndNoteText"/>
      </w:pPr>
      <w:r w:rsidRPr="009E6DB2">
        <w:tab/>
        <w:t xml:space="preserve">For the latest republication of amended laws, see </w:t>
      </w:r>
      <w:hyperlink r:id="rId18" w:history="1">
        <w:r w:rsidR="009E6DB2" w:rsidRPr="009E6DB2">
          <w:rPr>
            <w:rStyle w:val="charCitHyperlinkAbbrev"/>
          </w:rPr>
          <w:t>www.legislation.act.gov.au</w:t>
        </w:r>
      </w:hyperlink>
      <w:r w:rsidRPr="009E6DB2">
        <w:t>.</w:t>
      </w:r>
    </w:p>
    <w:p w14:paraId="72CF335A" w14:textId="77777777" w:rsidR="006E24AF" w:rsidRPr="009E6DB2" w:rsidRDefault="006E24AF">
      <w:pPr>
        <w:pStyle w:val="N-line2"/>
      </w:pPr>
    </w:p>
    <w:p w14:paraId="09FB370C" w14:textId="77777777" w:rsidR="00F421E7" w:rsidRDefault="00F421E7">
      <w:pPr>
        <w:pStyle w:val="05EndNote"/>
        <w:sectPr w:rsidR="00F421E7" w:rsidSect="00DC0C72">
          <w:headerReference w:type="even" r:id="rId19"/>
          <w:headerReference w:type="default" r:id="rId20"/>
          <w:footerReference w:type="even" r:id="rId21"/>
          <w:footerReference w:type="default" r:id="rId22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686F691" w14:textId="6EEAB242" w:rsidR="00F421E7" w:rsidRDefault="00F421E7" w:rsidP="00DC0C72"/>
    <w:p w14:paraId="5F5DBEC9" w14:textId="15B28F57" w:rsidR="00DC0C72" w:rsidRDefault="00DC0C72">
      <w:pPr>
        <w:pStyle w:val="BillBasic"/>
      </w:pPr>
      <w:r>
        <w:t xml:space="preserve">I certify that the above is a true copy of the University of Canberra Amendment Bill 2024, which was passed by the Legislative Assembly on 9 April 2024. </w:t>
      </w:r>
    </w:p>
    <w:p w14:paraId="2A6D0BAC" w14:textId="77777777" w:rsidR="00DC0C72" w:rsidRDefault="00DC0C72"/>
    <w:p w14:paraId="3465997B" w14:textId="77777777" w:rsidR="00DC0C72" w:rsidRDefault="00DC0C72"/>
    <w:p w14:paraId="38BDCEEA" w14:textId="77777777" w:rsidR="00DC0C72" w:rsidRDefault="00DC0C72"/>
    <w:p w14:paraId="64B7A891" w14:textId="77777777" w:rsidR="00DC0C72" w:rsidRDefault="00DC0C72"/>
    <w:p w14:paraId="74CAC067" w14:textId="4B3BB255" w:rsidR="00DC0C72" w:rsidRDefault="009B28EE">
      <w:pPr>
        <w:pStyle w:val="BillBasic"/>
        <w:jc w:val="right"/>
      </w:pPr>
      <w:r>
        <w:t xml:space="preserve">Acting </w:t>
      </w:r>
      <w:r w:rsidR="00DC0C72">
        <w:t>Clerk of the Legislative Assembly</w:t>
      </w:r>
    </w:p>
    <w:p w14:paraId="49DB8934" w14:textId="77777777" w:rsidR="00DC0C72" w:rsidRDefault="00DC0C72" w:rsidP="00DC0C72"/>
    <w:p w14:paraId="436129B6" w14:textId="77777777" w:rsidR="00DC0C72" w:rsidRDefault="00DC0C72" w:rsidP="00DC0C72"/>
    <w:p w14:paraId="24C51582" w14:textId="77777777" w:rsidR="00DC0C72" w:rsidRDefault="00DC0C72" w:rsidP="00DC0C72">
      <w:pPr>
        <w:suppressLineNumbers/>
      </w:pPr>
    </w:p>
    <w:p w14:paraId="4A71A0F5" w14:textId="77777777" w:rsidR="00DC0C72" w:rsidRDefault="00DC0C72" w:rsidP="00DC0C72">
      <w:pPr>
        <w:suppressLineNumbers/>
      </w:pPr>
    </w:p>
    <w:p w14:paraId="0BD15812" w14:textId="77777777" w:rsidR="00DC0C72" w:rsidRDefault="00DC0C72" w:rsidP="00DC0C72">
      <w:pPr>
        <w:suppressLineNumbers/>
      </w:pPr>
    </w:p>
    <w:p w14:paraId="35537A4F" w14:textId="77777777" w:rsidR="00DC0C72" w:rsidRDefault="00DC0C72" w:rsidP="00DC0C72">
      <w:pPr>
        <w:suppressLineNumbers/>
      </w:pPr>
    </w:p>
    <w:p w14:paraId="20A2D328" w14:textId="77777777" w:rsidR="00DC0C72" w:rsidRDefault="00DC0C72" w:rsidP="00DC0C72">
      <w:pPr>
        <w:suppressLineNumbers/>
      </w:pPr>
    </w:p>
    <w:p w14:paraId="7A21B08D" w14:textId="77777777" w:rsidR="00DC0C72" w:rsidRDefault="00DC0C72" w:rsidP="00DC0C72">
      <w:pPr>
        <w:suppressLineNumbers/>
      </w:pPr>
    </w:p>
    <w:p w14:paraId="18A46D2D" w14:textId="77777777" w:rsidR="00DC0C72" w:rsidRDefault="00DC0C72" w:rsidP="00DC0C72">
      <w:pPr>
        <w:suppressLineNumbers/>
      </w:pPr>
    </w:p>
    <w:p w14:paraId="6929DD8F" w14:textId="77777777" w:rsidR="00DC0C72" w:rsidRDefault="00DC0C72" w:rsidP="00DC0C72">
      <w:pPr>
        <w:suppressLineNumbers/>
      </w:pPr>
    </w:p>
    <w:p w14:paraId="6B21DC30" w14:textId="77777777" w:rsidR="00DC0C72" w:rsidRDefault="00DC0C72" w:rsidP="00DC0C72">
      <w:pPr>
        <w:suppressLineNumbers/>
      </w:pPr>
    </w:p>
    <w:p w14:paraId="318F30A7" w14:textId="77777777" w:rsidR="00DC0C72" w:rsidRDefault="00DC0C72" w:rsidP="00DC0C72">
      <w:pPr>
        <w:suppressLineNumbers/>
      </w:pPr>
    </w:p>
    <w:p w14:paraId="0797B60C" w14:textId="77777777" w:rsidR="00DC0C72" w:rsidRDefault="00DC0C72" w:rsidP="00DC0C72">
      <w:pPr>
        <w:suppressLineNumbers/>
      </w:pPr>
    </w:p>
    <w:p w14:paraId="5978F8E2" w14:textId="77777777" w:rsidR="00DC0C72" w:rsidRDefault="00DC0C72" w:rsidP="00DC0C72">
      <w:pPr>
        <w:suppressLineNumbers/>
      </w:pPr>
    </w:p>
    <w:p w14:paraId="1422A978" w14:textId="0A9F4239" w:rsidR="00DC0C72" w:rsidRDefault="00DC0C72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DC0C72" w:rsidSect="00DC0C72">
      <w:headerReference w:type="even" r:id="rId23"/>
      <w:headerReference w:type="default" r:id="rId24"/>
      <w:headerReference w:type="first" r:id="rId2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4667" w14:textId="77777777" w:rsidR="006E24AF" w:rsidRDefault="006E24AF">
      <w:r>
        <w:separator/>
      </w:r>
    </w:p>
  </w:endnote>
  <w:endnote w:type="continuationSeparator" w:id="0">
    <w:p w14:paraId="4ABCBA6C" w14:textId="77777777" w:rsidR="006E24AF" w:rsidRDefault="006E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7EB7" w14:textId="77777777" w:rsidR="00F421E7" w:rsidRDefault="00F421E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421E7" w:rsidRPr="00CB3D59" w14:paraId="5E720D62" w14:textId="77777777">
      <w:tc>
        <w:tcPr>
          <w:tcW w:w="847" w:type="pct"/>
        </w:tcPr>
        <w:p w14:paraId="6810F829" w14:textId="77777777" w:rsidR="00F421E7" w:rsidRPr="006D109C" w:rsidRDefault="00F421E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E0D3A3F" w14:textId="7F9CA6F8" w:rsidR="00F421E7" w:rsidRPr="006D109C" w:rsidRDefault="00DC0C72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University of Canberra Amendment Act 2024</w:t>
          </w:r>
        </w:p>
        <w:p w14:paraId="0C807EAC" w14:textId="2004EBB7" w:rsidR="00F421E7" w:rsidRPr="00783A18" w:rsidRDefault="00F421E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C0C7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C0C7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C0C7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88842A9" w14:textId="788FC547" w:rsidR="00F421E7" w:rsidRPr="006D109C" w:rsidRDefault="00F421E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DC0C72">
            <w:rPr>
              <w:rFonts w:cs="Arial"/>
              <w:szCs w:val="18"/>
            </w:rPr>
            <w:t>A2024-10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DC0C7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8784716" w14:textId="48D628F6" w:rsidR="00F421E7" w:rsidRPr="00920A29" w:rsidRDefault="009B28EE" w:rsidP="00920A29">
    <w:pPr>
      <w:pStyle w:val="Status"/>
      <w:rPr>
        <w:rFonts w:cs="Arial"/>
      </w:rPr>
    </w:pPr>
    <w:r w:rsidRPr="00920A29">
      <w:rPr>
        <w:rFonts w:cs="Arial"/>
      </w:rPr>
      <w:fldChar w:fldCharType="begin"/>
    </w:r>
    <w:r w:rsidRPr="00920A29">
      <w:rPr>
        <w:rFonts w:cs="Arial"/>
      </w:rPr>
      <w:instrText xml:space="preserve"> DOCPROPERTY "Status" </w:instrText>
    </w:r>
    <w:r w:rsidRPr="00920A29">
      <w:rPr>
        <w:rFonts w:cs="Arial"/>
      </w:rPr>
      <w:fldChar w:fldCharType="separate"/>
    </w:r>
    <w:r w:rsidR="00DC0C72" w:rsidRPr="00920A29">
      <w:rPr>
        <w:rFonts w:cs="Arial"/>
      </w:rPr>
      <w:t xml:space="preserve"> </w:t>
    </w:r>
    <w:r w:rsidRPr="00920A29">
      <w:rPr>
        <w:rFonts w:cs="Arial"/>
      </w:rPr>
      <w:fldChar w:fldCharType="end"/>
    </w:r>
    <w:r w:rsidR="00920A29" w:rsidRPr="00920A29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C9D2" w14:textId="77777777" w:rsidR="00F421E7" w:rsidRDefault="00F421E7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421E7" w:rsidRPr="00CB3D59" w14:paraId="379A60FC" w14:textId="77777777">
      <w:tc>
        <w:tcPr>
          <w:tcW w:w="1061" w:type="pct"/>
        </w:tcPr>
        <w:p w14:paraId="600D3C61" w14:textId="01C824CB" w:rsidR="00F421E7" w:rsidRPr="006D109C" w:rsidRDefault="00F421E7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DC0C72">
            <w:rPr>
              <w:rFonts w:cs="Arial"/>
              <w:szCs w:val="18"/>
            </w:rPr>
            <w:t>A2024-10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DC0C72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6D22CD4" w14:textId="344A0442" w:rsidR="00F421E7" w:rsidRPr="006D109C" w:rsidRDefault="00DC0C72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University of Canberra Amendment Act 2024</w:t>
          </w:r>
        </w:p>
        <w:p w14:paraId="780EA7D0" w14:textId="62E5ADBA" w:rsidR="00F421E7" w:rsidRPr="00783A18" w:rsidRDefault="00F421E7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C0C72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C0C7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DC0C72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6548DEDB" w14:textId="77777777" w:rsidR="00F421E7" w:rsidRPr="006D109C" w:rsidRDefault="00F421E7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8876CD4" w14:textId="53D5B6E4" w:rsidR="00F421E7" w:rsidRPr="00920A29" w:rsidRDefault="009B28EE" w:rsidP="00920A29">
    <w:pPr>
      <w:pStyle w:val="Status"/>
      <w:rPr>
        <w:rFonts w:cs="Arial"/>
      </w:rPr>
    </w:pPr>
    <w:r w:rsidRPr="00920A29">
      <w:rPr>
        <w:rFonts w:cs="Arial"/>
      </w:rPr>
      <w:fldChar w:fldCharType="begin"/>
    </w:r>
    <w:r w:rsidRPr="00920A29">
      <w:rPr>
        <w:rFonts w:cs="Arial"/>
      </w:rPr>
      <w:instrText xml:space="preserve"> DOCPROPERTY "Status" </w:instrText>
    </w:r>
    <w:r w:rsidRPr="00920A29">
      <w:rPr>
        <w:rFonts w:cs="Arial"/>
      </w:rPr>
      <w:fldChar w:fldCharType="separate"/>
    </w:r>
    <w:r w:rsidR="00DC0C72" w:rsidRPr="00920A29">
      <w:rPr>
        <w:rFonts w:cs="Arial"/>
      </w:rPr>
      <w:t xml:space="preserve"> </w:t>
    </w:r>
    <w:r w:rsidRPr="00920A29">
      <w:rPr>
        <w:rFonts w:cs="Arial"/>
      </w:rPr>
      <w:fldChar w:fldCharType="end"/>
    </w:r>
    <w:r w:rsidR="00920A29" w:rsidRPr="00920A29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ACC5" w14:textId="77777777" w:rsidR="00F421E7" w:rsidRDefault="00F421E7">
    <w:pPr>
      <w:rPr>
        <w:sz w:val="16"/>
      </w:rPr>
    </w:pPr>
  </w:p>
  <w:p w14:paraId="6E7FC9B8" w14:textId="1FF871A8" w:rsidR="00F421E7" w:rsidRDefault="00F421E7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DC0C72">
      <w:rPr>
        <w:rFonts w:ascii="Arial" w:hAnsi="Arial"/>
        <w:sz w:val="12"/>
      </w:rPr>
      <w:t>J2023-1270</w:t>
    </w:r>
    <w:r>
      <w:rPr>
        <w:rFonts w:ascii="Arial" w:hAnsi="Arial"/>
        <w:sz w:val="12"/>
      </w:rPr>
      <w:fldChar w:fldCharType="end"/>
    </w:r>
  </w:p>
  <w:p w14:paraId="376A94FA" w14:textId="411B6A9C" w:rsidR="00F421E7" w:rsidRPr="00920A29" w:rsidRDefault="009B28EE" w:rsidP="00920A29">
    <w:pPr>
      <w:pStyle w:val="Status"/>
      <w:rPr>
        <w:rFonts w:cs="Arial"/>
      </w:rPr>
    </w:pPr>
    <w:r w:rsidRPr="00920A29">
      <w:rPr>
        <w:rFonts w:cs="Arial"/>
      </w:rPr>
      <w:fldChar w:fldCharType="begin"/>
    </w:r>
    <w:r w:rsidRPr="00920A29">
      <w:rPr>
        <w:rFonts w:cs="Arial"/>
      </w:rPr>
      <w:instrText xml:space="preserve"> DOCPROPERTY "Status" </w:instrText>
    </w:r>
    <w:r w:rsidRPr="00920A29">
      <w:rPr>
        <w:rFonts w:cs="Arial"/>
      </w:rPr>
      <w:fldChar w:fldCharType="separate"/>
    </w:r>
    <w:r w:rsidR="00DC0C72" w:rsidRPr="00920A29">
      <w:rPr>
        <w:rFonts w:cs="Arial"/>
      </w:rPr>
      <w:t xml:space="preserve"> </w:t>
    </w:r>
    <w:r w:rsidRPr="00920A29">
      <w:rPr>
        <w:rFonts w:cs="Arial"/>
      </w:rPr>
      <w:fldChar w:fldCharType="end"/>
    </w:r>
    <w:r w:rsidR="00920A29" w:rsidRPr="00920A29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DF05" w14:textId="77777777" w:rsidR="00F421E7" w:rsidRDefault="00F421E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F421E7" w14:paraId="71581589" w14:textId="77777777">
      <w:trPr>
        <w:jc w:val="center"/>
      </w:trPr>
      <w:tc>
        <w:tcPr>
          <w:tcW w:w="1240" w:type="dxa"/>
        </w:tcPr>
        <w:p w14:paraId="7E429DDA" w14:textId="77777777" w:rsidR="00F421E7" w:rsidRDefault="00F421E7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CAEA8A2" w14:textId="1F3C58AE" w:rsidR="00F421E7" w:rsidRDefault="00DC0C72">
          <w:pPr>
            <w:pStyle w:val="Footer"/>
            <w:jc w:val="center"/>
          </w:pPr>
          <w:r>
            <w:t>University of Canberra Amendment Act 2024</w:t>
          </w:r>
        </w:p>
        <w:p w14:paraId="3388332E" w14:textId="67283860" w:rsidR="00F421E7" w:rsidRDefault="009B28E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DC0C7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DC0C7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DC0C72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B204DDF" w14:textId="4BF27542" w:rsidR="00F421E7" w:rsidRDefault="00F421E7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C0C72">
            <w:t>A2024-10</w:t>
          </w:r>
          <w:r>
            <w:fldChar w:fldCharType="end"/>
          </w:r>
          <w:r>
            <w:br/>
          </w:r>
          <w:r w:rsidR="009B28EE">
            <w:fldChar w:fldCharType="begin"/>
          </w:r>
          <w:r w:rsidR="009B28EE">
            <w:instrText xml:space="preserve"> DOCPROPERTY "RepubDt"  *\charformat  </w:instrText>
          </w:r>
          <w:r w:rsidR="009B28EE">
            <w:fldChar w:fldCharType="separate"/>
          </w:r>
          <w:r w:rsidR="00DC0C72">
            <w:t xml:space="preserve">  </w:t>
          </w:r>
          <w:r w:rsidR="009B28EE">
            <w:fldChar w:fldCharType="end"/>
          </w:r>
        </w:p>
      </w:tc>
    </w:tr>
  </w:tbl>
  <w:p w14:paraId="5B3F2B71" w14:textId="013DC2F5" w:rsidR="00F421E7" w:rsidRPr="00920A29" w:rsidRDefault="009B28EE" w:rsidP="00920A29">
    <w:pPr>
      <w:pStyle w:val="Status"/>
      <w:rPr>
        <w:rFonts w:cs="Arial"/>
      </w:rPr>
    </w:pPr>
    <w:r w:rsidRPr="00920A29">
      <w:rPr>
        <w:rFonts w:cs="Arial"/>
      </w:rPr>
      <w:fldChar w:fldCharType="begin"/>
    </w:r>
    <w:r w:rsidRPr="00920A29">
      <w:rPr>
        <w:rFonts w:cs="Arial"/>
      </w:rPr>
      <w:instrText xml:space="preserve"> DOCPROPERTY "Status" </w:instrText>
    </w:r>
    <w:r w:rsidRPr="00920A29">
      <w:rPr>
        <w:rFonts w:cs="Arial"/>
      </w:rPr>
      <w:fldChar w:fldCharType="separate"/>
    </w:r>
    <w:r w:rsidR="00DC0C72" w:rsidRPr="00920A29">
      <w:rPr>
        <w:rFonts w:cs="Arial"/>
      </w:rPr>
      <w:t xml:space="preserve"> </w:t>
    </w:r>
    <w:r w:rsidRPr="00920A29">
      <w:rPr>
        <w:rFonts w:cs="Arial"/>
      </w:rPr>
      <w:fldChar w:fldCharType="end"/>
    </w:r>
    <w:r w:rsidR="00920A29" w:rsidRPr="00920A29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33C5" w14:textId="77777777" w:rsidR="00F421E7" w:rsidRDefault="00F421E7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F421E7" w14:paraId="5E48AB4B" w14:textId="77777777">
      <w:trPr>
        <w:jc w:val="center"/>
      </w:trPr>
      <w:tc>
        <w:tcPr>
          <w:tcW w:w="1553" w:type="dxa"/>
        </w:tcPr>
        <w:p w14:paraId="547CE727" w14:textId="6776DE2F" w:rsidR="00F421E7" w:rsidRDefault="00F421E7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DC0C72">
            <w:t>A2024-10</w:t>
          </w:r>
          <w:r>
            <w:fldChar w:fldCharType="end"/>
          </w:r>
          <w:r>
            <w:br/>
          </w:r>
          <w:r w:rsidR="009B28EE">
            <w:fldChar w:fldCharType="begin"/>
          </w:r>
          <w:r w:rsidR="009B28EE">
            <w:instrText xml:space="preserve"> DOCPROPERTY "RepubDt"  *\charformat  </w:instrText>
          </w:r>
          <w:r w:rsidR="009B28EE">
            <w:fldChar w:fldCharType="separate"/>
          </w:r>
          <w:r w:rsidR="00DC0C72">
            <w:t xml:space="preserve">  </w:t>
          </w:r>
          <w:r w:rsidR="009B28EE">
            <w:fldChar w:fldCharType="end"/>
          </w:r>
        </w:p>
      </w:tc>
      <w:tc>
        <w:tcPr>
          <w:tcW w:w="4527" w:type="dxa"/>
        </w:tcPr>
        <w:p w14:paraId="56BCB429" w14:textId="1EA4499B" w:rsidR="00F421E7" w:rsidRDefault="00DC0C72">
          <w:pPr>
            <w:pStyle w:val="Footer"/>
            <w:jc w:val="center"/>
          </w:pPr>
          <w:r>
            <w:t>University of Canberra Amendment Act 2024</w:t>
          </w:r>
        </w:p>
        <w:p w14:paraId="20585F70" w14:textId="157E1518" w:rsidR="00F421E7" w:rsidRDefault="009B28E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DC0C72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DC0C72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DC0C72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79521DA8" w14:textId="77777777" w:rsidR="00F421E7" w:rsidRDefault="00F421E7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4E0406D" w14:textId="5AEE40EE" w:rsidR="00F421E7" w:rsidRPr="00920A29" w:rsidRDefault="009B28EE" w:rsidP="00920A29">
    <w:pPr>
      <w:pStyle w:val="Status"/>
      <w:rPr>
        <w:rFonts w:cs="Arial"/>
      </w:rPr>
    </w:pPr>
    <w:r w:rsidRPr="00920A29">
      <w:rPr>
        <w:rFonts w:cs="Arial"/>
      </w:rPr>
      <w:fldChar w:fldCharType="begin"/>
    </w:r>
    <w:r w:rsidRPr="00920A29">
      <w:rPr>
        <w:rFonts w:cs="Arial"/>
      </w:rPr>
      <w:instrText xml:space="preserve"> DOCPROPERTY "Status" </w:instrText>
    </w:r>
    <w:r w:rsidRPr="00920A29">
      <w:rPr>
        <w:rFonts w:cs="Arial"/>
      </w:rPr>
      <w:fldChar w:fldCharType="separate"/>
    </w:r>
    <w:r w:rsidR="00DC0C72" w:rsidRPr="00920A29">
      <w:rPr>
        <w:rFonts w:cs="Arial"/>
      </w:rPr>
      <w:t xml:space="preserve"> </w:t>
    </w:r>
    <w:r w:rsidRPr="00920A29">
      <w:rPr>
        <w:rFonts w:cs="Arial"/>
      </w:rPr>
      <w:fldChar w:fldCharType="end"/>
    </w:r>
    <w:r w:rsidR="00920A29" w:rsidRPr="00920A29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7892" w14:textId="77777777" w:rsidR="006E24AF" w:rsidRDefault="006E24AF">
      <w:r>
        <w:separator/>
      </w:r>
    </w:p>
  </w:footnote>
  <w:footnote w:type="continuationSeparator" w:id="0">
    <w:p w14:paraId="50494F37" w14:textId="77777777" w:rsidR="006E24AF" w:rsidRDefault="006E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F421E7" w:rsidRPr="00CB3D59" w14:paraId="3392C294" w14:textId="77777777" w:rsidTr="003A49FD">
      <w:tc>
        <w:tcPr>
          <w:tcW w:w="1701" w:type="dxa"/>
        </w:tcPr>
        <w:p w14:paraId="7A07CD51" w14:textId="7FC2A6D8" w:rsidR="00F421E7" w:rsidRPr="006D109C" w:rsidRDefault="00F421E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85C9A29" w14:textId="13AAA33C" w:rsidR="00F421E7" w:rsidRPr="006D109C" w:rsidRDefault="00F421E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421E7" w:rsidRPr="00CB3D59" w14:paraId="6F71D25E" w14:textId="77777777" w:rsidTr="003A49FD">
      <w:tc>
        <w:tcPr>
          <w:tcW w:w="1701" w:type="dxa"/>
        </w:tcPr>
        <w:p w14:paraId="203F7DA3" w14:textId="36300D55" w:rsidR="00F421E7" w:rsidRPr="006D109C" w:rsidRDefault="00F421E7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EC38FD6" w14:textId="73F7A675" w:rsidR="00F421E7" w:rsidRPr="006D109C" w:rsidRDefault="00F421E7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F421E7" w:rsidRPr="00CB3D59" w14:paraId="2AE5E4C3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CA040E1" w14:textId="3A57B089" w:rsidR="00F421E7" w:rsidRPr="006D109C" w:rsidRDefault="00F421E7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DC0C7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20A29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085CB67" w14:textId="77777777" w:rsidR="00F421E7" w:rsidRDefault="00F42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F421E7" w:rsidRPr="00CB3D59" w14:paraId="4D836A70" w14:textId="77777777" w:rsidTr="003A49FD">
      <w:tc>
        <w:tcPr>
          <w:tcW w:w="6320" w:type="dxa"/>
        </w:tcPr>
        <w:p w14:paraId="1FF8914B" w14:textId="5AB82A6F" w:rsidR="00F421E7" w:rsidRPr="006D109C" w:rsidRDefault="00F421E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DEAA332" w14:textId="5CEEA160" w:rsidR="00F421E7" w:rsidRPr="006D109C" w:rsidRDefault="00F421E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421E7" w:rsidRPr="00CB3D59" w14:paraId="41D1EBAB" w14:textId="77777777" w:rsidTr="003A49FD">
      <w:tc>
        <w:tcPr>
          <w:tcW w:w="6320" w:type="dxa"/>
        </w:tcPr>
        <w:p w14:paraId="45972A25" w14:textId="463384DB" w:rsidR="00F421E7" w:rsidRPr="006D109C" w:rsidRDefault="00F421E7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338B704" w14:textId="6249FCC3" w:rsidR="00F421E7" w:rsidRPr="006D109C" w:rsidRDefault="00F421E7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F421E7" w:rsidRPr="00CB3D59" w14:paraId="2DEA8A97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D4AE972" w14:textId="603FB4E3" w:rsidR="00F421E7" w:rsidRPr="006D109C" w:rsidRDefault="00F421E7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DC0C72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DC0C72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9D383F9" w14:textId="77777777" w:rsidR="00F421E7" w:rsidRDefault="00F42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07D9" w14:textId="77777777" w:rsidR="00F421E7" w:rsidRDefault="00F421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F421E7" w14:paraId="1345BD79" w14:textId="77777777">
      <w:trPr>
        <w:jc w:val="center"/>
      </w:trPr>
      <w:tc>
        <w:tcPr>
          <w:tcW w:w="1234" w:type="dxa"/>
        </w:tcPr>
        <w:p w14:paraId="057B7DE0" w14:textId="77777777" w:rsidR="00F421E7" w:rsidRDefault="00F421E7">
          <w:pPr>
            <w:pStyle w:val="HeaderEven"/>
          </w:pPr>
        </w:p>
      </w:tc>
      <w:tc>
        <w:tcPr>
          <w:tcW w:w="6062" w:type="dxa"/>
        </w:tcPr>
        <w:p w14:paraId="6D98A02D" w14:textId="77777777" w:rsidR="00F421E7" w:rsidRDefault="00F421E7">
          <w:pPr>
            <w:pStyle w:val="HeaderEven"/>
          </w:pPr>
        </w:p>
      </w:tc>
    </w:tr>
    <w:tr w:rsidR="00F421E7" w14:paraId="1DA69FEE" w14:textId="77777777">
      <w:trPr>
        <w:jc w:val="center"/>
      </w:trPr>
      <w:tc>
        <w:tcPr>
          <w:tcW w:w="1234" w:type="dxa"/>
        </w:tcPr>
        <w:p w14:paraId="75828207" w14:textId="77777777" w:rsidR="00F421E7" w:rsidRDefault="00F421E7">
          <w:pPr>
            <w:pStyle w:val="HeaderEven"/>
          </w:pPr>
        </w:p>
      </w:tc>
      <w:tc>
        <w:tcPr>
          <w:tcW w:w="6062" w:type="dxa"/>
        </w:tcPr>
        <w:p w14:paraId="2AC333CA" w14:textId="77777777" w:rsidR="00F421E7" w:rsidRDefault="00F421E7">
          <w:pPr>
            <w:pStyle w:val="HeaderEven"/>
          </w:pPr>
        </w:p>
      </w:tc>
    </w:tr>
    <w:tr w:rsidR="00F421E7" w14:paraId="18D165D1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C52353F" w14:textId="77777777" w:rsidR="00F421E7" w:rsidRDefault="00F421E7">
          <w:pPr>
            <w:pStyle w:val="HeaderEven6"/>
          </w:pPr>
        </w:p>
      </w:tc>
    </w:tr>
  </w:tbl>
  <w:p w14:paraId="343BB1AF" w14:textId="77777777" w:rsidR="00F421E7" w:rsidRDefault="00F421E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F421E7" w14:paraId="52486948" w14:textId="77777777">
      <w:trPr>
        <w:jc w:val="center"/>
      </w:trPr>
      <w:tc>
        <w:tcPr>
          <w:tcW w:w="6062" w:type="dxa"/>
        </w:tcPr>
        <w:p w14:paraId="64E5BFA2" w14:textId="77777777" w:rsidR="00F421E7" w:rsidRDefault="00F421E7">
          <w:pPr>
            <w:pStyle w:val="HeaderOdd"/>
          </w:pPr>
        </w:p>
      </w:tc>
      <w:tc>
        <w:tcPr>
          <w:tcW w:w="1234" w:type="dxa"/>
        </w:tcPr>
        <w:p w14:paraId="5CF586FC" w14:textId="77777777" w:rsidR="00F421E7" w:rsidRDefault="00F421E7">
          <w:pPr>
            <w:pStyle w:val="HeaderOdd"/>
          </w:pPr>
        </w:p>
      </w:tc>
    </w:tr>
    <w:tr w:rsidR="00F421E7" w14:paraId="57060D70" w14:textId="77777777">
      <w:trPr>
        <w:jc w:val="center"/>
      </w:trPr>
      <w:tc>
        <w:tcPr>
          <w:tcW w:w="6062" w:type="dxa"/>
        </w:tcPr>
        <w:p w14:paraId="3EFBD309" w14:textId="77777777" w:rsidR="00F421E7" w:rsidRDefault="00F421E7">
          <w:pPr>
            <w:pStyle w:val="HeaderOdd"/>
          </w:pPr>
        </w:p>
      </w:tc>
      <w:tc>
        <w:tcPr>
          <w:tcW w:w="1234" w:type="dxa"/>
        </w:tcPr>
        <w:p w14:paraId="5DDBDEFA" w14:textId="77777777" w:rsidR="00F421E7" w:rsidRDefault="00F421E7">
          <w:pPr>
            <w:pStyle w:val="HeaderOdd"/>
          </w:pPr>
        </w:p>
      </w:tc>
    </w:tr>
    <w:tr w:rsidR="00F421E7" w14:paraId="5952BB5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1E3E5BC1" w14:textId="77777777" w:rsidR="00F421E7" w:rsidRDefault="00F421E7">
          <w:pPr>
            <w:pStyle w:val="HeaderOdd6"/>
          </w:pPr>
        </w:p>
      </w:tc>
    </w:tr>
  </w:tbl>
  <w:p w14:paraId="55E9528A" w14:textId="77777777" w:rsidR="00F421E7" w:rsidRDefault="00F421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525AA22C" w14:textId="77777777" w:rsidTr="00567644">
      <w:trPr>
        <w:jc w:val="center"/>
      </w:trPr>
      <w:tc>
        <w:tcPr>
          <w:tcW w:w="1068" w:type="pct"/>
        </w:tcPr>
        <w:p w14:paraId="4764A71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B6AFC3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5BC0422" w14:textId="77777777" w:rsidTr="00567644">
      <w:trPr>
        <w:jc w:val="center"/>
      </w:trPr>
      <w:tc>
        <w:tcPr>
          <w:tcW w:w="1068" w:type="pct"/>
        </w:tcPr>
        <w:p w14:paraId="7A0C43E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4394FD0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2426EDD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8F7593A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47F6744" w14:textId="77777777" w:rsidR="00AB3E20" w:rsidRDefault="00AB3E20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E8DE" w14:textId="77777777" w:rsidR="004E49DF" w:rsidRPr="00DC0C72" w:rsidRDefault="004E49DF" w:rsidP="00DC0C7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67B7" w14:textId="77777777" w:rsidR="004E49DF" w:rsidRPr="00DC0C72" w:rsidRDefault="004E49DF" w:rsidP="00DC0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BF518EF"/>
    <w:multiLevelType w:val="hybridMultilevel"/>
    <w:tmpl w:val="DA4C4A3E"/>
    <w:lvl w:ilvl="0" w:tplc="8E7216B8">
      <w:start w:val="4"/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10464"/>
    <w:multiLevelType w:val="hybridMultilevel"/>
    <w:tmpl w:val="F1F862A6"/>
    <w:lvl w:ilvl="0" w:tplc="CCA8CA4A">
      <w:start w:val="4"/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6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30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2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4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5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0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E75EA5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7"/>
  </w:num>
  <w:num w:numId="2" w16cid:durableId="158926348">
    <w:abstractNumId w:val="20"/>
  </w:num>
  <w:num w:numId="3" w16cid:durableId="404105455">
    <w:abstractNumId w:val="31"/>
  </w:num>
  <w:num w:numId="4" w16cid:durableId="513082348">
    <w:abstractNumId w:val="43"/>
  </w:num>
  <w:num w:numId="5" w16cid:durableId="959267965">
    <w:abstractNumId w:val="30"/>
  </w:num>
  <w:num w:numId="6" w16cid:durableId="206383083">
    <w:abstractNumId w:val="10"/>
  </w:num>
  <w:num w:numId="7" w16cid:durableId="77989189">
    <w:abstractNumId w:val="34"/>
  </w:num>
  <w:num w:numId="8" w16cid:durableId="1411846769">
    <w:abstractNumId w:val="21"/>
  </w:num>
  <w:num w:numId="9" w16cid:durableId="56058320">
    <w:abstractNumId w:val="29"/>
  </w:num>
  <w:num w:numId="10" w16cid:durableId="854151707">
    <w:abstractNumId w:val="42"/>
  </w:num>
  <w:num w:numId="11" w16cid:durableId="415443790">
    <w:abstractNumId w:val="28"/>
  </w:num>
  <w:num w:numId="12" w16cid:durableId="539561321">
    <w:abstractNumId w:val="37"/>
  </w:num>
  <w:num w:numId="13" w16cid:durableId="1861700278">
    <w:abstractNumId w:val="24"/>
  </w:num>
  <w:num w:numId="14" w16cid:durableId="246886507">
    <w:abstractNumId w:val="15"/>
  </w:num>
  <w:num w:numId="15" w16cid:durableId="21172554">
    <w:abstractNumId w:val="38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5"/>
  </w:num>
  <w:num w:numId="19" w16cid:durableId="2107458146">
    <w:abstractNumId w:val="44"/>
  </w:num>
  <w:num w:numId="20" w16cid:durableId="1876041635">
    <w:abstractNumId w:val="35"/>
  </w:num>
  <w:num w:numId="21" w16cid:durableId="1968772822">
    <w:abstractNumId w:val="44"/>
    <w:lvlOverride w:ilvl="0">
      <w:startOverride w:val="1"/>
    </w:lvlOverride>
  </w:num>
  <w:num w:numId="22" w16cid:durableId="1419862270">
    <w:abstractNumId w:val="35"/>
  </w:num>
  <w:num w:numId="23" w16cid:durableId="1445807115">
    <w:abstractNumId w:val="26"/>
  </w:num>
  <w:num w:numId="24" w16cid:durableId="1549101289">
    <w:abstractNumId w:val="45"/>
  </w:num>
  <w:num w:numId="25" w16cid:durableId="145971736">
    <w:abstractNumId w:val="45"/>
  </w:num>
  <w:num w:numId="26" w16cid:durableId="1962954778">
    <w:abstractNumId w:val="23"/>
  </w:num>
  <w:num w:numId="27" w16cid:durableId="692192058">
    <w:abstractNumId w:val="18"/>
  </w:num>
  <w:num w:numId="28" w16cid:durableId="2058579385">
    <w:abstractNumId w:val="41"/>
  </w:num>
  <w:num w:numId="29" w16cid:durableId="1129515209">
    <w:abstractNumId w:val="11"/>
  </w:num>
  <w:num w:numId="30" w16cid:durableId="1025401671">
    <w:abstractNumId w:val="33"/>
  </w:num>
  <w:num w:numId="31" w16cid:durableId="1876043381">
    <w:abstractNumId w:val="28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40"/>
  </w:num>
  <w:num w:numId="34" w16cid:durableId="1441299131">
    <w:abstractNumId w:val="6"/>
  </w:num>
  <w:num w:numId="35" w16cid:durableId="1070036928">
    <w:abstractNumId w:val="22"/>
  </w:num>
  <w:num w:numId="36" w16cid:durableId="172694845">
    <w:abstractNumId w:val="25"/>
  </w:num>
  <w:num w:numId="37" w16cid:durableId="620188228">
    <w:abstractNumId w:val="8"/>
  </w:num>
  <w:num w:numId="38" w16cid:durableId="1460760398">
    <w:abstractNumId w:val="32"/>
  </w:num>
  <w:num w:numId="39" w16cid:durableId="1516575972">
    <w:abstractNumId w:val="9"/>
  </w:num>
  <w:num w:numId="40" w16cid:durableId="224219187">
    <w:abstractNumId w:val="7"/>
  </w:num>
  <w:num w:numId="41" w16cid:durableId="203449292">
    <w:abstractNumId w:val="5"/>
  </w:num>
  <w:num w:numId="42" w16cid:durableId="1617105356">
    <w:abstractNumId w:val="4"/>
  </w:num>
  <w:num w:numId="43" w16cid:durableId="1787695972">
    <w:abstractNumId w:val="3"/>
  </w:num>
  <w:num w:numId="44" w16cid:durableId="218634940">
    <w:abstractNumId w:val="2"/>
  </w:num>
  <w:num w:numId="45" w16cid:durableId="1695425960">
    <w:abstractNumId w:val="1"/>
  </w:num>
  <w:num w:numId="46" w16cid:durableId="1551918509">
    <w:abstractNumId w:val="0"/>
  </w:num>
  <w:num w:numId="47" w16cid:durableId="1580822296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AF"/>
    <w:rsid w:val="00000C1F"/>
    <w:rsid w:val="000038FA"/>
    <w:rsid w:val="000043A6"/>
    <w:rsid w:val="00004573"/>
    <w:rsid w:val="00005825"/>
    <w:rsid w:val="00010513"/>
    <w:rsid w:val="0001347E"/>
    <w:rsid w:val="0001544A"/>
    <w:rsid w:val="000171BD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34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7A1"/>
    <w:rsid w:val="000E29CA"/>
    <w:rsid w:val="000E5145"/>
    <w:rsid w:val="000E576D"/>
    <w:rsid w:val="000F0CC9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2373"/>
    <w:rsid w:val="00126287"/>
    <w:rsid w:val="00127EE1"/>
    <w:rsid w:val="0013046D"/>
    <w:rsid w:val="001315A1"/>
    <w:rsid w:val="00132957"/>
    <w:rsid w:val="001343A6"/>
    <w:rsid w:val="0013531D"/>
    <w:rsid w:val="00136FBE"/>
    <w:rsid w:val="00140BA0"/>
    <w:rsid w:val="00145A02"/>
    <w:rsid w:val="00146DDD"/>
    <w:rsid w:val="00147781"/>
    <w:rsid w:val="00150851"/>
    <w:rsid w:val="00151282"/>
    <w:rsid w:val="001520FC"/>
    <w:rsid w:val="001533C1"/>
    <w:rsid w:val="00153482"/>
    <w:rsid w:val="00154977"/>
    <w:rsid w:val="00156443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026D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086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36F"/>
    <w:rsid w:val="001F3DB4"/>
    <w:rsid w:val="001F55E5"/>
    <w:rsid w:val="001F5A2B"/>
    <w:rsid w:val="00200557"/>
    <w:rsid w:val="002012E6"/>
    <w:rsid w:val="00202420"/>
    <w:rsid w:val="00203655"/>
    <w:rsid w:val="002037B2"/>
    <w:rsid w:val="00203DB9"/>
    <w:rsid w:val="00204E34"/>
    <w:rsid w:val="0020610F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10A7"/>
    <w:rsid w:val="00272968"/>
    <w:rsid w:val="00273B6D"/>
    <w:rsid w:val="00275CE9"/>
    <w:rsid w:val="00282B0F"/>
    <w:rsid w:val="00284010"/>
    <w:rsid w:val="002845ED"/>
    <w:rsid w:val="00287065"/>
    <w:rsid w:val="00290D70"/>
    <w:rsid w:val="0029692F"/>
    <w:rsid w:val="002A6F4D"/>
    <w:rsid w:val="002A756E"/>
    <w:rsid w:val="002B2682"/>
    <w:rsid w:val="002B58FC"/>
    <w:rsid w:val="002B68BD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10CC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903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1FC4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2C16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A3E"/>
    <w:rsid w:val="004A2FDC"/>
    <w:rsid w:val="004A32C4"/>
    <w:rsid w:val="004A3D43"/>
    <w:rsid w:val="004A47FC"/>
    <w:rsid w:val="004A49BA"/>
    <w:rsid w:val="004B0E9D"/>
    <w:rsid w:val="004B5B98"/>
    <w:rsid w:val="004B5E57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5614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0D3E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C505B"/>
    <w:rsid w:val="005D099E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524E"/>
    <w:rsid w:val="00616C21"/>
    <w:rsid w:val="00622136"/>
    <w:rsid w:val="006236B5"/>
    <w:rsid w:val="00624B0D"/>
    <w:rsid w:val="006253B7"/>
    <w:rsid w:val="00630F81"/>
    <w:rsid w:val="006320A3"/>
    <w:rsid w:val="00632853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94C92"/>
    <w:rsid w:val="006B22E3"/>
    <w:rsid w:val="006B3F45"/>
    <w:rsid w:val="006B5EBA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4AF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3B95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3F9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2D2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157E7"/>
    <w:rsid w:val="00816EFA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5EAB"/>
    <w:rsid w:val="008866FB"/>
    <w:rsid w:val="0089523E"/>
    <w:rsid w:val="008955D1"/>
    <w:rsid w:val="00896657"/>
    <w:rsid w:val="008A012C"/>
    <w:rsid w:val="008A0799"/>
    <w:rsid w:val="008A3E95"/>
    <w:rsid w:val="008A4C1E"/>
    <w:rsid w:val="008B6788"/>
    <w:rsid w:val="008B686B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0A29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3A02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02B4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28EE"/>
    <w:rsid w:val="009B4592"/>
    <w:rsid w:val="009B56CF"/>
    <w:rsid w:val="009B60AA"/>
    <w:rsid w:val="009C10BE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1584"/>
    <w:rsid w:val="009E2023"/>
    <w:rsid w:val="009E2846"/>
    <w:rsid w:val="009E2EF5"/>
    <w:rsid w:val="009E435E"/>
    <w:rsid w:val="009E4BA9"/>
    <w:rsid w:val="009E5F25"/>
    <w:rsid w:val="009E6DB2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02EA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6DDC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B7D"/>
    <w:rsid w:val="00AE4E81"/>
    <w:rsid w:val="00AE4ED6"/>
    <w:rsid w:val="00AE541E"/>
    <w:rsid w:val="00AE56F2"/>
    <w:rsid w:val="00AE6611"/>
    <w:rsid w:val="00AE6A93"/>
    <w:rsid w:val="00AE7A99"/>
    <w:rsid w:val="00AF09FE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396D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37CC"/>
    <w:rsid w:val="00B77AEF"/>
    <w:rsid w:val="00B81327"/>
    <w:rsid w:val="00B83B16"/>
    <w:rsid w:val="00B855F0"/>
    <w:rsid w:val="00B861FF"/>
    <w:rsid w:val="00B86983"/>
    <w:rsid w:val="00B87E55"/>
    <w:rsid w:val="00B91703"/>
    <w:rsid w:val="00B923AC"/>
    <w:rsid w:val="00B9300F"/>
    <w:rsid w:val="00B95B1D"/>
    <w:rsid w:val="00B9665F"/>
    <w:rsid w:val="00B975EA"/>
    <w:rsid w:val="00B97FE0"/>
    <w:rsid w:val="00BA0398"/>
    <w:rsid w:val="00BA08B4"/>
    <w:rsid w:val="00BA21FD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0A0"/>
    <w:rsid w:val="00BC6ACF"/>
    <w:rsid w:val="00BC7A40"/>
    <w:rsid w:val="00BD1D10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679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162E5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008"/>
    <w:rsid w:val="00D1089A"/>
    <w:rsid w:val="00D12586"/>
    <w:rsid w:val="00D1314F"/>
    <w:rsid w:val="00D1514D"/>
    <w:rsid w:val="00D16B8B"/>
    <w:rsid w:val="00D16EDC"/>
    <w:rsid w:val="00D174D8"/>
    <w:rsid w:val="00D1783E"/>
    <w:rsid w:val="00D22821"/>
    <w:rsid w:val="00D252E0"/>
    <w:rsid w:val="00D25C87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2CFE"/>
    <w:rsid w:val="00D55F2B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40A"/>
    <w:rsid w:val="00D928DD"/>
    <w:rsid w:val="00D93CCE"/>
    <w:rsid w:val="00D941AF"/>
    <w:rsid w:val="00D96B96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C72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590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0711"/>
    <w:rsid w:val="00E3161F"/>
    <w:rsid w:val="00E33724"/>
    <w:rsid w:val="00E341E0"/>
    <w:rsid w:val="00E34589"/>
    <w:rsid w:val="00E347D0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1256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174E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11B2"/>
    <w:rsid w:val="00F343D1"/>
    <w:rsid w:val="00F344CC"/>
    <w:rsid w:val="00F347CD"/>
    <w:rsid w:val="00F353C4"/>
    <w:rsid w:val="00F37466"/>
    <w:rsid w:val="00F403D7"/>
    <w:rsid w:val="00F421E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300A"/>
    <w:rsid w:val="00F75671"/>
    <w:rsid w:val="00F765E2"/>
    <w:rsid w:val="00F7783F"/>
    <w:rsid w:val="00F77BAC"/>
    <w:rsid w:val="00F80A32"/>
    <w:rsid w:val="00F8205B"/>
    <w:rsid w:val="00F84268"/>
    <w:rsid w:val="00F843A2"/>
    <w:rsid w:val="00F8631C"/>
    <w:rsid w:val="00F86758"/>
    <w:rsid w:val="00F91FD9"/>
    <w:rsid w:val="00F945BD"/>
    <w:rsid w:val="00F94B11"/>
    <w:rsid w:val="00F96676"/>
    <w:rsid w:val="00F97BCF"/>
    <w:rsid w:val="00FA0212"/>
    <w:rsid w:val="00FA11F2"/>
    <w:rsid w:val="00FA338B"/>
    <w:rsid w:val="00FA6994"/>
    <w:rsid w:val="00FA6F31"/>
    <w:rsid w:val="00FB0DD0"/>
    <w:rsid w:val="00FB1248"/>
    <w:rsid w:val="00FB293B"/>
    <w:rsid w:val="00FB49E9"/>
    <w:rsid w:val="00FB4FC8"/>
    <w:rsid w:val="00FB7419"/>
    <w:rsid w:val="00FC28D6"/>
    <w:rsid w:val="00FC2D85"/>
    <w:rsid w:val="00FC2E84"/>
    <w:rsid w:val="00FC65CF"/>
    <w:rsid w:val="00FD2B71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0C7FB"/>
  <w15:docId w15:val="{0F066F5B-4661-405A-B85C-9630775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1E7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421E7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F421E7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F421E7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1E7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7B72D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B72D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B72D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B72D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B72D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F421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F421E7"/>
  </w:style>
  <w:style w:type="paragraph" w:customStyle="1" w:styleId="00ClientCover">
    <w:name w:val="00ClientCover"/>
    <w:basedOn w:val="Normal"/>
    <w:rsid w:val="00F421E7"/>
  </w:style>
  <w:style w:type="paragraph" w:customStyle="1" w:styleId="02Text">
    <w:name w:val="02Text"/>
    <w:basedOn w:val="Normal"/>
    <w:rsid w:val="00F421E7"/>
  </w:style>
  <w:style w:type="paragraph" w:customStyle="1" w:styleId="BillBasic">
    <w:name w:val="BillBasic"/>
    <w:link w:val="BillBasicChar"/>
    <w:rsid w:val="00F421E7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F421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421E7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421E7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F421E7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F421E7"/>
    <w:pPr>
      <w:spacing w:before="240"/>
    </w:pPr>
  </w:style>
  <w:style w:type="paragraph" w:customStyle="1" w:styleId="EnactingWords">
    <w:name w:val="EnactingWords"/>
    <w:basedOn w:val="BillBasic"/>
    <w:rsid w:val="00F421E7"/>
    <w:pPr>
      <w:spacing w:before="120"/>
    </w:pPr>
  </w:style>
  <w:style w:type="paragraph" w:customStyle="1" w:styleId="Amain">
    <w:name w:val="A main"/>
    <w:basedOn w:val="BillBasic"/>
    <w:rsid w:val="00F421E7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F421E7"/>
    <w:pPr>
      <w:ind w:left="1100"/>
    </w:pPr>
  </w:style>
  <w:style w:type="paragraph" w:customStyle="1" w:styleId="Apara">
    <w:name w:val="A para"/>
    <w:basedOn w:val="BillBasic"/>
    <w:rsid w:val="00F421E7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F421E7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F421E7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F421E7"/>
    <w:pPr>
      <w:ind w:left="1100"/>
    </w:pPr>
  </w:style>
  <w:style w:type="paragraph" w:customStyle="1" w:styleId="aExamHead">
    <w:name w:val="aExam Head"/>
    <w:basedOn w:val="BillBasicHeading"/>
    <w:next w:val="aExam"/>
    <w:rsid w:val="00F421E7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F421E7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F421E7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F421E7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F421E7"/>
    <w:pPr>
      <w:spacing w:before="120" w:after="60"/>
    </w:pPr>
  </w:style>
  <w:style w:type="paragraph" w:customStyle="1" w:styleId="HeaderOdd6">
    <w:name w:val="HeaderOdd6"/>
    <w:basedOn w:val="HeaderEven6"/>
    <w:rsid w:val="00F421E7"/>
    <w:pPr>
      <w:jc w:val="right"/>
    </w:pPr>
  </w:style>
  <w:style w:type="paragraph" w:customStyle="1" w:styleId="HeaderOdd">
    <w:name w:val="HeaderOdd"/>
    <w:basedOn w:val="HeaderEven"/>
    <w:rsid w:val="00F421E7"/>
    <w:pPr>
      <w:jc w:val="right"/>
    </w:pPr>
  </w:style>
  <w:style w:type="paragraph" w:customStyle="1" w:styleId="N-TOCheading">
    <w:name w:val="N-TOCheading"/>
    <w:basedOn w:val="BillBasicHeading"/>
    <w:next w:val="N-9pt"/>
    <w:rsid w:val="00F421E7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F421E7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F421E7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F421E7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F421E7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F421E7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F421E7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F421E7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F421E7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F421E7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F421E7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F421E7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F421E7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F421E7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F421E7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F421E7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F421E7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F421E7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F421E7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F421E7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F421E7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F421E7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F421E7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7B72D2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F421E7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F421E7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F421E7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F421E7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F421E7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F421E7"/>
    <w:rPr>
      <w:rFonts w:ascii="Arial" w:hAnsi="Arial"/>
      <w:sz w:val="16"/>
    </w:rPr>
  </w:style>
  <w:style w:type="paragraph" w:customStyle="1" w:styleId="PageBreak">
    <w:name w:val="PageBreak"/>
    <w:basedOn w:val="Normal"/>
    <w:rsid w:val="00F421E7"/>
    <w:rPr>
      <w:sz w:val="4"/>
    </w:rPr>
  </w:style>
  <w:style w:type="paragraph" w:customStyle="1" w:styleId="04Dictionary">
    <w:name w:val="04Dictionary"/>
    <w:basedOn w:val="Normal"/>
    <w:rsid w:val="00F421E7"/>
  </w:style>
  <w:style w:type="paragraph" w:customStyle="1" w:styleId="N-line1">
    <w:name w:val="N-line1"/>
    <w:basedOn w:val="BillBasic"/>
    <w:rsid w:val="00F421E7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F421E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F421E7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F421E7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F421E7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F421E7"/>
  </w:style>
  <w:style w:type="paragraph" w:customStyle="1" w:styleId="03Schedule">
    <w:name w:val="03Schedule"/>
    <w:basedOn w:val="Normal"/>
    <w:rsid w:val="00F421E7"/>
  </w:style>
  <w:style w:type="paragraph" w:customStyle="1" w:styleId="ISched-heading">
    <w:name w:val="I Sched-heading"/>
    <w:basedOn w:val="BillBasicHeading"/>
    <w:next w:val="Normal"/>
    <w:rsid w:val="00F421E7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F421E7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F421E7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F421E7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F421E7"/>
  </w:style>
  <w:style w:type="paragraph" w:customStyle="1" w:styleId="Ipara">
    <w:name w:val="I para"/>
    <w:basedOn w:val="Apara"/>
    <w:rsid w:val="00F421E7"/>
    <w:pPr>
      <w:outlineLvl w:val="9"/>
    </w:pPr>
  </w:style>
  <w:style w:type="paragraph" w:customStyle="1" w:styleId="Isubpara">
    <w:name w:val="I subpara"/>
    <w:basedOn w:val="Asubpara"/>
    <w:rsid w:val="00F421E7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F421E7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F421E7"/>
  </w:style>
  <w:style w:type="character" w:customStyle="1" w:styleId="CharDivNo">
    <w:name w:val="CharDivNo"/>
    <w:basedOn w:val="DefaultParagraphFont"/>
    <w:rsid w:val="00F421E7"/>
  </w:style>
  <w:style w:type="character" w:customStyle="1" w:styleId="CharDivText">
    <w:name w:val="CharDivText"/>
    <w:basedOn w:val="DefaultParagraphFont"/>
    <w:rsid w:val="00F421E7"/>
  </w:style>
  <w:style w:type="character" w:customStyle="1" w:styleId="CharPartNo">
    <w:name w:val="CharPartNo"/>
    <w:basedOn w:val="DefaultParagraphFont"/>
    <w:rsid w:val="00F421E7"/>
  </w:style>
  <w:style w:type="paragraph" w:customStyle="1" w:styleId="Placeholder">
    <w:name w:val="Placeholder"/>
    <w:basedOn w:val="Normal"/>
    <w:rsid w:val="00F421E7"/>
    <w:rPr>
      <w:sz w:val="10"/>
    </w:rPr>
  </w:style>
  <w:style w:type="paragraph" w:styleId="PlainText">
    <w:name w:val="Plain Text"/>
    <w:basedOn w:val="Normal"/>
    <w:rsid w:val="00F421E7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F421E7"/>
  </w:style>
  <w:style w:type="character" w:customStyle="1" w:styleId="CharChapText">
    <w:name w:val="CharChapText"/>
    <w:basedOn w:val="DefaultParagraphFont"/>
    <w:rsid w:val="00F421E7"/>
  </w:style>
  <w:style w:type="character" w:customStyle="1" w:styleId="CharPartText">
    <w:name w:val="CharPartText"/>
    <w:basedOn w:val="DefaultParagraphFont"/>
    <w:rsid w:val="00F421E7"/>
  </w:style>
  <w:style w:type="paragraph" w:styleId="TOC1">
    <w:name w:val="toc 1"/>
    <w:basedOn w:val="Normal"/>
    <w:next w:val="Normal"/>
    <w:autoRedefine/>
    <w:rsid w:val="00F421E7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F421E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F421E7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F421E7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F421E7"/>
  </w:style>
  <w:style w:type="paragraph" w:styleId="Title">
    <w:name w:val="Title"/>
    <w:basedOn w:val="Normal"/>
    <w:qFormat/>
    <w:rsid w:val="007B72D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F421E7"/>
    <w:pPr>
      <w:ind w:left="4252"/>
    </w:pPr>
  </w:style>
  <w:style w:type="paragraph" w:customStyle="1" w:styleId="ActNo">
    <w:name w:val="ActNo"/>
    <w:basedOn w:val="BillBasicHeading"/>
    <w:rsid w:val="00F421E7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F421E7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F421E7"/>
    <w:pPr>
      <w:ind w:left="1500" w:hanging="400"/>
    </w:pPr>
  </w:style>
  <w:style w:type="paragraph" w:customStyle="1" w:styleId="LongTitle">
    <w:name w:val="LongTitle"/>
    <w:basedOn w:val="BillBasic"/>
    <w:rsid w:val="00F421E7"/>
    <w:pPr>
      <w:spacing w:before="300"/>
    </w:pPr>
  </w:style>
  <w:style w:type="paragraph" w:customStyle="1" w:styleId="Minister">
    <w:name w:val="Minister"/>
    <w:basedOn w:val="BillBasic"/>
    <w:rsid w:val="00F421E7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F421E7"/>
    <w:pPr>
      <w:tabs>
        <w:tab w:val="left" w:pos="4320"/>
      </w:tabs>
    </w:pPr>
  </w:style>
  <w:style w:type="paragraph" w:customStyle="1" w:styleId="madeunder">
    <w:name w:val="made under"/>
    <w:basedOn w:val="BillBasic"/>
    <w:rsid w:val="00F421E7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F421E7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F421E7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F421E7"/>
    <w:rPr>
      <w:i/>
    </w:rPr>
  </w:style>
  <w:style w:type="paragraph" w:customStyle="1" w:styleId="00SigningPage">
    <w:name w:val="00SigningPage"/>
    <w:basedOn w:val="Normal"/>
    <w:rsid w:val="00F421E7"/>
  </w:style>
  <w:style w:type="paragraph" w:customStyle="1" w:styleId="Aparareturn">
    <w:name w:val="A para return"/>
    <w:basedOn w:val="BillBasic"/>
    <w:rsid w:val="00F421E7"/>
    <w:pPr>
      <w:ind w:left="1600"/>
    </w:pPr>
  </w:style>
  <w:style w:type="paragraph" w:customStyle="1" w:styleId="Asubparareturn">
    <w:name w:val="A subpara return"/>
    <w:basedOn w:val="BillBasic"/>
    <w:rsid w:val="00F421E7"/>
    <w:pPr>
      <w:ind w:left="2100"/>
    </w:pPr>
  </w:style>
  <w:style w:type="paragraph" w:customStyle="1" w:styleId="CommentNum">
    <w:name w:val="CommentNum"/>
    <w:basedOn w:val="Comment"/>
    <w:rsid w:val="00F421E7"/>
    <w:pPr>
      <w:ind w:left="1800" w:hanging="1800"/>
    </w:pPr>
  </w:style>
  <w:style w:type="paragraph" w:styleId="TOC8">
    <w:name w:val="toc 8"/>
    <w:basedOn w:val="TOC3"/>
    <w:next w:val="Normal"/>
    <w:autoRedefine/>
    <w:rsid w:val="00F421E7"/>
    <w:pPr>
      <w:keepNext w:val="0"/>
      <w:spacing w:before="120"/>
    </w:pPr>
  </w:style>
  <w:style w:type="paragraph" w:customStyle="1" w:styleId="Judges">
    <w:name w:val="Judges"/>
    <w:basedOn w:val="Minister"/>
    <w:rsid w:val="00F421E7"/>
    <w:pPr>
      <w:spacing w:before="180"/>
    </w:pPr>
  </w:style>
  <w:style w:type="paragraph" w:customStyle="1" w:styleId="BillFor">
    <w:name w:val="BillFor"/>
    <w:basedOn w:val="BillBasicHeading"/>
    <w:rsid w:val="00F421E7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F421E7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F421E7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F421E7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F421E7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F421E7"/>
    <w:pPr>
      <w:spacing w:before="60"/>
      <w:ind w:left="2540" w:hanging="400"/>
    </w:pPr>
  </w:style>
  <w:style w:type="paragraph" w:customStyle="1" w:styleId="aDefpara">
    <w:name w:val="aDef para"/>
    <w:basedOn w:val="Apara"/>
    <w:rsid w:val="00F421E7"/>
  </w:style>
  <w:style w:type="paragraph" w:customStyle="1" w:styleId="aDefsubpara">
    <w:name w:val="aDef subpara"/>
    <w:basedOn w:val="Asubpara"/>
    <w:rsid w:val="00F421E7"/>
  </w:style>
  <w:style w:type="paragraph" w:customStyle="1" w:styleId="Idefpara">
    <w:name w:val="I def para"/>
    <w:basedOn w:val="Ipara"/>
    <w:rsid w:val="00F421E7"/>
  </w:style>
  <w:style w:type="paragraph" w:customStyle="1" w:styleId="Idefsubpara">
    <w:name w:val="I def subpara"/>
    <w:basedOn w:val="Isubpara"/>
    <w:rsid w:val="00F421E7"/>
  </w:style>
  <w:style w:type="paragraph" w:customStyle="1" w:styleId="Notified">
    <w:name w:val="Notified"/>
    <w:basedOn w:val="BillBasic"/>
    <w:rsid w:val="00F421E7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F421E7"/>
  </w:style>
  <w:style w:type="paragraph" w:customStyle="1" w:styleId="IDict-Heading">
    <w:name w:val="I Dict-Heading"/>
    <w:basedOn w:val="BillBasicHeading"/>
    <w:rsid w:val="00F421E7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F421E7"/>
  </w:style>
  <w:style w:type="paragraph" w:styleId="Salutation">
    <w:name w:val="Salutation"/>
    <w:basedOn w:val="Normal"/>
    <w:next w:val="Normal"/>
    <w:rsid w:val="007B72D2"/>
  </w:style>
  <w:style w:type="paragraph" w:customStyle="1" w:styleId="aNoteBullet">
    <w:name w:val="aNoteBullet"/>
    <w:basedOn w:val="aNoteSymb"/>
    <w:rsid w:val="00F421E7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7B72D2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F421E7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F421E7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F421E7"/>
    <w:pPr>
      <w:spacing w:before="60"/>
      <w:ind w:firstLine="0"/>
    </w:pPr>
  </w:style>
  <w:style w:type="paragraph" w:customStyle="1" w:styleId="MinisterWord">
    <w:name w:val="MinisterWord"/>
    <w:basedOn w:val="Normal"/>
    <w:rsid w:val="00F421E7"/>
    <w:pPr>
      <w:spacing w:before="60"/>
      <w:jc w:val="right"/>
    </w:pPr>
  </w:style>
  <w:style w:type="paragraph" w:customStyle="1" w:styleId="aExamPara">
    <w:name w:val="aExamPara"/>
    <w:basedOn w:val="aExam"/>
    <w:rsid w:val="00F421E7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F421E7"/>
    <w:pPr>
      <w:ind w:left="1500"/>
    </w:pPr>
  </w:style>
  <w:style w:type="paragraph" w:customStyle="1" w:styleId="aExamBullet">
    <w:name w:val="aExamBullet"/>
    <w:basedOn w:val="aExam"/>
    <w:rsid w:val="00F421E7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F421E7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F421E7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F421E7"/>
    <w:rPr>
      <w:sz w:val="20"/>
    </w:rPr>
  </w:style>
  <w:style w:type="paragraph" w:customStyle="1" w:styleId="aParaNotePara">
    <w:name w:val="aParaNotePara"/>
    <w:basedOn w:val="aNoteParaSymb"/>
    <w:rsid w:val="00F421E7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F421E7"/>
    <w:rPr>
      <w:b/>
    </w:rPr>
  </w:style>
  <w:style w:type="character" w:customStyle="1" w:styleId="charBoldItals">
    <w:name w:val="charBoldItals"/>
    <w:basedOn w:val="DefaultParagraphFont"/>
    <w:rsid w:val="00F421E7"/>
    <w:rPr>
      <w:b/>
      <w:i/>
    </w:rPr>
  </w:style>
  <w:style w:type="character" w:customStyle="1" w:styleId="charItals">
    <w:name w:val="charItals"/>
    <w:basedOn w:val="DefaultParagraphFont"/>
    <w:rsid w:val="00F421E7"/>
    <w:rPr>
      <w:i/>
    </w:rPr>
  </w:style>
  <w:style w:type="character" w:customStyle="1" w:styleId="charUnderline">
    <w:name w:val="charUnderline"/>
    <w:basedOn w:val="DefaultParagraphFont"/>
    <w:rsid w:val="00F421E7"/>
    <w:rPr>
      <w:u w:val="single"/>
    </w:rPr>
  </w:style>
  <w:style w:type="paragraph" w:customStyle="1" w:styleId="TableHd">
    <w:name w:val="TableHd"/>
    <w:basedOn w:val="Normal"/>
    <w:rsid w:val="00F421E7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F421E7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F421E7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F421E7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F421E7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F421E7"/>
    <w:pPr>
      <w:spacing w:before="60" w:after="60"/>
    </w:pPr>
  </w:style>
  <w:style w:type="paragraph" w:customStyle="1" w:styleId="IshadedH5Sec">
    <w:name w:val="I shaded H5 Sec"/>
    <w:basedOn w:val="AH5Sec"/>
    <w:rsid w:val="00F421E7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F421E7"/>
  </w:style>
  <w:style w:type="paragraph" w:customStyle="1" w:styleId="Penalty">
    <w:name w:val="Penalty"/>
    <w:basedOn w:val="Amainreturn"/>
    <w:rsid w:val="00F421E7"/>
  </w:style>
  <w:style w:type="paragraph" w:customStyle="1" w:styleId="aNoteText">
    <w:name w:val="aNoteText"/>
    <w:basedOn w:val="aNoteSymb"/>
    <w:rsid w:val="00F421E7"/>
    <w:pPr>
      <w:spacing w:before="60"/>
      <w:ind w:firstLine="0"/>
    </w:pPr>
  </w:style>
  <w:style w:type="paragraph" w:customStyle="1" w:styleId="aExamINum">
    <w:name w:val="aExamINum"/>
    <w:basedOn w:val="aExam"/>
    <w:rsid w:val="007B72D2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F421E7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7B72D2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F421E7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F421E7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F421E7"/>
    <w:pPr>
      <w:ind w:left="1600"/>
    </w:pPr>
  </w:style>
  <w:style w:type="paragraph" w:customStyle="1" w:styleId="aExampar">
    <w:name w:val="aExampar"/>
    <w:basedOn w:val="aExamss"/>
    <w:rsid w:val="00F421E7"/>
    <w:pPr>
      <w:ind w:left="1600"/>
    </w:pPr>
  </w:style>
  <w:style w:type="paragraph" w:customStyle="1" w:styleId="aExamINumss">
    <w:name w:val="aExamINumss"/>
    <w:basedOn w:val="aExamss"/>
    <w:rsid w:val="00F421E7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F421E7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F421E7"/>
    <w:pPr>
      <w:ind w:left="1500"/>
    </w:pPr>
  </w:style>
  <w:style w:type="paragraph" w:customStyle="1" w:styleId="aExamNumTextpar">
    <w:name w:val="aExamNumTextpar"/>
    <w:basedOn w:val="aExampar"/>
    <w:rsid w:val="007B72D2"/>
    <w:pPr>
      <w:ind w:left="2000"/>
    </w:pPr>
  </w:style>
  <w:style w:type="paragraph" w:customStyle="1" w:styleId="aExamBulletss">
    <w:name w:val="aExamBulletss"/>
    <w:basedOn w:val="aExamss"/>
    <w:rsid w:val="00F421E7"/>
    <w:pPr>
      <w:ind w:left="1500" w:hanging="400"/>
    </w:pPr>
  </w:style>
  <w:style w:type="paragraph" w:customStyle="1" w:styleId="aExamBulletpar">
    <w:name w:val="aExamBulletpar"/>
    <w:basedOn w:val="aExampar"/>
    <w:rsid w:val="00F421E7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F421E7"/>
    <w:pPr>
      <w:ind w:left="2140"/>
    </w:pPr>
  </w:style>
  <w:style w:type="paragraph" w:customStyle="1" w:styleId="aExamsubpar">
    <w:name w:val="aExamsubpar"/>
    <w:basedOn w:val="aExamss"/>
    <w:rsid w:val="00F421E7"/>
    <w:pPr>
      <w:ind w:left="2140"/>
    </w:pPr>
  </w:style>
  <w:style w:type="paragraph" w:customStyle="1" w:styleId="aExamNumsubpar">
    <w:name w:val="aExamNumsubpar"/>
    <w:basedOn w:val="aExamsubpar"/>
    <w:rsid w:val="00F421E7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7B72D2"/>
    <w:pPr>
      <w:ind w:left="2540"/>
    </w:pPr>
  </w:style>
  <w:style w:type="paragraph" w:customStyle="1" w:styleId="aExamBulletsubpar">
    <w:name w:val="aExamBulletsubpar"/>
    <w:basedOn w:val="aExamsubpar"/>
    <w:rsid w:val="00F421E7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F421E7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F421E7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F421E7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F421E7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F421E7"/>
    <w:pPr>
      <w:spacing w:before="60"/>
      <w:ind w:firstLine="0"/>
    </w:pPr>
  </w:style>
  <w:style w:type="paragraph" w:customStyle="1" w:styleId="aNoteParasubpar">
    <w:name w:val="aNoteParasubpar"/>
    <w:basedOn w:val="aNotesubpar"/>
    <w:rsid w:val="007B72D2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F421E7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F421E7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F421E7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F421E7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F421E7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7B72D2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7B72D2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F421E7"/>
  </w:style>
  <w:style w:type="paragraph" w:customStyle="1" w:styleId="SchApara">
    <w:name w:val="Sch A para"/>
    <w:basedOn w:val="Apara"/>
    <w:rsid w:val="00F421E7"/>
  </w:style>
  <w:style w:type="paragraph" w:customStyle="1" w:styleId="SchAsubpara">
    <w:name w:val="Sch A subpara"/>
    <w:basedOn w:val="Asubpara"/>
    <w:rsid w:val="00F421E7"/>
  </w:style>
  <w:style w:type="paragraph" w:customStyle="1" w:styleId="SchAsubsubpara">
    <w:name w:val="Sch A subsubpara"/>
    <w:basedOn w:val="Asubsubpara"/>
    <w:rsid w:val="00F421E7"/>
  </w:style>
  <w:style w:type="paragraph" w:customStyle="1" w:styleId="TOCOL1">
    <w:name w:val="TOCOL 1"/>
    <w:basedOn w:val="TOC1"/>
    <w:rsid w:val="00F421E7"/>
  </w:style>
  <w:style w:type="paragraph" w:customStyle="1" w:styleId="TOCOL2">
    <w:name w:val="TOCOL 2"/>
    <w:basedOn w:val="TOC2"/>
    <w:rsid w:val="00F421E7"/>
    <w:pPr>
      <w:keepNext w:val="0"/>
    </w:pPr>
  </w:style>
  <w:style w:type="paragraph" w:customStyle="1" w:styleId="TOCOL3">
    <w:name w:val="TOCOL 3"/>
    <w:basedOn w:val="TOC3"/>
    <w:rsid w:val="00F421E7"/>
    <w:pPr>
      <w:keepNext w:val="0"/>
    </w:pPr>
  </w:style>
  <w:style w:type="paragraph" w:customStyle="1" w:styleId="TOCOL4">
    <w:name w:val="TOCOL 4"/>
    <w:basedOn w:val="TOC4"/>
    <w:rsid w:val="00F421E7"/>
    <w:pPr>
      <w:keepNext w:val="0"/>
    </w:pPr>
  </w:style>
  <w:style w:type="paragraph" w:customStyle="1" w:styleId="TOCOL5">
    <w:name w:val="TOCOL 5"/>
    <w:basedOn w:val="TOC5"/>
    <w:rsid w:val="00F421E7"/>
    <w:pPr>
      <w:tabs>
        <w:tab w:val="left" w:pos="400"/>
      </w:tabs>
    </w:pPr>
  </w:style>
  <w:style w:type="paragraph" w:customStyle="1" w:styleId="TOCOL6">
    <w:name w:val="TOCOL 6"/>
    <w:basedOn w:val="TOC6"/>
    <w:rsid w:val="00F421E7"/>
    <w:pPr>
      <w:keepNext w:val="0"/>
    </w:pPr>
  </w:style>
  <w:style w:type="paragraph" w:customStyle="1" w:styleId="TOCOL7">
    <w:name w:val="TOCOL 7"/>
    <w:basedOn w:val="TOC7"/>
    <w:rsid w:val="00F421E7"/>
  </w:style>
  <w:style w:type="paragraph" w:customStyle="1" w:styleId="TOCOL8">
    <w:name w:val="TOCOL 8"/>
    <w:basedOn w:val="TOC8"/>
    <w:rsid w:val="00F421E7"/>
  </w:style>
  <w:style w:type="paragraph" w:customStyle="1" w:styleId="TOCOL9">
    <w:name w:val="TOCOL 9"/>
    <w:basedOn w:val="TOC9"/>
    <w:rsid w:val="00F421E7"/>
    <w:pPr>
      <w:ind w:right="0"/>
    </w:pPr>
  </w:style>
  <w:style w:type="paragraph" w:styleId="TOC9">
    <w:name w:val="toc 9"/>
    <w:basedOn w:val="Normal"/>
    <w:next w:val="Normal"/>
    <w:autoRedefine/>
    <w:rsid w:val="00F421E7"/>
    <w:pPr>
      <w:ind w:left="1920" w:right="600"/>
    </w:pPr>
  </w:style>
  <w:style w:type="paragraph" w:customStyle="1" w:styleId="Billname1">
    <w:name w:val="Billname1"/>
    <w:basedOn w:val="Normal"/>
    <w:rsid w:val="00F421E7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F421E7"/>
    <w:rPr>
      <w:sz w:val="20"/>
    </w:rPr>
  </w:style>
  <w:style w:type="paragraph" w:customStyle="1" w:styleId="TablePara10">
    <w:name w:val="TablePara10"/>
    <w:basedOn w:val="tablepara"/>
    <w:rsid w:val="00F421E7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F421E7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F421E7"/>
  </w:style>
  <w:style w:type="character" w:customStyle="1" w:styleId="charPage">
    <w:name w:val="charPage"/>
    <w:basedOn w:val="DefaultParagraphFont"/>
    <w:rsid w:val="00F421E7"/>
  </w:style>
  <w:style w:type="character" w:styleId="PageNumber">
    <w:name w:val="page number"/>
    <w:basedOn w:val="DefaultParagraphFont"/>
    <w:rsid w:val="00F421E7"/>
  </w:style>
  <w:style w:type="paragraph" w:customStyle="1" w:styleId="Letterhead">
    <w:name w:val="Letterhead"/>
    <w:rsid w:val="00F421E7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7B72D2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7B72D2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F42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21E7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7B72D2"/>
  </w:style>
  <w:style w:type="character" w:customStyle="1" w:styleId="FooterChar">
    <w:name w:val="Footer Char"/>
    <w:basedOn w:val="DefaultParagraphFont"/>
    <w:link w:val="Footer"/>
    <w:rsid w:val="00F421E7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F421E7"/>
    <w:rPr>
      <w:sz w:val="24"/>
      <w:lang w:eastAsia="en-US"/>
    </w:rPr>
  </w:style>
  <w:style w:type="paragraph" w:customStyle="1" w:styleId="01aPreamble">
    <w:name w:val="01aPreamble"/>
    <w:basedOn w:val="Normal"/>
    <w:qFormat/>
    <w:rsid w:val="00F421E7"/>
  </w:style>
  <w:style w:type="paragraph" w:customStyle="1" w:styleId="TableBullet">
    <w:name w:val="TableBullet"/>
    <w:basedOn w:val="TableText10"/>
    <w:qFormat/>
    <w:rsid w:val="00F421E7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F421E7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F421E7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7B72D2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7B72D2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F421E7"/>
    <w:pPr>
      <w:numPr>
        <w:numId w:val="19"/>
      </w:numPr>
    </w:pPr>
  </w:style>
  <w:style w:type="paragraph" w:customStyle="1" w:styleId="ISchMain">
    <w:name w:val="I Sch Main"/>
    <w:basedOn w:val="BillBasic"/>
    <w:rsid w:val="00F421E7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F421E7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F421E7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F421E7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F421E7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F421E7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F421E7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F421E7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F421E7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F421E7"/>
    <w:rPr>
      <w:sz w:val="24"/>
      <w:lang w:eastAsia="en-US"/>
    </w:rPr>
  </w:style>
  <w:style w:type="paragraph" w:customStyle="1" w:styleId="Status">
    <w:name w:val="Status"/>
    <w:basedOn w:val="Normal"/>
    <w:rsid w:val="00F421E7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F421E7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7B72D2"/>
  </w:style>
  <w:style w:type="character" w:styleId="UnresolvedMention">
    <w:name w:val="Unresolved Mention"/>
    <w:basedOn w:val="DefaultParagraphFont"/>
    <w:uiPriority w:val="99"/>
    <w:semiHidden/>
    <w:unhideWhenUsed/>
    <w:rsid w:val="009E6DB2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F421E7"/>
  </w:style>
  <w:style w:type="paragraph" w:customStyle="1" w:styleId="05Endnote0">
    <w:name w:val="05Endnote"/>
    <w:basedOn w:val="Normal"/>
    <w:rsid w:val="00F421E7"/>
  </w:style>
  <w:style w:type="paragraph" w:customStyle="1" w:styleId="06Copyright">
    <w:name w:val="06Copyright"/>
    <w:basedOn w:val="Normal"/>
    <w:rsid w:val="00F421E7"/>
  </w:style>
  <w:style w:type="paragraph" w:customStyle="1" w:styleId="RepubNo">
    <w:name w:val="RepubNo"/>
    <w:basedOn w:val="BillBasicHeading"/>
    <w:rsid w:val="00F421E7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F421E7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F421E7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F421E7"/>
    <w:rPr>
      <w:rFonts w:ascii="Arial" w:hAnsi="Arial"/>
      <w:b/>
    </w:rPr>
  </w:style>
  <w:style w:type="paragraph" w:customStyle="1" w:styleId="CoverSubHdg">
    <w:name w:val="CoverSubHdg"/>
    <w:basedOn w:val="CoverHeading"/>
    <w:rsid w:val="00F421E7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F421E7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F421E7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F421E7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F421E7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F421E7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F421E7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F421E7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F421E7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F421E7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F421E7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F421E7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F421E7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F421E7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F421E7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F421E7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F421E7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F421E7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F421E7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F421E7"/>
  </w:style>
  <w:style w:type="character" w:customStyle="1" w:styleId="charTableText">
    <w:name w:val="charTableText"/>
    <w:basedOn w:val="DefaultParagraphFont"/>
    <w:rsid w:val="00F421E7"/>
  </w:style>
  <w:style w:type="paragraph" w:customStyle="1" w:styleId="Dict-HeadingSymb">
    <w:name w:val="Dict-Heading Symb"/>
    <w:basedOn w:val="Dict-Heading"/>
    <w:rsid w:val="00F421E7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F421E7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F421E7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F421E7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F421E7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F421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F421E7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F421E7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F421E7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F421E7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F421E7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F421E7"/>
    <w:pPr>
      <w:ind w:hanging="480"/>
    </w:pPr>
  </w:style>
  <w:style w:type="paragraph" w:styleId="MacroText">
    <w:name w:val="macro"/>
    <w:link w:val="MacroTextChar"/>
    <w:semiHidden/>
    <w:rsid w:val="00F421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421E7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F421E7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F421E7"/>
  </w:style>
  <w:style w:type="paragraph" w:customStyle="1" w:styleId="RenumProvEntries">
    <w:name w:val="RenumProvEntries"/>
    <w:basedOn w:val="Normal"/>
    <w:rsid w:val="00F421E7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F421E7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F421E7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F421E7"/>
    <w:pPr>
      <w:ind w:left="252"/>
    </w:pPr>
  </w:style>
  <w:style w:type="paragraph" w:customStyle="1" w:styleId="RenumTableHdg">
    <w:name w:val="RenumTableHdg"/>
    <w:basedOn w:val="Normal"/>
    <w:rsid w:val="00F421E7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F421E7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F421E7"/>
    <w:rPr>
      <w:b w:val="0"/>
    </w:rPr>
  </w:style>
  <w:style w:type="paragraph" w:customStyle="1" w:styleId="Sched-FormSymb">
    <w:name w:val="Sched-Form Symb"/>
    <w:basedOn w:val="Sched-Form"/>
    <w:rsid w:val="00F421E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F421E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F421E7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F421E7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F421E7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F421E7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F421E7"/>
    <w:pPr>
      <w:ind w:firstLine="0"/>
    </w:pPr>
    <w:rPr>
      <w:b/>
    </w:rPr>
  </w:style>
  <w:style w:type="paragraph" w:customStyle="1" w:styleId="EndNoteTextPub">
    <w:name w:val="EndNoteTextPub"/>
    <w:basedOn w:val="Normal"/>
    <w:rsid w:val="00F421E7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F421E7"/>
    <w:rPr>
      <w:szCs w:val="24"/>
    </w:rPr>
  </w:style>
  <w:style w:type="character" w:customStyle="1" w:styleId="charNotBold">
    <w:name w:val="charNotBold"/>
    <w:basedOn w:val="DefaultParagraphFont"/>
    <w:rsid w:val="00F421E7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F421E7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F421E7"/>
    <w:pPr>
      <w:numPr>
        <w:numId w:val="38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F421E7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F421E7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F421E7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F421E7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F421E7"/>
    <w:pPr>
      <w:tabs>
        <w:tab w:val="left" w:pos="2700"/>
      </w:tabs>
      <w:spacing w:before="0"/>
    </w:pPr>
  </w:style>
  <w:style w:type="paragraph" w:customStyle="1" w:styleId="parainpara">
    <w:name w:val="para in para"/>
    <w:rsid w:val="00F421E7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F421E7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F421E7"/>
    <w:pPr>
      <w:numPr>
        <w:numId w:val="47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F421E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F421E7"/>
    <w:rPr>
      <w:b w:val="0"/>
      <w:sz w:val="32"/>
    </w:rPr>
  </w:style>
  <w:style w:type="paragraph" w:customStyle="1" w:styleId="MH1Chapter">
    <w:name w:val="M H1 Chapter"/>
    <w:basedOn w:val="AH1Chapter"/>
    <w:rsid w:val="00F421E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F421E7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F421E7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F421E7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F421E7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F421E7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F421E7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F421E7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F421E7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F421E7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F421E7"/>
    <w:pPr>
      <w:ind w:left="1800"/>
    </w:pPr>
  </w:style>
  <w:style w:type="paragraph" w:customStyle="1" w:styleId="Modparareturn">
    <w:name w:val="Mod para return"/>
    <w:basedOn w:val="AparareturnSymb"/>
    <w:rsid w:val="00F421E7"/>
    <w:pPr>
      <w:ind w:left="2300"/>
    </w:pPr>
  </w:style>
  <w:style w:type="paragraph" w:customStyle="1" w:styleId="Modsubparareturn">
    <w:name w:val="Mod subpara return"/>
    <w:basedOn w:val="AsubparareturnSymb"/>
    <w:rsid w:val="00F421E7"/>
    <w:pPr>
      <w:ind w:left="3040"/>
    </w:pPr>
  </w:style>
  <w:style w:type="paragraph" w:customStyle="1" w:styleId="Modref">
    <w:name w:val="Mod ref"/>
    <w:basedOn w:val="refSymb"/>
    <w:rsid w:val="00F421E7"/>
    <w:pPr>
      <w:ind w:left="1100"/>
    </w:pPr>
  </w:style>
  <w:style w:type="paragraph" w:customStyle="1" w:styleId="ModaNote">
    <w:name w:val="Mod aNote"/>
    <w:basedOn w:val="aNoteSymb"/>
    <w:rsid w:val="00F421E7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F421E7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F421E7"/>
    <w:pPr>
      <w:ind w:left="0" w:firstLine="0"/>
    </w:pPr>
  </w:style>
  <w:style w:type="paragraph" w:customStyle="1" w:styleId="AmdtEntries">
    <w:name w:val="AmdtEntries"/>
    <w:basedOn w:val="BillBasicHeading"/>
    <w:rsid w:val="00F421E7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F421E7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F421E7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F421E7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F421E7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F421E7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F421E7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F421E7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F421E7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F421E7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F421E7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F421E7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F421E7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F421E7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F421E7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F421E7"/>
  </w:style>
  <w:style w:type="paragraph" w:customStyle="1" w:styleId="refSymb">
    <w:name w:val="ref Symb"/>
    <w:basedOn w:val="BillBasic"/>
    <w:next w:val="Normal"/>
    <w:rsid w:val="00F421E7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F421E7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F421E7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F421E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F421E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F421E7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F421E7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F421E7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F421E7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F421E7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F421E7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F421E7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F421E7"/>
    <w:pPr>
      <w:ind w:left="1599" w:hanging="2081"/>
    </w:pPr>
  </w:style>
  <w:style w:type="paragraph" w:customStyle="1" w:styleId="IdefsubparaSymb">
    <w:name w:val="I def subpara Symb"/>
    <w:basedOn w:val="IsubparaSymb"/>
    <w:rsid w:val="00F421E7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F421E7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F421E7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F421E7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F421E7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F421E7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F421E7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F421E7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F421E7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F421E7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F421E7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F421E7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F421E7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F421E7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F421E7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F421E7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F421E7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F421E7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F421E7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F421E7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F421E7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F421E7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F421E7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F421E7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F421E7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F421E7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F421E7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F421E7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F421E7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F421E7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F421E7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F421E7"/>
  </w:style>
  <w:style w:type="paragraph" w:customStyle="1" w:styleId="PenaltyParaSymb">
    <w:name w:val="PenaltyPara Symb"/>
    <w:basedOn w:val="Normal"/>
    <w:rsid w:val="00F421E7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F421E7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F421E7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F42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legislation.act.gov.a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legislation.act.gov.au/a/alt_a1989-179co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1-14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1141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Canberra Amendment Act 2024</vt:lpstr>
    </vt:vector>
  </TitlesOfParts>
  <Manager>Section</Manager>
  <Company>Section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Canberra Amendment Act 2024</dc:title>
  <dc:subject>Amendment</dc:subject>
  <dc:creator>ACT Government</dc:creator>
  <cp:keywords>D06</cp:keywords>
  <dc:description>J2023-1270</dc:description>
  <cp:lastModifiedBy>Stonham, Joshua</cp:lastModifiedBy>
  <cp:revision>4</cp:revision>
  <cp:lastPrinted>2024-03-06T22:03:00Z</cp:lastPrinted>
  <dcterms:created xsi:type="dcterms:W3CDTF">2024-04-18T01:57:00Z</dcterms:created>
  <dcterms:modified xsi:type="dcterms:W3CDTF">2024-04-18T01:57:00Z</dcterms:modified>
  <cp:category>A2024-10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Chief Minister, Treasury and Economic Development Directorate</vt:lpwstr>
  </property>
  <property fmtid="{D5CDD505-2E9C-101B-9397-08002B2CF9AE}" pid="4" name="ClientName1">
    <vt:lpwstr>Carter Moore</vt:lpwstr>
  </property>
  <property fmtid="{D5CDD505-2E9C-101B-9397-08002B2CF9AE}" pid="5" name="ClientEmail1">
    <vt:lpwstr>Carter.Moore@act.gov.au</vt:lpwstr>
  </property>
  <property fmtid="{D5CDD505-2E9C-101B-9397-08002B2CF9AE}" pid="6" name="ClientPh1">
    <vt:lpwstr>62058465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12548628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University of Canberra Amendment Bill 2024</vt:lpwstr>
  </property>
  <property fmtid="{D5CDD505-2E9C-101B-9397-08002B2CF9AE}" pid="15" name="AmCitation">
    <vt:lpwstr>University of Canberra Act 1989</vt:lpwstr>
  </property>
  <property fmtid="{D5CDD505-2E9C-101B-9397-08002B2CF9AE}" pid="16" name="ActName">
    <vt:lpwstr/>
  </property>
  <property fmtid="{D5CDD505-2E9C-101B-9397-08002B2CF9AE}" pid="17" name="DrafterName">
    <vt:lpwstr>Lewis Pope</vt:lpwstr>
  </property>
  <property fmtid="{D5CDD505-2E9C-101B-9397-08002B2CF9AE}" pid="18" name="DrafterEmail">
    <vt:lpwstr>lewis.pope@act.gov.au</vt:lpwstr>
  </property>
  <property fmtid="{D5CDD505-2E9C-101B-9397-08002B2CF9AE}" pid="19" name="DrafterPh">
    <vt:lpwstr>(02) 6205 3771</vt:lpwstr>
  </property>
  <property fmtid="{D5CDD505-2E9C-101B-9397-08002B2CF9AE}" pid="20" name="SettlerName">
    <vt:lpwstr>Savvas Pertsinidis</vt:lpwstr>
  </property>
  <property fmtid="{D5CDD505-2E9C-101B-9397-08002B2CF9AE}" pid="21" name="SettlerEmail">
    <vt:lpwstr>savvas.pertsinidis@act.gov.au</vt:lpwstr>
  </property>
  <property fmtid="{D5CDD505-2E9C-101B-9397-08002B2CF9AE}" pid="22" name="SettlerPh">
    <vt:lpwstr>62053750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  <property fmtid="{D5CDD505-2E9C-101B-9397-08002B2CF9AE}" pid="28" name="MSIP_Label_69af8531-eb46-4968-8cb3-105d2f5ea87e_Enabled">
    <vt:lpwstr>true</vt:lpwstr>
  </property>
  <property fmtid="{D5CDD505-2E9C-101B-9397-08002B2CF9AE}" pid="29" name="MSIP_Label_69af8531-eb46-4968-8cb3-105d2f5ea87e_SetDate">
    <vt:lpwstr>2024-04-12T01:19:59Z</vt:lpwstr>
  </property>
  <property fmtid="{D5CDD505-2E9C-101B-9397-08002B2CF9AE}" pid="30" name="MSIP_Label_69af8531-eb46-4968-8cb3-105d2f5ea87e_Method">
    <vt:lpwstr>Standard</vt:lpwstr>
  </property>
  <property fmtid="{D5CDD505-2E9C-101B-9397-08002B2CF9AE}" pid="31" name="MSIP_Label_69af8531-eb46-4968-8cb3-105d2f5ea87e_Name">
    <vt:lpwstr>Official - No Marking</vt:lpwstr>
  </property>
  <property fmtid="{D5CDD505-2E9C-101B-9397-08002B2CF9AE}" pid="32" name="MSIP_Label_69af8531-eb46-4968-8cb3-105d2f5ea87e_SiteId">
    <vt:lpwstr>b46c1908-0334-4236-b978-585ee88e4199</vt:lpwstr>
  </property>
  <property fmtid="{D5CDD505-2E9C-101B-9397-08002B2CF9AE}" pid="33" name="MSIP_Label_69af8531-eb46-4968-8cb3-105d2f5ea87e_ActionId">
    <vt:lpwstr>abede0d0-7878-44e1-a4dd-a761c01dfdaa</vt:lpwstr>
  </property>
  <property fmtid="{D5CDD505-2E9C-101B-9397-08002B2CF9AE}" pid="34" name="MSIP_Label_69af8531-eb46-4968-8cb3-105d2f5ea87e_ContentBits">
    <vt:lpwstr>0</vt:lpwstr>
  </property>
</Properties>
</file>