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88B36" w14:textId="77777777" w:rsidR="004621E6" w:rsidRDefault="004621E6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18128F0A" wp14:editId="1B064069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318044" w14:textId="77777777" w:rsidR="004621E6" w:rsidRDefault="004621E6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0778FEDD" w14:textId="379DC55B" w:rsidR="001E14C4" w:rsidRPr="00555D0B" w:rsidRDefault="001D0A39" w:rsidP="001E14C4">
      <w:pPr>
        <w:pStyle w:val="Billname1"/>
      </w:pPr>
      <w:r w:rsidRPr="00555D0B">
        <w:fldChar w:fldCharType="begin"/>
      </w:r>
      <w:r w:rsidRPr="00555D0B">
        <w:instrText xml:space="preserve"> REF Citation \*charformat  \* MERGEFORMAT </w:instrText>
      </w:r>
      <w:r w:rsidRPr="00555D0B">
        <w:fldChar w:fldCharType="separate"/>
      </w:r>
      <w:r w:rsidR="00955D7C">
        <w:t>Human Rights Commission (Child Safe Standards) Amendment Act 2024</w:t>
      </w:r>
      <w:r w:rsidRPr="00555D0B">
        <w:fldChar w:fldCharType="end"/>
      </w:r>
    </w:p>
    <w:p w14:paraId="47D613A4" w14:textId="010B934D" w:rsidR="001E14C4" w:rsidRPr="00555D0B" w:rsidRDefault="001D0A39" w:rsidP="001E14C4">
      <w:pPr>
        <w:pStyle w:val="ActNo"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955D7C">
        <w:t>A2024-22</w:t>
      </w:r>
      <w:r>
        <w:fldChar w:fldCharType="end"/>
      </w:r>
    </w:p>
    <w:p w14:paraId="7ABC4C9F" w14:textId="77777777" w:rsidR="001E14C4" w:rsidRPr="00555D0B" w:rsidRDefault="001E14C4" w:rsidP="00133E01">
      <w:pPr>
        <w:pStyle w:val="Placeholder"/>
        <w:suppressLineNumbers/>
      </w:pPr>
      <w:r w:rsidRPr="00555D0B">
        <w:rPr>
          <w:rStyle w:val="charContents"/>
          <w:sz w:val="16"/>
        </w:rPr>
        <w:t xml:space="preserve">  </w:t>
      </w:r>
      <w:r w:rsidRPr="00555D0B">
        <w:rPr>
          <w:rStyle w:val="charPage"/>
        </w:rPr>
        <w:t xml:space="preserve">  </w:t>
      </w:r>
    </w:p>
    <w:p w14:paraId="24D46BFF" w14:textId="77777777" w:rsidR="001E14C4" w:rsidRPr="00555D0B" w:rsidRDefault="001E14C4" w:rsidP="001E14C4">
      <w:pPr>
        <w:pStyle w:val="N-TOCheading"/>
      </w:pPr>
      <w:r w:rsidRPr="00555D0B">
        <w:rPr>
          <w:rStyle w:val="charContents"/>
        </w:rPr>
        <w:t>Contents</w:t>
      </w:r>
    </w:p>
    <w:p w14:paraId="043FCF69" w14:textId="77777777" w:rsidR="001E14C4" w:rsidRPr="00555D0B" w:rsidRDefault="001E14C4" w:rsidP="001E14C4">
      <w:pPr>
        <w:pStyle w:val="N-9pt"/>
      </w:pPr>
      <w:r w:rsidRPr="00555D0B">
        <w:tab/>
      </w:r>
      <w:r w:rsidRPr="00555D0B">
        <w:rPr>
          <w:rStyle w:val="charPage"/>
        </w:rPr>
        <w:t>Page</w:t>
      </w:r>
    </w:p>
    <w:p w14:paraId="1677A31D" w14:textId="5765776E" w:rsidR="00133E01" w:rsidRDefault="00133E01">
      <w:pPr>
        <w:pStyle w:val="TOC2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61234240" w:history="1">
        <w:r w:rsidRPr="00A815B1">
          <w:t>Part 1</w:t>
        </w:r>
        <w:r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Pr="00A815B1">
          <w:t>Preliminary</w:t>
        </w:r>
        <w:r w:rsidRPr="00133E01">
          <w:rPr>
            <w:vanish/>
          </w:rPr>
          <w:tab/>
        </w:r>
        <w:r w:rsidRPr="00133E01">
          <w:rPr>
            <w:vanish/>
          </w:rPr>
          <w:fldChar w:fldCharType="begin"/>
        </w:r>
        <w:r w:rsidRPr="00133E01">
          <w:rPr>
            <w:vanish/>
          </w:rPr>
          <w:instrText xml:space="preserve"> PAGEREF _Toc161234240 \h </w:instrText>
        </w:r>
        <w:r w:rsidRPr="00133E01">
          <w:rPr>
            <w:vanish/>
          </w:rPr>
        </w:r>
        <w:r w:rsidRPr="00133E01">
          <w:rPr>
            <w:vanish/>
          </w:rPr>
          <w:fldChar w:fldCharType="separate"/>
        </w:r>
        <w:r w:rsidR="00955D7C">
          <w:rPr>
            <w:vanish/>
          </w:rPr>
          <w:t>2</w:t>
        </w:r>
        <w:r w:rsidRPr="00133E01">
          <w:rPr>
            <w:vanish/>
          </w:rPr>
          <w:fldChar w:fldCharType="end"/>
        </w:r>
      </w:hyperlink>
    </w:p>
    <w:p w14:paraId="06B95D04" w14:textId="18A23544" w:rsidR="00133E01" w:rsidRDefault="00133E01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1234241" w:history="1">
        <w:r w:rsidRPr="00A815B1">
          <w:t>1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A815B1">
          <w:t>Name of Act</w:t>
        </w:r>
        <w:r>
          <w:tab/>
        </w:r>
        <w:r>
          <w:fldChar w:fldCharType="begin"/>
        </w:r>
        <w:r>
          <w:instrText xml:space="preserve"> PAGEREF _Toc161234241 \h </w:instrText>
        </w:r>
        <w:r>
          <w:fldChar w:fldCharType="separate"/>
        </w:r>
        <w:r w:rsidR="00955D7C">
          <w:t>2</w:t>
        </w:r>
        <w:r>
          <w:fldChar w:fldCharType="end"/>
        </w:r>
      </w:hyperlink>
    </w:p>
    <w:p w14:paraId="10320EE4" w14:textId="1AFE06C6" w:rsidR="00133E01" w:rsidRDefault="00133E01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1234242" w:history="1">
        <w:r w:rsidRPr="00A815B1">
          <w:t>2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A815B1">
          <w:t>Commencement</w:t>
        </w:r>
        <w:r>
          <w:tab/>
        </w:r>
        <w:r>
          <w:fldChar w:fldCharType="begin"/>
        </w:r>
        <w:r>
          <w:instrText xml:space="preserve"> PAGEREF _Toc161234242 \h </w:instrText>
        </w:r>
        <w:r>
          <w:fldChar w:fldCharType="separate"/>
        </w:r>
        <w:r w:rsidR="00955D7C">
          <w:t>2</w:t>
        </w:r>
        <w:r>
          <w:fldChar w:fldCharType="end"/>
        </w:r>
      </w:hyperlink>
    </w:p>
    <w:p w14:paraId="6B71E949" w14:textId="1FD7907F" w:rsidR="00133E01" w:rsidRDefault="00133E01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1234243" w:history="1">
        <w:r w:rsidRPr="00A815B1">
          <w:t>3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A815B1">
          <w:t>Legislation amended</w:t>
        </w:r>
        <w:r>
          <w:tab/>
        </w:r>
        <w:r>
          <w:fldChar w:fldCharType="begin"/>
        </w:r>
        <w:r>
          <w:instrText xml:space="preserve"> PAGEREF _Toc161234243 \h </w:instrText>
        </w:r>
        <w:r>
          <w:fldChar w:fldCharType="separate"/>
        </w:r>
        <w:r w:rsidR="00955D7C">
          <w:t>2</w:t>
        </w:r>
        <w:r>
          <w:fldChar w:fldCharType="end"/>
        </w:r>
      </w:hyperlink>
    </w:p>
    <w:p w14:paraId="0C0F9906" w14:textId="5FE6AD18" w:rsidR="00133E01" w:rsidRDefault="001D0A39">
      <w:pPr>
        <w:pStyle w:val="TOC2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61234244" w:history="1">
        <w:r w:rsidR="00133E01" w:rsidRPr="00A815B1">
          <w:t>Part 2</w:t>
        </w:r>
        <w:r w:rsidR="00133E01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133E01" w:rsidRPr="00A815B1">
          <w:t>Human Rights Commission Act 2005</w:t>
        </w:r>
        <w:r w:rsidR="00133E01" w:rsidRPr="00133E01">
          <w:rPr>
            <w:vanish/>
          </w:rPr>
          <w:tab/>
        </w:r>
        <w:r w:rsidR="00133E01" w:rsidRPr="00133E01">
          <w:rPr>
            <w:vanish/>
          </w:rPr>
          <w:fldChar w:fldCharType="begin"/>
        </w:r>
        <w:r w:rsidR="00133E01" w:rsidRPr="00133E01">
          <w:rPr>
            <w:vanish/>
          </w:rPr>
          <w:instrText xml:space="preserve"> PAGEREF _Toc161234244 \h </w:instrText>
        </w:r>
        <w:r w:rsidR="00133E01" w:rsidRPr="00133E01">
          <w:rPr>
            <w:vanish/>
          </w:rPr>
        </w:r>
        <w:r w:rsidR="00133E01" w:rsidRPr="00133E01">
          <w:rPr>
            <w:vanish/>
          </w:rPr>
          <w:fldChar w:fldCharType="separate"/>
        </w:r>
        <w:r w:rsidR="00955D7C">
          <w:rPr>
            <w:vanish/>
          </w:rPr>
          <w:t>3</w:t>
        </w:r>
        <w:r w:rsidR="00133E01" w:rsidRPr="00133E01">
          <w:rPr>
            <w:vanish/>
          </w:rPr>
          <w:fldChar w:fldCharType="end"/>
        </w:r>
      </w:hyperlink>
    </w:p>
    <w:p w14:paraId="4D6E2643" w14:textId="3C7F475E" w:rsidR="00133E01" w:rsidRDefault="00133E01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1234245" w:history="1">
        <w:r w:rsidRPr="00133E01">
          <w:rPr>
            <w:rStyle w:val="CharSectNo"/>
          </w:rPr>
          <w:t>4</w:t>
        </w:r>
        <w:r w:rsidRPr="00555D0B">
          <w:tab/>
        </w:r>
        <w:r w:rsidRPr="00555D0B">
          <w:rPr>
            <w:bCs/>
          </w:rPr>
          <w:t>Main objects of Act</w:t>
        </w:r>
        <w:r>
          <w:rPr>
            <w:bCs/>
          </w:rPr>
          <w:br/>
        </w:r>
        <w:r w:rsidRPr="00555D0B">
          <w:t>New section 6 (2) (fa)</w:t>
        </w:r>
        <w:r>
          <w:tab/>
        </w:r>
        <w:r>
          <w:fldChar w:fldCharType="begin"/>
        </w:r>
        <w:r>
          <w:instrText xml:space="preserve"> PAGEREF _Toc161234245 \h </w:instrText>
        </w:r>
        <w:r>
          <w:fldChar w:fldCharType="separate"/>
        </w:r>
        <w:r w:rsidR="00955D7C">
          <w:t>3</w:t>
        </w:r>
        <w:r>
          <w:fldChar w:fldCharType="end"/>
        </w:r>
      </w:hyperlink>
    </w:p>
    <w:p w14:paraId="15BEC331" w14:textId="1CDE3418" w:rsidR="00133E01" w:rsidRDefault="00133E01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1234246" w:history="1">
        <w:r w:rsidRPr="00133E01">
          <w:rPr>
            <w:rStyle w:val="CharSectNo"/>
          </w:rPr>
          <w:t>5</w:t>
        </w:r>
        <w:r w:rsidRPr="00555D0B">
          <w:rPr>
            <w:bCs/>
          </w:rPr>
          <w:tab/>
          <w:t>Children and young people commissioner’s functions</w:t>
        </w:r>
        <w:r>
          <w:rPr>
            <w:bCs/>
          </w:rPr>
          <w:br/>
        </w:r>
        <w:r w:rsidRPr="00555D0B">
          <w:rPr>
            <w:bCs/>
          </w:rPr>
          <w:t>New section 19B (1) (aa)</w:t>
        </w:r>
        <w:r>
          <w:tab/>
        </w:r>
        <w:r>
          <w:fldChar w:fldCharType="begin"/>
        </w:r>
        <w:r>
          <w:instrText xml:space="preserve"> PAGEREF _Toc161234246 \h </w:instrText>
        </w:r>
        <w:r>
          <w:fldChar w:fldCharType="separate"/>
        </w:r>
        <w:r w:rsidR="00955D7C">
          <w:t>3</w:t>
        </w:r>
        <w:r>
          <w:fldChar w:fldCharType="end"/>
        </w:r>
      </w:hyperlink>
    </w:p>
    <w:p w14:paraId="5252E306" w14:textId="637C2F99" w:rsidR="00133E01" w:rsidRDefault="00133E01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lastRenderedPageBreak/>
        <w:tab/>
      </w:r>
      <w:hyperlink w:anchor="_Toc161234247" w:history="1">
        <w:r w:rsidRPr="00133E01">
          <w:rPr>
            <w:rStyle w:val="CharSectNo"/>
          </w:rPr>
          <w:t>6</w:t>
        </w:r>
        <w:r w:rsidRPr="00555D0B">
          <w:tab/>
        </w:r>
        <w:r w:rsidRPr="00555D0B">
          <w:rPr>
            <w:bCs/>
          </w:rPr>
          <w:t>When may someone complain about a service for children and young people?</w:t>
        </w:r>
        <w:r>
          <w:rPr>
            <w:bCs/>
          </w:rPr>
          <w:br/>
        </w:r>
        <w:r w:rsidRPr="00555D0B">
          <w:t>New section 40A (b) (ia)</w:t>
        </w:r>
        <w:r>
          <w:tab/>
        </w:r>
        <w:r>
          <w:fldChar w:fldCharType="begin"/>
        </w:r>
        <w:r>
          <w:instrText xml:space="preserve"> PAGEREF _Toc161234247 \h </w:instrText>
        </w:r>
        <w:r>
          <w:fldChar w:fldCharType="separate"/>
        </w:r>
        <w:r w:rsidR="00955D7C">
          <w:t>3</w:t>
        </w:r>
        <w:r>
          <w:fldChar w:fldCharType="end"/>
        </w:r>
      </w:hyperlink>
    </w:p>
    <w:p w14:paraId="50DC4E2C" w14:textId="287D546E" w:rsidR="00133E01" w:rsidRDefault="00133E01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1234248" w:history="1">
        <w:r w:rsidRPr="00A815B1">
          <w:t>7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A815B1">
          <w:t>New part 5A</w:t>
        </w:r>
        <w:r>
          <w:tab/>
        </w:r>
        <w:r>
          <w:fldChar w:fldCharType="begin"/>
        </w:r>
        <w:r>
          <w:instrText xml:space="preserve"> PAGEREF _Toc161234248 \h </w:instrText>
        </w:r>
        <w:r>
          <w:fldChar w:fldCharType="separate"/>
        </w:r>
        <w:r w:rsidR="00955D7C">
          <w:t>4</w:t>
        </w:r>
        <w:r>
          <w:fldChar w:fldCharType="end"/>
        </w:r>
      </w:hyperlink>
    </w:p>
    <w:p w14:paraId="2EAFC487" w14:textId="0C1CCC04" w:rsidR="00133E01" w:rsidRDefault="00133E01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1234249" w:history="1">
        <w:r w:rsidRPr="00A815B1">
          <w:t>8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A815B1">
          <w:t xml:space="preserve">Dictionary, new definition of </w:t>
        </w:r>
        <w:r w:rsidRPr="00A815B1">
          <w:rPr>
            <w:i/>
          </w:rPr>
          <w:t>child safe standards</w:t>
        </w:r>
        <w:r>
          <w:tab/>
        </w:r>
        <w:r>
          <w:fldChar w:fldCharType="begin"/>
        </w:r>
        <w:r>
          <w:instrText xml:space="preserve"> PAGEREF _Toc161234249 \h </w:instrText>
        </w:r>
        <w:r>
          <w:fldChar w:fldCharType="separate"/>
        </w:r>
        <w:r w:rsidR="00955D7C">
          <w:t>4</w:t>
        </w:r>
        <w:r>
          <w:fldChar w:fldCharType="end"/>
        </w:r>
      </w:hyperlink>
    </w:p>
    <w:p w14:paraId="28134104" w14:textId="2777C544" w:rsidR="00133E01" w:rsidRDefault="001D0A39">
      <w:pPr>
        <w:pStyle w:val="TOC2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61234250" w:history="1">
        <w:r w:rsidR="00133E01" w:rsidRPr="00A815B1">
          <w:t>Part 3</w:t>
        </w:r>
        <w:r w:rsidR="00133E01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133E01" w:rsidRPr="00A815B1">
          <w:rPr>
            <w:bCs/>
          </w:rPr>
          <w:t>Human Rights Commission Regulation 2023</w:t>
        </w:r>
        <w:r w:rsidR="00133E01" w:rsidRPr="00133E01">
          <w:rPr>
            <w:vanish/>
          </w:rPr>
          <w:tab/>
        </w:r>
        <w:r w:rsidR="00133E01" w:rsidRPr="00133E01">
          <w:rPr>
            <w:vanish/>
          </w:rPr>
          <w:fldChar w:fldCharType="begin"/>
        </w:r>
        <w:r w:rsidR="00133E01" w:rsidRPr="00133E01">
          <w:rPr>
            <w:vanish/>
          </w:rPr>
          <w:instrText xml:space="preserve"> PAGEREF _Toc161234250 \h </w:instrText>
        </w:r>
        <w:r w:rsidR="00133E01" w:rsidRPr="00133E01">
          <w:rPr>
            <w:vanish/>
          </w:rPr>
        </w:r>
        <w:r w:rsidR="00133E01" w:rsidRPr="00133E01">
          <w:rPr>
            <w:vanish/>
          </w:rPr>
          <w:fldChar w:fldCharType="separate"/>
        </w:r>
        <w:r w:rsidR="00955D7C">
          <w:rPr>
            <w:vanish/>
          </w:rPr>
          <w:t>5</w:t>
        </w:r>
        <w:r w:rsidR="00133E01" w:rsidRPr="00133E01">
          <w:rPr>
            <w:vanish/>
          </w:rPr>
          <w:fldChar w:fldCharType="end"/>
        </w:r>
      </w:hyperlink>
    </w:p>
    <w:p w14:paraId="05B2055B" w14:textId="3631D044" w:rsidR="00133E01" w:rsidRDefault="00133E01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1234251" w:history="1">
        <w:r w:rsidRPr="00A815B1">
          <w:t>9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A815B1">
          <w:t>New part 3</w:t>
        </w:r>
        <w:r>
          <w:tab/>
        </w:r>
        <w:r>
          <w:fldChar w:fldCharType="begin"/>
        </w:r>
        <w:r>
          <w:instrText xml:space="preserve"> PAGEREF _Toc161234251 \h </w:instrText>
        </w:r>
        <w:r>
          <w:fldChar w:fldCharType="separate"/>
        </w:r>
        <w:r w:rsidR="00955D7C">
          <w:t>5</w:t>
        </w:r>
        <w:r>
          <w:fldChar w:fldCharType="end"/>
        </w:r>
      </w:hyperlink>
    </w:p>
    <w:p w14:paraId="198431CD" w14:textId="29DB2608" w:rsidR="00133E01" w:rsidRDefault="00133E01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1234252" w:history="1">
        <w:r w:rsidRPr="00A815B1">
          <w:t>10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A815B1">
          <w:t>Dictionary, note 2</w:t>
        </w:r>
        <w:r>
          <w:tab/>
        </w:r>
        <w:r>
          <w:fldChar w:fldCharType="begin"/>
        </w:r>
        <w:r>
          <w:instrText xml:space="preserve"> PAGEREF _Toc161234252 \h </w:instrText>
        </w:r>
        <w:r>
          <w:fldChar w:fldCharType="separate"/>
        </w:r>
        <w:r w:rsidR="00955D7C">
          <w:t>6</w:t>
        </w:r>
        <w:r>
          <w:fldChar w:fldCharType="end"/>
        </w:r>
      </w:hyperlink>
    </w:p>
    <w:p w14:paraId="7F7752B8" w14:textId="6D393AE0" w:rsidR="00133E01" w:rsidRDefault="001D0A39">
      <w:pPr>
        <w:pStyle w:val="TOC6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61234253" w:history="1">
        <w:r w:rsidR="00133E01" w:rsidRPr="00A815B1">
          <w:t>Schedule 1</w:t>
        </w:r>
        <w:r w:rsidR="00133E01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133E01" w:rsidRPr="00A815B1">
          <w:t>Education Regulation 2005—Consequential amendment</w:t>
        </w:r>
        <w:r w:rsidR="00133E01">
          <w:tab/>
        </w:r>
        <w:r w:rsidR="00133E01" w:rsidRPr="00133E01">
          <w:rPr>
            <w:b w:val="0"/>
            <w:sz w:val="20"/>
          </w:rPr>
          <w:fldChar w:fldCharType="begin"/>
        </w:r>
        <w:r w:rsidR="00133E01" w:rsidRPr="00133E01">
          <w:rPr>
            <w:b w:val="0"/>
            <w:sz w:val="20"/>
          </w:rPr>
          <w:instrText xml:space="preserve"> PAGEREF _Toc161234253 \h </w:instrText>
        </w:r>
        <w:r w:rsidR="00133E01" w:rsidRPr="00133E01">
          <w:rPr>
            <w:b w:val="0"/>
            <w:sz w:val="20"/>
          </w:rPr>
        </w:r>
        <w:r w:rsidR="00133E01" w:rsidRPr="00133E01">
          <w:rPr>
            <w:b w:val="0"/>
            <w:sz w:val="20"/>
          </w:rPr>
          <w:fldChar w:fldCharType="separate"/>
        </w:r>
        <w:r w:rsidR="00955D7C">
          <w:rPr>
            <w:b w:val="0"/>
            <w:sz w:val="20"/>
          </w:rPr>
          <w:t>7</w:t>
        </w:r>
        <w:r w:rsidR="00133E01" w:rsidRPr="00133E01">
          <w:rPr>
            <w:b w:val="0"/>
            <w:sz w:val="20"/>
          </w:rPr>
          <w:fldChar w:fldCharType="end"/>
        </w:r>
      </w:hyperlink>
    </w:p>
    <w:p w14:paraId="3C072BDC" w14:textId="5A66F534" w:rsidR="001E14C4" w:rsidRPr="00555D0B" w:rsidRDefault="00133E01" w:rsidP="001E14C4">
      <w:pPr>
        <w:pStyle w:val="BillBasic"/>
      </w:pPr>
      <w:r>
        <w:fldChar w:fldCharType="end"/>
      </w:r>
    </w:p>
    <w:p w14:paraId="1A91EF34" w14:textId="77777777" w:rsidR="00133E01" w:rsidRDefault="00133E01">
      <w:pPr>
        <w:pStyle w:val="01Contents"/>
        <w:sectPr w:rsidR="00133E01" w:rsidSect="004621E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44F472ED" w14:textId="77777777" w:rsidR="004621E6" w:rsidRDefault="004621E6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539F743F" wp14:editId="273B7AB7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E9C7B6" w14:textId="77777777" w:rsidR="004621E6" w:rsidRDefault="004621E6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21E1D51" w14:textId="27994316" w:rsidR="001E14C4" w:rsidRPr="00555D0B" w:rsidRDefault="004621E6" w:rsidP="00133E01">
      <w:pPr>
        <w:pStyle w:val="Billname"/>
        <w:suppressLineNumbers/>
      </w:pPr>
      <w:bookmarkStart w:id="0" w:name="citation"/>
      <w:r>
        <w:t>Human Rights Commission (Child Safe Standards) Amendment Act 2024</w:t>
      </w:r>
      <w:bookmarkEnd w:id="0"/>
    </w:p>
    <w:p w14:paraId="18577901" w14:textId="2BCA3CB9" w:rsidR="001E14C4" w:rsidRPr="00555D0B" w:rsidRDefault="001D0A39" w:rsidP="00133E01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955D7C">
        <w:t>A2024-22</w:t>
      </w:r>
      <w:r>
        <w:fldChar w:fldCharType="end"/>
      </w:r>
    </w:p>
    <w:p w14:paraId="6EC9E743" w14:textId="77777777" w:rsidR="001E14C4" w:rsidRPr="00555D0B" w:rsidRDefault="001E14C4" w:rsidP="00133E01">
      <w:pPr>
        <w:pStyle w:val="N-line3"/>
        <w:suppressLineNumbers/>
      </w:pPr>
    </w:p>
    <w:p w14:paraId="4310870A" w14:textId="002460E2" w:rsidR="001E14C4" w:rsidRPr="00555D0B" w:rsidRDefault="001E14C4" w:rsidP="00133E01">
      <w:pPr>
        <w:pStyle w:val="LongTitle"/>
        <w:suppressLineNumbers/>
        <w:rPr>
          <w:iCs/>
        </w:rPr>
      </w:pPr>
      <w:r w:rsidRPr="00555D0B">
        <w:t xml:space="preserve">An Act </w:t>
      </w:r>
      <w:r w:rsidR="00AB14A3" w:rsidRPr="00555D0B">
        <w:t xml:space="preserve">to </w:t>
      </w:r>
      <w:r w:rsidR="006452D9" w:rsidRPr="00555D0B">
        <w:t xml:space="preserve">amend the </w:t>
      </w:r>
      <w:hyperlink r:id="rId15" w:tooltip="A2005-40" w:history="1">
        <w:r w:rsidR="003821C9" w:rsidRPr="003821C9">
          <w:rPr>
            <w:rStyle w:val="charCitHyperlinkItal"/>
          </w:rPr>
          <w:t>Human Rights Commission Act 2005</w:t>
        </w:r>
      </w:hyperlink>
      <w:r w:rsidR="00EE043B" w:rsidRPr="00555D0B">
        <w:t xml:space="preserve"> </w:t>
      </w:r>
      <w:r w:rsidR="00CF05E6" w:rsidRPr="00555D0B">
        <w:t xml:space="preserve">and the </w:t>
      </w:r>
      <w:hyperlink r:id="rId16" w:tooltip="SL2023-16" w:history="1">
        <w:r w:rsidR="003821C9" w:rsidRPr="003821C9">
          <w:rPr>
            <w:rStyle w:val="charCitHyperlinkItal"/>
          </w:rPr>
          <w:t>Human Rights Commission Regulation 2023</w:t>
        </w:r>
      </w:hyperlink>
      <w:r w:rsidR="00665340" w:rsidRPr="00555D0B">
        <w:t xml:space="preserve">, </w:t>
      </w:r>
      <w:r w:rsidRPr="00555D0B">
        <w:rPr>
          <w:iCs/>
        </w:rPr>
        <w:t>and for other purposes</w:t>
      </w:r>
    </w:p>
    <w:p w14:paraId="6C195FE6" w14:textId="77777777" w:rsidR="001E14C4" w:rsidRPr="00555D0B" w:rsidRDefault="001E14C4" w:rsidP="00133E01">
      <w:pPr>
        <w:pStyle w:val="N-line3"/>
        <w:suppressLineNumbers/>
      </w:pPr>
    </w:p>
    <w:p w14:paraId="2480EF85" w14:textId="77777777" w:rsidR="001E14C4" w:rsidRPr="00555D0B" w:rsidRDefault="001E14C4" w:rsidP="00133E01">
      <w:pPr>
        <w:pStyle w:val="Placeholder"/>
        <w:suppressLineNumbers/>
      </w:pPr>
      <w:r w:rsidRPr="00555D0B">
        <w:rPr>
          <w:rStyle w:val="charContents"/>
          <w:sz w:val="16"/>
        </w:rPr>
        <w:t xml:space="preserve">  </w:t>
      </w:r>
      <w:r w:rsidRPr="00555D0B">
        <w:rPr>
          <w:rStyle w:val="charPage"/>
        </w:rPr>
        <w:t xml:space="preserve">  </w:t>
      </w:r>
    </w:p>
    <w:p w14:paraId="017189A0" w14:textId="77777777" w:rsidR="001E14C4" w:rsidRPr="00555D0B" w:rsidRDefault="001E14C4" w:rsidP="00133E01">
      <w:pPr>
        <w:pStyle w:val="Placeholder"/>
        <w:suppressLineNumbers/>
      </w:pPr>
      <w:r w:rsidRPr="00555D0B">
        <w:rPr>
          <w:rStyle w:val="CharChapNo"/>
        </w:rPr>
        <w:t xml:space="preserve">  </w:t>
      </w:r>
      <w:r w:rsidRPr="00555D0B">
        <w:rPr>
          <w:rStyle w:val="CharChapText"/>
        </w:rPr>
        <w:t xml:space="preserve">  </w:t>
      </w:r>
    </w:p>
    <w:p w14:paraId="7BB97D76" w14:textId="77777777" w:rsidR="001E14C4" w:rsidRPr="00555D0B" w:rsidRDefault="001E14C4" w:rsidP="00133E01">
      <w:pPr>
        <w:pStyle w:val="Placeholder"/>
        <w:suppressLineNumbers/>
      </w:pPr>
      <w:r w:rsidRPr="00555D0B">
        <w:rPr>
          <w:rStyle w:val="CharPartNo"/>
        </w:rPr>
        <w:t xml:space="preserve">  </w:t>
      </w:r>
      <w:r w:rsidRPr="00555D0B">
        <w:rPr>
          <w:rStyle w:val="CharPartText"/>
        </w:rPr>
        <w:t xml:space="preserve">  </w:t>
      </w:r>
    </w:p>
    <w:p w14:paraId="160F1CDE" w14:textId="77777777" w:rsidR="001E14C4" w:rsidRPr="00555D0B" w:rsidRDefault="001E14C4" w:rsidP="00133E01">
      <w:pPr>
        <w:pStyle w:val="Placeholder"/>
        <w:suppressLineNumbers/>
      </w:pPr>
      <w:r w:rsidRPr="00555D0B">
        <w:rPr>
          <w:rStyle w:val="CharDivNo"/>
        </w:rPr>
        <w:t xml:space="preserve">  </w:t>
      </w:r>
      <w:r w:rsidRPr="00555D0B">
        <w:rPr>
          <w:rStyle w:val="CharDivText"/>
        </w:rPr>
        <w:t xml:space="preserve">  </w:t>
      </w:r>
    </w:p>
    <w:p w14:paraId="5CD33F8C" w14:textId="77777777" w:rsidR="001E14C4" w:rsidRPr="003821C9" w:rsidRDefault="001E14C4" w:rsidP="00133E01">
      <w:pPr>
        <w:pStyle w:val="Notified"/>
        <w:suppressLineNumbers/>
      </w:pPr>
    </w:p>
    <w:p w14:paraId="295C7074" w14:textId="77777777" w:rsidR="00E56D46" w:rsidRPr="00555D0B" w:rsidRDefault="001E14C4" w:rsidP="00133E01">
      <w:pPr>
        <w:pStyle w:val="EnactingWords"/>
        <w:suppressLineNumbers/>
      </w:pPr>
      <w:r w:rsidRPr="00555D0B">
        <w:t>The Legislative Assembly for the Australian Capital Territory enacts as follows:</w:t>
      </w:r>
    </w:p>
    <w:p w14:paraId="058C217F" w14:textId="77777777" w:rsidR="00555D0B" w:rsidRPr="00555D0B" w:rsidRDefault="00555D0B" w:rsidP="00133E01">
      <w:pPr>
        <w:pStyle w:val="PageBreak"/>
        <w:suppressLineNumbers/>
      </w:pPr>
      <w:r w:rsidRPr="00555D0B">
        <w:br w:type="page"/>
      </w:r>
    </w:p>
    <w:p w14:paraId="5D46654A" w14:textId="2A7661C8" w:rsidR="00F14FDD" w:rsidRPr="00133E01" w:rsidRDefault="00133E01" w:rsidP="00133E01">
      <w:pPr>
        <w:pStyle w:val="AH2Part"/>
      </w:pPr>
      <w:bookmarkStart w:id="1" w:name="_Toc161234240"/>
      <w:r w:rsidRPr="00133E01">
        <w:rPr>
          <w:rStyle w:val="CharPartNo"/>
        </w:rPr>
        <w:lastRenderedPageBreak/>
        <w:t>Part 1</w:t>
      </w:r>
      <w:r w:rsidRPr="00555D0B">
        <w:tab/>
      </w:r>
      <w:r w:rsidR="00F14FDD" w:rsidRPr="00133E01">
        <w:rPr>
          <w:rStyle w:val="CharPartText"/>
        </w:rPr>
        <w:t>Preliminary</w:t>
      </w:r>
      <w:bookmarkEnd w:id="1"/>
    </w:p>
    <w:p w14:paraId="18009A71" w14:textId="3D6A1A0E" w:rsidR="001E14C4" w:rsidRPr="00555D0B" w:rsidRDefault="00133E01" w:rsidP="00133E01">
      <w:pPr>
        <w:pStyle w:val="AH5Sec"/>
        <w:shd w:val="pct25" w:color="auto" w:fill="auto"/>
      </w:pPr>
      <w:bookmarkStart w:id="2" w:name="_Toc161234241"/>
      <w:r w:rsidRPr="00133E01">
        <w:rPr>
          <w:rStyle w:val="CharSectNo"/>
        </w:rPr>
        <w:t>1</w:t>
      </w:r>
      <w:r w:rsidRPr="00555D0B">
        <w:tab/>
      </w:r>
      <w:r w:rsidR="001E14C4" w:rsidRPr="00555D0B">
        <w:t>Name of Act</w:t>
      </w:r>
      <w:bookmarkEnd w:id="2"/>
    </w:p>
    <w:p w14:paraId="6A3195DF" w14:textId="7DC09864" w:rsidR="001E14C4" w:rsidRPr="00555D0B" w:rsidRDefault="001E14C4" w:rsidP="001E14C4">
      <w:pPr>
        <w:pStyle w:val="Amainreturn"/>
      </w:pPr>
      <w:r w:rsidRPr="00555D0B">
        <w:t>This Act is the</w:t>
      </w:r>
      <w:r w:rsidR="007B6891" w:rsidRPr="00555D0B">
        <w:t xml:space="preserve"> </w:t>
      </w:r>
      <w:r w:rsidR="007B6891" w:rsidRPr="00555D0B">
        <w:rPr>
          <w:i/>
        </w:rPr>
        <w:fldChar w:fldCharType="begin"/>
      </w:r>
      <w:r w:rsidR="007B6891" w:rsidRPr="00555D0B">
        <w:rPr>
          <w:i/>
        </w:rPr>
        <w:instrText xml:space="preserve"> TITLE</w:instrText>
      </w:r>
      <w:r w:rsidR="007B6891" w:rsidRPr="00555D0B">
        <w:rPr>
          <w:i/>
        </w:rPr>
        <w:fldChar w:fldCharType="separate"/>
      </w:r>
      <w:r w:rsidR="00955D7C">
        <w:rPr>
          <w:i/>
        </w:rPr>
        <w:t>Human Rights Commission (Child Safe Standards) Amendment Act 2024</w:t>
      </w:r>
      <w:r w:rsidR="007B6891" w:rsidRPr="00555D0B">
        <w:rPr>
          <w:i/>
        </w:rPr>
        <w:fldChar w:fldCharType="end"/>
      </w:r>
      <w:r w:rsidR="007B6891" w:rsidRPr="00555D0B">
        <w:t>.</w:t>
      </w:r>
    </w:p>
    <w:p w14:paraId="0B4F8E64" w14:textId="5CFEFE2E" w:rsidR="001E14C4" w:rsidRPr="00555D0B" w:rsidRDefault="00133E01" w:rsidP="00133E01">
      <w:pPr>
        <w:pStyle w:val="AH5Sec"/>
        <w:shd w:val="pct25" w:color="auto" w:fill="auto"/>
      </w:pPr>
      <w:bookmarkStart w:id="3" w:name="_Toc161234242"/>
      <w:r w:rsidRPr="00133E01">
        <w:rPr>
          <w:rStyle w:val="CharSectNo"/>
        </w:rPr>
        <w:t>2</w:t>
      </w:r>
      <w:r w:rsidRPr="00555D0B">
        <w:tab/>
      </w:r>
      <w:r w:rsidR="001E14C4" w:rsidRPr="00555D0B">
        <w:t>Commencement</w:t>
      </w:r>
      <w:bookmarkEnd w:id="3"/>
    </w:p>
    <w:p w14:paraId="3950B537" w14:textId="60A16069" w:rsidR="0031593C" w:rsidRPr="0031593C" w:rsidRDefault="001E14C4" w:rsidP="0031593C">
      <w:pPr>
        <w:pStyle w:val="Amainreturn"/>
      </w:pPr>
      <w:r w:rsidRPr="00555D0B">
        <w:t xml:space="preserve">This Act commences on </w:t>
      </w:r>
      <w:r w:rsidR="0031593C" w:rsidRPr="0031593C">
        <w:t>the later of—</w:t>
      </w:r>
    </w:p>
    <w:p w14:paraId="6844CEB4" w14:textId="53DA4DA7" w:rsidR="0031593C" w:rsidRPr="0031593C" w:rsidRDefault="00133E01" w:rsidP="00133E01">
      <w:pPr>
        <w:pStyle w:val="Apara"/>
      </w:pPr>
      <w:r>
        <w:tab/>
      </w:r>
      <w:r w:rsidRPr="0031593C">
        <w:t>(a)</w:t>
      </w:r>
      <w:r w:rsidRPr="0031593C">
        <w:tab/>
      </w:r>
      <w:r w:rsidR="0031593C">
        <w:t>1 August 2024</w:t>
      </w:r>
      <w:r w:rsidR="0031593C" w:rsidRPr="0031593C">
        <w:t>; and</w:t>
      </w:r>
    </w:p>
    <w:p w14:paraId="061647E8" w14:textId="78E1E3D8" w:rsidR="001E14C4" w:rsidRPr="00555D0B" w:rsidRDefault="00133E01" w:rsidP="00133E01">
      <w:pPr>
        <w:pStyle w:val="Apara"/>
      </w:pPr>
      <w:r>
        <w:tab/>
      </w:r>
      <w:r w:rsidRPr="00555D0B">
        <w:t>(b)</w:t>
      </w:r>
      <w:r w:rsidRPr="00555D0B">
        <w:tab/>
      </w:r>
      <w:r w:rsidR="0031593C" w:rsidRPr="0031593C">
        <w:t>the day after its notification day.</w:t>
      </w:r>
    </w:p>
    <w:p w14:paraId="1FD13DE4" w14:textId="6E7BD236" w:rsidR="001E14C4" w:rsidRPr="00555D0B" w:rsidRDefault="001E14C4" w:rsidP="001E14C4">
      <w:pPr>
        <w:pStyle w:val="aNote"/>
      </w:pPr>
      <w:r w:rsidRPr="003821C9">
        <w:rPr>
          <w:rStyle w:val="charItals"/>
        </w:rPr>
        <w:t>Note</w:t>
      </w:r>
      <w:r w:rsidRPr="003821C9">
        <w:rPr>
          <w:rStyle w:val="charItals"/>
        </w:rPr>
        <w:tab/>
      </w:r>
      <w:r w:rsidRPr="00555D0B">
        <w:t xml:space="preserve">The naming and commencement provisions automatically commence on the notification day (see </w:t>
      </w:r>
      <w:hyperlink r:id="rId17" w:tooltip="A2001-14" w:history="1">
        <w:r w:rsidR="003821C9" w:rsidRPr="003821C9">
          <w:rPr>
            <w:rStyle w:val="charCitHyperlinkAbbrev"/>
          </w:rPr>
          <w:t>Legislation Act</w:t>
        </w:r>
      </w:hyperlink>
      <w:r w:rsidRPr="00555D0B">
        <w:t>, s</w:t>
      </w:r>
      <w:r w:rsidR="00555D0B">
        <w:t xml:space="preserve"> </w:t>
      </w:r>
      <w:r w:rsidRPr="00555D0B">
        <w:t>75 (1)).</w:t>
      </w:r>
    </w:p>
    <w:p w14:paraId="2C9D2377" w14:textId="1E9609AC" w:rsidR="006452D9" w:rsidRPr="00555D0B" w:rsidRDefault="00133E01" w:rsidP="00133E01">
      <w:pPr>
        <w:pStyle w:val="AH5Sec"/>
        <w:shd w:val="pct25" w:color="auto" w:fill="auto"/>
      </w:pPr>
      <w:bookmarkStart w:id="4" w:name="_Toc161234243"/>
      <w:r w:rsidRPr="00133E01">
        <w:rPr>
          <w:rStyle w:val="CharSectNo"/>
        </w:rPr>
        <w:t>3</w:t>
      </w:r>
      <w:r w:rsidRPr="00555D0B">
        <w:tab/>
      </w:r>
      <w:r w:rsidR="006452D9" w:rsidRPr="00555D0B">
        <w:t>Legislation amended</w:t>
      </w:r>
      <w:bookmarkEnd w:id="4"/>
    </w:p>
    <w:p w14:paraId="2366536A" w14:textId="4EEE8826" w:rsidR="006452D9" w:rsidRPr="00555D0B" w:rsidRDefault="006452D9" w:rsidP="00535FFE">
      <w:pPr>
        <w:pStyle w:val="Amainreturn"/>
        <w:rPr>
          <w:i/>
          <w:iCs/>
        </w:rPr>
      </w:pPr>
      <w:r w:rsidRPr="00555D0B">
        <w:rPr>
          <w:iCs/>
        </w:rPr>
        <w:t xml:space="preserve">This Act amends the </w:t>
      </w:r>
      <w:hyperlink r:id="rId18" w:tooltip="A2005-40" w:history="1">
        <w:r w:rsidR="00E20068" w:rsidRPr="00535FFE">
          <w:rPr>
            <w:rStyle w:val="charCitHyperlinkItal"/>
          </w:rPr>
          <w:t>Human Rights Commission Act 2005</w:t>
        </w:r>
      </w:hyperlink>
      <w:r w:rsidRPr="00555D0B">
        <w:rPr>
          <w:iCs/>
        </w:rPr>
        <w:t xml:space="preserve"> and the </w:t>
      </w:r>
      <w:hyperlink r:id="rId19" w:tooltip="SL2023-16" w:history="1">
        <w:r w:rsidR="00E20068" w:rsidRPr="00535FFE">
          <w:rPr>
            <w:rStyle w:val="charCitHyperlinkItal"/>
          </w:rPr>
          <w:t>Human Rights Commission Regulation 2023</w:t>
        </w:r>
      </w:hyperlink>
      <w:r w:rsidRPr="00555D0B">
        <w:rPr>
          <w:iCs/>
        </w:rPr>
        <w:t>.</w:t>
      </w:r>
    </w:p>
    <w:p w14:paraId="6C0C1BAD" w14:textId="3D9F2DD4" w:rsidR="00E517E2" w:rsidRPr="00555D0B" w:rsidRDefault="00E517E2" w:rsidP="00E517E2">
      <w:pPr>
        <w:pStyle w:val="aNote"/>
      </w:pPr>
      <w:r w:rsidRPr="003821C9">
        <w:rPr>
          <w:rStyle w:val="charItals"/>
        </w:rPr>
        <w:t>Note</w:t>
      </w:r>
      <w:r w:rsidRPr="003821C9">
        <w:rPr>
          <w:rStyle w:val="charItals"/>
        </w:rPr>
        <w:tab/>
      </w:r>
      <w:r w:rsidRPr="00555D0B">
        <w:t xml:space="preserve">This Act also amends the </w:t>
      </w:r>
      <w:hyperlink r:id="rId20" w:tooltip="SL2005-1" w:history="1">
        <w:r w:rsidR="003821C9" w:rsidRPr="003821C9">
          <w:rPr>
            <w:rStyle w:val="charCitHyperlinkItal"/>
          </w:rPr>
          <w:t>Education Regulation 2005</w:t>
        </w:r>
      </w:hyperlink>
      <w:r w:rsidRPr="00555D0B">
        <w:t xml:space="preserve"> (see sch 1).</w:t>
      </w:r>
    </w:p>
    <w:p w14:paraId="167AC9EF" w14:textId="73480160" w:rsidR="00DC5207" w:rsidRPr="00555D0B" w:rsidRDefault="00DC04EB" w:rsidP="00133E01">
      <w:pPr>
        <w:pStyle w:val="PageBreak"/>
        <w:suppressLineNumbers/>
      </w:pPr>
      <w:r w:rsidRPr="00555D0B">
        <w:br w:type="page"/>
      </w:r>
    </w:p>
    <w:p w14:paraId="49F6D8FC" w14:textId="38B54E9F" w:rsidR="00C42BD9" w:rsidRPr="00133E01" w:rsidRDefault="00133E01" w:rsidP="00133E01">
      <w:pPr>
        <w:pStyle w:val="AH2Part"/>
      </w:pPr>
      <w:bookmarkStart w:id="5" w:name="_Toc161234244"/>
      <w:r w:rsidRPr="00133E01">
        <w:rPr>
          <w:rStyle w:val="CharPartNo"/>
        </w:rPr>
        <w:lastRenderedPageBreak/>
        <w:t>Part 2</w:t>
      </w:r>
      <w:r w:rsidRPr="00555D0B">
        <w:tab/>
      </w:r>
      <w:r w:rsidR="00C42BD9" w:rsidRPr="00133E01">
        <w:rPr>
          <w:rStyle w:val="CharPartText"/>
        </w:rPr>
        <w:t>Human Rights Commission Act 2005</w:t>
      </w:r>
      <w:bookmarkEnd w:id="5"/>
    </w:p>
    <w:p w14:paraId="4D6AD0F2" w14:textId="63F13CC5" w:rsidR="00C42BD9" w:rsidRPr="00555D0B" w:rsidRDefault="00133E01" w:rsidP="00133E01">
      <w:pPr>
        <w:pStyle w:val="AH5Sec"/>
        <w:shd w:val="pct25" w:color="auto" w:fill="auto"/>
      </w:pPr>
      <w:bookmarkStart w:id="6" w:name="_Toc161234245"/>
      <w:r w:rsidRPr="00133E01">
        <w:rPr>
          <w:rStyle w:val="CharSectNo"/>
        </w:rPr>
        <w:t>4</w:t>
      </w:r>
      <w:r w:rsidRPr="00555D0B">
        <w:tab/>
      </w:r>
      <w:r w:rsidR="00C42BD9" w:rsidRPr="00555D0B">
        <w:rPr>
          <w:bCs/>
        </w:rPr>
        <w:t>Main objects of Act</w:t>
      </w:r>
      <w:r w:rsidR="00C42BD9" w:rsidRPr="00555D0B">
        <w:rPr>
          <w:bCs/>
        </w:rPr>
        <w:br/>
      </w:r>
      <w:r w:rsidR="00C42BD9" w:rsidRPr="00555D0B">
        <w:t>New section 6 (2) (fa)</w:t>
      </w:r>
      <w:bookmarkEnd w:id="6"/>
    </w:p>
    <w:p w14:paraId="15DEC103" w14:textId="77777777" w:rsidR="00C42BD9" w:rsidRPr="00555D0B" w:rsidRDefault="00C42BD9" w:rsidP="00C42BD9">
      <w:pPr>
        <w:pStyle w:val="direction"/>
      </w:pPr>
      <w:r w:rsidRPr="00555D0B">
        <w:t>insert</w:t>
      </w:r>
    </w:p>
    <w:p w14:paraId="71214B87" w14:textId="1BA24EE1" w:rsidR="001569F8" w:rsidRPr="00555D0B" w:rsidRDefault="00C42BD9" w:rsidP="00C42BD9">
      <w:pPr>
        <w:pStyle w:val="Ipara"/>
      </w:pPr>
      <w:r w:rsidRPr="00555D0B">
        <w:tab/>
        <w:t>(fa)</w:t>
      </w:r>
      <w:r w:rsidRPr="00555D0B">
        <w:tab/>
        <w:t xml:space="preserve">promote </w:t>
      </w:r>
      <w:r w:rsidR="00013D64" w:rsidRPr="00555D0B">
        <w:t>environments that are safe for children and young people</w:t>
      </w:r>
      <w:r w:rsidRPr="00555D0B">
        <w:t xml:space="preserve"> by</w:t>
      </w:r>
      <w:r w:rsidR="001569F8" w:rsidRPr="00555D0B">
        <w:t>—</w:t>
      </w:r>
    </w:p>
    <w:p w14:paraId="1D9F558D" w14:textId="31250345" w:rsidR="00C42BD9" w:rsidRPr="00555D0B" w:rsidRDefault="001569F8" w:rsidP="001569F8">
      <w:pPr>
        <w:pStyle w:val="Isubpara"/>
      </w:pPr>
      <w:r w:rsidRPr="00555D0B">
        <w:tab/>
        <w:t>(i)</w:t>
      </w:r>
      <w:r w:rsidRPr="00555D0B">
        <w:tab/>
      </w:r>
      <w:r w:rsidR="00C42BD9" w:rsidRPr="00555D0B">
        <w:t>promoting the child safe standards</w:t>
      </w:r>
      <w:r w:rsidR="000B014B" w:rsidRPr="00555D0B">
        <w:t xml:space="preserve"> prescribed under section 94V</w:t>
      </w:r>
      <w:r w:rsidR="00C42BD9" w:rsidRPr="00555D0B">
        <w:t>; and</w:t>
      </w:r>
    </w:p>
    <w:p w14:paraId="705434B0" w14:textId="353E093B" w:rsidR="001569F8" w:rsidRPr="00555D0B" w:rsidRDefault="001569F8" w:rsidP="001569F8">
      <w:pPr>
        <w:pStyle w:val="Isubpara"/>
      </w:pPr>
      <w:r w:rsidRPr="00555D0B">
        <w:tab/>
        <w:t>(ii)</w:t>
      </w:r>
      <w:r w:rsidRPr="00555D0B">
        <w:tab/>
        <w:t>encouraging providers of services for children and young people to uphold the standards; and</w:t>
      </w:r>
    </w:p>
    <w:p w14:paraId="04A1C450" w14:textId="11041047" w:rsidR="00C42BD9" w:rsidRPr="00555D0B" w:rsidRDefault="00133E01" w:rsidP="00133E01">
      <w:pPr>
        <w:pStyle w:val="AH5Sec"/>
        <w:shd w:val="pct25" w:color="auto" w:fill="auto"/>
        <w:rPr>
          <w:bCs/>
        </w:rPr>
      </w:pPr>
      <w:bookmarkStart w:id="7" w:name="_Toc161234246"/>
      <w:r w:rsidRPr="00133E01">
        <w:rPr>
          <w:rStyle w:val="CharSectNo"/>
        </w:rPr>
        <w:t>5</w:t>
      </w:r>
      <w:r w:rsidRPr="00555D0B">
        <w:rPr>
          <w:bCs/>
        </w:rPr>
        <w:tab/>
      </w:r>
      <w:r w:rsidR="00C42BD9" w:rsidRPr="00555D0B">
        <w:rPr>
          <w:bCs/>
        </w:rPr>
        <w:t>Children and young people commissioner’s functions</w:t>
      </w:r>
      <w:r w:rsidR="00C42BD9" w:rsidRPr="00555D0B">
        <w:rPr>
          <w:bCs/>
        </w:rPr>
        <w:br/>
        <w:t>New section 19B (1) (aa)</w:t>
      </w:r>
      <w:bookmarkEnd w:id="7"/>
    </w:p>
    <w:p w14:paraId="4CF4EC7B" w14:textId="77777777" w:rsidR="00C42BD9" w:rsidRPr="00555D0B" w:rsidRDefault="00C42BD9" w:rsidP="00C42BD9">
      <w:pPr>
        <w:pStyle w:val="direction"/>
      </w:pPr>
      <w:r w:rsidRPr="00555D0B">
        <w:t>insert</w:t>
      </w:r>
    </w:p>
    <w:p w14:paraId="6B210618" w14:textId="64E69E12" w:rsidR="00C42BD9" w:rsidRPr="00555D0B" w:rsidRDefault="00C42BD9" w:rsidP="00C42BD9">
      <w:pPr>
        <w:pStyle w:val="Ipara"/>
      </w:pPr>
      <w:r w:rsidRPr="00555D0B">
        <w:tab/>
        <w:t>(aa)</w:t>
      </w:r>
      <w:r w:rsidRPr="00555D0B">
        <w:tab/>
        <w:t>to promote the implementation of the child safe standards by providers of services for children and young people</w:t>
      </w:r>
      <w:r w:rsidR="001569F8" w:rsidRPr="00555D0B">
        <w:t>, and encourage providers to uphold the standards</w:t>
      </w:r>
      <w:r w:rsidRPr="00555D0B">
        <w:t>;</w:t>
      </w:r>
    </w:p>
    <w:p w14:paraId="32C48F70" w14:textId="09049CE7" w:rsidR="00E22D9F" w:rsidRPr="00555D0B" w:rsidRDefault="00133E01" w:rsidP="00133E01">
      <w:pPr>
        <w:pStyle w:val="AH5Sec"/>
        <w:shd w:val="pct25" w:color="auto" w:fill="auto"/>
      </w:pPr>
      <w:bookmarkStart w:id="8" w:name="_Toc161234247"/>
      <w:r w:rsidRPr="00133E01">
        <w:rPr>
          <w:rStyle w:val="CharSectNo"/>
        </w:rPr>
        <w:t>6</w:t>
      </w:r>
      <w:r w:rsidRPr="00555D0B">
        <w:tab/>
      </w:r>
      <w:r w:rsidR="00E22D9F" w:rsidRPr="00555D0B">
        <w:rPr>
          <w:bCs/>
        </w:rPr>
        <w:t>When may someone complain about a service for children and young people?</w:t>
      </w:r>
      <w:r w:rsidR="00E22D9F" w:rsidRPr="00555D0B">
        <w:rPr>
          <w:bCs/>
        </w:rPr>
        <w:br/>
      </w:r>
      <w:r w:rsidR="00333D8A" w:rsidRPr="00555D0B">
        <w:t>New s</w:t>
      </w:r>
      <w:r w:rsidR="00E22D9F" w:rsidRPr="00555D0B">
        <w:t>ection 40A</w:t>
      </w:r>
      <w:r w:rsidR="00500635" w:rsidRPr="00555D0B">
        <w:t xml:space="preserve"> (b) (i</w:t>
      </w:r>
      <w:r w:rsidR="00333D8A" w:rsidRPr="00555D0B">
        <w:t>a</w:t>
      </w:r>
      <w:r w:rsidR="00500635" w:rsidRPr="00555D0B">
        <w:t>)</w:t>
      </w:r>
      <w:bookmarkEnd w:id="8"/>
    </w:p>
    <w:p w14:paraId="718B0510" w14:textId="686189B1" w:rsidR="00333D8A" w:rsidRPr="00555D0B" w:rsidRDefault="00333D8A" w:rsidP="00333D8A">
      <w:pPr>
        <w:pStyle w:val="direction"/>
      </w:pPr>
      <w:r w:rsidRPr="00555D0B">
        <w:t>insert</w:t>
      </w:r>
    </w:p>
    <w:p w14:paraId="0286F7A5" w14:textId="23A24427" w:rsidR="00333D8A" w:rsidRPr="00555D0B" w:rsidRDefault="00333D8A" w:rsidP="00333D8A">
      <w:pPr>
        <w:pStyle w:val="Isubpara"/>
      </w:pPr>
      <w:r w:rsidRPr="00555D0B">
        <w:tab/>
        <w:t>(ia)</w:t>
      </w:r>
      <w:r w:rsidRPr="00555D0B">
        <w:tab/>
        <w:t>the child safe standards prescribed under section</w:t>
      </w:r>
      <w:r w:rsidR="00555D0B">
        <w:t xml:space="preserve"> </w:t>
      </w:r>
      <w:r w:rsidRPr="00555D0B">
        <w:t>94V;</w:t>
      </w:r>
    </w:p>
    <w:p w14:paraId="6CF3B7A2" w14:textId="04D5615B" w:rsidR="00C42BD9" w:rsidRPr="00555D0B" w:rsidRDefault="00133E01" w:rsidP="00133E01">
      <w:pPr>
        <w:pStyle w:val="AH5Sec"/>
        <w:shd w:val="pct25" w:color="auto" w:fill="auto"/>
      </w:pPr>
      <w:bookmarkStart w:id="9" w:name="_Toc161234248"/>
      <w:r w:rsidRPr="00133E01">
        <w:rPr>
          <w:rStyle w:val="CharSectNo"/>
        </w:rPr>
        <w:lastRenderedPageBreak/>
        <w:t>7</w:t>
      </w:r>
      <w:r w:rsidRPr="00555D0B">
        <w:tab/>
      </w:r>
      <w:r w:rsidR="00C42BD9" w:rsidRPr="00555D0B">
        <w:t>New part 5A</w:t>
      </w:r>
      <w:bookmarkEnd w:id="9"/>
    </w:p>
    <w:p w14:paraId="5CD8B7DD" w14:textId="77777777" w:rsidR="00C42BD9" w:rsidRPr="00555D0B" w:rsidRDefault="00C42BD9" w:rsidP="00C42BD9">
      <w:pPr>
        <w:pStyle w:val="direction"/>
      </w:pPr>
      <w:r w:rsidRPr="00555D0B">
        <w:t>insert</w:t>
      </w:r>
    </w:p>
    <w:p w14:paraId="0112766D" w14:textId="77777777" w:rsidR="00C42BD9" w:rsidRPr="00555D0B" w:rsidRDefault="00C42BD9" w:rsidP="00C42BD9">
      <w:pPr>
        <w:pStyle w:val="IH2Part"/>
      </w:pPr>
      <w:r w:rsidRPr="00555D0B">
        <w:t>Part 5A</w:t>
      </w:r>
      <w:r w:rsidRPr="00555D0B">
        <w:tab/>
        <w:t>Child safe standards</w:t>
      </w:r>
    </w:p>
    <w:p w14:paraId="3C55DE9B" w14:textId="376ECCA9" w:rsidR="00C42BD9" w:rsidRPr="00555D0B" w:rsidRDefault="00C42BD9" w:rsidP="00C42BD9">
      <w:pPr>
        <w:pStyle w:val="IH5Sec"/>
      </w:pPr>
      <w:r w:rsidRPr="00555D0B">
        <w:t>94</w:t>
      </w:r>
      <w:r w:rsidR="0055599D" w:rsidRPr="00555D0B">
        <w:t>V</w:t>
      </w:r>
      <w:r w:rsidRPr="00555D0B">
        <w:tab/>
        <w:t>Child safe standards</w:t>
      </w:r>
    </w:p>
    <w:p w14:paraId="4549C430" w14:textId="60CB490E" w:rsidR="00C42BD9" w:rsidRPr="00555D0B" w:rsidRDefault="00C42BD9" w:rsidP="00C42BD9">
      <w:pPr>
        <w:pStyle w:val="Amainreturn"/>
      </w:pPr>
      <w:r w:rsidRPr="00555D0B">
        <w:t xml:space="preserve">A regulation may prescribe standards (the </w:t>
      </w:r>
      <w:r w:rsidRPr="003821C9">
        <w:rPr>
          <w:rStyle w:val="charBoldItals"/>
        </w:rPr>
        <w:t>child safe standards</w:t>
      </w:r>
      <w:r w:rsidRPr="00555D0B">
        <w:t>)</w:t>
      </w:r>
      <w:r w:rsidR="0055599D" w:rsidRPr="00555D0B">
        <w:t xml:space="preserve"> in relation to</w:t>
      </w:r>
      <w:r w:rsidRPr="00555D0B">
        <w:t xml:space="preserve"> </w:t>
      </w:r>
      <w:r w:rsidR="004C738A" w:rsidRPr="00555D0B">
        <w:t>the provision of a service by</w:t>
      </w:r>
      <w:r w:rsidRPr="00555D0B">
        <w:t xml:space="preserve"> providers</w:t>
      </w:r>
      <w:r w:rsidR="004C738A" w:rsidRPr="00555D0B">
        <w:t xml:space="preserve"> of services for children and young people</w:t>
      </w:r>
      <w:r w:rsidRPr="00555D0B">
        <w:t>.</w:t>
      </w:r>
    </w:p>
    <w:p w14:paraId="39F84F9D" w14:textId="7C3A9575" w:rsidR="00C42BD9" w:rsidRPr="00555D0B" w:rsidRDefault="00C42BD9" w:rsidP="00C42BD9">
      <w:pPr>
        <w:pStyle w:val="IH5Sec"/>
        <w:rPr>
          <w:b w:val="0"/>
          <w:bCs/>
        </w:rPr>
      </w:pPr>
      <w:r w:rsidRPr="00555D0B">
        <w:t>94</w:t>
      </w:r>
      <w:r w:rsidR="00CF1425" w:rsidRPr="00555D0B">
        <w:t>W</w:t>
      </w:r>
      <w:r w:rsidRPr="00555D0B">
        <w:tab/>
        <w:t>Implementing child safe standards</w:t>
      </w:r>
    </w:p>
    <w:p w14:paraId="0612FC47" w14:textId="33592D47" w:rsidR="00C42BD9" w:rsidRPr="00555D0B" w:rsidRDefault="00C42BD9" w:rsidP="00C42BD9">
      <w:pPr>
        <w:pStyle w:val="Amainreturn"/>
      </w:pPr>
      <w:r w:rsidRPr="00555D0B">
        <w:t>A provider of a service for children and young people must implement the child safe standards.</w:t>
      </w:r>
    </w:p>
    <w:p w14:paraId="7BAC6CC3" w14:textId="6FC33547" w:rsidR="00C42BD9" w:rsidRPr="00555D0B" w:rsidRDefault="00C42BD9" w:rsidP="00C42BD9">
      <w:pPr>
        <w:pStyle w:val="IH5Sec"/>
      </w:pPr>
      <w:r w:rsidRPr="00555D0B">
        <w:rPr>
          <w:lang w:eastAsia="en-AU"/>
        </w:rPr>
        <w:t>94</w:t>
      </w:r>
      <w:r w:rsidR="00CF1425" w:rsidRPr="00555D0B">
        <w:rPr>
          <w:lang w:eastAsia="en-AU"/>
        </w:rPr>
        <w:t>X</w:t>
      </w:r>
      <w:r w:rsidRPr="00555D0B">
        <w:rPr>
          <w:lang w:eastAsia="en-AU"/>
        </w:rPr>
        <w:tab/>
      </w:r>
      <w:r w:rsidRPr="00555D0B">
        <w:t>Review of child safe standards</w:t>
      </w:r>
    </w:p>
    <w:p w14:paraId="20D578B7" w14:textId="20D6E7FB" w:rsidR="00C42BD9" w:rsidRPr="00555D0B" w:rsidRDefault="00C42BD9" w:rsidP="00C42BD9">
      <w:pPr>
        <w:pStyle w:val="IMain"/>
        <w:rPr>
          <w:color w:val="000000"/>
        </w:rPr>
      </w:pPr>
      <w:r w:rsidRPr="00555D0B">
        <w:tab/>
        <w:t>(1)</w:t>
      </w:r>
      <w:r w:rsidRPr="00555D0B">
        <w:tab/>
        <w:t xml:space="preserve">The Minister must review the operation of this part </w:t>
      </w:r>
      <w:r w:rsidRPr="00555D0B">
        <w:rPr>
          <w:color w:val="000000"/>
        </w:rPr>
        <w:t>as soon as practicable</w:t>
      </w:r>
      <w:r w:rsidR="0031571D" w:rsidRPr="00555D0B">
        <w:rPr>
          <w:color w:val="000000"/>
        </w:rPr>
        <w:t xml:space="preserve"> after the end of its 5th year of operation</w:t>
      </w:r>
      <w:r w:rsidRPr="00555D0B">
        <w:rPr>
          <w:color w:val="000000"/>
        </w:rPr>
        <w:t>.</w:t>
      </w:r>
    </w:p>
    <w:p w14:paraId="445982C2" w14:textId="5CD95546" w:rsidR="00C42BD9" w:rsidRPr="00555D0B" w:rsidRDefault="00C42BD9" w:rsidP="00C42BD9">
      <w:pPr>
        <w:pStyle w:val="IMain"/>
      </w:pPr>
      <w:r w:rsidRPr="00555D0B">
        <w:tab/>
        <w:t>(2)</w:t>
      </w:r>
      <w:r w:rsidRPr="00555D0B">
        <w:tab/>
        <w:t>The Minister must present a report of the review to the Legislative Assembly</w:t>
      </w:r>
      <w:r w:rsidR="00F67741" w:rsidRPr="00555D0B">
        <w:t xml:space="preserve"> </w:t>
      </w:r>
      <w:r w:rsidR="00604B7D" w:rsidRPr="00555D0B">
        <w:t xml:space="preserve">within </w:t>
      </w:r>
      <w:r w:rsidR="00F67741" w:rsidRPr="00555D0B">
        <w:t>12 months after the day the review is started</w:t>
      </w:r>
      <w:r w:rsidRPr="00555D0B">
        <w:t>.</w:t>
      </w:r>
    </w:p>
    <w:p w14:paraId="71742DE3" w14:textId="6AE93A6F" w:rsidR="00C42BD9" w:rsidRPr="00555D0B" w:rsidRDefault="00C42BD9" w:rsidP="00C42BD9">
      <w:pPr>
        <w:pStyle w:val="IMain"/>
      </w:pPr>
      <w:r w:rsidRPr="00555D0B">
        <w:tab/>
        <w:t>(3)</w:t>
      </w:r>
      <w:r w:rsidRPr="00555D0B">
        <w:tab/>
        <w:t>This section expires 7 years after the day it commences.</w:t>
      </w:r>
    </w:p>
    <w:p w14:paraId="5EA5A482" w14:textId="115F01D1" w:rsidR="00C42BD9" w:rsidRPr="00555D0B" w:rsidRDefault="00133E01" w:rsidP="00133E01">
      <w:pPr>
        <w:pStyle w:val="AH5Sec"/>
        <w:shd w:val="pct25" w:color="auto" w:fill="auto"/>
      </w:pPr>
      <w:bookmarkStart w:id="10" w:name="_Toc161234249"/>
      <w:r w:rsidRPr="00133E01">
        <w:rPr>
          <w:rStyle w:val="CharSectNo"/>
        </w:rPr>
        <w:t>8</w:t>
      </w:r>
      <w:r w:rsidRPr="00555D0B">
        <w:tab/>
      </w:r>
      <w:r w:rsidR="00C42BD9" w:rsidRPr="00555D0B">
        <w:t xml:space="preserve">Dictionary, new definition of </w:t>
      </w:r>
      <w:r w:rsidR="00C42BD9" w:rsidRPr="003821C9">
        <w:rPr>
          <w:rStyle w:val="charItals"/>
        </w:rPr>
        <w:t>child safe standards</w:t>
      </w:r>
      <w:bookmarkEnd w:id="10"/>
    </w:p>
    <w:p w14:paraId="3CEC308A" w14:textId="77777777" w:rsidR="00C42BD9" w:rsidRPr="00555D0B" w:rsidRDefault="00C42BD9" w:rsidP="00C42BD9">
      <w:pPr>
        <w:pStyle w:val="direction"/>
        <w:rPr>
          <w:rStyle w:val="charBoldItals"/>
          <w:b w:val="0"/>
          <w:i/>
        </w:rPr>
      </w:pPr>
      <w:r w:rsidRPr="00555D0B">
        <w:t>insert</w:t>
      </w:r>
    </w:p>
    <w:p w14:paraId="4C0EFFB0" w14:textId="34224E7C" w:rsidR="00C42BD9" w:rsidRPr="00555D0B" w:rsidRDefault="00C42BD9" w:rsidP="00C42BD9">
      <w:pPr>
        <w:pStyle w:val="Amainreturn"/>
        <w:rPr>
          <w:bCs/>
          <w:iCs/>
        </w:rPr>
      </w:pPr>
      <w:r w:rsidRPr="003821C9">
        <w:rPr>
          <w:rStyle w:val="charBoldItals"/>
        </w:rPr>
        <w:t>child safe standards</w:t>
      </w:r>
      <w:r w:rsidRPr="00555D0B">
        <w:t>—see section</w:t>
      </w:r>
      <w:r w:rsidR="00555D0B">
        <w:t xml:space="preserve"> </w:t>
      </w:r>
      <w:r w:rsidRPr="00555D0B">
        <w:t>94</w:t>
      </w:r>
      <w:r w:rsidR="00CF1425" w:rsidRPr="00555D0B">
        <w:t>V</w:t>
      </w:r>
      <w:r w:rsidRPr="00555D0B">
        <w:t>.</w:t>
      </w:r>
    </w:p>
    <w:p w14:paraId="3422FA9B" w14:textId="77777777" w:rsidR="002C72DB" w:rsidRPr="00555D0B" w:rsidRDefault="002C72DB" w:rsidP="00133E01">
      <w:pPr>
        <w:pStyle w:val="PageBreak"/>
        <w:suppressLineNumbers/>
      </w:pPr>
      <w:r w:rsidRPr="00555D0B">
        <w:br w:type="page"/>
      </w:r>
    </w:p>
    <w:p w14:paraId="78DBFCB1" w14:textId="128B9EFD" w:rsidR="00B87A24" w:rsidRPr="00133E01" w:rsidRDefault="00133E01" w:rsidP="00133E01">
      <w:pPr>
        <w:pStyle w:val="AH2Part"/>
      </w:pPr>
      <w:bookmarkStart w:id="11" w:name="_Toc161234250"/>
      <w:r w:rsidRPr="00133E01">
        <w:rPr>
          <w:rStyle w:val="CharPartNo"/>
        </w:rPr>
        <w:lastRenderedPageBreak/>
        <w:t>Part 3</w:t>
      </w:r>
      <w:r w:rsidRPr="00555D0B">
        <w:rPr>
          <w:bCs/>
        </w:rPr>
        <w:tab/>
      </w:r>
      <w:r w:rsidR="00B87A24" w:rsidRPr="00133E01">
        <w:rPr>
          <w:rStyle w:val="CharPartText"/>
          <w:bCs/>
        </w:rPr>
        <w:t>Human Rights Commission Regulation 2023</w:t>
      </w:r>
      <w:bookmarkEnd w:id="11"/>
    </w:p>
    <w:p w14:paraId="7BBE42A5" w14:textId="27736F90" w:rsidR="00B87A24" w:rsidRPr="00555D0B" w:rsidRDefault="00133E01" w:rsidP="00133E01">
      <w:pPr>
        <w:pStyle w:val="AH5Sec"/>
        <w:shd w:val="pct25" w:color="auto" w:fill="auto"/>
      </w:pPr>
      <w:bookmarkStart w:id="12" w:name="_Toc161234251"/>
      <w:r w:rsidRPr="00133E01">
        <w:rPr>
          <w:rStyle w:val="CharSectNo"/>
        </w:rPr>
        <w:t>9</w:t>
      </w:r>
      <w:r w:rsidRPr="00555D0B">
        <w:tab/>
      </w:r>
      <w:r w:rsidR="00B87A24" w:rsidRPr="00555D0B">
        <w:t>New part 3</w:t>
      </w:r>
      <w:bookmarkEnd w:id="12"/>
    </w:p>
    <w:p w14:paraId="4D0FC0E2" w14:textId="77777777" w:rsidR="00B87A24" w:rsidRPr="00555D0B" w:rsidRDefault="00B87A24" w:rsidP="00B87A24">
      <w:pPr>
        <w:pStyle w:val="direction"/>
      </w:pPr>
      <w:r w:rsidRPr="00555D0B">
        <w:t>insert</w:t>
      </w:r>
    </w:p>
    <w:p w14:paraId="70676B33" w14:textId="77777777" w:rsidR="00B87A24" w:rsidRPr="00555D0B" w:rsidRDefault="00B87A24" w:rsidP="00B87A24">
      <w:pPr>
        <w:pStyle w:val="IH2Part"/>
      </w:pPr>
      <w:r w:rsidRPr="00555D0B">
        <w:t>Part 3</w:t>
      </w:r>
      <w:r w:rsidRPr="00555D0B">
        <w:tab/>
        <w:t>Child safe standards</w:t>
      </w:r>
    </w:p>
    <w:p w14:paraId="4A888035" w14:textId="557799AD" w:rsidR="00B87A24" w:rsidRPr="00555D0B" w:rsidRDefault="00B87A24" w:rsidP="00B87A24">
      <w:pPr>
        <w:pStyle w:val="IH5Sec"/>
      </w:pPr>
      <w:r w:rsidRPr="00555D0B">
        <w:t>25</w:t>
      </w:r>
      <w:r w:rsidRPr="00555D0B">
        <w:tab/>
        <w:t>Child safe standards—Act, s 94</w:t>
      </w:r>
      <w:r w:rsidR="00CF1425" w:rsidRPr="00555D0B">
        <w:t>V</w:t>
      </w:r>
    </w:p>
    <w:p w14:paraId="71AB54AE" w14:textId="3BD0EA1F" w:rsidR="00B87A24" w:rsidRPr="00555D0B" w:rsidRDefault="00B87A24" w:rsidP="00B87A24">
      <w:pPr>
        <w:pStyle w:val="Amainreturn"/>
      </w:pPr>
      <w:r w:rsidRPr="00555D0B">
        <w:t>The following standards are prescribed:</w:t>
      </w:r>
    </w:p>
    <w:p w14:paraId="54DC98D6" w14:textId="75948197" w:rsidR="00B87A24" w:rsidRPr="00555D0B" w:rsidRDefault="00C252B8" w:rsidP="00C252B8">
      <w:pPr>
        <w:pStyle w:val="Ipara"/>
      </w:pPr>
      <w:r w:rsidRPr="00555D0B">
        <w:tab/>
        <w:t>(a)</w:t>
      </w:r>
      <w:r w:rsidRPr="00555D0B">
        <w:tab/>
      </w:r>
      <w:r w:rsidR="00B87A24" w:rsidRPr="00555D0B">
        <w:t xml:space="preserve">child safety </w:t>
      </w:r>
      <w:r w:rsidR="00863129" w:rsidRPr="00555D0B">
        <w:t xml:space="preserve">and wellbeing </w:t>
      </w:r>
      <w:r w:rsidR="00B87A24" w:rsidRPr="00555D0B">
        <w:t>is embedded in organisational leadership, governance and culture;</w:t>
      </w:r>
    </w:p>
    <w:p w14:paraId="534ED145" w14:textId="4BE2393F" w:rsidR="00C252B8" w:rsidRPr="00555D0B" w:rsidRDefault="00C252B8" w:rsidP="00C252B8">
      <w:pPr>
        <w:pStyle w:val="Ipara"/>
      </w:pPr>
      <w:r w:rsidRPr="00555D0B">
        <w:tab/>
        <w:t>(b)</w:t>
      </w:r>
      <w:r w:rsidRPr="00555D0B">
        <w:tab/>
        <w:t>children and young people are informed about their rights, participate in decisions affecting them and are taken seriously;</w:t>
      </w:r>
    </w:p>
    <w:p w14:paraId="154929E0" w14:textId="45341447" w:rsidR="00C252B8" w:rsidRPr="00555D0B" w:rsidRDefault="00C252B8" w:rsidP="00C252B8">
      <w:pPr>
        <w:pStyle w:val="Ipara"/>
      </w:pPr>
      <w:r w:rsidRPr="00555D0B">
        <w:tab/>
        <w:t>(c)</w:t>
      </w:r>
      <w:r w:rsidRPr="00555D0B">
        <w:tab/>
        <w:t>families and communities are informed</w:t>
      </w:r>
      <w:r w:rsidR="00CF1425" w:rsidRPr="00555D0B">
        <w:t xml:space="preserve"> </w:t>
      </w:r>
      <w:r w:rsidRPr="00555D0B">
        <w:t>and involved in promoting child safety and wellbeing;</w:t>
      </w:r>
    </w:p>
    <w:p w14:paraId="345BC84E" w14:textId="77EAE37E" w:rsidR="00B87A24" w:rsidRPr="00555D0B" w:rsidRDefault="00C252B8" w:rsidP="00F826F4">
      <w:pPr>
        <w:pStyle w:val="Ipara"/>
      </w:pPr>
      <w:r w:rsidRPr="00555D0B">
        <w:tab/>
        <w:t>(d)</w:t>
      </w:r>
      <w:r w:rsidRPr="00555D0B">
        <w:tab/>
      </w:r>
      <w:r w:rsidR="00B87A24" w:rsidRPr="00555D0B">
        <w:t xml:space="preserve">equity is upheld and diverse needs are </w:t>
      </w:r>
      <w:r w:rsidR="00F826F4" w:rsidRPr="00555D0B">
        <w:t>respected in policy and practice</w:t>
      </w:r>
      <w:r w:rsidR="00B87A24" w:rsidRPr="00555D0B">
        <w:t>;</w:t>
      </w:r>
    </w:p>
    <w:p w14:paraId="40202EA7" w14:textId="6291CFF0" w:rsidR="00B87A24" w:rsidRPr="00555D0B" w:rsidRDefault="00E06CF7" w:rsidP="00E06CF7">
      <w:pPr>
        <w:pStyle w:val="Ipara"/>
      </w:pPr>
      <w:r w:rsidRPr="00555D0B">
        <w:tab/>
        <w:t>(e)</w:t>
      </w:r>
      <w:r w:rsidRPr="00555D0B">
        <w:tab/>
      </w:r>
      <w:r w:rsidR="00B87A24" w:rsidRPr="00555D0B">
        <w:t xml:space="preserve">people working with children </w:t>
      </w:r>
      <w:r w:rsidRPr="00555D0B">
        <w:t xml:space="preserve">and young people </w:t>
      </w:r>
      <w:r w:rsidR="00B87A24" w:rsidRPr="00555D0B">
        <w:t>are suitable and supported</w:t>
      </w:r>
      <w:r w:rsidRPr="00555D0B">
        <w:t xml:space="preserve"> to reflect child safety and wellbeing values in practice</w:t>
      </w:r>
      <w:r w:rsidR="00B87A24" w:rsidRPr="00555D0B">
        <w:t>;</w:t>
      </w:r>
    </w:p>
    <w:p w14:paraId="2DAAA019" w14:textId="79FABB09" w:rsidR="00B87A24" w:rsidRPr="00555D0B" w:rsidRDefault="00E06CF7" w:rsidP="00E06CF7">
      <w:pPr>
        <w:pStyle w:val="Ipara"/>
      </w:pPr>
      <w:r w:rsidRPr="00555D0B">
        <w:tab/>
        <w:t>(f)</w:t>
      </w:r>
      <w:r w:rsidRPr="00555D0B">
        <w:tab/>
      </w:r>
      <w:r w:rsidR="00B87A24" w:rsidRPr="00555D0B">
        <w:t xml:space="preserve">processes to respond to complaints </w:t>
      </w:r>
      <w:r w:rsidRPr="00555D0B">
        <w:t xml:space="preserve">and concerns </w:t>
      </w:r>
      <w:r w:rsidR="00B87A24" w:rsidRPr="00555D0B">
        <w:t>are child focused;</w:t>
      </w:r>
    </w:p>
    <w:p w14:paraId="05CCBA59" w14:textId="044D4053" w:rsidR="00B87A24" w:rsidRPr="00555D0B" w:rsidRDefault="00E06CF7" w:rsidP="00E06CF7">
      <w:pPr>
        <w:pStyle w:val="Ipara"/>
      </w:pPr>
      <w:r w:rsidRPr="00555D0B">
        <w:tab/>
        <w:t>(g)</w:t>
      </w:r>
      <w:r w:rsidRPr="00555D0B">
        <w:tab/>
      </w:r>
      <w:r w:rsidR="00B87A24" w:rsidRPr="00555D0B">
        <w:t xml:space="preserve">staff </w:t>
      </w:r>
      <w:r w:rsidRPr="00555D0B">
        <w:t xml:space="preserve">and volunteers </w:t>
      </w:r>
      <w:r w:rsidR="00B87A24" w:rsidRPr="00555D0B">
        <w:t xml:space="preserve">are equipped with the knowledge, skills and awareness to keep children </w:t>
      </w:r>
      <w:r w:rsidRPr="00555D0B">
        <w:t xml:space="preserve">and young people </w:t>
      </w:r>
      <w:r w:rsidR="00B87A24" w:rsidRPr="00555D0B">
        <w:t xml:space="preserve">safe through </w:t>
      </w:r>
      <w:r w:rsidRPr="00555D0B">
        <w:t>ongoing</w:t>
      </w:r>
      <w:r w:rsidR="00B87A24" w:rsidRPr="00555D0B">
        <w:t xml:space="preserve"> education and training;</w:t>
      </w:r>
    </w:p>
    <w:p w14:paraId="1A15A4F4" w14:textId="231AF07D" w:rsidR="00B87A24" w:rsidRPr="00555D0B" w:rsidRDefault="00E06CF7" w:rsidP="00E06CF7">
      <w:pPr>
        <w:pStyle w:val="Ipara"/>
      </w:pPr>
      <w:r w:rsidRPr="00555D0B">
        <w:lastRenderedPageBreak/>
        <w:tab/>
        <w:t>(h)</w:t>
      </w:r>
      <w:r w:rsidRPr="00555D0B">
        <w:tab/>
      </w:r>
      <w:r w:rsidR="00B87A24" w:rsidRPr="00555D0B">
        <w:t xml:space="preserve">physical and online environments </w:t>
      </w:r>
      <w:r w:rsidRPr="00555D0B">
        <w:t>promote safety and wellbeing while minimising</w:t>
      </w:r>
      <w:r w:rsidR="00B87A24" w:rsidRPr="00555D0B">
        <w:t xml:space="preserve"> the opportunity for </w:t>
      </w:r>
      <w:r w:rsidRPr="00555D0B">
        <w:t>children and young people to be harmed</w:t>
      </w:r>
      <w:r w:rsidR="00B87A24" w:rsidRPr="00555D0B">
        <w:t>;</w:t>
      </w:r>
    </w:p>
    <w:p w14:paraId="4B65D618" w14:textId="7919EFD1" w:rsidR="00B87A24" w:rsidRPr="00555D0B" w:rsidRDefault="00E06CF7" w:rsidP="00E06CF7">
      <w:pPr>
        <w:pStyle w:val="Ipara"/>
      </w:pPr>
      <w:r w:rsidRPr="00555D0B">
        <w:tab/>
        <w:t>(i)</w:t>
      </w:r>
      <w:r w:rsidRPr="00555D0B">
        <w:tab/>
      </w:r>
      <w:r w:rsidR="00F67741" w:rsidRPr="00555D0B">
        <w:t xml:space="preserve">an organisation’s </w:t>
      </w:r>
      <w:r w:rsidR="00B87A24" w:rsidRPr="00555D0B">
        <w:t>implementation of the</w:t>
      </w:r>
      <w:r w:rsidRPr="00555D0B">
        <w:t xml:space="preserve"> </w:t>
      </w:r>
      <w:r w:rsidR="00B87A24" w:rsidRPr="00555D0B">
        <w:t xml:space="preserve">child safe </w:t>
      </w:r>
      <w:r w:rsidR="00F67741" w:rsidRPr="00555D0B">
        <w:t>standards</w:t>
      </w:r>
      <w:r w:rsidRPr="00555D0B">
        <w:t xml:space="preserve"> </w:t>
      </w:r>
      <w:r w:rsidR="00B87A24" w:rsidRPr="00555D0B">
        <w:t xml:space="preserve">is </w:t>
      </w:r>
      <w:r w:rsidRPr="00555D0B">
        <w:t xml:space="preserve">regularly </w:t>
      </w:r>
      <w:r w:rsidR="00B87A24" w:rsidRPr="00555D0B">
        <w:t>reviewed and improved;</w:t>
      </w:r>
    </w:p>
    <w:p w14:paraId="1CD32C11" w14:textId="7E196A7D" w:rsidR="00B87A24" w:rsidRPr="00555D0B" w:rsidRDefault="005872C1" w:rsidP="005872C1">
      <w:pPr>
        <w:pStyle w:val="Ipara"/>
      </w:pPr>
      <w:r w:rsidRPr="00555D0B">
        <w:tab/>
        <w:t>(j)</w:t>
      </w:r>
      <w:r w:rsidRPr="00555D0B">
        <w:tab/>
        <w:t xml:space="preserve">an organisation’s </w:t>
      </w:r>
      <w:r w:rsidR="00B87A24" w:rsidRPr="00555D0B">
        <w:t>policies and procedures document how the organisation is safe</w:t>
      </w:r>
      <w:r w:rsidR="00B4059F" w:rsidRPr="00555D0B">
        <w:t xml:space="preserve"> for children and young people.</w:t>
      </w:r>
    </w:p>
    <w:p w14:paraId="0FAF6EB7" w14:textId="562D6B1F" w:rsidR="00B87A24" w:rsidRPr="00555D0B" w:rsidRDefault="00133E01" w:rsidP="00133E01">
      <w:pPr>
        <w:pStyle w:val="AH5Sec"/>
        <w:shd w:val="pct25" w:color="auto" w:fill="auto"/>
      </w:pPr>
      <w:bookmarkStart w:id="13" w:name="_Toc161234252"/>
      <w:r w:rsidRPr="00133E01">
        <w:rPr>
          <w:rStyle w:val="CharSectNo"/>
        </w:rPr>
        <w:t>10</w:t>
      </w:r>
      <w:r w:rsidRPr="00555D0B">
        <w:tab/>
      </w:r>
      <w:r w:rsidR="00B87A24" w:rsidRPr="00555D0B">
        <w:t>Dictionary, note 2</w:t>
      </w:r>
      <w:bookmarkEnd w:id="13"/>
    </w:p>
    <w:p w14:paraId="58371A4D" w14:textId="77777777" w:rsidR="00B87A24" w:rsidRPr="00555D0B" w:rsidRDefault="00B87A24" w:rsidP="00B87A24">
      <w:pPr>
        <w:pStyle w:val="direction"/>
      </w:pPr>
      <w:r w:rsidRPr="00555D0B">
        <w:t>insert</w:t>
      </w:r>
    </w:p>
    <w:p w14:paraId="787521C3" w14:textId="35E6112B" w:rsidR="001F1E77" w:rsidRPr="00555D0B" w:rsidRDefault="00133E01" w:rsidP="00133E01">
      <w:pPr>
        <w:pStyle w:val="aNoteBulletss"/>
        <w:tabs>
          <w:tab w:val="left" w:pos="2300"/>
        </w:tabs>
      </w:pPr>
      <w:r w:rsidRPr="00555D0B">
        <w:rPr>
          <w:rFonts w:ascii="Symbol" w:hAnsi="Symbol"/>
        </w:rPr>
        <w:t></w:t>
      </w:r>
      <w:r w:rsidRPr="00555D0B">
        <w:rPr>
          <w:rFonts w:ascii="Symbol" w:hAnsi="Symbol"/>
        </w:rPr>
        <w:tab/>
      </w:r>
      <w:r w:rsidR="00B87A24" w:rsidRPr="00555D0B">
        <w:t>child safe standards</w:t>
      </w:r>
    </w:p>
    <w:p w14:paraId="4AFC4830" w14:textId="77777777" w:rsidR="00133E01" w:rsidRDefault="00133E01">
      <w:pPr>
        <w:pStyle w:val="02Text"/>
        <w:sectPr w:rsidR="00133E01" w:rsidSect="004621E6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4CC0823F" w14:textId="5C89B9F3" w:rsidR="00E517E2" w:rsidRPr="00555D0B" w:rsidRDefault="00E517E2" w:rsidP="00133E01">
      <w:pPr>
        <w:pStyle w:val="PageBreak"/>
        <w:suppressLineNumbers/>
      </w:pPr>
      <w:r w:rsidRPr="00555D0B">
        <w:br w:type="page"/>
      </w:r>
    </w:p>
    <w:p w14:paraId="2AAF966A" w14:textId="192B86FB" w:rsidR="001F1E77" w:rsidRPr="00133E01" w:rsidRDefault="00133E01" w:rsidP="00133E01">
      <w:pPr>
        <w:pStyle w:val="Sched-heading"/>
      </w:pPr>
      <w:bookmarkStart w:id="14" w:name="_Toc161234253"/>
      <w:r w:rsidRPr="00133E01">
        <w:rPr>
          <w:rStyle w:val="CharChapNo"/>
        </w:rPr>
        <w:lastRenderedPageBreak/>
        <w:t>Schedule 1</w:t>
      </w:r>
      <w:r w:rsidRPr="00555D0B">
        <w:tab/>
      </w:r>
      <w:r w:rsidR="00EE043B" w:rsidRPr="00133E01">
        <w:rPr>
          <w:rStyle w:val="CharChapText"/>
        </w:rPr>
        <w:t>Education Regulation 2005—</w:t>
      </w:r>
      <w:r w:rsidR="00CF05E6" w:rsidRPr="00133E01">
        <w:rPr>
          <w:rStyle w:val="CharChapText"/>
        </w:rPr>
        <w:t>C</w:t>
      </w:r>
      <w:r w:rsidR="00E517E2" w:rsidRPr="00133E01">
        <w:rPr>
          <w:rStyle w:val="CharChapText"/>
        </w:rPr>
        <w:t>onsequential amendment</w:t>
      </w:r>
      <w:bookmarkEnd w:id="14"/>
    </w:p>
    <w:p w14:paraId="1BD1A5A9" w14:textId="3CBD7392" w:rsidR="00E517E2" w:rsidRDefault="00E517E2" w:rsidP="00E517E2">
      <w:pPr>
        <w:pStyle w:val="ref"/>
      </w:pPr>
      <w:r w:rsidRPr="00555D0B">
        <w:t>(see s</w:t>
      </w:r>
      <w:r w:rsidR="00555D0B">
        <w:t xml:space="preserve"> </w:t>
      </w:r>
      <w:r w:rsidRPr="00555D0B">
        <w:t>3)</w:t>
      </w:r>
    </w:p>
    <w:p w14:paraId="1BB553C7" w14:textId="77777777" w:rsidR="00CD42C5" w:rsidRDefault="00CD42C5" w:rsidP="00DB23AE">
      <w:pPr>
        <w:pStyle w:val="Placeholder"/>
        <w:suppressLineNumbers/>
      </w:pPr>
      <w:r>
        <w:rPr>
          <w:rStyle w:val="CharPartNo"/>
        </w:rPr>
        <w:t xml:space="preserve">  </w:t>
      </w:r>
      <w:r>
        <w:rPr>
          <w:rStyle w:val="CharPartText"/>
        </w:rPr>
        <w:t xml:space="preserve">  </w:t>
      </w:r>
    </w:p>
    <w:p w14:paraId="2385A624" w14:textId="19E8F5D4" w:rsidR="00D1631A" w:rsidRPr="00555D0B" w:rsidRDefault="00133E01" w:rsidP="00133E01">
      <w:pPr>
        <w:pStyle w:val="ShadedSchClause"/>
      </w:pPr>
      <w:bookmarkStart w:id="15" w:name="_Toc161234254"/>
      <w:r w:rsidRPr="00133E01">
        <w:rPr>
          <w:rStyle w:val="CharSectNo"/>
        </w:rPr>
        <w:t>[1.1]</w:t>
      </w:r>
      <w:r w:rsidRPr="00555D0B">
        <w:tab/>
      </w:r>
      <w:r w:rsidR="00D1631A" w:rsidRPr="00555D0B">
        <w:t>Schedule 2, section 2.15</w:t>
      </w:r>
      <w:r w:rsidR="000047C0" w:rsidRPr="00555D0B">
        <w:t xml:space="preserve"> and note</w:t>
      </w:r>
      <w:bookmarkEnd w:id="15"/>
    </w:p>
    <w:p w14:paraId="73F26220" w14:textId="34AB6946" w:rsidR="00D1631A" w:rsidRPr="00555D0B" w:rsidRDefault="00D1631A" w:rsidP="00D1631A">
      <w:pPr>
        <w:pStyle w:val="direction"/>
      </w:pPr>
      <w:r w:rsidRPr="00555D0B">
        <w:t>substitute</w:t>
      </w:r>
    </w:p>
    <w:p w14:paraId="286AEB2B" w14:textId="62274E23" w:rsidR="00D1631A" w:rsidRPr="00555D0B" w:rsidRDefault="00D1631A" w:rsidP="00D1631A">
      <w:pPr>
        <w:pStyle w:val="ISchclauseheading"/>
      </w:pPr>
      <w:r w:rsidRPr="00555D0B">
        <w:t>2.15</w:t>
      </w:r>
      <w:r w:rsidRPr="00555D0B">
        <w:tab/>
        <w:t xml:space="preserve">Child safe standards </w:t>
      </w:r>
    </w:p>
    <w:p w14:paraId="77316CAD" w14:textId="131E7D54" w:rsidR="004336A9" w:rsidRPr="00555D0B" w:rsidRDefault="004336A9" w:rsidP="000047C0">
      <w:pPr>
        <w:pStyle w:val="Amainreturn"/>
      </w:pPr>
      <w:r w:rsidRPr="00555D0B">
        <w:t>The proprietor of a registered school must ensure that the school complies with the child safe standards</w:t>
      </w:r>
      <w:r w:rsidR="00CB0FA5" w:rsidRPr="00555D0B">
        <w:t xml:space="preserve"> </w:t>
      </w:r>
      <w:r w:rsidR="000047C0" w:rsidRPr="00555D0B">
        <w:t>under</w:t>
      </w:r>
      <w:r w:rsidR="00CB0FA5" w:rsidRPr="00555D0B">
        <w:t xml:space="preserve"> the </w:t>
      </w:r>
      <w:hyperlink r:id="rId26" w:tooltip="A2005-40" w:history="1">
        <w:r w:rsidR="003821C9" w:rsidRPr="003821C9">
          <w:rPr>
            <w:rStyle w:val="charCitHyperlinkItal"/>
          </w:rPr>
          <w:t>Human Rights Commission Act 2005</w:t>
        </w:r>
      </w:hyperlink>
      <w:r w:rsidR="00CB0FA5" w:rsidRPr="00555D0B">
        <w:rPr>
          <w:bCs/>
          <w:iCs/>
        </w:rPr>
        <w:t>,</w:t>
      </w:r>
      <w:r w:rsidR="00D20F81" w:rsidRPr="00555D0B">
        <w:rPr>
          <w:bCs/>
          <w:iCs/>
        </w:rPr>
        <w:t xml:space="preserve"> part 5A</w:t>
      </w:r>
      <w:r w:rsidRPr="00555D0B">
        <w:t>.</w:t>
      </w:r>
    </w:p>
    <w:p w14:paraId="75A8EF33" w14:textId="77777777" w:rsidR="00133E01" w:rsidRDefault="00133E01">
      <w:pPr>
        <w:pStyle w:val="03Schedule"/>
        <w:sectPr w:rsidR="00133E01" w:rsidSect="004621E6">
          <w:headerReference w:type="even" r:id="rId27"/>
          <w:headerReference w:type="default" r:id="rId28"/>
          <w:footerReference w:type="even" r:id="rId29"/>
          <w:footerReference w:type="default" r:id="rId30"/>
          <w:type w:val="continuous"/>
          <w:pgSz w:w="11907" w:h="16839" w:code="9"/>
          <w:pgMar w:top="3880" w:right="1900" w:bottom="3100" w:left="2300" w:header="2280" w:footer="1760" w:gutter="0"/>
          <w:cols w:space="720"/>
          <w:docGrid w:linePitch="326"/>
        </w:sectPr>
      </w:pPr>
    </w:p>
    <w:p w14:paraId="6F0044C9" w14:textId="3B250A2E" w:rsidR="001E14C4" w:rsidRPr="00555D0B" w:rsidRDefault="00D054BE" w:rsidP="00D054BE">
      <w:pPr>
        <w:pStyle w:val="EndNoteHeading"/>
      </w:pPr>
      <w:r w:rsidRPr="00555D0B">
        <w:lastRenderedPageBreak/>
        <w:t>Endnotes</w:t>
      </w:r>
    </w:p>
    <w:p w14:paraId="785BB6AC" w14:textId="77777777" w:rsidR="001E14C4" w:rsidRPr="00555D0B" w:rsidRDefault="001E14C4" w:rsidP="001E14C4">
      <w:pPr>
        <w:pStyle w:val="EndNoteSubHeading"/>
      </w:pPr>
      <w:r w:rsidRPr="00555D0B">
        <w:t>1</w:t>
      </w:r>
      <w:r w:rsidRPr="00555D0B">
        <w:tab/>
        <w:t>Presentation speech</w:t>
      </w:r>
    </w:p>
    <w:p w14:paraId="717BD4CD" w14:textId="30E86F8B" w:rsidR="001E14C4" w:rsidRPr="00555D0B" w:rsidRDefault="001E14C4" w:rsidP="001E14C4">
      <w:pPr>
        <w:pStyle w:val="EndNoteText"/>
      </w:pPr>
      <w:r w:rsidRPr="00555D0B">
        <w:tab/>
        <w:t>Presentation speech made in the Legislative Assembly on</w:t>
      </w:r>
      <w:r w:rsidR="003C07CA">
        <w:t xml:space="preserve"> 19 March 2024.</w:t>
      </w:r>
    </w:p>
    <w:p w14:paraId="369FA11A" w14:textId="77777777" w:rsidR="001E14C4" w:rsidRPr="00555D0B" w:rsidRDefault="001E14C4" w:rsidP="001E14C4">
      <w:pPr>
        <w:pStyle w:val="EndNoteSubHeading"/>
      </w:pPr>
      <w:r w:rsidRPr="00555D0B">
        <w:t>2</w:t>
      </w:r>
      <w:r w:rsidRPr="00555D0B">
        <w:tab/>
        <w:t>Notification</w:t>
      </w:r>
    </w:p>
    <w:p w14:paraId="24F43A30" w14:textId="7DCD5C4B" w:rsidR="001E14C4" w:rsidRPr="00555D0B" w:rsidRDefault="001E14C4" w:rsidP="001E14C4">
      <w:pPr>
        <w:pStyle w:val="EndNoteText"/>
      </w:pPr>
      <w:r w:rsidRPr="00555D0B">
        <w:tab/>
        <w:t xml:space="preserve">Notified under the </w:t>
      </w:r>
      <w:hyperlink r:id="rId31" w:tooltip="A2001-14" w:history="1">
        <w:r w:rsidR="003821C9" w:rsidRPr="003821C9">
          <w:rPr>
            <w:rStyle w:val="charCitHyperlinkAbbrev"/>
          </w:rPr>
          <w:t>Legislation Act</w:t>
        </w:r>
      </w:hyperlink>
      <w:r w:rsidRPr="00555D0B">
        <w:t xml:space="preserve"> on</w:t>
      </w:r>
      <w:r w:rsidR="004621E6">
        <w:t xml:space="preserve"> 24 May 2024.</w:t>
      </w:r>
    </w:p>
    <w:p w14:paraId="486911D0" w14:textId="77777777" w:rsidR="001E14C4" w:rsidRPr="00555D0B" w:rsidRDefault="001E14C4" w:rsidP="001E14C4">
      <w:pPr>
        <w:pStyle w:val="EndNoteSubHeading"/>
      </w:pPr>
      <w:r w:rsidRPr="00555D0B">
        <w:t>3</w:t>
      </w:r>
      <w:r w:rsidRPr="00555D0B">
        <w:tab/>
        <w:t>Republications of amended laws</w:t>
      </w:r>
    </w:p>
    <w:p w14:paraId="384A7465" w14:textId="13151340" w:rsidR="001E14C4" w:rsidRPr="00555D0B" w:rsidRDefault="001E14C4" w:rsidP="00024AA5">
      <w:pPr>
        <w:pStyle w:val="EndNoteText"/>
      </w:pPr>
      <w:r w:rsidRPr="00555D0B">
        <w:tab/>
        <w:t xml:space="preserve">For the latest republication of amended laws, see </w:t>
      </w:r>
      <w:hyperlink r:id="rId32" w:history="1">
        <w:r w:rsidR="003821C9" w:rsidRPr="003821C9">
          <w:rPr>
            <w:rStyle w:val="charCitHyperlinkAbbrev"/>
          </w:rPr>
          <w:t>www.legislation.act.gov.au</w:t>
        </w:r>
      </w:hyperlink>
      <w:r w:rsidRPr="00555D0B">
        <w:t>.</w:t>
      </w:r>
    </w:p>
    <w:p w14:paraId="3DF8F8C6" w14:textId="77777777" w:rsidR="0004109C" w:rsidRPr="00555D0B" w:rsidRDefault="0004109C" w:rsidP="0004109C">
      <w:pPr>
        <w:pStyle w:val="N-line2"/>
      </w:pPr>
    </w:p>
    <w:p w14:paraId="2A412A1D" w14:textId="77777777" w:rsidR="00133E01" w:rsidRDefault="00133E01">
      <w:pPr>
        <w:pStyle w:val="05EndNote"/>
        <w:sectPr w:rsidR="00133E01" w:rsidSect="00846ED2">
          <w:headerReference w:type="even" r:id="rId33"/>
          <w:headerReference w:type="default" r:id="rId34"/>
          <w:footerReference w:type="even" r:id="rId35"/>
          <w:footerReference w:type="default" r:id="rId36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21BEDBC8" w14:textId="5F21085F" w:rsidR="00133E01" w:rsidRDefault="00133E01" w:rsidP="004621E6"/>
    <w:p w14:paraId="0FA29C46" w14:textId="793E04D7" w:rsidR="004621E6" w:rsidRDefault="004621E6">
      <w:pPr>
        <w:pStyle w:val="BillBasic"/>
      </w:pPr>
      <w:r>
        <w:t xml:space="preserve">I certify that the above is a true copy of the Human Rights Commission (Child Safe Standards) Amendment Bill 2024, which was passed by the Legislative Assembly on 15 May 2024. </w:t>
      </w:r>
    </w:p>
    <w:p w14:paraId="6C51DC3B" w14:textId="77777777" w:rsidR="004621E6" w:rsidRDefault="004621E6"/>
    <w:p w14:paraId="1B7AA31F" w14:textId="77777777" w:rsidR="004621E6" w:rsidRDefault="004621E6"/>
    <w:p w14:paraId="4AD08E17" w14:textId="77777777" w:rsidR="004621E6" w:rsidRDefault="004621E6"/>
    <w:p w14:paraId="3DE7DA2D" w14:textId="77777777" w:rsidR="004621E6" w:rsidRDefault="004621E6"/>
    <w:p w14:paraId="02A9D7AE" w14:textId="77777777" w:rsidR="004621E6" w:rsidRDefault="004621E6">
      <w:pPr>
        <w:pStyle w:val="BillBasic"/>
        <w:jc w:val="right"/>
      </w:pPr>
      <w:r>
        <w:t>Clerk of the Legislative Assembly</w:t>
      </w:r>
    </w:p>
    <w:p w14:paraId="45873918" w14:textId="77777777" w:rsidR="004621E6" w:rsidRDefault="004621E6" w:rsidP="004621E6"/>
    <w:p w14:paraId="1D7F595C" w14:textId="77777777" w:rsidR="004621E6" w:rsidRDefault="004621E6" w:rsidP="004621E6">
      <w:pPr>
        <w:suppressLineNumbers/>
      </w:pPr>
    </w:p>
    <w:p w14:paraId="062E3D60" w14:textId="77777777" w:rsidR="004621E6" w:rsidRDefault="004621E6" w:rsidP="004621E6">
      <w:pPr>
        <w:suppressLineNumbers/>
      </w:pPr>
    </w:p>
    <w:p w14:paraId="5FF5BCFD" w14:textId="77777777" w:rsidR="004621E6" w:rsidRDefault="004621E6" w:rsidP="004621E6">
      <w:pPr>
        <w:suppressLineNumbers/>
      </w:pPr>
    </w:p>
    <w:p w14:paraId="40A9BA59" w14:textId="77777777" w:rsidR="004621E6" w:rsidRDefault="004621E6" w:rsidP="004621E6">
      <w:pPr>
        <w:suppressLineNumbers/>
      </w:pPr>
    </w:p>
    <w:p w14:paraId="07261AE6" w14:textId="77777777" w:rsidR="004621E6" w:rsidRDefault="004621E6" w:rsidP="004621E6">
      <w:pPr>
        <w:suppressLineNumbers/>
      </w:pPr>
    </w:p>
    <w:p w14:paraId="7EEFE8FB" w14:textId="77777777" w:rsidR="004621E6" w:rsidRDefault="004621E6" w:rsidP="004621E6">
      <w:pPr>
        <w:suppressLineNumbers/>
      </w:pPr>
    </w:p>
    <w:p w14:paraId="6347475E" w14:textId="77777777" w:rsidR="004621E6" w:rsidRDefault="004621E6" w:rsidP="004621E6">
      <w:pPr>
        <w:suppressLineNumbers/>
      </w:pPr>
    </w:p>
    <w:p w14:paraId="41DA0CB4" w14:textId="77777777" w:rsidR="004621E6" w:rsidRDefault="004621E6" w:rsidP="004621E6">
      <w:pPr>
        <w:suppressLineNumbers/>
      </w:pPr>
    </w:p>
    <w:p w14:paraId="7FAFDA4D" w14:textId="77777777" w:rsidR="004621E6" w:rsidRDefault="004621E6" w:rsidP="004621E6">
      <w:pPr>
        <w:suppressLineNumbers/>
      </w:pPr>
    </w:p>
    <w:p w14:paraId="5754365C" w14:textId="77777777" w:rsidR="004621E6" w:rsidRDefault="004621E6" w:rsidP="004621E6">
      <w:pPr>
        <w:suppressLineNumbers/>
      </w:pPr>
    </w:p>
    <w:p w14:paraId="33AC284C" w14:textId="77777777" w:rsidR="004621E6" w:rsidRDefault="004621E6" w:rsidP="004621E6">
      <w:pPr>
        <w:suppressLineNumbers/>
      </w:pPr>
    </w:p>
    <w:p w14:paraId="6380A6C2" w14:textId="77777777" w:rsidR="004621E6" w:rsidRDefault="004621E6" w:rsidP="004621E6">
      <w:pPr>
        <w:suppressLineNumbers/>
      </w:pPr>
    </w:p>
    <w:p w14:paraId="6B90FAEC" w14:textId="1D4E82CC" w:rsidR="004621E6" w:rsidRDefault="004621E6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2024</w:t>
      </w:r>
    </w:p>
    <w:sectPr w:rsidR="004621E6" w:rsidSect="004621E6">
      <w:headerReference w:type="even" r:id="rId37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E779B" w14:textId="77777777" w:rsidR="00601E7F" w:rsidRDefault="00601E7F">
      <w:r>
        <w:separator/>
      </w:r>
    </w:p>
  </w:endnote>
  <w:endnote w:type="continuationSeparator" w:id="0">
    <w:p w14:paraId="5EA0CBCC" w14:textId="77777777" w:rsidR="00601E7F" w:rsidRDefault="0060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09B1" w14:textId="77777777" w:rsidR="00133E01" w:rsidRDefault="00133E0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133E01" w:rsidRPr="00CB3D59" w14:paraId="7903EA1D" w14:textId="77777777">
      <w:tc>
        <w:tcPr>
          <w:tcW w:w="845" w:type="pct"/>
        </w:tcPr>
        <w:p w14:paraId="33BEA1B2" w14:textId="77777777" w:rsidR="00133E01" w:rsidRPr="0097645D" w:rsidRDefault="00133E01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334DEDB3" w14:textId="1A271A6E" w:rsidR="00133E01" w:rsidRPr="00783A18" w:rsidRDefault="001D0A39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4621E6">
            <w:t>Human Rights Commission (Child Safe Standards) Amendment Act 2024</w:t>
          </w:r>
          <w:r>
            <w:fldChar w:fldCharType="end"/>
          </w:r>
        </w:p>
        <w:p w14:paraId="4FA4C32B" w14:textId="09855489" w:rsidR="00133E01" w:rsidRPr="00783A18" w:rsidRDefault="00133E01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621E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621E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621E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7EE02BF9" w14:textId="3E801376" w:rsidR="00133E01" w:rsidRPr="00743346" w:rsidRDefault="00133E01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4621E6">
            <w:rPr>
              <w:rFonts w:cs="Arial"/>
              <w:szCs w:val="18"/>
            </w:rPr>
            <w:t>A2024-22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4621E6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263941B7" w14:textId="19FD8521" w:rsidR="00133E01" w:rsidRPr="001D0A39" w:rsidRDefault="001D0A39" w:rsidP="001D0A39">
    <w:pPr>
      <w:pStyle w:val="Status"/>
      <w:rPr>
        <w:rFonts w:cs="Arial"/>
      </w:rPr>
    </w:pPr>
    <w:r w:rsidRPr="001D0A39">
      <w:rPr>
        <w:rFonts w:cs="Arial"/>
      </w:rPr>
      <w:fldChar w:fldCharType="begin"/>
    </w:r>
    <w:r w:rsidRPr="001D0A39">
      <w:rPr>
        <w:rFonts w:cs="Arial"/>
      </w:rPr>
      <w:instrText xml:space="preserve"> DOCPROPERTY "Status" </w:instrText>
    </w:r>
    <w:r w:rsidRPr="001D0A39">
      <w:rPr>
        <w:rFonts w:cs="Arial"/>
      </w:rPr>
      <w:fldChar w:fldCharType="separate"/>
    </w:r>
    <w:r w:rsidR="004621E6" w:rsidRPr="001D0A39">
      <w:rPr>
        <w:rFonts w:cs="Arial"/>
      </w:rPr>
      <w:t xml:space="preserve"> </w:t>
    </w:r>
    <w:r w:rsidRPr="001D0A39">
      <w:rPr>
        <w:rFonts w:cs="Arial"/>
      </w:rPr>
      <w:fldChar w:fldCharType="end"/>
    </w:r>
    <w:r w:rsidRPr="001D0A39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D20C6" w14:textId="77777777" w:rsidR="00133E01" w:rsidRDefault="00133E01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133E01" w14:paraId="60C67BFF" w14:textId="77777777">
      <w:trPr>
        <w:jc w:val="center"/>
      </w:trPr>
      <w:tc>
        <w:tcPr>
          <w:tcW w:w="1553" w:type="dxa"/>
        </w:tcPr>
        <w:p w14:paraId="723F216C" w14:textId="5F82ABEB" w:rsidR="00133E01" w:rsidRDefault="00133E01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4621E6">
            <w:t>A2024-22</w:t>
          </w:r>
          <w:r>
            <w:fldChar w:fldCharType="end"/>
          </w:r>
          <w:r>
            <w:br/>
          </w:r>
          <w:r w:rsidR="001D0A39">
            <w:fldChar w:fldCharType="begin"/>
          </w:r>
          <w:r w:rsidR="001D0A39">
            <w:instrText xml:space="preserve"> DOCPROPERTY "RepubDt"  *\charformat  </w:instrText>
          </w:r>
          <w:r w:rsidR="001D0A39">
            <w:fldChar w:fldCharType="separate"/>
          </w:r>
          <w:r w:rsidR="004621E6">
            <w:t xml:space="preserve">  </w:t>
          </w:r>
          <w:r w:rsidR="001D0A39">
            <w:fldChar w:fldCharType="end"/>
          </w:r>
        </w:p>
      </w:tc>
      <w:tc>
        <w:tcPr>
          <w:tcW w:w="4527" w:type="dxa"/>
        </w:tcPr>
        <w:p w14:paraId="7AF20FBC" w14:textId="12823B89" w:rsidR="00133E01" w:rsidRDefault="001D0A39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4621E6">
            <w:t>Human Rights Commission (Child Safe Standards) Amendment Act 2024</w:t>
          </w:r>
          <w:r>
            <w:fldChar w:fldCharType="end"/>
          </w:r>
        </w:p>
        <w:p w14:paraId="3352A7E4" w14:textId="6487A3FA" w:rsidR="00133E01" w:rsidRDefault="001D0A39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4621E6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4621E6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4621E6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04FFB4C4" w14:textId="77777777" w:rsidR="00133E01" w:rsidRDefault="00133E01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398FD9B4" w14:textId="7E2816D7" w:rsidR="00133E01" w:rsidRPr="001D0A39" w:rsidRDefault="001D0A39" w:rsidP="001D0A39">
    <w:pPr>
      <w:pStyle w:val="Status"/>
      <w:rPr>
        <w:rFonts w:cs="Arial"/>
      </w:rPr>
    </w:pPr>
    <w:r w:rsidRPr="001D0A39">
      <w:rPr>
        <w:rFonts w:cs="Arial"/>
      </w:rPr>
      <w:fldChar w:fldCharType="begin"/>
    </w:r>
    <w:r w:rsidRPr="001D0A39">
      <w:rPr>
        <w:rFonts w:cs="Arial"/>
      </w:rPr>
      <w:instrText xml:space="preserve"> DOCPROPERTY "Status" </w:instrText>
    </w:r>
    <w:r w:rsidRPr="001D0A39">
      <w:rPr>
        <w:rFonts w:cs="Arial"/>
      </w:rPr>
      <w:fldChar w:fldCharType="separate"/>
    </w:r>
    <w:r w:rsidR="004621E6" w:rsidRPr="001D0A39">
      <w:rPr>
        <w:rFonts w:cs="Arial"/>
      </w:rPr>
      <w:t xml:space="preserve"> </w:t>
    </w:r>
    <w:r w:rsidRPr="001D0A39">
      <w:rPr>
        <w:rFonts w:cs="Arial"/>
      </w:rPr>
      <w:fldChar w:fldCharType="end"/>
    </w:r>
    <w:r w:rsidRPr="001D0A39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0CA9" w14:textId="77777777" w:rsidR="00133E01" w:rsidRDefault="00133E0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133E01" w:rsidRPr="00CB3D59" w14:paraId="5FC615BF" w14:textId="77777777">
      <w:tc>
        <w:tcPr>
          <w:tcW w:w="1060" w:type="pct"/>
        </w:tcPr>
        <w:p w14:paraId="2AAC6F76" w14:textId="4F865B16" w:rsidR="00133E01" w:rsidRPr="00743346" w:rsidRDefault="00133E01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4621E6">
            <w:rPr>
              <w:rFonts w:cs="Arial"/>
              <w:szCs w:val="18"/>
            </w:rPr>
            <w:t>A2024-22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4621E6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343CC0F5" w14:textId="5CA41966" w:rsidR="00133E01" w:rsidRPr="00783A18" w:rsidRDefault="001D0A39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4621E6">
            <w:t>Human Rights Commission (Child Safe Standards) Amendment Act 2024</w:t>
          </w:r>
          <w:r>
            <w:fldChar w:fldCharType="end"/>
          </w:r>
        </w:p>
        <w:p w14:paraId="19C34E99" w14:textId="57787C5F" w:rsidR="00133E01" w:rsidRPr="00783A18" w:rsidRDefault="00133E01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621E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621E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621E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74AB0404" w14:textId="77777777" w:rsidR="00133E01" w:rsidRPr="0097645D" w:rsidRDefault="00133E01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D3D29CF" w14:textId="2BC75B12" w:rsidR="00133E01" w:rsidRPr="001D0A39" w:rsidRDefault="001D0A39" w:rsidP="001D0A39">
    <w:pPr>
      <w:pStyle w:val="Status"/>
      <w:rPr>
        <w:rFonts w:cs="Arial"/>
      </w:rPr>
    </w:pPr>
    <w:r w:rsidRPr="001D0A39">
      <w:rPr>
        <w:rFonts w:cs="Arial"/>
      </w:rPr>
      <w:fldChar w:fldCharType="begin"/>
    </w:r>
    <w:r w:rsidRPr="001D0A39">
      <w:rPr>
        <w:rFonts w:cs="Arial"/>
      </w:rPr>
      <w:instrText xml:space="preserve"> DOCPROPERTY "Status" </w:instrText>
    </w:r>
    <w:r w:rsidRPr="001D0A39">
      <w:rPr>
        <w:rFonts w:cs="Arial"/>
      </w:rPr>
      <w:fldChar w:fldCharType="separate"/>
    </w:r>
    <w:r w:rsidR="004621E6" w:rsidRPr="001D0A39">
      <w:rPr>
        <w:rFonts w:cs="Arial"/>
      </w:rPr>
      <w:t xml:space="preserve"> </w:t>
    </w:r>
    <w:r w:rsidRPr="001D0A39">
      <w:rPr>
        <w:rFonts w:cs="Arial"/>
      </w:rPr>
      <w:fldChar w:fldCharType="end"/>
    </w:r>
    <w:r w:rsidRPr="001D0A39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FFAB" w14:textId="77777777" w:rsidR="00133E01" w:rsidRDefault="00133E01">
    <w:pPr>
      <w:rPr>
        <w:sz w:val="16"/>
      </w:rPr>
    </w:pPr>
  </w:p>
  <w:p w14:paraId="18AB38E9" w14:textId="3F174EA5" w:rsidR="00133E01" w:rsidRDefault="00133E01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4621E6">
      <w:rPr>
        <w:rFonts w:ascii="Arial" w:hAnsi="Arial"/>
        <w:sz w:val="12"/>
      </w:rPr>
      <w:t>J2019-1497</w:t>
    </w:r>
    <w:r>
      <w:rPr>
        <w:rFonts w:ascii="Arial" w:hAnsi="Arial"/>
        <w:sz w:val="12"/>
      </w:rPr>
      <w:fldChar w:fldCharType="end"/>
    </w:r>
  </w:p>
  <w:p w14:paraId="7BB30ACC" w14:textId="671BACF7" w:rsidR="00133E01" w:rsidRPr="001D0A39" w:rsidRDefault="001D0A39" w:rsidP="001D0A39">
    <w:pPr>
      <w:pStyle w:val="Status"/>
      <w:tabs>
        <w:tab w:val="center" w:pos="3853"/>
        <w:tab w:val="left" w:pos="4575"/>
      </w:tabs>
      <w:rPr>
        <w:rFonts w:cs="Arial"/>
      </w:rPr>
    </w:pPr>
    <w:r w:rsidRPr="001D0A39">
      <w:rPr>
        <w:rFonts w:cs="Arial"/>
      </w:rPr>
      <w:fldChar w:fldCharType="begin"/>
    </w:r>
    <w:r w:rsidRPr="001D0A39">
      <w:rPr>
        <w:rFonts w:cs="Arial"/>
      </w:rPr>
      <w:instrText xml:space="preserve"> DOCPROPERTY "Status" </w:instrText>
    </w:r>
    <w:r w:rsidRPr="001D0A39">
      <w:rPr>
        <w:rFonts w:cs="Arial"/>
      </w:rPr>
      <w:fldChar w:fldCharType="separate"/>
    </w:r>
    <w:r w:rsidR="004621E6" w:rsidRPr="001D0A39">
      <w:rPr>
        <w:rFonts w:cs="Arial"/>
      </w:rPr>
      <w:t xml:space="preserve"> </w:t>
    </w:r>
    <w:r w:rsidRPr="001D0A39">
      <w:rPr>
        <w:rFonts w:cs="Arial"/>
      </w:rPr>
      <w:fldChar w:fldCharType="end"/>
    </w:r>
    <w:r w:rsidRPr="001D0A39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C59DB" w14:textId="77777777" w:rsidR="00133E01" w:rsidRDefault="00133E0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133E01" w:rsidRPr="00CB3D59" w14:paraId="6D016D2C" w14:textId="77777777">
      <w:tc>
        <w:tcPr>
          <w:tcW w:w="847" w:type="pct"/>
        </w:tcPr>
        <w:p w14:paraId="1FAFDD1C" w14:textId="77777777" w:rsidR="00133E01" w:rsidRPr="006D109C" w:rsidRDefault="00133E01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8C237A4" w14:textId="6B259140" w:rsidR="00133E01" w:rsidRPr="006D109C" w:rsidRDefault="00133E01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4621E6" w:rsidRPr="004621E6">
            <w:rPr>
              <w:rFonts w:cs="Arial"/>
              <w:szCs w:val="18"/>
            </w:rPr>
            <w:t>Human Rights Commission (</w:t>
          </w:r>
          <w:r w:rsidR="004621E6">
            <w:t>Child Safe Standards) Amendment Act 2024</w:t>
          </w:r>
          <w:r>
            <w:rPr>
              <w:rFonts w:cs="Arial"/>
              <w:szCs w:val="18"/>
            </w:rPr>
            <w:fldChar w:fldCharType="end"/>
          </w:r>
        </w:p>
        <w:p w14:paraId="0DDD5876" w14:textId="44330DFD" w:rsidR="00133E01" w:rsidRPr="00783A18" w:rsidRDefault="00133E01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621E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621E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621E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7F975E16" w14:textId="245B51CE" w:rsidR="00133E01" w:rsidRPr="006D109C" w:rsidRDefault="00133E01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4621E6">
            <w:rPr>
              <w:rFonts w:cs="Arial"/>
              <w:szCs w:val="18"/>
            </w:rPr>
            <w:t>A2024-22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4621E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AC62280" w14:textId="42EF0046" w:rsidR="00133E01" w:rsidRPr="001D0A39" w:rsidRDefault="001D0A39" w:rsidP="001D0A39">
    <w:pPr>
      <w:pStyle w:val="Status"/>
      <w:rPr>
        <w:rFonts w:cs="Arial"/>
      </w:rPr>
    </w:pPr>
    <w:r w:rsidRPr="001D0A39">
      <w:rPr>
        <w:rFonts w:cs="Arial"/>
      </w:rPr>
      <w:fldChar w:fldCharType="begin"/>
    </w:r>
    <w:r w:rsidRPr="001D0A39">
      <w:rPr>
        <w:rFonts w:cs="Arial"/>
      </w:rPr>
      <w:instrText xml:space="preserve"> DOCPROPERTY "Status" </w:instrText>
    </w:r>
    <w:r w:rsidRPr="001D0A39">
      <w:rPr>
        <w:rFonts w:cs="Arial"/>
      </w:rPr>
      <w:fldChar w:fldCharType="separate"/>
    </w:r>
    <w:r w:rsidR="004621E6" w:rsidRPr="001D0A39">
      <w:rPr>
        <w:rFonts w:cs="Arial"/>
      </w:rPr>
      <w:t xml:space="preserve"> </w:t>
    </w:r>
    <w:r w:rsidRPr="001D0A39">
      <w:rPr>
        <w:rFonts w:cs="Arial"/>
      </w:rPr>
      <w:fldChar w:fldCharType="end"/>
    </w:r>
    <w:r w:rsidRPr="001D0A39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B68F0" w14:textId="77777777" w:rsidR="00133E01" w:rsidRDefault="00133E0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133E01" w:rsidRPr="00CB3D59" w14:paraId="47210E5E" w14:textId="77777777">
      <w:tc>
        <w:tcPr>
          <w:tcW w:w="1061" w:type="pct"/>
        </w:tcPr>
        <w:p w14:paraId="74E5938E" w14:textId="06259C4E" w:rsidR="00133E01" w:rsidRPr="006D109C" w:rsidRDefault="00133E01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4621E6">
            <w:rPr>
              <w:rFonts w:cs="Arial"/>
              <w:szCs w:val="18"/>
            </w:rPr>
            <w:t>A2024-22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4621E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65A9CA8" w14:textId="0F541239" w:rsidR="00133E01" w:rsidRPr="006D109C" w:rsidRDefault="00133E01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4621E6" w:rsidRPr="004621E6">
            <w:rPr>
              <w:rFonts w:cs="Arial"/>
              <w:szCs w:val="18"/>
            </w:rPr>
            <w:t>Human Rights Commission (</w:t>
          </w:r>
          <w:r w:rsidR="004621E6">
            <w:t>Child Safe Standards) Amendment Act 2024</w:t>
          </w:r>
          <w:r>
            <w:rPr>
              <w:rFonts w:cs="Arial"/>
              <w:szCs w:val="18"/>
            </w:rPr>
            <w:fldChar w:fldCharType="end"/>
          </w:r>
        </w:p>
        <w:p w14:paraId="7D38AC6C" w14:textId="3F977AAC" w:rsidR="00133E01" w:rsidRPr="00783A18" w:rsidRDefault="00133E01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621E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621E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621E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023BB1CF" w14:textId="77777777" w:rsidR="00133E01" w:rsidRPr="006D109C" w:rsidRDefault="00133E01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A310085" w14:textId="5C584F81" w:rsidR="00133E01" w:rsidRPr="001D0A39" w:rsidRDefault="001D0A39" w:rsidP="001D0A39">
    <w:pPr>
      <w:pStyle w:val="Status"/>
      <w:rPr>
        <w:rFonts w:cs="Arial"/>
      </w:rPr>
    </w:pPr>
    <w:r w:rsidRPr="001D0A39">
      <w:rPr>
        <w:rFonts w:cs="Arial"/>
      </w:rPr>
      <w:fldChar w:fldCharType="begin"/>
    </w:r>
    <w:r w:rsidRPr="001D0A39">
      <w:rPr>
        <w:rFonts w:cs="Arial"/>
      </w:rPr>
      <w:instrText xml:space="preserve"> DOCPROPERTY "Status" </w:instrText>
    </w:r>
    <w:r w:rsidRPr="001D0A39">
      <w:rPr>
        <w:rFonts w:cs="Arial"/>
      </w:rPr>
      <w:fldChar w:fldCharType="separate"/>
    </w:r>
    <w:r w:rsidR="004621E6" w:rsidRPr="001D0A39">
      <w:rPr>
        <w:rFonts w:cs="Arial"/>
      </w:rPr>
      <w:t xml:space="preserve"> </w:t>
    </w:r>
    <w:r w:rsidRPr="001D0A39">
      <w:rPr>
        <w:rFonts w:cs="Arial"/>
      </w:rPr>
      <w:fldChar w:fldCharType="end"/>
    </w:r>
    <w:r w:rsidRPr="001D0A39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4FCC" w14:textId="77777777" w:rsidR="00133E01" w:rsidRDefault="00133E01">
    <w:pPr>
      <w:rPr>
        <w:sz w:val="16"/>
      </w:rPr>
    </w:pPr>
  </w:p>
  <w:p w14:paraId="7F051F2B" w14:textId="5BBAF6FC" w:rsidR="00133E01" w:rsidRDefault="00133E01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4621E6">
      <w:rPr>
        <w:rFonts w:ascii="Arial" w:hAnsi="Arial"/>
        <w:sz w:val="12"/>
      </w:rPr>
      <w:t>J2019-1497</w:t>
    </w:r>
    <w:r>
      <w:rPr>
        <w:rFonts w:ascii="Arial" w:hAnsi="Arial"/>
        <w:sz w:val="12"/>
      </w:rPr>
      <w:fldChar w:fldCharType="end"/>
    </w:r>
  </w:p>
  <w:p w14:paraId="0289C191" w14:textId="2DE8F052" w:rsidR="00133E01" w:rsidRPr="001D0A39" w:rsidRDefault="001D0A39" w:rsidP="001D0A39">
    <w:pPr>
      <w:pStyle w:val="Status"/>
      <w:rPr>
        <w:rFonts w:cs="Arial"/>
      </w:rPr>
    </w:pPr>
    <w:r w:rsidRPr="001D0A39">
      <w:rPr>
        <w:rFonts w:cs="Arial"/>
      </w:rPr>
      <w:fldChar w:fldCharType="begin"/>
    </w:r>
    <w:r w:rsidRPr="001D0A39">
      <w:rPr>
        <w:rFonts w:cs="Arial"/>
      </w:rPr>
      <w:instrText xml:space="preserve"> DOCPROPERTY "Status" </w:instrText>
    </w:r>
    <w:r w:rsidRPr="001D0A39">
      <w:rPr>
        <w:rFonts w:cs="Arial"/>
      </w:rPr>
      <w:fldChar w:fldCharType="separate"/>
    </w:r>
    <w:r w:rsidR="004621E6" w:rsidRPr="001D0A39">
      <w:rPr>
        <w:rFonts w:cs="Arial"/>
      </w:rPr>
      <w:t xml:space="preserve"> </w:t>
    </w:r>
    <w:r w:rsidRPr="001D0A39">
      <w:rPr>
        <w:rFonts w:cs="Arial"/>
      </w:rPr>
      <w:fldChar w:fldCharType="end"/>
    </w:r>
    <w:r w:rsidRPr="001D0A39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8526E" w14:textId="77777777" w:rsidR="00133E01" w:rsidRDefault="00133E0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133E01" w:rsidRPr="00CB3D59" w14:paraId="6D29B4D6" w14:textId="77777777">
      <w:tc>
        <w:tcPr>
          <w:tcW w:w="847" w:type="pct"/>
        </w:tcPr>
        <w:p w14:paraId="332F4544" w14:textId="77777777" w:rsidR="00133E01" w:rsidRPr="00ED273E" w:rsidRDefault="00133E01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7810C8F" w14:textId="03D3E9D8" w:rsidR="00133E01" w:rsidRPr="00ED273E" w:rsidRDefault="00133E01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621E6">
            <w:t>Human Rights Commission (Child Safe Standards) Amendment Act 2024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6CCB8F08" w14:textId="6A1481FF" w:rsidR="00133E01" w:rsidRPr="00ED273E" w:rsidRDefault="00133E01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4621E6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4621E6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4621E6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583B11E0" w14:textId="589A4347" w:rsidR="00133E01" w:rsidRPr="00ED273E" w:rsidRDefault="00133E01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4621E6">
            <w:rPr>
              <w:rFonts w:cs="Arial"/>
              <w:szCs w:val="18"/>
            </w:rPr>
            <w:t>A2024-22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4621E6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740B563F" w14:textId="698A6A97" w:rsidR="00133E01" w:rsidRPr="001D0A39" w:rsidRDefault="001D0A39" w:rsidP="001D0A39">
    <w:pPr>
      <w:pStyle w:val="Status"/>
      <w:rPr>
        <w:rFonts w:cs="Arial"/>
      </w:rPr>
    </w:pPr>
    <w:r w:rsidRPr="001D0A39">
      <w:rPr>
        <w:rFonts w:cs="Arial"/>
      </w:rPr>
      <w:fldChar w:fldCharType="begin"/>
    </w:r>
    <w:r w:rsidRPr="001D0A39">
      <w:rPr>
        <w:rFonts w:cs="Arial"/>
      </w:rPr>
      <w:instrText xml:space="preserve"> DOCPROPERTY "Status" </w:instrText>
    </w:r>
    <w:r w:rsidRPr="001D0A39">
      <w:rPr>
        <w:rFonts w:cs="Arial"/>
      </w:rPr>
      <w:fldChar w:fldCharType="separate"/>
    </w:r>
    <w:r w:rsidR="004621E6" w:rsidRPr="001D0A39">
      <w:rPr>
        <w:rFonts w:cs="Arial"/>
      </w:rPr>
      <w:t xml:space="preserve"> </w:t>
    </w:r>
    <w:r w:rsidRPr="001D0A39">
      <w:rPr>
        <w:rFonts w:cs="Arial"/>
      </w:rPr>
      <w:fldChar w:fldCharType="end"/>
    </w:r>
    <w:r w:rsidRPr="001D0A39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DA34" w14:textId="77777777" w:rsidR="00133E01" w:rsidRDefault="00133E0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133E01" w:rsidRPr="00CB3D59" w14:paraId="6EB33843" w14:textId="77777777">
      <w:tc>
        <w:tcPr>
          <w:tcW w:w="1061" w:type="pct"/>
        </w:tcPr>
        <w:p w14:paraId="29EBF381" w14:textId="568266DA" w:rsidR="00133E01" w:rsidRPr="00ED273E" w:rsidRDefault="00133E01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4621E6">
            <w:rPr>
              <w:rFonts w:cs="Arial"/>
              <w:szCs w:val="18"/>
            </w:rPr>
            <w:t>A2024-22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4621E6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BE96405" w14:textId="4B2DE136" w:rsidR="00133E01" w:rsidRPr="00ED273E" w:rsidRDefault="00133E01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4621E6" w:rsidRPr="004621E6">
            <w:rPr>
              <w:rFonts w:cs="Arial"/>
              <w:szCs w:val="18"/>
            </w:rPr>
            <w:t>Human Rights Commission (</w:t>
          </w:r>
          <w:r w:rsidR="004621E6">
            <w:t>Child Safe Standards) Amendment Act 2024</w:t>
          </w:r>
          <w:r>
            <w:rPr>
              <w:rFonts w:cs="Arial"/>
              <w:szCs w:val="18"/>
            </w:rPr>
            <w:fldChar w:fldCharType="end"/>
          </w:r>
        </w:p>
        <w:p w14:paraId="23AEEA96" w14:textId="27D06397" w:rsidR="00133E01" w:rsidRPr="00ED273E" w:rsidRDefault="00133E01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4621E6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4621E6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4621E6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086A3D02" w14:textId="77777777" w:rsidR="00133E01" w:rsidRPr="00ED273E" w:rsidRDefault="00133E01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C824791" w14:textId="65EA534C" w:rsidR="00133E01" w:rsidRPr="001D0A39" w:rsidRDefault="001D0A39" w:rsidP="001D0A39">
    <w:pPr>
      <w:pStyle w:val="Status"/>
      <w:rPr>
        <w:rFonts w:cs="Arial"/>
      </w:rPr>
    </w:pPr>
    <w:r w:rsidRPr="001D0A39">
      <w:rPr>
        <w:rFonts w:cs="Arial"/>
      </w:rPr>
      <w:fldChar w:fldCharType="begin"/>
    </w:r>
    <w:r w:rsidRPr="001D0A39">
      <w:rPr>
        <w:rFonts w:cs="Arial"/>
      </w:rPr>
      <w:instrText xml:space="preserve"> DOCPROPERTY "Status" </w:instrText>
    </w:r>
    <w:r w:rsidRPr="001D0A39">
      <w:rPr>
        <w:rFonts w:cs="Arial"/>
      </w:rPr>
      <w:fldChar w:fldCharType="separate"/>
    </w:r>
    <w:r w:rsidR="004621E6" w:rsidRPr="001D0A39">
      <w:rPr>
        <w:rFonts w:cs="Arial"/>
      </w:rPr>
      <w:t xml:space="preserve"> </w:t>
    </w:r>
    <w:r w:rsidRPr="001D0A39">
      <w:rPr>
        <w:rFonts w:cs="Arial"/>
      </w:rPr>
      <w:fldChar w:fldCharType="end"/>
    </w:r>
    <w:r w:rsidRPr="001D0A39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C708" w14:textId="77777777" w:rsidR="00133E01" w:rsidRDefault="00133E01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133E01" w14:paraId="0206426A" w14:textId="77777777">
      <w:trPr>
        <w:jc w:val="center"/>
      </w:trPr>
      <w:tc>
        <w:tcPr>
          <w:tcW w:w="1240" w:type="dxa"/>
        </w:tcPr>
        <w:p w14:paraId="6FF55F2A" w14:textId="77777777" w:rsidR="00133E01" w:rsidRDefault="00133E01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3350B642" w14:textId="5201C447" w:rsidR="00133E01" w:rsidRDefault="001D0A39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4621E6">
            <w:t>Human Rights Commission (Child Safe Standards) Amendment Act 2024</w:t>
          </w:r>
          <w:r>
            <w:fldChar w:fldCharType="end"/>
          </w:r>
        </w:p>
        <w:p w14:paraId="3A6CE050" w14:textId="7C89FF31" w:rsidR="00133E01" w:rsidRDefault="001D0A39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4621E6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4621E6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4621E6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7DE62AD6" w14:textId="32F74DC2" w:rsidR="00133E01" w:rsidRDefault="00133E01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4621E6">
            <w:t>A2024-22</w:t>
          </w:r>
          <w:r>
            <w:fldChar w:fldCharType="end"/>
          </w:r>
          <w:r>
            <w:br/>
          </w:r>
          <w:r w:rsidR="001D0A39">
            <w:fldChar w:fldCharType="begin"/>
          </w:r>
          <w:r w:rsidR="001D0A39">
            <w:instrText xml:space="preserve"> DOCPROPERTY "RepubDt"  *\charformat  </w:instrText>
          </w:r>
          <w:r w:rsidR="001D0A39">
            <w:fldChar w:fldCharType="separate"/>
          </w:r>
          <w:r w:rsidR="004621E6">
            <w:t xml:space="preserve">  </w:t>
          </w:r>
          <w:r w:rsidR="001D0A39">
            <w:fldChar w:fldCharType="end"/>
          </w:r>
        </w:p>
      </w:tc>
    </w:tr>
  </w:tbl>
  <w:p w14:paraId="452E9AEC" w14:textId="63013D33" w:rsidR="00133E01" w:rsidRPr="001D0A39" w:rsidRDefault="001D0A39" w:rsidP="001D0A39">
    <w:pPr>
      <w:pStyle w:val="Status"/>
      <w:rPr>
        <w:rFonts w:cs="Arial"/>
      </w:rPr>
    </w:pPr>
    <w:r w:rsidRPr="001D0A39">
      <w:rPr>
        <w:rFonts w:cs="Arial"/>
      </w:rPr>
      <w:fldChar w:fldCharType="begin"/>
    </w:r>
    <w:r w:rsidRPr="001D0A39">
      <w:rPr>
        <w:rFonts w:cs="Arial"/>
      </w:rPr>
      <w:instrText xml:space="preserve"> DOCPROPERTY "Status" </w:instrText>
    </w:r>
    <w:r w:rsidRPr="001D0A39">
      <w:rPr>
        <w:rFonts w:cs="Arial"/>
      </w:rPr>
      <w:fldChar w:fldCharType="separate"/>
    </w:r>
    <w:r w:rsidR="004621E6" w:rsidRPr="001D0A39">
      <w:rPr>
        <w:rFonts w:cs="Arial"/>
      </w:rPr>
      <w:t xml:space="preserve"> </w:t>
    </w:r>
    <w:r w:rsidRPr="001D0A39">
      <w:rPr>
        <w:rFonts w:cs="Arial"/>
      </w:rPr>
      <w:fldChar w:fldCharType="end"/>
    </w:r>
    <w:r w:rsidRPr="001D0A39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01293" w14:textId="77777777" w:rsidR="00601E7F" w:rsidRDefault="00601E7F">
      <w:r>
        <w:separator/>
      </w:r>
    </w:p>
  </w:footnote>
  <w:footnote w:type="continuationSeparator" w:id="0">
    <w:p w14:paraId="13ED5764" w14:textId="77777777" w:rsidR="00601E7F" w:rsidRDefault="00601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133E01" w:rsidRPr="00CB3D59" w14:paraId="2354B9D7" w14:textId="77777777">
      <w:tc>
        <w:tcPr>
          <w:tcW w:w="900" w:type="pct"/>
        </w:tcPr>
        <w:p w14:paraId="6B92648C" w14:textId="77777777" w:rsidR="00133E01" w:rsidRPr="00783A18" w:rsidRDefault="00133E01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6A2833B6" w14:textId="77777777" w:rsidR="00133E01" w:rsidRPr="00783A18" w:rsidRDefault="00133E01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133E01" w:rsidRPr="00CB3D59" w14:paraId="79A9C0AE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046A3617" w14:textId="0969B682" w:rsidR="00133E01" w:rsidRPr="0097645D" w:rsidRDefault="001D0A39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0051D97D" w14:textId="780FCFC8" w:rsidR="00133E01" w:rsidRDefault="00133E01">
    <w:pPr>
      <w:pStyle w:val="N-9pt"/>
    </w:pPr>
    <w:r>
      <w:tab/>
    </w:r>
    <w:r w:rsidR="001D0A39">
      <w:fldChar w:fldCharType="begin"/>
    </w:r>
    <w:r w:rsidR="001D0A39">
      <w:instrText xml:space="preserve"> STYLEREF charPage \* MERGEFORMAT </w:instrText>
    </w:r>
    <w:r w:rsidR="001D0A39">
      <w:fldChar w:fldCharType="separate"/>
    </w:r>
    <w:r w:rsidR="001D0A39">
      <w:rPr>
        <w:noProof/>
      </w:rPr>
      <w:t>Page</w:t>
    </w:r>
    <w:r w:rsidR="001D0A39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7B6891" w:rsidRPr="00E06D02" w14:paraId="7600D726" w14:textId="77777777" w:rsidTr="00567644">
      <w:trPr>
        <w:jc w:val="center"/>
      </w:trPr>
      <w:tc>
        <w:tcPr>
          <w:tcW w:w="1068" w:type="pct"/>
        </w:tcPr>
        <w:p w14:paraId="6F82684B" w14:textId="77777777" w:rsidR="007B6891" w:rsidRPr="00567644" w:rsidRDefault="007B6891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8E7F722" w14:textId="77777777" w:rsidR="007B6891" w:rsidRPr="00567644" w:rsidRDefault="007B6891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7B6891" w:rsidRPr="00E06D02" w14:paraId="5C1AA0DE" w14:textId="77777777" w:rsidTr="00567644">
      <w:trPr>
        <w:jc w:val="center"/>
      </w:trPr>
      <w:tc>
        <w:tcPr>
          <w:tcW w:w="1068" w:type="pct"/>
        </w:tcPr>
        <w:p w14:paraId="194ABA21" w14:textId="77777777" w:rsidR="007B6891" w:rsidRPr="00567644" w:rsidRDefault="007B6891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2D33810" w14:textId="77777777" w:rsidR="007B6891" w:rsidRPr="00567644" w:rsidRDefault="007B6891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7B6891" w:rsidRPr="00E06D02" w14:paraId="2D19CA8C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049A4370" w14:textId="77777777" w:rsidR="007B6891" w:rsidRPr="00567644" w:rsidRDefault="007B6891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517C32CD" w14:textId="77777777" w:rsidR="007B6891" w:rsidRDefault="007B6891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133E01" w:rsidRPr="00CB3D59" w14:paraId="7C7D9A4B" w14:textId="77777777">
      <w:tc>
        <w:tcPr>
          <w:tcW w:w="4100" w:type="pct"/>
        </w:tcPr>
        <w:p w14:paraId="31864E3F" w14:textId="77777777" w:rsidR="00133E01" w:rsidRPr="00783A18" w:rsidRDefault="00133E01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08749B7C" w14:textId="77777777" w:rsidR="00133E01" w:rsidRPr="00783A18" w:rsidRDefault="00133E01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133E01" w:rsidRPr="00CB3D59" w14:paraId="6875C11D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79951C90" w14:textId="34FE941B" w:rsidR="00133E01" w:rsidRPr="0097645D" w:rsidRDefault="00133E01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087E58AB" w14:textId="697664A0" w:rsidR="00133E01" w:rsidRDefault="00133E01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49A0" w14:textId="77777777" w:rsidR="00CD42C5" w:rsidRPr="004621E6" w:rsidRDefault="00CD42C5" w:rsidP="004621E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133E01" w:rsidRPr="00CB3D59" w14:paraId="44B588A1" w14:textId="77777777" w:rsidTr="003A49FD">
      <w:tc>
        <w:tcPr>
          <w:tcW w:w="1701" w:type="dxa"/>
        </w:tcPr>
        <w:p w14:paraId="4B6A2590" w14:textId="1D72B629" w:rsidR="00133E01" w:rsidRPr="006D109C" w:rsidRDefault="00133E01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1D0A39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422FF422" w14:textId="5697CA80" w:rsidR="00133E01" w:rsidRPr="006D109C" w:rsidRDefault="00133E01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D0A39">
            <w:rPr>
              <w:rFonts w:cs="Arial"/>
              <w:noProof/>
              <w:szCs w:val="18"/>
            </w:rPr>
            <w:t>Human Rights Commission Regulation 2023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133E01" w:rsidRPr="00CB3D59" w14:paraId="4C7DBDDC" w14:textId="77777777" w:rsidTr="003A49FD">
      <w:tc>
        <w:tcPr>
          <w:tcW w:w="1701" w:type="dxa"/>
        </w:tcPr>
        <w:p w14:paraId="03475EE2" w14:textId="7DA35617" w:rsidR="00133E01" w:rsidRPr="006D109C" w:rsidRDefault="00133E01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40FC822" w14:textId="438B34BD" w:rsidR="00133E01" w:rsidRPr="006D109C" w:rsidRDefault="00133E01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133E01" w:rsidRPr="00CB3D59" w14:paraId="2D37269A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EE974EB" w14:textId="2E445C12" w:rsidR="00133E01" w:rsidRPr="006D109C" w:rsidRDefault="00133E01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4621E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D0A39">
            <w:rPr>
              <w:rFonts w:cs="Arial"/>
              <w:noProof/>
              <w:szCs w:val="18"/>
            </w:rPr>
            <w:t>10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7D0A382" w14:textId="77777777" w:rsidR="00133E01" w:rsidRDefault="00133E0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3"/>
      <w:gridCol w:w="1644"/>
    </w:tblGrid>
    <w:tr w:rsidR="00133E01" w:rsidRPr="00CB3D59" w14:paraId="7F5AE93D" w14:textId="77777777" w:rsidTr="003A49FD">
      <w:tc>
        <w:tcPr>
          <w:tcW w:w="6320" w:type="dxa"/>
        </w:tcPr>
        <w:p w14:paraId="3A345E1E" w14:textId="26C32BFF" w:rsidR="00133E01" w:rsidRPr="006D109C" w:rsidRDefault="00133E01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D0A39">
            <w:rPr>
              <w:rFonts w:cs="Arial"/>
              <w:noProof/>
              <w:szCs w:val="18"/>
            </w:rPr>
            <w:t>Human Rights Commission Regulation 2023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60B6CD5" w14:textId="27140607" w:rsidR="00133E01" w:rsidRPr="006D109C" w:rsidRDefault="00133E01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1D0A39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133E01" w:rsidRPr="00CB3D59" w14:paraId="6DB1808C" w14:textId="77777777" w:rsidTr="003A49FD">
      <w:tc>
        <w:tcPr>
          <w:tcW w:w="6320" w:type="dxa"/>
        </w:tcPr>
        <w:p w14:paraId="5DB2BC66" w14:textId="6CC6CF90" w:rsidR="00133E01" w:rsidRPr="006D109C" w:rsidRDefault="00133E01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CF27CFB" w14:textId="337DBF5C" w:rsidR="00133E01" w:rsidRPr="006D109C" w:rsidRDefault="00133E01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133E01" w:rsidRPr="00CB3D59" w14:paraId="2C563445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D9D731E" w14:textId="2CC8291C" w:rsidR="00133E01" w:rsidRPr="006D109C" w:rsidRDefault="00133E01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4621E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D0A39">
            <w:rPr>
              <w:rFonts w:cs="Arial"/>
              <w:noProof/>
              <w:szCs w:val="18"/>
            </w:rPr>
            <w:t>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22003E7" w14:textId="77777777" w:rsidR="00133E01" w:rsidRDefault="00133E0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133E01" w:rsidRPr="00CB3D59" w14:paraId="41001744" w14:textId="77777777">
      <w:trPr>
        <w:jc w:val="center"/>
      </w:trPr>
      <w:tc>
        <w:tcPr>
          <w:tcW w:w="1560" w:type="dxa"/>
        </w:tcPr>
        <w:p w14:paraId="6CED7122" w14:textId="53E81F2C" w:rsidR="00133E01" w:rsidRPr="00ED273E" w:rsidRDefault="00133E01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6C1A1E0F" w14:textId="37A6D77C" w:rsidR="00133E01" w:rsidRPr="00ED273E" w:rsidRDefault="00133E01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133E01" w:rsidRPr="00CB3D59" w14:paraId="0A47B2D3" w14:textId="77777777">
      <w:trPr>
        <w:jc w:val="center"/>
      </w:trPr>
      <w:tc>
        <w:tcPr>
          <w:tcW w:w="1560" w:type="dxa"/>
        </w:tcPr>
        <w:p w14:paraId="3B89623F" w14:textId="67D878F0" w:rsidR="00133E01" w:rsidRPr="00ED273E" w:rsidRDefault="00133E01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4621E6">
            <w:rPr>
              <w:rFonts w:cs="Arial"/>
              <w:b/>
              <w:noProof/>
              <w:szCs w:val="18"/>
            </w:rPr>
            <w:t>Part 3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208ADCDC" w14:textId="1D4C987C" w:rsidR="00133E01" w:rsidRPr="00ED273E" w:rsidRDefault="00133E01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4621E6">
            <w:rPr>
              <w:rFonts w:cs="Arial"/>
              <w:noProof/>
              <w:szCs w:val="18"/>
            </w:rPr>
            <w:t>Human Rights Commission Regulation 2023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133E01" w:rsidRPr="00CB3D59" w14:paraId="5E961DF1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BA40664" w14:textId="0FF6A171" w:rsidR="00133E01" w:rsidRPr="00ED273E" w:rsidRDefault="00133E01" w:rsidP="00B136BA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4621E6">
            <w:rPr>
              <w:rFonts w:cs="Arial"/>
              <w:noProof/>
              <w:szCs w:val="18"/>
            </w:rPr>
            <w:t>10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40078AE1" w14:textId="77777777" w:rsidR="00133E01" w:rsidRDefault="00133E01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133E01" w:rsidRPr="00CB3D59" w14:paraId="299503DF" w14:textId="77777777">
      <w:trPr>
        <w:jc w:val="center"/>
      </w:trPr>
      <w:tc>
        <w:tcPr>
          <w:tcW w:w="5741" w:type="dxa"/>
        </w:tcPr>
        <w:p w14:paraId="32A01815" w14:textId="4FD11184" w:rsidR="00133E01" w:rsidRPr="00ED273E" w:rsidRDefault="00133E01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1D0A39">
            <w:rPr>
              <w:rFonts w:cs="Arial"/>
              <w:noProof/>
              <w:szCs w:val="18"/>
            </w:rPr>
            <w:t>Education Regulation 2005—Consequential amendment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42C8BA04" w14:textId="7FB0A9A9" w:rsidR="00133E01" w:rsidRPr="00ED273E" w:rsidRDefault="00133E01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1D0A39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133E01" w:rsidRPr="00CB3D59" w14:paraId="345FFA37" w14:textId="77777777">
      <w:trPr>
        <w:jc w:val="center"/>
      </w:trPr>
      <w:tc>
        <w:tcPr>
          <w:tcW w:w="5741" w:type="dxa"/>
        </w:tcPr>
        <w:p w14:paraId="54C24260" w14:textId="6AC7FAC3" w:rsidR="00133E01" w:rsidRPr="00ED273E" w:rsidRDefault="00133E01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3B7937D7" w14:textId="3C28F0EC" w:rsidR="00133E01" w:rsidRPr="00ED273E" w:rsidRDefault="00133E01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133E01" w:rsidRPr="00CB3D59" w14:paraId="1097F838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10ED1EA" w14:textId="27F771A8" w:rsidR="00133E01" w:rsidRPr="00ED273E" w:rsidRDefault="00133E01" w:rsidP="00B136BA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1D0A39">
            <w:rPr>
              <w:rFonts w:cs="Arial"/>
              <w:noProof/>
              <w:szCs w:val="18"/>
            </w:rPr>
            <w:t>[1.1]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311A39A3" w14:textId="77777777" w:rsidR="00133E01" w:rsidRDefault="00133E01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133E01" w14:paraId="26A40EA9" w14:textId="77777777">
      <w:trPr>
        <w:jc w:val="center"/>
      </w:trPr>
      <w:tc>
        <w:tcPr>
          <w:tcW w:w="1234" w:type="dxa"/>
        </w:tcPr>
        <w:p w14:paraId="20F95B6D" w14:textId="77777777" w:rsidR="00133E01" w:rsidRDefault="00133E01">
          <w:pPr>
            <w:pStyle w:val="HeaderEven"/>
          </w:pPr>
        </w:p>
      </w:tc>
      <w:tc>
        <w:tcPr>
          <w:tcW w:w="6062" w:type="dxa"/>
        </w:tcPr>
        <w:p w14:paraId="1935239D" w14:textId="77777777" w:rsidR="00133E01" w:rsidRDefault="00133E01">
          <w:pPr>
            <w:pStyle w:val="HeaderEven"/>
          </w:pPr>
        </w:p>
      </w:tc>
    </w:tr>
    <w:tr w:rsidR="00133E01" w14:paraId="61FE2A2F" w14:textId="77777777">
      <w:trPr>
        <w:jc w:val="center"/>
      </w:trPr>
      <w:tc>
        <w:tcPr>
          <w:tcW w:w="1234" w:type="dxa"/>
        </w:tcPr>
        <w:p w14:paraId="7ED32DF3" w14:textId="77777777" w:rsidR="00133E01" w:rsidRDefault="00133E01">
          <w:pPr>
            <w:pStyle w:val="HeaderEven"/>
          </w:pPr>
        </w:p>
      </w:tc>
      <w:tc>
        <w:tcPr>
          <w:tcW w:w="6062" w:type="dxa"/>
        </w:tcPr>
        <w:p w14:paraId="0696CB33" w14:textId="77777777" w:rsidR="00133E01" w:rsidRDefault="00133E01">
          <w:pPr>
            <w:pStyle w:val="HeaderEven"/>
          </w:pPr>
        </w:p>
      </w:tc>
    </w:tr>
    <w:tr w:rsidR="00133E01" w14:paraId="52793DAB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EA531ED" w14:textId="77777777" w:rsidR="00133E01" w:rsidRDefault="00133E01">
          <w:pPr>
            <w:pStyle w:val="HeaderEven6"/>
          </w:pPr>
        </w:p>
      </w:tc>
    </w:tr>
  </w:tbl>
  <w:p w14:paraId="103FAA9B" w14:textId="77777777" w:rsidR="00133E01" w:rsidRDefault="00133E01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133E01" w14:paraId="0CB2030C" w14:textId="77777777">
      <w:trPr>
        <w:jc w:val="center"/>
      </w:trPr>
      <w:tc>
        <w:tcPr>
          <w:tcW w:w="6062" w:type="dxa"/>
        </w:tcPr>
        <w:p w14:paraId="66B34EDE" w14:textId="77777777" w:rsidR="00133E01" w:rsidRDefault="00133E01">
          <w:pPr>
            <w:pStyle w:val="HeaderOdd"/>
          </w:pPr>
        </w:p>
      </w:tc>
      <w:tc>
        <w:tcPr>
          <w:tcW w:w="1234" w:type="dxa"/>
        </w:tcPr>
        <w:p w14:paraId="07E58F2A" w14:textId="77777777" w:rsidR="00133E01" w:rsidRDefault="00133E01">
          <w:pPr>
            <w:pStyle w:val="HeaderOdd"/>
          </w:pPr>
        </w:p>
      </w:tc>
    </w:tr>
    <w:tr w:rsidR="00133E01" w14:paraId="2252331D" w14:textId="77777777">
      <w:trPr>
        <w:jc w:val="center"/>
      </w:trPr>
      <w:tc>
        <w:tcPr>
          <w:tcW w:w="6062" w:type="dxa"/>
        </w:tcPr>
        <w:p w14:paraId="242B8D19" w14:textId="77777777" w:rsidR="00133E01" w:rsidRDefault="00133E01">
          <w:pPr>
            <w:pStyle w:val="HeaderOdd"/>
          </w:pPr>
        </w:p>
      </w:tc>
      <w:tc>
        <w:tcPr>
          <w:tcW w:w="1234" w:type="dxa"/>
        </w:tcPr>
        <w:p w14:paraId="35D0B23A" w14:textId="77777777" w:rsidR="00133E01" w:rsidRDefault="00133E01">
          <w:pPr>
            <w:pStyle w:val="HeaderOdd"/>
          </w:pPr>
        </w:p>
      </w:tc>
    </w:tr>
    <w:tr w:rsidR="00133E01" w14:paraId="29AD2F71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67FA36C" w14:textId="77777777" w:rsidR="00133E01" w:rsidRDefault="00133E01">
          <w:pPr>
            <w:pStyle w:val="HeaderOdd6"/>
          </w:pPr>
        </w:p>
      </w:tc>
    </w:tr>
  </w:tbl>
  <w:p w14:paraId="7401C748" w14:textId="77777777" w:rsidR="00133E01" w:rsidRDefault="00133E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763088">
    <w:abstractNumId w:val="4"/>
  </w:num>
  <w:num w:numId="2" w16cid:durableId="137722568">
    <w:abstractNumId w:val="11"/>
  </w:num>
  <w:num w:numId="3" w16cid:durableId="476919564">
    <w:abstractNumId w:val="3"/>
  </w:num>
  <w:num w:numId="4" w16cid:durableId="1734311375">
    <w:abstractNumId w:val="12"/>
  </w:num>
  <w:num w:numId="5" w16cid:durableId="1475754909">
    <w:abstractNumId w:val="9"/>
  </w:num>
  <w:num w:numId="6" w16cid:durableId="1914464817">
    <w:abstractNumId w:val="5"/>
  </w:num>
  <w:num w:numId="7" w16cid:durableId="1722166164">
    <w:abstractNumId w:val="6"/>
  </w:num>
  <w:num w:numId="8" w16cid:durableId="22795900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32"/>
    <w:rsid w:val="000003C1"/>
    <w:rsid w:val="00000C1F"/>
    <w:rsid w:val="00000EB5"/>
    <w:rsid w:val="00002BF3"/>
    <w:rsid w:val="00002CC3"/>
    <w:rsid w:val="000038FA"/>
    <w:rsid w:val="000043A6"/>
    <w:rsid w:val="00004573"/>
    <w:rsid w:val="000047C0"/>
    <w:rsid w:val="000047EE"/>
    <w:rsid w:val="00005825"/>
    <w:rsid w:val="00005F3B"/>
    <w:rsid w:val="00007879"/>
    <w:rsid w:val="00010513"/>
    <w:rsid w:val="00011029"/>
    <w:rsid w:val="0001347E"/>
    <w:rsid w:val="00013C03"/>
    <w:rsid w:val="00013D64"/>
    <w:rsid w:val="00013F02"/>
    <w:rsid w:val="0001462D"/>
    <w:rsid w:val="0002034F"/>
    <w:rsid w:val="0002107A"/>
    <w:rsid w:val="0002151B"/>
    <w:rsid w:val="000215AA"/>
    <w:rsid w:val="00021F44"/>
    <w:rsid w:val="00022361"/>
    <w:rsid w:val="000229FD"/>
    <w:rsid w:val="00022F3D"/>
    <w:rsid w:val="0002314F"/>
    <w:rsid w:val="0002357C"/>
    <w:rsid w:val="00024AA5"/>
    <w:rsid w:val="00024F3F"/>
    <w:rsid w:val="0002517D"/>
    <w:rsid w:val="0002530E"/>
    <w:rsid w:val="00025789"/>
    <w:rsid w:val="000258B1"/>
    <w:rsid w:val="00025988"/>
    <w:rsid w:val="000262AF"/>
    <w:rsid w:val="00026BF1"/>
    <w:rsid w:val="00027EA2"/>
    <w:rsid w:val="0003249F"/>
    <w:rsid w:val="00032B50"/>
    <w:rsid w:val="00034134"/>
    <w:rsid w:val="000343F0"/>
    <w:rsid w:val="000346E2"/>
    <w:rsid w:val="0003527D"/>
    <w:rsid w:val="000353D3"/>
    <w:rsid w:val="00036633"/>
    <w:rsid w:val="00036A2C"/>
    <w:rsid w:val="00036BB1"/>
    <w:rsid w:val="00036CB2"/>
    <w:rsid w:val="000377BA"/>
    <w:rsid w:val="00037C8F"/>
    <w:rsid w:val="00037D73"/>
    <w:rsid w:val="00037F90"/>
    <w:rsid w:val="00040B47"/>
    <w:rsid w:val="00040DFB"/>
    <w:rsid w:val="0004109C"/>
    <w:rsid w:val="00041229"/>
    <w:rsid w:val="0004138A"/>
    <w:rsid w:val="000413D1"/>
    <w:rsid w:val="000417E5"/>
    <w:rsid w:val="000419AD"/>
    <w:rsid w:val="000420DE"/>
    <w:rsid w:val="00042FC1"/>
    <w:rsid w:val="00043393"/>
    <w:rsid w:val="00043AD0"/>
    <w:rsid w:val="00044794"/>
    <w:rsid w:val="000448E6"/>
    <w:rsid w:val="000449B6"/>
    <w:rsid w:val="000455E3"/>
    <w:rsid w:val="00045E61"/>
    <w:rsid w:val="00046ADC"/>
    <w:rsid w:val="00046C48"/>
    <w:rsid w:val="00046E24"/>
    <w:rsid w:val="00046FD6"/>
    <w:rsid w:val="0004706E"/>
    <w:rsid w:val="00047170"/>
    <w:rsid w:val="00047369"/>
    <w:rsid w:val="000474F2"/>
    <w:rsid w:val="00047D07"/>
    <w:rsid w:val="000510F0"/>
    <w:rsid w:val="0005292C"/>
    <w:rsid w:val="00052B1E"/>
    <w:rsid w:val="00053C7B"/>
    <w:rsid w:val="00053DC7"/>
    <w:rsid w:val="00055507"/>
    <w:rsid w:val="00055E30"/>
    <w:rsid w:val="00056CF3"/>
    <w:rsid w:val="00056E71"/>
    <w:rsid w:val="000575B9"/>
    <w:rsid w:val="00057757"/>
    <w:rsid w:val="00057786"/>
    <w:rsid w:val="000608E4"/>
    <w:rsid w:val="0006100A"/>
    <w:rsid w:val="00062B5C"/>
    <w:rsid w:val="00063210"/>
    <w:rsid w:val="00063670"/>
    <w:rsid w:val="000644EA"/>
    <w:rsid w:val="00064576"/>
    <w:rsid w:val="00064814"/>
    <w:rsid w:val="00064974"/>
    <w:rsid w:val="000663A1"/>
    <w:rsid w:val="00066668"/>
    <w:rsid w:val="000667C3"/>
    <w:rsid w:val="00066F6A"/>
    <w:rsid w:val="00067642"/>
    <w:rsid w:val="000677D9"/>
    <w:rsid w:val="000702A7"/>
    <w:rsid w:val="000707FF"/>
    <w:rsid w:val="00070FDF"/>
    <w:rsid w:val="000728D8"/>
    <w:rsid w:val="00072B06"/>
    <w:rsid w:val="00072E53"/>
    <w:rsid w:val="00072ED8"/>
    <w:rsid w:val="000737CD"/>
    <w:rsid w:val="00074CB8"/>
    <w:rsid w:val="0007546B"/>
    <w:rsid w:val="000766B1"/>
    <w:rsid w:val="000768B6"/>
    <w:rsid w:val="00076B49"/>
    <w:rsid w:val="000777AB"/>
    <w:rsid w:val="000777AE"/>
    <w:rsid w:val="000800E7"/>
    <w:rsid w:val="000812D4"/>
    <w:rsid w:val="00081D6E"/>
    <w:rsid w:val="0008211A"/>
    <w:rsid w:val="00083376"/>
    <w:rsid w:val="00083C32"/>
    <w:rsid w:val="00084A54"/>
    <w:rsid w:val="00084D79"/>
    <w:rsid w:val="000853F5"/>
    <w:rsid w:val="00086E76"/>
    <w:rsid w:val="0008707B"/>
    <w:rsid w:val="000877AA"/>
    <w:rsid w:val="000906B4"/>
    <w:rsid w:val="00091288"/>
    <w:rsid w:val="00091575"/>
    <w:rsid w:val="000923C1"/>
    <w:rsid w:val="0009383E"/>
    <w:rsid w:val="00093A83"/>
    <w:rsid w:val="00094230"/>
    <w:rsid w:val="000949A6"/>
    <w:rsid w:val="00094B02"/>
    <w:rsid w:val="00095165"/>
    <w:rsid w:val="00096137"/>
    <w:rsid w:val="0009641C"/>
    <w:rsid w:val="00096B01"/>
    <w:rsid w:val="00096D5D"/>
    <w:rsid w:val="00096EEF"/>
    <w:rsid w:val="000971D0"/>
    <w:rsid w:val="000978C2"/>
    <w:rsid w:val="00097F6F"/>
    <w:rsid w:val="00097FB5"/>
    <w:rsid w:val="000A0040"/>
    <w:rsid w:val="000A18B1"/>
    <w:rsid w:val="000A1A2C"/>
    <w:rsid w:val="000A2213"/>
    <w:rsid w:val="000A32B6"/>
    <w:rsid w:val="000A4F9B"/>
    <w:rsid w:val="000A5DCB"/>
    <w:rsid w:val="000A637A"/>
    <w:rsid w:val="000A6FD4"/>
    <w:rsid w:val="000A78C3"/>
    <w:rsid w:val="000B014B"/>
    <w:rsid w:val="000B0532"/>
    <w:rsid w:val="000B0E0C"/>
    <w:rsid w:val="000B1072"/>
    <w:rsid w:val="000B1570"/>
    <w:rsid w:val="000B1666"/>
    <w:rsid w:val="000B16DC"/>
    <w:rsid w:val="000B1C99"/>
    <w:rsid w:val="000B2460"/>
    <w:rsid w:val="000B3404"/>
    <w:rsid w:val="000B428F"/>
    <w:rsid w:val="000B4951"/>
    <w:rsid w:val="000B520A"/>
    <w:rsid w:val="000B5685"/>
    <w:rsid w:val="000B6337"/>
    <w:rsid w:val="000B6A6B"/>
    <w:rsid w:val="000B729E"/>
    <w:rsid w:val="000B74C2"/>
    <w:rsid w:val="000C231B"/>
    <w:rsid w:val="000C2F32"/>
    <w:rsid w:val="000C3F47"/>
    <w:rsid w:val="000C51CF"/>
    <w:rsid w:val="000C523A"/>
    <w:rsid w:val="000C54A0"/>
    <w:rsid w:val="000C687C"/>
    <w:rsid w:val="000C71F4"/>
    <w:rsid w:val="000C7832"/>
    <w:rsid w:val="000C7850"/>
    <w:rsid w:val="000C7D10"/>
    <w:rsid w:val="000D0FD7"/>
    <w:rsid w:val="000D1C9B"/>
    <w:rsid w:val="000D1F42"/>
    <w:rsid w:val="000D213E"/>
    <w:rsid w:val="000D4209"/>
    <w:rsid w:val="000D4A74"/>
    <w:rsid w:val="000D510F"/>
    <w:rsid w:val="000D517C"/>
    <w:rsid w:val="000D54F2"/>
    <w:rsid w:val="000D58AF"/>
    <w:rsid w:val="000D5E6F"/>
    <w:rsid w:val="000D69E4"/>
    <w:rsid w:val="000E0238"/>
    <w:rsid w:val="000E0737"/>
    <w:rsid w:val="000E1E57"/>
    <w:rsid w:val="000E1F3C"/>
    <w:rsid w:val="000E22BE"/>
    <w:rsid w:val="000E29CA"/>
    <w:rsid w:val="000E3064"/>
    <w:rsid w:val="000E3717"/>
    <w:rsid w:val="000E5145"/>
    <w:rsid w:val="000E5670"/>
    <w:rsid w:val="000E576D"/>
    <w:rsid w:val="000E682A"/>
    <w:rsid w:val="000E714B"/>
    <w:rsid w:val="000F0292"/>
    <w:rsid w:val="000F02D3"/>
    <w:rsid w:val="000F162A"/>
    <w:rsid w:val="000F1D5E"/>
    <w:rsid w:val="000F1F45"/>
    <w:rsid w:val="000F1FEC"/>
    <w:rsid w:val="000F2735"/>
    <w:rsid w:val="000F329E"/>
    <w:rsid w:val="000F3862"/>
    <w:rsid w:val="000F39BE"/>
    <w:rsid w:val="000F4C6E"/>
    <w:rsid w:val="000F4CE3"/>
    <w:rsid w:val="000F540D"/>
    <w:rsid w:val="000F5E18"/>
    <w:rsid w:val="000F6A16"/>
    <w:rsid w:val="000F70EF"/>
    <w:rsid w:val="000F73F8"/>
    <w:rsid w:val="001002C3"/>
    <w:rsid w:val="001010FD"/>
    <w:rsid w:val="00101528"/>
    <w:rsid w:val="00101FF2"/>
    <w:rsid w:val="001033CB"/>
    <w:rsid w:val="001033E4"/>
    <w:rsid w:val="00103B28"/>
    <w:rsid w:val="001047CB"/>
    <w:rsid w:val="00104C89"/>
    <w:rsid w:val="00105045"/>
    <w:rsid w:val="001051B2"/>
    <w:rsid w:val="0010522A"/>
    <w:rsid w:val="001053AD"/>
    <w:rsid w:val="001058DF"/>
    <w:rsid w:val="00106731"/>
    <w:rsid w:val="001068CD"/>
    <w:rsid w:val="00107F85"/>
    <w:rsid w:val="00111860"/>
    <w:rsid w:val="00112038"/>
    <w:rsid w:val="00112567"/>
    <w:rsid w:val="00112BFF"/>
    <w:rsid w:val="00113BD7"/>
    <w:rsid w:val="001141D6"/>
    <w:rsid w:val="001148CB"/>
    <w:rsid w:val="0011539D"/>
    <w:rsid w:val="00116ACA"/>
    <w:rsid w:val="001207E9"/>
    <w:rsid w:val="00120CBB"/>
    <w:rsid w:val="0012187E"/>
    <w:rsid w:val="001218D1"/>
    <w:rsid w:val="001253F3"/>
    <w:rsid w:val="0012614A"/>
    <w:rsid w:val="00126287"/>
    <w:rsid w:val="00126D59"/>
    <w:rsid w:val="00127F2E"/>
    <w:rsid w:val="00130144"/>
    <w:rsid w:val="0013046D"/>
    <w:rsid w:val="00131347"/>
    <w:rsid w:val="001315A1"/>
    <w:rsid w:val="00132957"/>
    <w:rsid w:val="00132C13"/>
    <w:rsid w:val="00133E01"/>
    <w:rsid w:val="001340FB"/>
    <w:rsid w:val="001343A6"/>
    <w:rsid w:val="00134F9D"/>
    <w:rsid w:val="0013531D"/>
    <w:rsid w:val="00136EAA"/>
    <w:rsid w:val="00136FBE"/>
    <w:rsid w:val="001372D7"/>
    <w:rsid w:val="0013741C"/>
    <w:rsid w:val="00141513"/>
    <w:rsid w:val="00144480"/>
    <w:rsid w:val="00145227"/>
    <w:rsid w:val="00147781"/>
    <w:rsid w:val="001478F3"/>
    <w:rsid w:val="00150851"/>
    <w:rsid w:val="00150F3D"/>
    <w:rsid w:val="001520FC"/>
    <w:rsid w:val="001533C1"/>
    <w:rsid w:val="00153482"/>
    <w:rsid w:val="00154854"/>
    <w:rsid w:val="00154977"/>
    <w:rsid w:val="00154B7F"/>
    <w:rsid w:val="001569F8"/>
    <w:rsid w:val="001570F0"/>
    <w:rsid w:val="001572E4"/>
    <w:rsid w:val="00157761"/>
    <w:rsid w:val="00160DF7"/>
    <w:rsid w:val="001618EC"/>
    <w:rsid w:val="00161B67"/>
    <w:rsid w:val="00163CCF"/>
    <w:rsid w:val="00164204"/>
    <w:rsid w:val="00164859"/>
    <w:rsid w:val="0017182C"/>
    <w:rsid w:val="00172692"/>
    <w:rsid w:val="00172D13"/>
    <w:rsid w:val="00172F13"/>
    <w:rsid w:val="001732C0"/>
    <w:rsid w:val="00173B30"/>
    <w:rsid w:val="00173E7B"/>
    <w:rsid w:val="001741FF"/>
    <w:rsid w:val="00174811"/>
    <w:rsid w:val="00175FD1"/>
    <w:rsid w:val="00176862"/>
    <w:rsid w:val="00176AE6"/>
    <w:rsid w:val="00180311"/>
    <w:rsid w:val="0018055B"/>
    <w:rsid w:val="001815FB"/>
    <w:rsid w:val="00181D8C"/>
    <w:rsid w:val="00182611"/>
    <w:rsid w:val="001841A0"/>
    <w:rsid w:val="001842C7"/>
    <w:rsid w:val="00184FF6"/>
    <w:rsid w:val="00185F41"/>
    <w:rsid w:val="00186C3B"/>
    <w:rsid w:val="00187A04"/>
    <w:rsid w:val="00187D43"/>
    <w:rsid w:val="0019018F"/>
    <w:rsid w:val="001905A3"/>
    <w:rsid w:val="001916DA"/>
    <w:rsid w:val="001917F7"/>
    <w:rsid w:val="00192201"/>
    <w:rsid w:val="0019297A"/>
    <w:rsid w:val="001929D0"/>
    <w:rsid w:val="00192D1E"/>
    <w:rsid w:val="00192F98"/>
    <w:rsid w:val="0019324E"/>
    <w:rsid w:val="00193D6B"/>
    <w:rsid w:val="0019477C"/>
    <w:rsid w:val="00194D58"/>
    <w:rsid w:val="00195101"/>
    <w:rsid w:val="00195F5A"/>
    <w:rsid w:val="00196005"/>
    <w:rsid w:val="0019689D"/>
    <w:rsid w:val="00196AB8"/>
    <w:rsid w:val="00197245"/>
    <w:rsid w:val="001A0415"/>
    <w:rsid w:val="001A1D79"/>
    <w:rsid w:val="001A3469"/>
    <w:rsid w:val="001A351C"/>
    <w:rsid w:val="001A39AF"/>
    <w:rsid w:val="001A3B6D"/>
    <w:rsid w:val="001A405F"/>
    <w:rsid w:val="001A4146"/>
    <w:rsid w:val="001B01E3"/>
    <w:rsid w:val="001B10C0"/>
    <w:rsid w:val="001B1114"/>
    <w:rsid w:val="001B17B7"/>
    <w:rsid w:val="001B1832"/>
    <w:rsid w:val="001B1AD4"/>
    <w:rsid w:val="001B218A"/>
    <w:rsid w:val="001B2899"/>
    <w:rsid w:val="001B3B53"/>
    <w:rsid w:val="001B449A"/>
    <w:rsid w:val="001B485F"/>
    <w:rsid w:val="001B5384"/>
    <w:rsid w:val="001B5AB1"/>
    <w:rsid w:val="001B6311"/>
    <w:rsid w:val="001B684F"/>
    <w:rsid w:val="001B6BC0"/>
    <w:rsid w:val="001C0267"/>
    <w:rsid w:val="001C0CED"/>
    <w:rsid w:val="001C0F54"/>
    <w:rsid w:val="001C1644"/>
    <w:rsid w:val="001C22A3"/>
    <w:rsid w:val="001C29CC"/>
    <w:rsid w:val="001C3BFE"/>
    <w:rsid w:val="001C3C05"/>
    <w:rsid w:val="001C433B"/>
    <w:rsid w:val="001C4A67"/>
    <w:rsid w:val="001C547E"/>
    <w:rsid w:val="001C5521"/>
    <w:rsid w:val="001C644D"/>
    <w:rsid w:val="001D09C2"/>
    <w:rsid w:val="001D0A39"/>
    <w:rsid w:val="001D15FB"/>
    <w:rsid w:val="001D1702"/>
    <w:rsid w:val="001D1729"/>
    <w:rsid w:val="001D1F85"/>
    <w:rsid w:val="001D24E9"/>
    <w:rsid w:val="001D279F"/>
    <w:rsid w:val="001D3133"/>
    <w:rsid w:val="001D4725"/>
    <w:rsid w:val="001D53F0"/>
    <w:rsid w:val="001D55BE"/>
    <w:rsid w:val="001D56B4"/>
    <w:rsid w:val="001D57FF"/>
    <w:rsid w:val="001D5B00"/>
    <w:rsid w:val="001D73DF"/>
    <w:rsid w:val="001D76ED"/>
    <w:rsid w:val="001D7D1B"/>
    <w:rsid w:val="001E05EB"/>
    <w:rsid w:val="001E0780"/>
    <w:rsid w:val="001E0BBC"/>
    <w:rsid w:val="001E0F13"/>
    <w:rsid w:val="001E14C4"/>
    <w:rsid w:val="001E1A01"/>
    <w:rsid w:val="001E1D4D"/>
    <w:rsid w:val="001E2C24"/>
    <w:rsid w:val="001E2D52"/>
    <w:rsid w:val="001E3D72"/>
    <w:rsid w:val="001E41E3"/>
    <w:rsid w:val="001E4694"/>
    <w:rsid w:val="001E470C"/>
    <w:rsid w:val="001E4FE6"/>
    <w:rsid w:val="001E5D92"/>
    <w:rsid w:val="001E62C9"/>
    <w:rsid w:val="001E6637"/>
    <w:rsid w:val="001E79DB"/>
    <w:rsid w:val="001E7E26"/>
    <w:rsid w:val="001F01DA"/>
    <w:rsid w:val="001F1502"/>
    <w:rsid w:val="001F18B6"/>
    <w:rsid w:val="001F1E77"/>
    <w:rsid w:val="001F1F12"/>
    <w:rsid w:val="001F2131"/>
    <w:rsid w:val="001F3DB4"/>
    <w:rsid w:val="001F556C"/>
    <w:rsid w:val="001F55E5"/>
    <w:rsid w:val="001F5A2B"/>
    <w:rsid w:val="001F6149"/>
    <w:rsid w:val="001F6DA9"/>
    <w:rsid w:val="001F7388"/>
    <w:rsid w:val="00200413"/>
    <w:rsid w:val="00200557"/>
    <w:rsid w:val="002012E6"/>
    <w:rsid w:val="00201FFB"/>
    <w:rsid w:val="00202420"/>
    <w:rsid w:val="00202F6A"/>
    <w:rsid w:val="00203655"/>
    <w:rsid w:val="002037B2"/>
    <w:rsid w:val="002044F2"/>
    <w:rsid w:val="00204BB5"/>
    <w:rsid w:val="00204E34"/>
    <w:rsid w:val="002055FB"/>
    <w:rsid w:val="0020610F"/>
    <w:rsid w:val="00207E9B"/>
    <w:rsid w:val="002105B8"/>
    <w:rsid w:val="00211392"/>
    <w:rsid w:val="002117EC"/>
    <w:rsid w:val="00211F86"/>
    <w:rsid w:val="00212FA1"/>
    <w:rsid w:val="002138E1"/>
    <w:rsid w:val="00214181"/>
    <w:rsid w:val="00214FC7"/>
    <w:rsid w:val="00216D65"/>
    <w:rsid w:val="00217608"/>
    <w:rsid w:val="00217C8C"/>
    <w:rsid w:val="00217F97"/>
    <w:rsid w:val="00220011"/>
    <w:rsid w:val="002208AF"/>
    <w:rsid w:val="0022149F"/>
    <w:rsid w:val="00221917"/>
    <w:rsid w:val="002222A8"/>
    <w:rsid w:val="002224A1"/>
    <w:rsid w:val="002227D8"/>
    <w:rsid w:val="002235AC"/>
    <w:rsid w:val="00225307"/>
    <w:rsid w:val="002253BD"/>
    <w:rsid w:val="002263A5"/>
    <w:rsid w:val="00230791"/>
    <w:rsid w:val="00231415"/>
    <w:rsid w:val="00231509"/>
    <w:rsid w:val="002337B5"/>
    <w:rsid w:val="002337F1"/>
    <w:rsid w:val="00233DCF"/>
    <w:rsid w:val="00234574"/>
    <w:rsid w:val="00235CD9"/>
    <w:rsid w:val="00236F1F"/>
    <w:rsid w:val="002400CC"/>
    <w:rsid w:val="002409EB"/>
    <w:rsid w:val="00242104"/>
    <w:rsid w:val="00245E53"/>
    <w:rsid w:val="00246F34"/>
    <w:rsid w:val="002502C9"/>
    <w:rsid w:val="002524E3"/>
    <w:rsid w:val="00253A50"/>
    <w:rsid w:val="002540EF"/>
    <w:rsid w:val="00254534"/>
    <w:rsid w:val="00255C83"/>
    <w:rsid w:val="00256093"/>
    <w:rsid w:val="00256E0F"/>
    <w:rsid w:val="00257C6A"/>
    <w:rsid w:val="00260008"/>
    <w:rsid w:val="00260019"/>
    <w:rsid w:val="0026001C"/>
    <w:rsid w:val="002603CF"/>
    <w:rsid w:val="00260C26"/>
    <w:rsid w:val="002611B6"/>
    <w:rsid w:val="002612B5"/>
    <w:rsid w:val="0026283F"/>
    <w:rsid w:val="00262AB3"/>
    <w:rsid w:val="00262BF7"/>
    <w:rsid w:val="00262DD1"/>
    <w:rsid w:val="00262DF8"/>
    <w:rsid w:val="00263163"/>
    <w:rsid w:val="002642C6"/>
    <w:rsid w:val="002644DC"/>
    <w:rsid w:val="00265673"/>
    <w:rsid w:val="00265A40"/>
    <w:rsid w:val="00265E5A"/>
    <w:rsid w:val="002660CD"/>
    <w:rsid w:val="002667D4"/>
    <w:rsid w:val="00266AD0"/>
    <w:rsid w:val="00267BE3"/>
    <w:rsid w:val="00267C49"/>
    <w:rsid w:val="002702D4"/>
    <w:rsid w:val="00270529"/>
    <w:rsid w:val="00271194"/>
    <w:rsid w:val="00272968"/>
    <w:rsid w:val="002738C5"/>
    <w:rsid w:val="00273B6D"/>
    <w:rsid w:val="00275CE9"/>
    <w:rsid w:val="0027617D"/>
    <w:rsid w:val="0027626A"/>
    <w:rsid w:val="002768A1"/>
    <w:rsid w:val="00281C6E"/>
    <w:rsid w:val="002824ED"/>
    <w:rsid w:val="00282B0F"/>
    <w:rsid w:val="00283EBB"/>
    <w:rsid w:val="00285907"/>
    <w:rsid w:val="00286540"/>
    <w:rsid w:val="0028698D"/>
    <w:rsid w:val="00286A69"/>
    <w:rsid w:val="00287065"/>
    <w:rsid w:val="00287292"/>
    <w:rsid w:val="00290312"/>
    <w:rsid w:val="002904D7"/>
    <w:rsid w:val="00290744"/>
    <w:rsid w:val="00290D70"/>
    <w:rsid w:val="00291685"/>
    <w:rsid w:val="00291F9A"/>
    <w:rsid w:val="00292508"/>
    <w:rsid w:val="00292923"/>
    <w:rsid w:val="002934E3"/>
    <w:rsid w:val="002936E0"/>
    <w:rsid w:val="00293AC4"/>
    <w:rsid w:val="00295439"/>
    <w:rsid w:val="002955DE"/>
    <w:rsid w:val="0029570B"/>
    <w:rsid w:val="00295C74"/>
    <w:rsid w:val="0029692F"/>
    <w:rsid w:val="00296D0A"/>
    <w:rsid w:val="002A05AA"/>
    <w:rsid w:val="002A0696"/>
    <w:rsid w:val="002A3C83"/>
    <w:rsid w:val="002A4A7D"/>
    <w:rsid w:val="002A580E"/>
    <w:rsid w:val="002A6B96"/>
    <w:rsid w:val="002A6F4D"/>
    <w:rsid w:val="002A721A"/>
    <w:rsid w:val="002A727F"/>
    <w:rsid w:val="002A756E"/>
    <w:rsid w:val="002B0876"/>
    <w:rsid w:val="002B1B5E"/>
    <w:rsid w:val="002B2368"/>
    <w:rsid w:val="002B250F"/>
    <w:rsid w:val="002B2682"/>
    <w:rsid w:val="002B291A"/>
    <w:rsid w:val="002B2FF7"/>
    <w:rsid w:val="002B3786"/>
    <w:rsid w:val="002B4541"/>
    <w:rsid w:val="002B4A50"/>
    <w:rsid w:val="002B58FC"/>
    <w:rsid w:val="002B74C2"/>
    <w:rsid w:val="002B7589"/>
    <w:rsid w:val="002B7BE9"/>
    <w:rsid w:val="002C0094"/>
    <w:rsid w:val="002C01CE"/>
    <w:rsid w:val="002C18F8"/>
    <w:rsid w:val="002C1FB9"/>
    <w:rsid w:val="002C57A6"/>
    <w:rsid w:val="002C5858"/>
    <w:rsid w:val="002C5DB3"/>
    <w:rsid w:val="002C5DF6"/>
    <w:rsid w:val="002C6044"/>
    <w:rsid w:val="002C60D5"/>
    <w:rsid w:val="002C6639"/>
    <w:rsid w:val="002C72DB"/>
    <w:rsid w:val="002C7985"/>
    <w:rsid w:val="002C7C56"/>
    <w:rsid w:val="002D09CB"/>
    <w:rsid w:val="002D0B3F"/>
    <w:rsid w:val="002D1440"/>
    <w:rsid w:val="002D172E"/>
    <w:rsid w:val="002D26EA"/>
    <w:rsid w:val="002D2A42"/>
    <w:rsid w:val="002D2BF4"/>
    <w:rsid w:val="002D2FE5"/>
    <w:rsid w:val="002D4A08"/>
    <w:rsid w:val="002D500F"/>
    <w:rsid w:val="002D56F7"/>
    <w:rsid w:val="002D726D"/>
    <w:rsid w:val="002D7D82"/>
    <w:rsid w:val="002E002D"/>
    <w:rsid w:val="002E01EA"/>
    <w:rsid w:val="002E071F"/>
    <w:rsid w:val="002E144D"/>
    <w:rsid w:val="002E2597"/>
    <w:rsid w:val="002E2BC6"/>
    <w:rsid w:val="002E4C80"/>
    <w:rsid w:val="002E6C0E"/>
    <w:rsid w:val="002E6C16"/>
    <w:rsid w:val="002E6E0C"/>
    <w:rsid w:val="002F083C"/>
    <w:rsid w:val="002F0DAD"/>
    <w:rsid w:val="002F22C3"/>
    <w:rsid w:val="002F43A0"/>
    <w:rsid w:val="002F696A"/>
    <w:rsid w:val="002F6B57"/>
    <w:rsid w:val="003003EC"/>
    <w:rsid w:val="003006B5"/>
    <w:rsid w:val="003029EB"/>
    <w:rsid w:val="00303D53"/>
    <w:rsid w:val="00304007"/>
    <w:rsid w:val="0030475F"/>
    <w:rsid w:val="003059E8"/>
    <w:rsid w:val="003068E0"/>
    <w:rsid w:val="00307681"/>
    <w:rsid w:val="003108D1"/>
    <w:rsid w:val="00310F4E"/>
    <w:rsid w:val="0031143F"/>
    <w:rsid w:val="00311F6E"/>
    <w:rsid w:val="00312290"/>
    <w:rsid w:val="003122B5"/>
    <w:rsid w:val="00312438"/>
    <w:rsid w:val="00314266"/>
    <w:rsid w:val="00314538"/>
    <w:rsid w:val="00315127"/>
    <w:rsid w:val="0031571D"/>
    <w:rsid w:val="0031593C"/>
    <w:rsid w:val="00315B62"/>
    <w:rsid w:val="00315EB3"/>
    <w:rsid w:val="00317935"/>
    <w:rsid w:val="003179BF"/>
    <w:rsid w:val="003179E8"/>
    <w:rsid w:val="00317FDC"/>
    <w:rsid w:val="0032063D"/>
    <w:rsid w:val="00320715"/>
    <w:rsid w:val="003218A3"/>
    <w:rsid w:val="0032237B"/>
    <w:rsid w:val="003255EF"/>
    <w:rsid w:val="00325FC5"/>
    <w:rsid w:val="003270F1"/>
    <w:rsid w:val="00331203"/>
    <w:rsid w:val="00332633"/>
    <w:rsid w:val="0033291A"/>
    <w:rsid w:val="00333078"/>
    <w:rsid w:val="003333A4"/>
    <w:rsid w:val="00333D8A"/>
    <w:rsid w:val="003344D3"/>
    <w:rsid w:val="00336345"/>
    <w:rsid w:val="003370DD"/>
    <w:rsid w:val="00337218"/>
    <w:rsid w:val="00337ED3"/>
    <w:rsid w:val="00337F27"/>
    <w:rsid w:val="00340B15"/>
    <w:rsid w:val="00341ECC"/>
    <w:rsid w:val="00342C3E"/>
    <w:rsid w:val="00342C97"/>
    <w:rsid w:val="00342E3D"/>
    <w:rsid w:val="0034336E"/>
    <w:rsid w:val="00344418"/>
    <w:rsid w:val="00344F10"/>
    <w:rsid w:val="003452B3"/>
    <w:rsid w:val="003453F3"/>
    <w:rsid w:val="0034583F"/>
    <w:rsid w:val="00345A44"/>
    <w:rsid w:val="003473AA"/>
    <w:rsid w:val="003478D2"/>
    <w:rsid w:val="00347EE5"/>
    <w:rsid w:val="00350725"/>
    <w:rsid w:val="00351120"/>
    <w:rsid w:val="00352862"/>
    <w:rsid w:val="00353C82"/>
    <w:rsid w:val="00353FF3"/>
    <w:rsid w:val="0035428E"/>
    <w:rsid w:val="00354538"/>
    <w:rsid w:val="0035482E"/>
    <w:rsid w:val="00354E78"/>
    <w:rsid w:val="003553AD"/>
    <w:rsid w:val="00355A27"/>
    <w:rsid w:val="00355AD9"/>
    <w:rsid w:val="0035656E"/>
    <w:rsid w:val="003574D1"/>
    <w:rsid w:val="00357B6E"/>
    <w:rsid w:val="00360789"/>
    <w:rsid w:val="0036099A"/>
    <w:rsid w:val="00360D01"/>
    <w:rsid w:val="003612AC"/>
    <w:rsid w:val="003616A7"/>
    <w:rsid w:val="00362A05"/>
    <w:rsid w:val="00363888"/>
    <w:rsid w:val="0036441E"/>
    <w:rsid w:val="003646D5"/>
    <w:rsid w:val="003659ED"/>
    <w:rsid w:val="00365B6F"/>
    <w:rsid w:val="00365D88"/>
    <w:rsid w:val="00366883"/>
    <w:rsid w:val="003700C0"/>
    <w:rsid w:val="00370AE8"/>
    <w:rsid w:val="00370EC2"/>
    <w:rsid w:val="003713A6"/>
    <w:rsid w:val="00371E93"/>
    <w:rsid w:val="00372EF0"/>
    <w:rsid w:val="00375B2E"/>
    <w:rsid w:val="0037612F"/>
    <w:rsid w:val="00376289"/>
    <w:rsid w:val="003762F3"/>
    <w:rsid w:val="00376899"/>
    <w:rsid w:val="003769D2"/>
    <w:rsid w:val="00377D1F"/>
    <w:rsid w:val="00381528"/>
    <w:rsid w:val="00381D64"/>
    <w:rsid w:val="003821C9"/>
    <w:rsid w:val="0038341B"/>
    <w:rsid w:val="003835E0"/>
    <w:rsid w:val="0038389E"/>
    <w:rsid w:val="00385097"/>
    <w:rsid w:val="00385E56"/>
    <w:rsid w:val="00387848"/>
    <w:rsid w:val="0039146F"/>
    <w:rsid w:val="003918F7"/>
    <w:rsid w:val="00391C6F"/>
    <w:rsid w:val="003923F7"/>
    <w:rsid w:val="00393D4E"/>
    <w:rsid w:val="0039435E"/>
    <w:rsid w:val="003943C3"/>
    <w:rsid w:val="00394CCE"/>
    <w:rsid w:val="00394FB2"/>
    <w:rsid w:val="00395DF2"/>
    <w:rsid w:val="00396646"/>
    <w:rsid w:val="00396B0E"/>
    <w:rsid w:val="003A0664"/>
    <w:rsid w:val="003A0BF6"/>
    <w:rsid w:val="003A15D1"/>
    <w:rsid w:val="003A160E"/>
    <w:rsid w:val="003A1B46"/>
    <w:rsid w:val="003A1F3C"/>
    <w:rsid w:val="003A36BD"/>
    <w:rsid w:val="003A41E4"/>
    <w:rsid w:val="003A44BB"/>
    <w:rsid w:val="003A4AA8"/>
    <w:rsid w:val="003A506C"/>
    <w:rsid w:val="003A5ABA"/>
    <w:rsid w:val="003A7747"/>
    <w:rsid w:val="003A779F"/>
    <w:rsid w:val="003A7937"/>
    <w:rsid w:val="003A7A6C"/>
    <w:rsid w:val="003B01DB"/>
    <w:rsid w:val="003B056F"/>
    <w:rsid w:val="003B0F80"/>
    <w:rsid w:val="003B2899"/>
    <w:rsid w:val="003B2C7A"/>
    <w:rsid w:val="003B2CD3"/>
    <w:rsid w:val="003B31A1"/>
    <w:rsid w:val="003B38EE"/>
    <w:rsid w:val="003B3A19"/>
    <w:rsid w:val="003B4551"/>
    <w:rsid w:val="003B4934"/>
    <w:rsid w:val="003B762B"/>
    <w:rsid w:val="003C0702"/>
    <w:rsid w:val="003C07CA"/>
    <w:rsid w:val="003C0A3A"/>
    <w:rsid w:val="003C2FF9"/>
    <w:rsid w:val="003C3CC8"/>
    <w:rsid w:val="003C494D"/>
    <w:rsid w:val="003C4995"/>
    <w:rsid w:val="003C50A2"/>
    <w:rsid w:val="003C6DE9"/>
    <w:rsid w:val="003C6EDF"/>
    <w:rsid w:val="003C7B9C"/>
    <w:rsid w:val="003D0740"/>
    <w:rsid w:val="003D357B"/>
    <w:rsid w:val="003D4AAE"/>
    <w:rsid w:val="003D4C75"/>
    <w:rsid w:val="003D57DD"/>
    <w:rsid w:val="003D6C1D"/>
    <w:rsid w:val="003D7254"/>
    <w:rsid w:val="003D76D8"/>
    <w:rsid w:val="003D792E"/>
    <w:rsid w:val="003D7E7B"/>
    <w:rsid w:val="003E0653"/>
    <w:rsid w:val="003E0896"/>
    <w:rsid w:val="003E0A3D"/>
    <w:rsid w:val="003E0D55"/>
    <w:rsid w:val="003E3A16"/>
    <w:rsid w:val="003E4BEF"/>
    <w:rsid w:val="003E677C"/>
    <w:rsid w:val="003E6B00"/>
    <w:rsid w:val="003E7F0C"/>
    <w:rsid w:val="003E7FDB"/>
    <w:rsid w:val="003F0416"/>
    <w:rsid w:val="003F06EE"/>
    <w:rsid w:val="003F221F"/>
    <w:rsid w:val="003F25BE"/>
    <w:rsid w:val="003F289B"/>
    <w:rsid w:val="003F3B87"/>
    <w:rsid w:val="003F3E27"/>
    <w:rsid w:val="003F4556"/>
    <w:rsid w:val="003F474E"/>
    <w:rsid w:val="003F4912"/>
    <w:rsid w:val="003F5115"/>
    <w:rsid w:val="003F52FD"/>
    <w:rsid w:val="003F5904"/>
    <w:rsid w:val="003F7577"/>
    <w:rsid w:val="003F759F"/>
    <w:rsid w:val="003F7A0F"/>
    <w:rsid w:val="003F7DB2"/>
    <w:rsid w:val="004002A7"/>
    <w:rsid w:val="004005F0"/>
    <w:rsid w:val="0040136F"/>
    <w:rsid w:val="0040181C"/>
    <w:rsid w:val="00401CA7"/>
    <w:rsid w:val="00402D96"/>
    <w:rsid w:val="004033B4"/>
    <w:rsid w:val="00403645"/>
    <w:rsid w:val="00403A12"/>
    <w:rsid w:val="004049BE"/>
    <w:rsid w:val="00404FE0"/>
    <w:rsid w:val="00406DBE"/>
    <w:rsid w:val="00406EDD"/>
    <w:rsid w:val="00407C35"/>
    <w:rsid w:val="00410175"/>
    <w:rsid w:val="00410C20"/>
    <w:rsid w:val="004110BA"/>
    <w:rsid w:val="00411A4B"/>
    <w:rsid w:val="00412D85"/>
    <w:rsid w:val="00413950"/>
    <w:rsid w:val="0041474A"/>
    <w:rsid w:val="00414AE1"/>
    <w:rsid w:val="0041680A"/>
    <w:rsid w:val="00416A4F"/>
    <w:rsid w:val="00421C16"/>
    <w:rsid w:val="004223BC"/>
    <w:rsid w:val="00423AC4"/>
    <w:rsid w:val="00423C5E"/>
    <w:rsid w:val="00423D33"/>
    <w:rsid w:val="00424298"/>
    <w:rsid w:val="00424B74"/>
    <w:rsid w:val="0042521B"/>
    <w:rsid w:val="00425658"/>
    <w:rsid w:val="004257F3"/>
    <w:rsid w:val="00425FBD"/>
    <w:rsid w:val="004263E1"/>
    <w:rsid w:val="0042755D"/>
    <w:rsid w:val="0042799E"/>
    <w:rsid w:val="00427D8C"/>
    <w:rsid w:val="00431834"/>
    <w:rsid w:val="00431EF8"/>
    <w:rsid w:val="00432204"/>
    <w:rsid w:val="00432604"/>
    <w:rsid w:val="00433064"/>
    <w:rsid w:val="004336A9"/>
    <w:rsid w:val="00434110"/>
    <w:rsid w:val="00434C26"/>
    <w:rsid w:val="004354EB"/>
    <w:rsid w:val="00435893"/>
    <w:rsid w:val="004358D2"/>
    <w:rsid w:val="00437085"/>
    <w:rsid w:val="00440507"/>
    <w:rsid w:val="0044067A"/>
    <w:rsid w:val="00440811"/>
    <w:rsid w:val="0044091A"/>
    <w:rsid w:val="00441602"/>
    <w:rsid w:val="00441889"/>
    <w:rsid w:val="00441DEC"/>
    <w:rsid w:val="00442350"/>
    <w:rsid w:val="00442D55"/>
    <w:rsid w:val="00442F56"/>
    <w:rsid w:val="00443ADD"/>
    <w:rsid w:val="00443DAF"/>
    <w:rsid w:val="00444785"/>
    <w:rsid w:val="00445125"/>
    <w:rsid w:val="00446463"/>
    <w:rsid w:val="004464F2"/>
    <w:rsid w:val="00446A0A"/>
    <w:rsid w:val="00446C20"/>
    <w:rsid w:val="00446E58"/>
    <w:rsid w:val="00446E7F"/>
    <w:rsid w:val="00446EA5"/>
    <w:rsid w:val="00447B1D"/>
    <w:rsid w:val="00447C31"/>
    <w:rsid w:val="0045073C"/>
    <w:rsid w:val="004510ED"/>
    <w:rsid w:val="0045140C"/>
    <w:rsid w:val="00452223"/>
    <w:rsid w:val="004523EA"/>
    <w:rsid w:val="00453281"/>
    <w:rsid w:val="004536AA"/>
    <w:rsid w:val="0045398D"/>
    <w:rsid w:val="00453B49"/>
    <w:rsid w:val="00455046"/>
    <w:rsid w:val="004555A1"/>
    <w:rsid w:val="004556B0"/>
    <w:rsid w:val="00456074"/>
    <w:rsid w:val="00456710"/>
    <w:rsid w:val="00457323"/>
    <w:rsid w:val="00457476"/>
    <w:rsid w:val="0046076C"/>
    <w:rsid w:val="00460907"/>
    <w:rsid w:val="00460958"/>
    <w:rsid w:val="00460A67"/>
    <w:rsid w:val="004614FB"/>
    <w:rsid w:val="004617FF"/>
    <w:rsid w:val="00461D78"/>
    <w:rsid w:val="004621E6"/>
    <w:rsid w:val="00462B21"/>
    <w:rsid w:val="00464372"/>
    <w:rsid w:val="0046471D"/>
    <w:rsid w:val="00464A59"/>
    <w:rsid w:val="00464D94"/>
    <w:rsid w:val="004653A7"/>
    <w:rsid w:val="00465CB9"/>
    <w:rsid w:val="00467FD4"/>
    <w:rsid w:val="0047030A"/>
    <w:rsid w:val="00470B8D"/>
    <w:rsid w:val="00471513"/>
    <w:rsid w:val="00471766"/>
    <w:rsid w:val="004717E2"/>
    <w:rsid w:val="00472639"/>
    <w:rsid w:val="00472DD2"/>
    <w:rsid w:val="00472EC2"/>
    <w:rsid w:val="00473FCD"/>
    <w:rsid w:val="00475017"/>
    <w:rsid w:val="004751D3"/>
    <w:rsid w:val="00475F03"/>
    <w:rsid w:val="004765A8"/>
    <w:rsid w:val="00476DCA"/>
    <w:rsid w:val="004773DE"/>
    <w:rsid w:val="00480A8E"/>
    <w:rsid w:val="00480ACB"/>
    <w:rsid w:val="00480EA0"/>
    <w:rsid w:val="004816B7"/>
    <w:rsid w:val="00481B5B"/>
    <w:rsid w:val="00482C4B"/>
    <w:rsid w:val="00482C91"/>
    <w:rsid w:val="004850E6"/>
    <w:rsid w:val="004851AE"/>
    <w:rsid w:val="0048525E"/>
    <w:rsid w:val="00486154"/>
    <w:rsid w:val="00486333"/>
    <w:rsid w:val="00486FA9"/>
    <w:rsid w:val="00486FE2"/>
    <w:rsid w:val="004875BE"/>
    <w:rsid w:val="00487D5F"/>
    <w:rsid w:val="00491236"/>
    <w:rsid w:val="00491D7C"/>
    <w:rsid w:val="00493ED5"/>
    <w:rsid w:val="00494267"/>
    <w:rsid w:val="00494A5F"/>
    <w:rsid w:val="00494F69"/>
    <w:rsid w:val="0049570D"/>
    <w:rsid w:val="004957C4"/>
    <w:rsid w:val="004964FA"/>
    <w:rsid w:val="00496B76"/>
    <w:rsid w:val="00496DE9"/>
    <w:rsid w:val="004975D2"/>
    <w:rsid w:val="00497D33"/>
    <w:rsid w:val="00497F49"/>
    <w:rsid w:val="004A052A"/>
    <w:rsid w:val="004A1E58"/>
    <w:rsid w:val="004A2333"/>
    <w:rsid w:val="004A2F45"/>
    <w:rsid w:val="004A2FDC"/>
    <w:rsid w:val="004A32C4"/>
    <w:rsid w:val="004A3D43"/>
    <w:rsid w:val="004A419D"/>
    <w:rsid w:val="004A49BA"/>
    <w:rsid w:val="004A4A7E"/>
    <w:rsid w:val="004A4C66"/>
    <w:rsid w:val="004A5298"/>
    <w:rsid w:val="004A5D03"/>
    <w:rsid w:val="004A60DF"/>
    <w:rsid w:val="004A6EC8"/>
    <w:rsid w:val="004A7C22"/>
    <w:rsid w:val="004B0454"/>
    <w:rsid w:val="004B0962"/>
    <w:rsid w:val="004B0E9D"/>
    <w:rsid w:val="004B20AF"/>
    <w:rsid w:val="004B3496"/>
    <w:rsid w:val="004B35AD"/>
    <w:rsid w:val="004B3992"/>
    <w:rsid w:val="004B4755"/>
    <w:rsid w:val="004B4D86"/>
    <w:rsid w:val="004B4FD1"/>
    <w:rsid w:val="004B5457"/>
    <w:rsid w:val="004B5B98"/>
    <w:rsid w:val="004B6C6B"/>
    <w:rsid w:val="004B734A"/>
    <w:rsid w:val="004B7DF8"/>
    <w:rsid w:val="004C03D8"/>
    <w:rsid w:val="004C0825"/>
    <w:rsid w:val="004C1074"/>
    <w:rsid w:val="004C2707"/>
    <w:rsid w:val="004C2A16"/>
    <w:rsid w:val="004C33B9"/>
    <w:rsid w:val="004C6610"/>
    <w:rsid w:val="004C6D23"/>
    <w:rsid w:val="004C6EBD"/>
    <w:rsid w:val="004C700C"/>
    <w:rsid w:val="004C724A"/>
    <w:rsid w:val="004C738A"/>
    <w:rsid w:val="004C745D"/>
    <w:rsid w:val="004C7841"/>
    <w:rsid w:val="004D0279"/>
    <w:rsid w:val="004D1077"/>
    <w:rsid w:val="004D16B8"/>
    <w:rsid w:val="004D1BDC"/>
    <w:rsid w:val="004D1C99"/>
    <w:rsid w:val="004D2AB3"/>
    <w:rsid w:val="004D3EE3"/>
    <w:rsid w:val="004D3FD9"/>
    <w:rsid w:val="004D4557"/>
    <w:rsid w:val="004D4C95"/>
    <w:rsid w:val="004D53B8"/>
    <w:rsid w:val="004D6066"/>
    <w:rsid w:val="004D67A7"/>
    <w:rsid w:val="004D6E3F"/>
    <w:rsid w:val="004D7902"/>
    <w:rsid w:val="004D7C04"/>
    <w:rsid w:val="004E0406"/>
    <w:rsid w:val="004E22BB"/>
    <w:rsid w:val="004E2567"/>
    <w:rsid w:val="004E2568"/>
    <w:rsid w:val="004E2B4A"/>
    <w:rsid w:val="004E2EA0"/>
    <w:rsid w:val="004E34A6"/>
    <w:rsid w:val="004E3576"/>
    <w:rsid w:val="004E5256"/>
    <w:rsid w:val="004E5F6C"/>
    <w:rsid w:val="004E6366"/>
    <w:rsid w:val="004E6E79"/>
    <w:rsid w:val="004E7758"/>
    <w:rsid w:val="004E7840"/>
    <w:rsid w:val="004E7D4E"/>
    <w:rsid w:val="004F1050"/>
    <w:rsid w:val="004F25B3"/>
    <w:rsid w:val="004F37EE"/>
    <w:rsid w:val="004F62F2"/>
    <w:rsid w:val="004F6688"/>
    <w:rsid w:val="004F6928"/>
    <w:rsid w:val="004F77F2"/>
    <w:rsid w:val="00500635"/>
    <w:rsid w:val="00501495"/>
    <w:rsid w:val="00501752"/>
    <w:rsid w:val="00501B3F"/>
    <w:rsid w:val="00502A8A"/>
    <w:rsid w:val="00503AE3"/>
    <w:rsid w:val="00504341"/>
    <w:rsid w:val="005055B0"/>
    <w:rsid w:val="00505862"/>
    <w:rsid w:val="00506626"/>
    <w:rsid w:val="0050662E"/>
    <w:rsid w:val="005073E3"/>
    <w:rsid w:val="005076B0"/>
    <w:rsid w:val="0051003C"/>
    <w:rsid w:val="005125B0"/>
    <w:rsid w:val="005125F6"/>
    <w:rsid w:val="00512972"/>
    <w:rsid w:val="00512D8F"/>
    <w:rsid w:val="00512DA6"/>
    <w:rsid w:val="0051349D"/>
    <w:rsid w:val="005149F1"/>
    <w:rsid w:val="00514F25"/>
    <w:rsid w:val="00515082"/>
    <w:rsid w:val="00515D68"/>
    <w:rsid w:val="00515E14"/>
    <w:rsid w:val="005171DC"/>
    <w:rsid w:val="0052097D"/>
    <w:rsid w:val="005218EE"/>
    <w:rsid w:val="00521B76"/>
    <w:rsid w:val="00522B72"/>
    <w:rsid w:val="0052347C"/>
    <w:rsid w:val="005249B7"/>
    <w:rsid w:val="00524CBC"/>
    <w:rsid w:val="0052549D"/>
    <w:rsid w:val="005259D1"/>
    <w:rsid w:val="0052655F"/>
    <w:rsid w:val="00530B4A"/>
    <w:rsid w:val="00531AF6"/>
    <w:rsid w:val="00532EE2"/>
    <w:rsid w:val="00533207"/>
    <w:rsid w:val="00533471"/>
    <w:rsid w:val="005337EA"/>
    <w:rsid w:val="005346D6"/>
    <w:rsid w:val="0053499F"/>
    <w:rsid w:val="00534FDC"/>
    <w:rsid w:val="005354CC"/>
    <w:rsid w:val="00535FFE"/>
    <w:rsid w:val="00536C23"/>
    <w:rsid w:val="005372AE"/>
    <w:rsid w:val="00540D37"/>
    <w:rsid w:val="00540D40"/>
    <w:rsid w:val="00540DF5"/>
    <w:rsid w:val="00540F85"/>
    <w:rsid w:val="00541FD4"/>
    <w:rsid w:val="00542C8B"/>
    <w:rsid w:val="00542E65"/>
    <w:rsid w:val="00543332"/>
    <w:rsid w:val="00543739"/>
    <w:rsid w:val="0054378B"/>
    <w:rsid w:val="00544862"/>
    <w:rsid w:val="00544938"/>
    <w:rsid w:val="0054629F"/>
    <w:rsid w:val="005473CE"/>
    <w:rsid w:val="005474CA"/>
    <w:rsid w:val="00547C35"/>
    <w:rsid w:val="00547DC8"/>
    <w:rsid w:val="005503E9"/>
    <w:rsid w:val="005504C6"/>
    <w:rsid w:val="00551816"/>
    <w:rsid w:val="00552735"/>
    <w:rsid w:val="00552C6B"/>
    <w:rsid w:val="00552CA3"/>
    <w:rsid w:val="00552FFB"/>
    <w:rsid w:val="00553EA6"/>
    <w:rsid w:val="005550DB"/>
    <w:rsid w:val="0055599D"/>
    <w:rsid w:val="00555D0B"/>
    <w:rsid w:val="005569CD"/>
    <w:rsid w:val="00556C88"/>
    <w:rsid w:val="00557085"/>
    <w:rsid w:val="005572EC"/>
    <w:rsid w:val="00557E03"/>
    <w:rsid w:val="00560451"/>
    <w:rsid w:val="005606A6"/>
    <w:rsid w:val="00560B60"/>
    <w:rsid w:val="00560C4D"/>
    <w:rsid w:val="00560FE5"/>
    <w:rsid w:val="00561A13"/>
    <w:rsid w:val="00562020"/>
    <w:rsid w:val="0056220A"/>
    <w:rsid w:val="00562392"/>
    <w:rsid w:val="005623AE"/>
    <w:rsid w:val="00562F25"/>
    <w:rsid w:val="0056302F"/>
    <w:rsid w:val="0056556B"/>
    <w:rsid w:val="005658C2"/>
    <w:rsid w:val="005660DD"/>
    <w:rsid w:val="005663A6"/>
    <w:rsid w:val="0056664D"/>
    <w:rsid w:val="00567644"/>
    <w:rsid w:val="005676E8"/>
    <w:rsid w:val="00567CF2"/>
    <w:rsid w:val="00570680"/>
    <w:rsid w:val="005710D7"/>
    <w:rsid w:val="00571859"/>
    <w:rsid w:val="00571F0F"/>
    <w:rsid w:val="00572BD2"/>
    <w:rsid w:val="00574382"/>
    <w:rsid w:val="00574534"/>
    <w:rsid w:val="00575646"/>
    <w:rsid w:val="005768D1"/>
    <w:rsid w:val="00580AB3"/>
    <w:rsid w:val="00580EBD"/>
    <w:rsid w:val="005810AA"/>
    <w:rsid w:val="00581975"/>
    <w:rsid w:val="00583327"/>
    <w:rsid w:val="005840DF"/>
    <w:rsid w:val="0058411D"/>
    <w:rsid w:val="00584469"/>
    <w:rsid w:val="00585207"/>
    <w:rsid w:val="005859BC"/>
    <w:rsid w:val="005859BF"/>
    <w:rsid w:val="00586153"/>
    <w:rsid w:val="005872C1"/>
    <w:rsid w:val="00587DFD"/>
    <w:rsid w:val="005901A8"/>
    <w:rsid w:val="00591687"/>
    <w:rsid w:val="00591D2F"/>
    <w:rsid w:val="0059278C"/>
    <w:rsid w:val="005935D5"/>
    <w:rsid w:val="00593C33"/>
    <w:rsid w:val="00595D9A"/>
    <w:rsid w:val="00596BB3"/>
    <w:rsid w:val="00596D03"/>
    <w:rsid w:val="00597A6C"/>
    <w:rsid w:val="005A0394"/>
    <w:rsid w:val="005A0687"/>
    <w:rsid w:val="005A1563"/>
    <w:rsid w:val="005A302B"/>
    <w:rsid w:val="005A411E"/>
    <w:rsid w:val="005A456C"/>
    <w:rsid w:val="005A4EE0"/>
    <w:rsid w:val="005A5916"/>
    <w:rsid w:val="005A6AEE"/>
    <w:rsid w:val="005B12F9"/>
    <w:rsid w:val="005B3703"/>
    <w:rsid w:val="005B3A46"/>
    <w:rsid w:val="005B3F49"/>
    <w:rsid w:val="005B4548"/>
    <w:rsid w:val="005B52CD"/>
    <w:rsid w:val="005B54EA"/>
    <w:rsid w:val="005B5CC2"/>
    <w:rsid w:val="005B6995"/>
    <w:rsid w:val="005B6C66"/>
    <w:rsid w:val="005B73D0"/>
    <w:rsid w:val="005C0334"/>
    <w:rsid w:val="005C144C"/>
    <w:rsid w:val="005C1F47"/>
    <w:rsid w:val="005C2283"/>
    <w:rsid w:val="005C28C5"/>
    <w:rsid w:val="005C297B"/>
    <w:rsid w:val="005C2B35"/>
    <w:rsid w:val="005C2E30"/>
    <w:rsid w:val="005C3189"/>
    <w:rsid w:val="005C4167"/>
    <w:rsid w:val="005C4AF9"/>
    <w:rsid w:val="005C62C2"/>
    <w:rsid w:val="005C6900"/>
    <w:rsid w:val="005D033D"/>
    <w:rsid w:val="005D0AB4"/>
    <w:rsid w:val="005D1B78"/>
    <w:rsid w:val="005D425A"/>
    <w:rsid w:val="005D43F2"/>
    <w:rsid w:val="005D47C0"/>
    <w:rsid w:val="005D54F3"/>
    <w:rsid w:val="005E077A"/>
    <w:rsid w:val="005E0ECD"/>
    <w:rsid w:val="005E14CB"/>
    <w:rsid w:val="005E3659"/>
    <w:rsid w:val="005E5186"/>
    <w:rsid w:val="005E65FC"/>
    <w:rsid w:val="005E749D"/>
    <w:rsid w:val="005F0C6D"/>
    <w:rsid w:val="005F2ED8"/>
    <w:rsid w:val="005F321C"/>
    <w:rsid w:val="005F56A8"/>
    <w:rsid w:val="005F58E5"/>
    <w:rsid w:val="005F73EE"/>
    <w:rsid w:val="005F7715"/>
    <w:rsid w:val="005F7EA5"/>
    <w:rsid w:val="00600192"/>
    <w:rsid w:val="0060102D"/>
    <w:rsid w:val="00601E7F"/>
    <w:rsid w:val="00601ED2"/>
    <w:rsid w:val="006022D2"/>
    <w:rsid w:val="00603C13"/>
    <w:rsid w:val="006041B4"/>
    <w:rsid w:val="00604897"/>
    <w:rsid w:val="00604B7D"/>
    <w:rsid w:val="006065D7"/>
    <w:rsid w:val="006065EF"/>
    <w:rsid w:val="006066B3"/>
    <w:rsid w:val="006066CD"/>
    <w:rsid w:val="00607504"/>
    <w:rsid w:val="00610E78"/>
    <w:rsid w:val="00610FDF"/>
    <w:rsid w:val="00612BA6"/>
    <w:rsid w:val="00612CED"/>
    <w:rsid w:val="00613650"/>
    <w:rsid w:val="00613B0F"/>
    <w:rsid w:val="006144BE"/>
    <w:rsid w:val="00614787"/>
    <w:rsid w:val="00615427"/>
    <w:rsid w:val="00616C21"/>
    <w:rsid w:val="00622136"/>
    <w:rsid w:val="00622CD4"/>
    <w:rsid w:val="006236B5"/>
    <w:rsid w:val="00623E02"/>
    <w:rsid w:val="006253B7"/>
    <w:rsid w:val="006255C9"/>
    <w:rsid w:val="00626783"/>
    <w:rsid w:val="00626BBF"/>
    <w:rsid w:val="006313D1"/>
    <w:rsid w:val="006315FE"/>
    <w:rsid w:val="006317AD"/>
    <w:rsid w:val="006319B4"/>
    <w:rsid w:val="006320A3"/>
    <w:rsid w:val="00632DE3"/>
    <w:rsid w:val="0063301D"/>
    <w:rsid w:val="00633C79"/>
    <w:rsid w:val="0063441C"/>
    <w:rsid w:val="00635B33"/>
    <w:rsid w:val="00636566"/>
    <w:rsid w:val="00636C69"/>
    <w:rsid w:val="00636EC9"/>
    <w:rsid w:val="00636FD6"/>
    <w:rsid w:val="00640151"/>
    <w:rsid w:val="006402F6"/>
    <w:rsid w:val="006404CC"/>
    <w:rsid w:val="00641BC9"/>
    <w:rsid w:val="00641C9A"/>
    <w:rsid w:val="00641CC6"/>
    <w:rsid w:val="006430DD"/>
    <w:rsid w:val="0064365C"/>
    <w:rsid w:val="00643F71"/>
    <w:rsid w:val="006452D9"/>
    <w:rsid w:val="00646AED"/>
    <w:rsid w:val="00646CA9"/>
    <w:rsid w:val="00646F9E"/>
    <w:rsid w:val="006473C1"/>
    <w:rsid w:val="00647ADD"/>
    <w:rsid w:val="006506E5"/>
    <w:rsid w:val="00650BD7"/>
    <w:rsid w:val="00651669"/>
    <w:rsid w:val="00651BCB"/>
    <w:rsid w:val="00651FCE"/>
    <w:rsid w:val="0065202F"/>
    <w:rsid w:val="006522E1"/>
    <w:rsid w:val="00652456"/>
    <w:rsid w:val="00654760"/>
    <w:rsid w:val="00654C2B"/>
    <w:rsid w:val="006553B8"/>
    <w:rsid w:val="006564B9"/>
    <w:rsid w:val="00656C84"/>
    <w:rsid w:val="006570FC"/>
    <w:rsid w:val="00660E96"/>
    <w:rsid w:val="00661A14"/>
    <w:rsid w:val="00661BC1"/>
    <w:rsid w:val="006627A1"/>
    <w:rsid w:val="00662F66"/>
    <w:rsid w:val="00663119"/>
    <w:rsid w:val="00665340"/>
    <w:rsid w:val="00666CC4"/>
    <w:rsid w:val="0066722F"/>
    <w:rsid w:val="006675B5"/>
    <w:rsid w:val="00667638"/>
    <w:rsid w:val="00667F60"/>
    <w:rsid w:val="00671280"/>
    <w:rsid w:val="00671AC6"/>
    <w:rsid w:val="0067219D"/>
    <w:rsid w:val="006723EE"/>
    <w:rsid w:val="006735E0"/>
    <w:rsid w:val="00673674"/>
    <w:rsid w:val="00675025"/>
    <w:rsid w:val="00675AC2"/>
    <w:rsid w:val="00675E77"/>
    <w:rsid w:val="00675E97"/>
    <w:rsid w:val="00677969"/>
    <w:rsid w:val="00680547"/>
    <w:rsid w:val="00680887"/>
    <w:rsid w:val="00680A95"/>
    <w:rsid w:val="0068173A"/>
    <w:rsid w:val="00681F6A"/>
    <w:rsid w:val="00682804"/>
    <w:rsid w:val="0068300D"/>
    <w:rsid w:val="00684139"/>
    <w:rsid w:val="0068447C"/>
    <w:rsid w:val="00685233"/>
    <w:rsid w:val="006855FC"/>
    <w:rsid w:val="0068570E"/>
    <w:rsid w:val="00685960"/>
    <w:rsid w:val="00685A8C"/>
    <w:rsid w:val="00685CE7"/>
    <w:rsid w:val="00687A2B"/>
    <w:rsid w:val="00693C2C"/>
    <w:rsid w:val="00694412"/>
    <w:rsid w:val="00694725"/>
    <w:rsid w:val="00694E40"/>
    <w:rsid w:val="006967A9"/>
    <w:rsid w:val="00697165"/>
    <w:rsid w:val="00697688"/>
    <w:rsid w:val="006A00E9"/>
    <w:rsid w:val="006A02AA"/>
    <w:rsid w:val="006A11A4"/>
    <w:rsid w:val="006A1973"/>
    <w:rsid w:val="006A21B0"/>
    <w:rsid w:val="006A297B"/>
    <w:rsid w:val="006A33FE"/>
    <w:rsid w:val="006A6748"/>
    <w:rsid w:val="006A7E40"/>
    <w:rsid w:val="006B11EC"/>
    <w:rsid w:val="006B15E2"/>
    <w:rsid w:val="006B1B9C"/>
    <w:rsid w:val="006B1DD3"/>
    <w:rsid w:val="006B1EA7"/>
    <w:rsid w:val="006B2A05"/>
    <w:rsid w:val="006B3E73"/>
    <w:rsid w:val="006B49B0"/>
    <w:rsid w:val="006B6065"/>
    <w:rsid w:val="006B62C0"/>
    <w:rsid w:val="006B62E2"/>
    <w:rsid w:val="006B6BE1"/>
    <w:rsid w:val="006B775A"/>
    <w:rsid w:val="006B7CBE"/>
    <w:rsid w:val="006C02F6"/>
    <w:rsid w:val="006C08D3"/>
    <w:rsid w:val="006C090D"/>
    <w:rsid w:val="006C1360"/>
    <w:rsid w:val="006C1EA9"/>
    <w:rsid w:val="006C2151"/>
    <w:rsid w:val="006C2518"/>
    <w:rsid w:val="006C265F"/>
    <w:rsid w:val="006C332F"/>
    <w:rsid w:val="006C3D19"/>
    <w:rsid w:val="006C428E"/>
    <w:rsid w:val="006C5139"/>
    <w:rsid w:val="006C552F"/>
    <w:rsid w:val="006C6B17"/>
    <w:rsid w:val="006C7AAC"/>
    <w:rsid w:val="006D0757"/>
    <w:rsid w:val="006D07E0"/>
    <w:rsid w:val="006D183B"/>
    <w:rsid w:val="006D1EA4"/>
    <w:rsid w:val="006D2C7D"/>
    <w:rsid w:val="006D3568"/>
    <w:rsid w:val="006D3AEF"/>
    <w:rsid w:val="006D4324"/>
    <w:rsid w:val="006D4567"/>
    <w:rsid w:val="006D4EAD"/>
    <w:rsid w:val="006D5F1C"/>
    <w:rsid w:val="006D6633"/>
    <w:rsid w:val="006D7526"/>
    <w:rsid w:val="006D756E"/>
    <w:rsid w:val="006E0A8E"/>
    <w:rsid w:val="006E0F22"/>
    <w:rsid w:val="006E1591"/>
    <w:rsid w:val="006E255C"/>
    <w:rsid w:val="006E2568"/>
    <w:rsid w:val="006E272E"/>
    <w:rsid w:val="006E2DC7"/>
    <w:rsid w:val="006E2EC3"/>
    <w:rsid w:val="006E331B"/>
    <w:rsid w:val="006E3A90"/>
    <w:rsid w:val="006E400E"/>
    <w:rsid w:val="006E42D4"/>
    <w:rsid w:val="006E57FC"/>
    <w:rsid w:val="006E58C1"/>
    <w:rsid w:val="006F0FE8"/>
    <w:rsid w:val="006F2595"/>
    <w:rsid w:val="006F2C67"/>
    <w:rsid w:val="006F2F60"/>
    <w:rsid w:val="006F41EF"/>
    <w:rsid w:val="006F60E2"/>
    <w:rsid w:val="006F6520"/>
    <w:rsid w:val="006F7430"/>
    <w:rsid w:val="006F77A2"/>
    <w:rsid w:val="00700158"/>
    <w:rsid w:val="007007B5"/>
    <w:rsid w:val="007024FD"/>
    <w:rsid w:val="00702F8D"/>
    <w:rsid w:val="00703BD5"/>
    <w:rsid w:val="00703E9F"/>
    <w:rsid w:val="00704185"/>
    <w:rsid w:val="00704344"/>
    <w:rsid w:val="00704FF5"/>
    <w:rsid w:val="00705614"/>
    <w:rsid w:val="00705759"/>
    <w:rsid w:val="00706AFC"/>
    <w:rsid w:val="00707538"/>
    <w:rsid w:val="00707DFB"/>
    <w:rsid w:val="00710DFC"/>
    <w:rsid w:val="00711D7C"/>
    <w:rsid w:val="00712115"/>
    <w:rsid w:val="007123AC"/>
    <w:rsid w:val="0071245D"/>
    <w:rsid w:val="007126C0"/>
    <w:rsid w:val="007138B6"/>
    <w:rsid w:val="00715DE2"/>
    <w:rsid w:val="00716926"/>
    <w:rsid w:val="00716D6A"/>
    <w:rsid w:val="00716EC2"/>
    <w:rsid w:val="0071766C"/>
    <w:rsid w:val="00722D71"/>
    <w:rsid w:val="007241BA"/>
    <w:rsid w:val="0072695B"/>
    <w:rsid w:val="00726B68"/>
    <w:rsid w:val="00726FD8"/>
    <w:rsid w:val="007274F2"/>
    <w:rsid w:val="00727D7B"/>
    <w:rsid w:val="00730107"/>
    <w:rsid w:val="00730EBF"/>
    <w:rsid w:val="007319BE"/>
    <w:rsid w:val="00731D2E"/>
    <w:rsid w:val="007327A5"/>
    <w:rsid w:val="00733418"/>
    <w:rsid w:val="0073456C"/>
    <w:rsid w:val="00734DC1"/>
    <w:rsid w:val="007358FF"/>
    <w:rsid w:val="00737580"/>
    <w:rsid w:val="0074064C"/>
    <w:rsid w:val="007413D5"/>
    <w:rsid w:val="007421C8"/>
    <w:rsid w:val="007426C8"/>
    <w:rsid w:val="00743473"/>
    <w:rsid w:val="00743755"/>
    <w:rsid w:val="007437FB"/>
    <w:rsid w:val="00743D30"/>
    <w:rsid w:val="007449BF"/>
    <w:rsid w:val="00744DBA"/>
    <w:rsid w:val="0074503E"/>
    <w:rsid w:val="00746D6A"/>
    <w:rsid w:val="00747C76"/>
    <w:rsid w:val="00747DA8"/>
    <w:rsid w:val="00750078"/>
    <w:rsid w:val="00750265"/>
    <w:rsid w:val="00751EA4"/>
    <w:rsid w:val="00753ABC"/>
    <w:rsid w:val="007546E7"/>
    <w:rsid w:val="0075658A"/>
    <w:rsid w:val="00756CF6"/>
    <w:rsid w:val="00757268"/>
    <w:rsid w:val="0075734B"/>
    <w:rsid w:val="00757AF2"/>
    <w:rsid w:val="00760F59"/>
    <w:rsid w:val="0076106C"/>
    <w:rsid w:val="00761409"/>
    <w:rsid w:val="0076149B"/>
    <w:rsid w:val="00761839"/>
    <w:rsid w:val="00761B73"/>
    <w:rsid w:val="00761C8E"/>
    <w:rsid w:val="007626E0"/>
    <w:rsid w:val="00762CDE"/>
    <w:rsid w:val="00762E3C"/>
    <w:rsid w:val="00763210"/>
    <w:rsid w:val="00763607"/>
    <w:rsid w:val="00763946"/>
    <w:rsid w:val="00763EBC"/>
    <w:rsid w:val="00764A69"/>
    <w:rsid w:val="00764A87"/>
    <w:rsid w:val="0076666F"/>
    <w:rsid w:val="00766D30"/>
    <w:rsid w:val="00770446"/>
    <w:rsid w:val="00770EB6"/>
    <w:rsid w:val="0077185E"/>
    <w:rsid w:val="007734A8"/>
    <w:rsid w:val="0077413F"/>
    <w:rsid w:val="00776147"/>
    <w:rsid w:val="00776635"/>
    <w:rsid w:val="00776724"/>
    <w:rsid w:val="00777353"/>
    <w:rsid w:val="00777BB4"/>
    <w:rsid w:val="007807B1"/>
    <w:rsid w:val="00780FD3"/>
    <w:rsid w:val="0078210C"/>
    <w:rsid w:val="007827B5"/>
    <w:rsid w:val="0078384E"/>
    <w:rsid w:val="00784BA5"/>
    <w:rsid w:val="00784FF4"/>
    <w:rsid w:val="0078600B"/>
    <w:rsid w:val="00786154"/>
    <w:rsid w:val="00786233"/>
    <w:rsid w:val="0078654C"/>
    <w:rsid w:val="00786937"/>
    <w:rsid w:val="00787779"/>
    <w:rsid w:val="00787E0B"/>
    <w:rsid w:val="00791400"/>
    <w:rsid w:val="00792C4D"/>
    <w:rsid w:val="00792E59"/>
    <w:rsid w:val="00793841"/>
    <w:rsid w:val="00793FEA"/>
    <w:rsid w:val="00794CA5"/>
    <w:rsid w:val="0079625D"/>
    <w:rsid w:val="00796266"/>
    <w:rsid w:val="00796676"/>
    <w:rsid w:val="007976DE"/>
    <w:rsid w:val="007979AF"/>
    <w:rsid w:val="007A1811"/>
    <w:rsid w:val="007A2CDE"/>
    <w:rsid w:val="007A33D1"/>
    <w:rsid w:val="007A3D84"/>
    <w:rsid w:val="007A3E4F"/>
    <w:rsid w:val="007A3E85"/>
    <w:rsid w:val="007A3F4E"/>
    <w:rsid w:val="007A4FF7"/>
    <w:rsid w:val="007A5535"/>
    <w:rsid w:val="007A5D4A"/>
    <w:rsid w:val="007A6770"/>
    <w:rsid w:val="007A6970"/>
    <w:rsid w:val="007A6D2B"/>
    <w:rsid w:val="007A70B1"/>
    <w:rsid w:val="007B0D31"/>
    <w:rsid w:val="007B1108"/>
    <w:rsid w:val="007B1B43"/>
    <w:rsid w:val="007B1C92"/>
    <w:rsid w:val="007B1D57"/>
    <w:rsid w:val="007B3141"/>
    <w:rsid w:val="007B32F0"/>
    <w:rsid w:val="007B3473"/>
    <w:rsid w:val="007B3910"/>
    <w:rsid w:val="007B44A0"/>
    <w:rsid w:val="007B5B4B"/>
    <w:rsid w:val="007B6891"/>
    <w:rsid w:val="007B73C9"/>
    <w:rsid w:val="007B7C83"/>
    <w:rsid w:val="007B7D64"/>
    <w:rsid w:val="007B7D81"/>
    <w:rsid w:val="007B7DCB"/>
    <w:rsid w:val="007C08E9"/>
    <w:rsid w:val="007C114F"/>
    <w:rsid w:val="007C1BC9"/>
    <w:rsid w:val="007C20DC"/>
    <w:rsid w:val="007C29D2"/>
    <w:rsid w:val="007C29F6"/>
    <w:rsid w:val="007C2FEE"/>
    <w:rsid w:val="007C33A0"/>
    <w:rsid w:val="007C345A"/>
    <w:rsid w:val="007C3BD1"/>
    <w:rsid w:val="007C401E"/>
    <w:rsid w:val="007C45B3"/>
    <w:rsid w:val="007C5BF6"/>
    <w:rsid w:val="007C6279"/>
    <w:rsid w:val="007C6B6F"/>
    <w:rsid w:val="007C6FE7"/>
    <w:rsid w:val="007D15A9"/>
    <w:rsid w:val="007D234D"/>
    <w:rsid w:val="007D2426"/>
    <w:rsid w:val="007D33A2"/>
    <w:rsid w:val="007D3EA1"/>
    <w:rsid w:val="007D4540"/>
    <w:rsid w:val="007D509F"/>
    <w:rsid w:val="007D5A88"/>
    <w:rsid w:val="007D64BC"/>
    <w:rsid w:val="007D78B4"/>
    <w:rsid w:val="007D7C3E"/>
    <w:rsid w:val="007E01B7"/>
    <w:rsid w:val="007E0B08"/>
    <w:rsid w:val="007E0F04"/>
    <w:rsid w:val="007E10D3"/>
    <w:rsid w:val="007E13CA"/>
    <w:rsid w:val="007E15ED"/>
    <w:rsid w:val="007E1DA1"/>
    <w:rsid w:val="007E36A5"/>
    <w:rsid w:val="007E46E6"/>
    <w:rsid w:val="007E4941"/>
    <w:rsid w:val="007E549A"/>
    <w:rsid w:val="007E54BB"/>
    <w:rsid w:val="007E6225"/>
    <w:rsid w:val="007E6376"/>
    <w:rsid w:val="007F0503"/>
    <w:rsid w:val="007F076B"/>
    <w:rsid w:val="007F0B1F"/>
    <w:rsid w:val="007F0D05"/>
    <w:rsid w:val="007F228D"/>
    <w:rsid w:val="007F30A9"/>
    <w:rsid w:val="007F356E"/>
    <w:rsid w:val="007F3E33"/>
    <w:rsid w:val="007F73F0"/>
    <w:rsid w:val="00800B18"/>
    <w:rsid w:val="00802CCD"/>
    <w:rsid w:val="00804649"/>
    <w:rsid w:val="00805C9E"/>
    <w:rsid w:val="00806717"/>
    <w:rsid w:val="00807787"/>
    <w:rsid w:val="00810613"/>
    <w:rsid w:val="0081085A"/>
    <w:rsid w:val="008109A6"/>
    <w:rsid w:val="00810DFB"/>
    <w:rsid w:val="00810F4C"/>
    <w:rsid w:val="00811382"/>
    <w:rsid w:val="008118A3"/>
    <w:rsid w:val="008125D2"/>
    <w:rsid w:val="008139BF"/>
    <w:rsid w:val="008148CC"/>
    <w:rsid w:val="0081519F"/>
    <w:rsid w:val="00815D01"/>
    <w:rsid w:val="00817FA3"/>
    <w:rsid w:val="00820CF5"/>
    <w:rsid w:val="00821052"/>
    <w:rsid w:val="008211B6"/>
    <w:rsid w:val="0082247F"/>
    <w:rsid w:val="00823778"/>
    <w:rsid w:val="0082521C"/>
    <w:rsid w:val="008255E8"/>
    <w:rsid w:val="008266CE"/>
    <w:rsid w:val="008267A3"/>
    <w:rsid w:val="00826B04"/>
    <w:rsid w:val="00826DB4"/>
    <w:rsid w:val="00827747"/>
    <w:rsid w:val="00827EDB"/>
    <w:rsid w:val="00830475"/>
    <w:rsid w:val="0083086E"/>
    <w:rsid w:val="0083262F"/>
    <w:rsid w:val="00833D0D"/>
    <w:rsid w:val="0083474E"/>
    <w:rsid w:val="00834DA5"/>
    <w:rsid w:val="0083501E"/>
    <w:rsid w:val="00835601"/>
    <w:rsid w:val="0083682E"/>
    <w:rsid w:val="00837986"/>
    <w:rsid w:val="00837C3E"/>
    <w:rsid w:val="00837DCE"/>
    <w:rsid w:val="0084008C"/>
    <w:rsid w:val="0084118F"/>
    <w:rsid w:val="00842461"/>
    <w:rsid w:val="00842DDB"/>
    <w:rsid w:val="00843034"/>
    <w:rsid w:val="00843147"/>
    <w:rsid w:val="008431F2"/>
    <w:rsid w:val="00843CDB"/>
    <w:rsid w:val="00844938"/>
    <w:rsid w:val="00845BB5"/>
    <w:rsid w:val="00846BEB"/>
    <w:rsid w:val="00846ED2"/>
    <w:rsid w:val="008478E0"/>
    <w:rsid w:val="00850545"/>
    <w:rsid w:val="008516E6"/>
    <w:rsid w:val="00852D51"/>
    <w:rsid w:val="00853F5A"/>
    <w:rsid w:val="00855176"/>
    <w:rsid w:val="008555C2"/>
    <w:rsid w:val="00856D32"/>
    <w:rsid w:val="00861D41"/>
    <w:rsid w:val="008628C6"/>
    <w:rsid w:val="008630BC"/>
    <w:rsid w:val="00863129"/>
    <w:rsid w:val="0086367B"/>
    <w:rsid w:val="00863DA8"/>
    <w:rsid w:val="00864409"/>
    <w:rsid w:val="00865893"/>
    <w:rsid w:val="00866E4A"/>
    <w:rsid w:val="00866F6F"/>
    <w:rsid w:val="00867846"/>
    <w:rsid w:val="008704E7"/>
    <w:rsid w:val="0087063D"/>
    <w:rsid w:val="008711C8"/>
    <w:rsid w:val="008718D0"/>
    <w:rsid w:val="008718E1"/>
    <w:rsid w:val="008719B7"/>
    <w:rsid w:val="0087225E"/>
    <w:rsid w:val="00872421"/>
    <w:rsid w:val="00872612"/>
    <w:rsid w:val="00872794"/>
    <w:rsid w:val="008736A9"/>
    <w:rsid w:val="008738BE"/>
    <w:rsid w:val="00873AA3"/>
    <w:rsid w:val="00873BF8"/>
    <w:rsid w:val="00873E3B"/>
    <w:rsid w:val="00875E43"/>
    <w:rsid w:val="00875F55"/>
    <w:rsid w:val="00877D8E"/>
    <w:rsid w:val="008801AE"/>
    <w:rsid w:val="008803D6"/>
    <w:rsid w:val="00880661"/>
    <w:rsid w:val="00880E48"/>
    <w:rsid w:val="0088278A"/>
    <w:rsid w:val="00882B0D"/>
    <w:rsid w:val="00882DCA"/>
    <w:rsid w:val="0088336B"/>
    <w:rsid w:val="00883802"/>
    <w:rsid w:val="00883D8E"/>
    <w:rsid w:val="00884870"/>
    <w:rsid w:val="00884D43"/>
    <w:rsid w:val="0088711A"/>
    <w:rsid w:val="00890847"/>
    <w:rsid w:val="00890ACD"/>
    <w:rsid w:val="00892A51"/>
    <w:rsid w:val="00892BF3"/>
    <w:rsid w:val="00893BE2"/>
    <w:rsid w:val="0089523E"/>
    <w:rsid w:val="008955D1"/>
    <w:rsid w:val="008955F5"/>
    <w:rsid w:val="00895B79"/>
    <w:rsid w:val="00896657"/>
    <w:rsid w:val="008A012C"/>
    <w:rsid w:val="008A0130"/>
    <w:rsid w:val="008A0477"/>
    <w:rsid w:val="008A3715"/>
    <w:rsid w:val="008A3E95"/>
    <w:rsid w:val="008A42B0"/>
    <w:rsid w:val="008A4C1E"/>
    <w:rsid w:val="008A6887"/>
    <w:rsid w:val="008A7C40"/>
    <w:rsid w:val="008B00C7"/>
    <w:rsid w:val="008B067C"/>
    <w:rsid w:val="008B16FC"/>
    <w:rsid w:val="008B1F58"/>
    <w:rsid w:val="008B2D98"/>
    <w:rsid w:val="008B5C22"/>
    <w:rsid w:val="008B6788"/>
    <w:rsid w:val="008B683D"/>
    <w:rsid w:val="008B6E6D"/>
    <w:rsid w:val="008B779C"/>
    <w:rsid w:val="008B7A52"/>
    <w:rsid w:val="008B7D6F"/>
    <w:rsid w:val="008C14FA"/>
    <w:rsid w:val="008C1879"/>
    <w:rsid w:val="008C1C05"/>
    <w:rsid w:val="008C1F06"/>
    <w:rsid w:val="008C4A57"/>
    <w:rsid w:val="008C5A1B"/>
    <w:rsid w:val="008C5F3B"/>
    <w:rsid w:val="008C6403"/>
    <w:rsid w:val="008C656E"/>
    <w:rsid w:val="008C6DCD"/>
    <w:rsid w:val="008C72B4"/>
    <w:rsid w:val="008D02F0"/>
    <w:rsid w:val="008D068D"/>
    <w:rsid w:val="008D0A84"/>
    <w:rsid w:val="008D32B6"/>
    <w:rsid w:val="008D380F"/>
    <w:rsid w:val="008D41D3"/>
    <w:rsid w:val="008D5272"/>
    <w:rsid w:val="008D5A03"/>
    <w:rsid w:val="008D6275"/>
    <w:rsid w:val="008D62DC"/>
    <w:rsid w:val="008E1560"/>
    <w:rsid w:val="008E17E9"/>
    <w:rsid w:val="008E1838"/>
    <w:rsid w:val="008E2C2B"/>
    <w:rsid w:val="008E3EA7"/>
    <w:rsid w:val="008E44C3"/>
    <w:rsid w:val="008E4B68"/>
    <w:rsid w:val="008E5040"/>
    <w:rsid w:val="008E542D"/>
    <w:rsid w:val="008E54F5"/>
    <w:rsid w:val="008E78E1"/>
    <w:rsid w:val="008E7EE9"/>
    <w:rsid w:val="008F0B28"/>
    <w:rsid w:val="008F0DAE"/>
    <w:rsid w:val="008F0EAA"/>
    <w:rsid w:val="008F13A0"/>
    <w:rsid w:val="008F1622"/>
    <w:rsid w:val="008F253D"/>
    <w:rsid w:val="008F27EA"/>
    <w:rsid w:val="008F283D"/>
    <w:rsid w:val="008F39EB"/>
    <w:rsid w:val="008F3CA6"/>
    <w:rsid w:val="008F4D8D"/>
    <w:rsid w:val="008F6D45"/>
    <w:rsid w:val="008F7183"/>
    <w:rsid w:val="008F740F"/>
    <w:rsid w:val="00900543"/>
    <w:rsid w:val="009005E6"/>
    <w:rsid w:val="00900ACF"/>
    <w:rsid w:val="009016CF"/>
    <w:rsid w:val="009019D4"/>
    <w:rsid w:val="009031CA"/>
    <w:rsid w:val="009035A4"/>
    <w:rsid w:val="0090415D"/>
    <w:rsid w:val="00904490"/>
    <w:rsid w:val="00904503"/>
    <w:rsid w:val="009060B3"/>
    <w:rsid w:val="00906161"/>
    <w:rsid w:val="009066E2"/>
    <w:rsid w:val="0091042E"/>
    <w:rsid w:val="00910CCD"/>
    <w:rsid w:val="00911C30"/>
    <w:rsid w:val="009122F7"/>
    <w:rsid w:val="00912454"/>
    <w:rsid w:val="00913592"/>
    <w:rsid w:val="009138E3"/>
    <w:rsid w:val="00913FC8"/>
    <w:rsid w:val="00914141"/>
    <w:rsid w:val="0091496D"/>
    <w:rsid w:val="00914A1A"/>
    <w:rsid w:val="00916C91"/>
    <w:rsid w:val="00917792"/>
    <w:rsid w:val="00920330"/>
    <w:rsid w:val="00921A43"/>
    <w:rsid w:val="00922821"/>
    <w:rsid w:val="00923380"/>
    <w:rsid w:val="0092414A"/>
    <w:rsid w:val="0092415C"/>
    <w:rsid w:val="00924E20"/>
    <w:rsid w:val="0092580D"/>
    <w:rsid w:val="009259BA"/>
    <w:rsid w:val="00925BBA"/>
    <w:rsid w:val="00926FEC"/>
    <w:rsid w:val="00927090"/>
    <w:rsid w:val="009301B6"/>
    <w:rsid w:val="00930553"/>
    <w:rsid w:val="00930A3C"/>
    <w:rsid w:val="00930ACD"/>
    <w:rsid w:val="00930CC2"/>
    <w:rsid w:val="00930D6A"/>
    <w:rsid w:val="00932219"/>
    <w:rsid w:val="00932AC9"/>
    <w:rsid w:val="00932ADC"/>
    <w:rsid w:val="00933A84"/>
    <w:rsid w:val="00933EB0"/>
    <w:rsid w:val="00934806"/>
    <w:rsid w:val="00934E6C"/>
    <w:rsid w:val="009359FB"/>
    <w:rsid w:val="009374D7"/>
    <w:rsid w:val="00941A5A"/>
    <w:rsid w:val="00942E18"/>
    <w:rsid w:val="00943C58"/>
    <w:rsid w:val="009453C3"/>
    <w:rsid w:val="00945467"/>
    <w:rsid w:val="00946342"/>
    <w:rsid w:val="00946941"/>
    <w:rsid w:val="0094759A"/>
    <w:rsid w:val="00947C01"/>
    <w:rsid w:val="00947F7F"/>
    <w:rsid w:val="0095025D"/>
    <w:rsid w:val="00950983"/>
    <w:rsid w:val="009509C3"/>
    <w:rsid w:val="00951967"/>
    <w:rsid w:val="00951E87"/>
    <w:rsid w:val="0095263D"/>
    <w:rsid w:val="00952670"/>
    <w:rsid w:val="009531DF"/>
    <w:rsid w:val="00954381"/>
    <w:rsid w:val="0095454E"/>
    <w:rsid w:val="00955C1F"/>
    <w:rsid w:val="00955D15"/>
    <w:rsid w:val="00955D7C"/>
    <w:rsid w:val="0095612A"/>
    <w:rsid w:val="00956FCD"/>
    <w:rsid w:val="0095751B"/>
    <w:rsid w:val="00961319"/>
    <w:rsid w:val="00963019"/>
    <w:rsid w:val="00963647"/>
    <w:rsid w:val="00963864"/>
    <w:rsid w:val="00963D5A"/>
    <w:rsid w:val="009651DD"/>
    <w:rsid w:val="00966CBF"/>
    <w:rsid w:val="00966E1D"/>
    <w:rsid w:val="009671D0"/>
    <w:rsid w:val="009678F1"/>
    <w:rsid w:val="00967933"/>
    <w:rsid w:val="00967AFD"/>
    <w:rsid w:val="00967DC0"/>
    <w:rsid w:val="00970724"/>
    <w:rsid w:val="009709D2"/>
    <w:rsid w:val="00972325"/>
    <w:rsid w:val="00973495"/>
    <w:rsid w:val="009759DE"/>
    <w:rsid w:val="00975D2B"/>
    <w:rsid w:val="00976895"/>
    <w:rsid w:val="00981409"/>
    <w:rsid w:val="009815C0"/>
    <w:rsid w:val="00981790"/>
    <w:rsid w:val="00981C9E"/>
    <w:rsid w:val="00982536"/>
    <w:rsid w:val="00983F96"/>
    <w:rsid w:val="00984748"/>
    <w:rsid w:val="00985546"/>
    <w:rsid w:val="009877E5"/>
    <w:rsid w:val="00987B3B"/>
    <w:rsid w:val="00987D2C"/>
    <w:rsid w:val="00987E65"/>
    <w:rsid w:val="00990A56"/>
    <w:rsid w:val="00992441"/>
    <w:rsid w:val="009931B0"/>
    <w:rsid w:val="00993D24"/>
    <w:rsid w:val="00994A0F"/>
    <w:rsid w:val="00995672"/>
    <w:rsid w:val="009963F4"/>
    <w:rsid w:val="009966FF"/>
    <w:rsid w:val="00997034"/>
    <w:rsid w:val="009971A9"/>
    <w:rsid w:val="009A018F"/>
    <w:rsid w:val="009A0B64"/>
    <w:rsid w:val="009A0FDB"/>
    <w:rsid w:val="009A1250"/>
    <w:rsid w:val="009A23A6"/>
    <w:rsid w:val="009A37D5"/>
    <w:rsid w:val="009A410E"/>
    <w:rsid w:val="009A6161"/>
    <w:rsid w:val="009A7B4D"/>
    <w:rsid w:val="009A7EC2"/>
    <w:rsid w:val="009B0A60"/>
    <w:rsid w:val="009B236B"/>
    <w:rsid w:val="009B2E2F"/>
    <w:rsid w:val="009B4592"/>
    <w:rsid w:val="009B45A4"/>
    <w:rsid w:val="009B4889"/>
    <w:rsid w:val="009B4BB4"/>
    <w:rsid w:val="009B56CF"/>
    <w:rsid w:val="009B6081"/>
    <w:rsid w:val="009B60AA"/>
    <w:rsid w:val="009B6E48"/>
    <w:rsid w:val="009B76D8"/>
    <w:rsid w:val="009B770B"/>
    <w:rsid w:val="009C12E7"/>
    <w:rsid w:val="009C137D"/>
    <w:rsid w:val="009C166E"/>
    <w:rsid w:val="009C17F8"/>
    <w:rsid w:val="009C2421"/>
    <w:rsid w:val="009C3AB5"/>
    <w:rsid w:val="009C49FA"/>
    <w:rsid w:val="009C5141"/>
    <w:rsid w:val="009C5DC6"/>
    <w:rsid w:val="009C634A"/>
    <w:rsid w:val="009D0608"/>
    <w:rsid w:val="009D063C"/>
    <w:rsid w:val="009D0A91"/>
    <w:rsid w:val="009D0AE8"/>
    <w:rsid w:val="009D1380"/>
    <w:rsid w:val="009D20AA"/>
    <w:rsid w:val="009D22FC"/>
    <w:rsid w:val="009D2796"/>
    <w:rsid w:val="009D3904"/>
    <w:rsid w:val="009D3D77"/>
    <w:rsid w:val="009D3F5A"/>
    <w:rsid w:val="009D4245"/>
    <w:rsid w:val="009D4319"/>
    <w:rsid w:val="009D558E"/>
    <w:rsid w:val="009D57E5"/>
    <w:rsid w:val="009D6AEE"/>
    <w:rsid w:val="009D6BC2"/>
    <w:rsid w:val="009D6C80"/>
    <w:rsid w:val="009E111F"/>
    <w:rsid w:val="009E1479"/>
    <w:rsid w:val="009E2717"/>
    <w:rsid w:val="009E2846"/>
    <w:rsid w:val="009E2EEE"/>
    <w:rsid w:val="009E2EF5"/>
    <w:rsid w:val="009E30D5"/>
    <w:rsid w:val="009E33CE"/>
    <w:rsid w:val="009E435E"/>
    <w:rsid w:val="009E47B4"/>
    <w:rsid w:val="009E4BA9"/>
    <w:rsid w:val="009E6DD5"/>
    <w:rsid w:val="009E6F6E"/>
    <w:rsid w:val="009F0019"/>
    <w:rsid w:val="009F17BF"/>
    <w:rsid w:val="009F4F06"/>
    <w:rsid w:val="009F55FD"/>
    <w:rsid w:val="009F5B59"/>
    <w:rsid w:val="009F71ED"/>
    <w:rsid w:val="009F7F80"/>
    <w:rsid w:val="00A01145"/>
    <w:rsid w:val="00A01323"/>
    <w:rsid w:val="00A01356"/>
    <w:rsid w:val="00A01AD3"/>
    <w:rsid w:val="00A028E5"/>
    <w:rsid w:val="00A03F01"/>
    <w:rsid w:val="00A04A82"/>
    <w:rsid w:val="00A0533B"/>
    <w:rsid w:val="00A055DF"/>
    <w:rsid w:val="00A05C7B"/>
    <w:rsid w:val="00A05FB5"/>
    <w:rsid w:val="00A064BA"/>
    <w:rsid w:val="00A0780F"/>
    <w:rsid w:val="00A07B71"/>
    <w:rsid w:val="00A100E7"/>
    <w:rsid w:val="00A11572"/>
    <w:rsid w:val="00A11A8D"/>
    <w:rsid w:val="00A13108"/>
    <w:rsid w:val="00A1465C"/>
    <w:rsid w:val="00A15D01"/>
    <w:rsid w:val="00A166BF"/>
    <w:rsid w:val="00A16893"/>
    <w:rsid w:val="00A178A9"/>
    <w:rsid w:val="00A21043"/>
    <w:rsid w:val="00A2231B"/>
    <w:rsid w:val="00A225CF"/>
    <w:rsid w:val="00A22611"/>
    <w:rsid w:val="00A229A7"/>
    <w:rsid w:val="00A22A27"/>
    <w:rsid w:val="00A22C01"/>
    <w:rsid w:val="00A240D3"/>
    <w:rsid w:val="00A246B2"/>
    <w:rsid w:val="00A24FAC"/>
    <w:rsid w:val="00A25D5A"/>
    <w:rsid w:val="00A264D2"/>
    <w:rsid w:val="00A2668A"/>
    <w:rsid w:val="00A27774"/>
    <w:rsid w:val="00A27C2E"/>
    <w:rsid w:val="00A313FF"/>
    <w:rsid w:val="00A316DD"/>
    <w:rsid w:val="00A343F1"/>
    <w:rsid w:val="00A36991"/>
    <w:rsid w:val="00A3779A"/>
    <w:rsid w:val="00A40A4E"/>
    <w:rsid w:val="00A40F41"/>
    <w:rsid w:val="00A4114C"/>
    <w:rsid w:val="00A41C3A"/>
    <w:rsid w:val="00A4319D"/>
    <w:rsid w:val="00A43BFF"/>
    <w:rsid w:val="00A44617"/>
    <w:rsid w:val="00A44819"/>
    <w:rsid w:val="00A44BF4"/>
    <w:rsid w:val="00A464E4"/>
    <w:rsid w:val="00A476AE"/>
    <w:rsid w:val="00A5089E"/>
    <w:rsid w:val="00A5140C"/>
    <w:rsid w:val="00A516E9"/>
    <w:rsid w:val="00A52521"/>
    <w:rsid w:val="00A526A6"/>
    <w:rsid w:val="00A5319F"/>
    <w:rsid w:val="00A53D3B"/>
    <w:rsid w:val="00A5444A"/>
    <w:rsid w:val="00A55454"/>
    <w:rsid w:val="00A55808"/>
    <w:rsid w:val="00A558C7"/>
    <w:rsid w:val="00A5619E"/>
    <w:rsid w:val="00A56B69"/>
    <w:rsid w:val="00A573A6"/>
    <w:rsid w:val="00A57825"/>
    <w:rsid w:val="00A57FB1"/>
    <w:rsid w:val="00A60002"/>
    <w:rsid w:val="00A6174A"/>
    <w:rsid w:val="00A6210D"/>
    <w:rsid w:val="00A62896"/>
    <w:rsid w:val="00A637D9"/>
    <w:rsid w:val="00A63852"/>
    <w:rsid w:val="00A6393C"/>
    <w:rsid w:val="00A63A5D"/>
    <w:rsid w:val="00A63ABE"/>
    <w:rsid w:val="00A63DC2"/>
    <w:rsid w:val="00A64826"/>
    <w:rsid w:val="00A6489E"/>
    <w:rsid w:val="00A64989"/>
    <w:rsid w:val="00A64E41"/>
    <w:rsid w:val="00A6539C"/>
    <w:rsid w:val="00A66236"/>
    <w:rsid w:val="00A66FD3"/>
    <w:rsid w:val="00A673BC"/>
    <w:rsid w:val="00A67873"/>
    <w:rsid w:val="00A67BA2"/>
    <w:rsid w:val="00A67C04"/>
    <w:rsid w:val="00A704D8"/>
    <w:rsid w:val="00A70ADE"/>
    <w:rsid w:val="00A71249"/>
    <w:rsid w:val="00A714DE"/>
    <w:rsid w:val="00A7231D"/>
    <w:rsid w:val="00A72452"/>
    <w:rsid w:val="00A73061"/>
    <w:rsid w:val="00A73ADC"/>
    <w:rsid w:val="00A74954"/>
    <w:rsid w:val="00A74E9E"/>
    <w:rsid w:val="00A75835"/>
    <w:rsid w:val="00A76646"/>
    <w:rsid w:val="00A7753D"/>
    <w:rsid w:val="00A8007F"/>
    <w:rsid w:val="00A808AC"/>
    <w:rsid w:val="00A80E5A"/>
    <w:rsid w:val="00A8173E"/>
    <w:rsid w:val="00A819E3"/>
    <w:rsid w:val="00A81DA1"/>
    <w:rsid w:val="00A81E03"/>
    <w:rsid w:val="00A81EF8"/>
    <w:rsid w:val="00A8252E"/>
    <w:rsid w:val="00A835CD"/>
    <w:rsid w:val="00A83CA7"/>
    <w:rsid w:val="00A84152"/>
    <w:rsid w:val="00A8428A"/>
    <w:rsid w:val="00A843A7"/>
    <w:rsid w:val="00A84644"/>
    <w:rsid w:val="00A85172"/>
    <w:rsid w:val="00A85940"/>
    <w:rsid w:val="00A86199"/>
    <w:rsid w:val="00A864B2"/>
    <w:rsid w:val="00A86D7A"/>
    <w:rsid w:val="00A902ED"/>
    <w:rsid w:val="00A919E1"/>
    <w:rsid w:val="00A92F0D"/>
    <w:rsid w:val="00A93CC6"/>
    <w:rsid w:val="00A94CF5"/>
    <w:rsid w:val="00A95E7C"/>
    <w:rsid w:val="00A95F0A"/>
    <w:rsid w:val="00A966EC"/>
    <w:rsid w:val="00A971B9"/>
    <w:rsid w:val="00A97C49"/>
    <w:rsid w:val="00AA42D4"/>
    <w:rsid w:val="00AA475D"/>
    <w:rsid w:val="00AA4F7F"/>
    <w:rsid w:val="00AA58FD"/>
    <w:rsid w:val="00AA62F1"/>
    <w:rsid w:val="00AA6AB4"/>
    <w:rsid w:val="00AA6D95"/>
    <w:rsid w:val="00AA78AB"/>
    <w:rsid w:val="00AB0B8F"/>
    <w:rsid w:val="00AB13F3"/>
    <w:rsid w:val="00AB14A3"/>
    <w:rsid w:val="00AB2573"/>
    <w:rsid w:val="00AB26CD"/>
    <w:rsid w:val="00AB306E"/>
    <w:rsid w:val="00AB34A5"/>
    <w:rsid w:val="00AB365E"/>
    <w:rsid w:val="00AB4DD9"/>
    <w:rsid w:val="00AB53B3"/>
    <w:rsid w:val="00AB6309"/>
    <w:rsid w:val="00AB6D88"/>
    <w:rsid w:val="00AB7223"/>
    <w:rsid w:val="00AB776F"/>
    <w:rsid w:val="00AB78E7"/>
    <w:rsid w:val="00AB7EE1"/>
    <w:rsid w:val="00AC0074"/>
    <w:rsid w:val="00AC00FF"/>
    <w:rsid w:val="00AC23D5"/>
    <w:rsid w:val="00AC2872"/>
    <w:rsid w:val="00AC3333"/>
    <w:rsid w:val="00AC3411"/>
    <w:rsid w:val="00AC39F8"/>
    <w:rsid w:val="00AC3B3B"/>
    <w:rsid w:val="00AC3DAA"/>
    <w:rsid w:val="00AC578E"/>
    <w:rsid w:val="00AC6727"/>
    <w:rsid w:val="00AC72F2"/>
    <w:rsid w:val="00AC7DF4"/>
    <w:rsid w:val="00AD21D2"/>
    <w:rsid w:val="00AD2977"/>
    <w:rsid w:val="00AD2C9E"/>
    <w:rsid w:val="00AD30DF"/>
    <w:rsid w:val="00AD3813"/>
    <w:rsid w:val="00AD3D03"/>
    <w:rsid w:val="00AD49EF"/>
    <w:rsid w:val="00AD5394"/>
    <w:rsid w:val="00AD6EB8"/>
    <w:rsid w:val="00AE02DD"/>
    <w:rsid w:val="00AE0EC3"/>
    <w:rsid w:val="00AE11E1"/>
    <w:rsid w:val="00AE31C5"/>
    <w:rsid w:val="00AE3DC2"/>
    <w:rsid w:val="00AE40D1"/>
    <w:rsid w:val="00AE4E81"/>
    <w:rsid w:val="00AE4ED6"/>
    <w:rsid w:val="00AE541E"/>
    <w:rsid w:val="00AE5622"/>
    <w:rsid w:val="00AE56F2"/>
    <w:rsid w:val="00AE6611"/>
    <w:rsid w:val="00AE6A93"/>
    <w:rsid w:val="00AE6CA1"/>
    <w:rsid w:val="00AE7665"/>
    <w:rsid w:val="00AE7A99"/>
    <w:rsid w:val="00AE7B19"/>
    <w:rsid w:val="00AE7CBF"/>
    <w:rsid w:val="00AF050B"/>
    <w:rsid w:val="00AF186A"/>
    <w:rsid w:val="00AF1A6D"/>
    <w:rsid w:val="00AF2363"/>
    <w:rsid w:val="00AF36FE"/>
    <w:rsid w:val="00AF43FE"/>
    <w:rsid w:val="00AF5B24"/>
    <w:rsid w:val="00AF5B62"/>
    <w:rsid w:val="00AF70F0"/>
    <w:rsid w:val="00B007EF"/>
    <w:rsid w:val="00B00C50"/>
    <w:rsid w:val="00B01406"/>
    <w:rsid w:val="00B01C0E"/>
    <w:rsid w:val="00B01F15"/>
    <w:rsid w:val="00B0210F"/>
    <w:rsid w:val="00B02798"/>
    <w:rsid w:val="00B02B41"/>
    <w:rsid w:val="00B0371D"/>
    <w:rsid w:val="00B03A5E"/>
    <w:rsid w:val="00B03BC5"/>
    <w:rsid w:val="00B03C9A"/>
    <w:rsid w:val="00B04F31"/>
    <w:rsid w:val="00B05C1D"/>
    <w:rsid w:val="00B06B40"/>
    <w:rsid w:val="00B06C2D"/>
    <w:rsid w:val="00B076A2"/>
    <w:rsid w:val="00B077E8"/>
    <w:rsid w:val="00B10803"/>
    <w:rsid w:val="00B10BA3"/>
    <w:rsid w:val="00B10FD9"/>
    <w:rsid w:val="00B11898"/>
    <w:rsid w:val="00B1194B"/>
    <w:rsid w:val="00B11A45"/>
    <w:rsid w:val="00B11E8F"/>
    <w:rsid w:val="00B1238F"/>
    <w:rsid w:val="00B12806"/>
    <w:rsid w:val="00B12F98"/>
    <w:rsid w:val="00B130B7"/>
    <w:rsid w:val="00B136B1"/>
    <w:rsid w:val="00B13F8F"/>
    <w:rsid w:val="00B142EC"/>
    <w:rsid w:val="00B15297"/>
    <w:rsid w:val="00B15A92"/>
    <w:rsid w:val="00B15B90"/>
    <w:rsid w:val="00B16CDD"/>
    <w:rsid w:val="00B175AF"/>
    <w:rsid w:val="00B17B89"/>
    <w:rsid w:val="00B17F7B"/>
    <w:rsid w:val="00B21EDB"/>
    <w:rsid w:val="00B21F86"/>
    <w:rsid w:val="00B2418D"/>
    <w:rsid w:val="00B24A04"/>
    <w:rsid w:val="00B2605D"/>
    <w:rsid w:val="00B26E0F"/>
    <w:rsid w:val="00B310BA"/>
    <w:rsid w:val="00B31E57"/>
    <w:rsid w:val="00B3290A"/>
    <w:rsid w:val="00B334C7"/>
    <w:rsid w:val="00B338CF"/>
    <w:rsid w:val="00B339D1"/>
    <w:rsid w:val="00B34E4A"/>
    <w:rsid w:val="00B352DE"/>
    <w:rsid w:val="00B353E5"/>
    <w:rsid w:val="00B35B37"/>
    <w:rsid w:val="00B36105"/>
    <w:rsid w:val="00B36347"/>
    <w:rsid w:val="00B36517"/>
    <w:rsid w:val="00B36E7D"/>
    <w:rsid w:val="00B3778D"/>
    <w:rsid w:val="00B37DED"/>
    <w:rsid w:val="00B37E73"/>
    <w:rsid w:val="00B37EA7"/>
    <w:rsid w:val="00B4043C"/>
    <w:rsid w:val="00B4059F"/>
    <w:rsid w:val="00B40D84"/>
    <w:rsid w:val="00B40F16"/>
    <w:rsid w:val="00B41E45"/>
    <w:rsid w:val="00B4299C"/>
    <w:rsid w:val="00B42CE8"/>
    <w:rsid w:val="00B4342C"/>
    <w:rsid w:val="00B43442"/>
    <w:rsid w:val="00B4481F"/>
    <w:rsid w:val="00B44C8A"/>
    <w:rsid w:val="00B454F0"/>
    <w:rsid w:val="00B4566C"/>
    <w:rsid w:val="00B45B13"/>
    <w:rsid w:val="00B460A7"/>
    <w:rsid w:val="00B47077"/>
    <w:rsid w:val="00B472B1"/>
    <w:rsid w:val="00B4773C"/>
    <w:rsid w:val="00B50039"/>
    <w:rsid w:val="00B50D51"/>
    <w:rsid w:val="00B511D9"/>
    <w:rsid w:val="00B5282A"/>
    <w:rsid w:val="00B52E96"/>
    <w:rsid w:val="00B53575"/>
    <w:rsid w:val="00B538F4"/>
    <w:rsid w:val="00B545FE"/>
    <w:rsid w:val="00B5605E"/>
    <w:rsid w:val="00B56317"/>
    <w:rsid w:val="00B6012B"/>
    <w:rsid w:val="00B60142"/>
    <w:rsid w:val="00B606F4"/>
    <w:rsid w:val="00B60BE1"/>
    <w:rsid w:val="00B620F6"/>
    <w:rsid w:val="00B622ED"/>
    <w:rsid w:val="00B6251A"/>
    <w:rsid w:val="00B62A70"/>
    <w:rsid w:val="00B641C9"/>
    <w:rsid w:val="00B64FE3"/>
    <w:rsid w:val="00B657C8"/>
    <w:rsid w:val="00B666F6"/>
    <w:rsid w:val="00B6704F"/>
    <w:rsid w:val="00B6799C"/>
    <w:rsid w:val="00B70998"/>
    <w:rsid w:val="00B71167"/>
    <w:rsid w:val="00B7143D"/>
    <w:rsid w:val="00B724E8"/>
    <w:rsid w:val="00B74D55"/>
    <w:rsid w:val="00B75031"/>
    <w:rsid w:val="00B76100"/>
    <w:rsid w:val="00B772C3"/>
    <w:rsid w:val="00B77AEF"/>
    <w:rsid w:val="00B77CE9"/>
    <w:rsid w:val="00B8011C"/>
    <w:rsid w:val="00B80790"/>
    <w:rsid w:val="00B8083E"/>
    <w:rsid w:val="00B80F2C"/>
    <w:rsid w:val="00B81327"/>
    <w:rsid w:val="00B81865"/>
    <w:rsid w:val="00B81AA4"/>
    <w:rsid w:val="00B81DF5"/>
    <w:rsid w:val="00B831BA"/>
    <w:rsid w:val="00B83B16"/>
    <w:rsid w:val="00B84DD3"/>
    <w:rsid w:val="00B855F0"/>
    <w:rsid w:val="00B861FF"/>
    <w:rsid w:val="00B862BE"/>
    <w:rsid w:val="00B86983"/>
    <w:rsid w:val="00B87A24"/>
    <w:rsid w:val="00B87BA3"/>
    <w:rsid w:val="00B87D78"/>
    <w:rsid w:val="00B901E5"/>
    <w:rsid w:val="00B91703"/>
    <w:rsid w:val="00B923AC"/>
    <w:rsid w:val="00B9300F"/>
    <w:rsid w:val="00B94D73"/>
    <w:rsid w:val="00B95B1D"/>
    <w:rsid w:val="00B9665F"/>
    <w:rsid w:val="00B968D1"/>
    <w:rsid w:val="00B969A8"/>
    <w:rsid w:val="00B975EA"/>
    <w:rsid w:val="00BA0398"/>
    <w:rsid w:val="00BA08B4"/>
    <w:rsid w:val="00BA0E55"/>
    <w:rsid w:val="00BA107C"/>
    <w:rsid w:val="00BA1EF7"/>
    <w:rsid w:val="00BA2018"/>
    <w:rsid w:val="00BA268E"/>
    <w:rsid w:val="00BA27C8"/>
    <w:rsid w:val="00BA32B3"/>
    <w:rsid w:val="00BA4586"/>
    <w:rsid w:val="00BA48C7"/>
    <w:rsid w:val="00BA4A10"/>
    <w:rsid w:val="00BA4A2D"/>
    <w:rsid w:val="00BA4BD8"/>
    <w:rsid w:val="00BA5216"/>
    <w:rsid w:val="00BA55B7"/>
    <w:rsid w:val="00BA5C35"/>
    <w:rsid w:val="00BA6326"/>
    <w:rsid w:val="00BB081B"/>
    <w:rsid w:val="00BB0F03"/>
    <w:rsid w:val="00BB163A"/>
    <w:rsid w:val="00BB166E"/>
    <w:rsid w:val="00BB193A"/>
    <w:rsid w:val="00BB3115"/>
    <w:rsid w:val="00BB39B4"/>
    <w:rsid w:val="00BB4184"/>
    <w:rsid w:val="00BB4AC3"/>
    <w:rsid w:val="00BB57EA"/>
    <w:rsid w:val="00BB5A48"/>
    <w:rsid w:val="00BB73F0"/>
    <w:rsid w:val="00BB7767"/>
    <w:rsid w:val="00BC014C"/>
    <w:rsid w:val="00BC05CD"/>
    <w:rsid w:val="00BC0FDB"/>
    <w:rsid w:val="00BC11AB"/>
    <w:rsid w:val="00BC14BD"/>
    <w:rsid w:val="00BC1EF9"/>
    <w:rsid w:val="00BC253F"/>
    <w:rsid w:val="00BC2D23"/>
    <w:rsid w:val="00BC3B10"/>
    <w:rsid w:val="00BC4898"/>
    <w:rsid w:val="00BC58AB"/>
    <w:rsid w:val="00BC6ACF"/>
    <w:rsid w:val="00BC77E7"/>
    <w:rsid w:val="00BC7811"/>
    <w:rsid w:val="00BD0743"/>
    <w:rsid w:val="00BD0F39"/>
    <w:rsid w:val="00BD1BCD"/>
    <w:rsid w:val="00BD1FA4"/>
    <w:rsid w:val="00BD2280"/>
    <w:rsid w:val="00BD3506"/>
    <w:rsid w:val="00BD351D"/>
    <w:rsid w:val="00BD50B0"/>
    <w:rsid w:val="00BD5C2E"/>
    <w:rsid w:val="00BD6681"/>
    <w:rsid w:val="00BE1FB3"/>
    <w:rsid w:val="00BE3211"/>
    <w:rsid w:val="00BE3666"/>
    <w:rsid w:val="00BE36AC"/>
    <w:rsid w:val="00BE37CC"/>
    <w:rsid w:val="00BE39CA"/>
    <w:rsid w:val="00BE3D90"/>
    <w:rsid w:val="00BE4824"/>
    <w:rsid w:val="00BE5ABE"/>
    <w:rsid w:val="00BE62C2"/>
    <w:rsid w:val="00BE6BA2"/>
    <w:rsid w:val="00BE73E6"/>
    <w:rsid w:val="00BE7831"/>
    <w:rsid w:val="00BE7F9A"/>
    <w:rsid w:val="00BF1A6A"/>
    <w:rsid w:val="00BF302E"/>
    <w:rsid w:val="00BF31E6"/>
    <w:rsid w:val="00BF3350"/>
    <w:rsid w:val="00BF3790"/>
    <w:rsid w:val="00BF3878"/>
    <w:rsid w:val="00BF3C7F"/>
    <w:rsid w:val="00BF43ED"/>
    <w:rsid w:val="00BF4809"/>
    <w:rsid w:val="00BF5ABE"/>
    <w:rsid w:val="00BF5F8B"/>
    <w:rsid w:val="00BF62D8"/>
    <w:rsid w:val="00BF7179"/>
    <w:rsid w:val="00BF7AE7"/>
    <w:rsid w:val="00BF7D8C"/>
    <w:rsid w:val="00BF7F05"/>
    <w:rsid w:val="00C00505"/>
    <w:rsid w:val="00C00EA7"/>
    <w:rsid w:val="00C0196F"/>
    <w:rsid w:val="00C01BCA"/>
    <w:rsid w:val="00C01CDE"/>
    <w:rsid w:val="00C01E62"/>
    <w:rsid w:val="00C02FCB"/>
    <w:rsid w:val="00C03188"/>
    <w:rsid w:val="00C032E6"/>
    <w:rsid w:val="00C06878"/>
    <w:rsid w:val="00C06F3A"/>
    <w:rsid w:val="00C070F2"/>
    <w:rsid w:val="00C078CA"/>
    <w:rsid w:val="00C07C35"/>
    <w:rsid w:val="00C1008D"/>
    <w:rsid w:val="00C113B2"/>
    <w:rsid w:val="00C12406"/>
    <w:rsid w:val="00C12B87"/>
    <w:rsid w:val="00C130C0"/>
    <w:rsid w:val="00C13661"/>
    <w:rsid w:val="00C136AA"/>
    <w:rsid w:val="00C13AED"/>
    <w:rsid w:val="00C13B47"/>
    <w:rsid w:val="00C14B20"/>
    <w:rsid w:val="00C1526A"/>
    <w:rsid w:val="00C15E5B"/>
    <w:rsid w:val="00C162D2"/>
    <w:rsid w:val="00C166AD"/>
    <w:rsid w:val="00C17A76"/>
    <w:rsid w:val="00C21756"/>
    <w:rsid w:val="00C23546"/>
    <w:rsid w:val="00C239FC"/>
    <w:rsid w:val="00C23AF8"/>
    <w:rsid w:val="00C252B8"/>
    <w:rsid w:val="00C263A8"/>
    <w:rsid w:val="00C27723"/>
    <w:rsid w:val="00C27FB2"/>
    <w:rsid w:val="00C30267"/>
    <w:rsid w:val="00C32B88"/>
    <w:rsid w:val="00C33113"/>
    <w:rsid w:val="00C3345E"/>
    <w:rsid w:val="00C33C84"/>
    <w:rsid w:val="00C33D7A"/>
    <w:rsid w:val="00C33D9A"/>
    <w:rsid w:val="00C34655"/>
    <w:rsid w:val="00C34875"/>
    <w:rsid w:val="00C3496C"/>
    <w:rsid w:val="00C34982"/>
    <w:rsid w:val="00C34FC6"/>
    <w:rsid w:val="00C35828"/>
    <w:rsid w:val="00C35EEE"/>
    <w:rsid w:val="00C36055"/>
    <w:rsid w:val="00C3609E"/>
    <w:rsid w:val="00C36A36"/>
    <w:rsid w:val="00C375FC"/>
    <w:rsid w:val="00C37FB5"/>
    <w:rsid w:val="00C4037A"/>
    <w:rsid w:val="00C408F8"/>
    <w:rsid w:val="00C40DB5"/>
    <w:rsid w:val="00C41A39"/>
    <w:rsid w:val="00C41D3B"/>
    <w:rsid w:val="00C41E35"/>
    <w:rsid w:val="00C429F3"/>
    <w:rsid w:val="00C42BD9"/>
    <w:rsid w:val="00C43044"/>
    <w:rsid w:val="00C43744"/>
    <w:rsid w:val="00C43BC5"/>
    <w:rsid w:val="00C43D96"/>
    <w:rsid w:val="00C44145"/>
    <w:rsid w:val="00C444B6"/>
    <w:rsid w:val="00C44D95"/>
    <w:rsid w:val="00C45E47"/>
    <w:rsid w:val="00C46309"/>
    <w:rsid w:val="00C46DC8"/>
    <w:rsid w:val="00C47253"/>
    <w:rsid w:val="00C472F1"/>
    <w:rsid w:val="00C4759D"/>
    <w:rsid w:val="00C50313"/>
    <w:rsid w:val="00C50DA9"/>
    <w:rsid w:val="00C524BD"/>
    <w:rsid w:val="00C54635"/>
    <w:rsid w:val="00C54718"/>
    <w:rsid w:val="00C553CE"/>
    <w:rsid w:val="00C55AE0"/>
    <w:rsid w:val="00C55F7C"/>
    <w:rsid w:val="00C56AE0"/>
    <w:rsid w:val="00C57539"/>
    <w:rsid w:val="00C57574"/>
    <w:rsid w:val="00C575B3"/>
    <w:rsid w:val="00C57695"/>
    <w:rsid w:val="00C6097C"/>
    <w:rsid w:val="00C60CEF"/>
    <w:rsid w:val="00C61DA2"/>
    <w:rsid w:val="00C622F8"/>
    <w:rsid w:val="00C62ADD"/>
    <w:rsid w:val="00C63227"/>
    <w:rsid w:val="00C63CBA"/>
    <w:rsid w:val="00C648AF"/>
    <w:rsid w:val="00C64901"/>
    <w:rsid w:val="00C66894"/>
    <w:rsid w:val="00C6691C"/>
    <w:rsid w:val="00C67367"/>
    <w:rsid w:val="00C67A6D"/>
    <w:rsid w:val="00C70564"/>
    <w:rsid w:val="00C70CDD"/>
    <w:rsid w:val="00C71B6A"/>
    <w:rsid w:val="00C72960"/>
    <w:rsid w:val="00C72C78"/>
    <w:rsid w:val="00C74586"/>
    <w:rsid w:val="00C74DE1"/>
    <w:rsid w:val="00C7507B"/>
    <w:rsid w:val="00C754C4"/>
    <w:rsid w:val="00C771B0"/>
    <w:rsid w:val="00C7765D"/>
    <w:rsid w:val="00C77949"/>
    <w:rsid w:val="00C805EF"/>
    <w:rsid w:val="00C8060A"/>
    <w:rsid w:val="00C810B5"/>
    <w:rsid w:val="00C81169"/>
    <w:rsid w:val="00C8149E"/>
    <w:rsid w:val="00C8174E"/>
    <w:rsid w:val="00C8212A"/>
    <w:rsid w:val="00C82345"/>
    <w:rsid w:val="00C82A58"/>
    <w:rsid w:val="00C834CF"/>
    <w:rsid w:val="00C83CCB"/>
    <w:rsid w:val="00C83D24"/>
    <w:rsid w:val="00C85A4F"/>
    <w:rsid w:val="00C85CA7"/>
    <w:rsid w:val="00C863FD"/>
    <w:rsid w:val="00C8755C"/>
    <w:rsid w:val="00C87AB0"/>
    <w:rsid w:val="00C9011A"/>
    <w:rsid w:val="00C9012D"/>
    <w:rsid w:val="00C91D31"/>
    <w:rsid w:val="00C91D6B"/>
    <w:rsid w:val="00C9286B"/>
    <w:rsid w:val="00C9350A"/>
    <w:rsid w:val="00C93DBD"/>
    <w:rsid w:val="00C95174"/>
    <w:rsid w:val="00C96409"/>
    <w:rsid w:val="00C96AFE"/>
    <w:rsid w:val="00C96C77"/>
    <w:rsid w:val="00C97CE3"/>
    <w:rsid w:val="00CA07E3"/>
    <w:rsid w:val="00CA0DBE"/>
    <w:rsid w:val="00CA27A3"/>
    <w:rsid w:val="00CA311E"/>
    <w:rsid w:val="00CA3AD2"/>
    <w:rsid w:val="00CA3AD9"/>
    <w:rsid w:val="00CA4A54"/>
    <w:rsid w:val="00CA4C52"/>
    <w:rsid w:val="00CA5568"/>
    <w:rsid w:val="00CA5750"/>
    <w:rsid w:val="00CA72F3"/>
    <w:rsid w:val="00CA7F46"/>
    <w:rsid w:val="00CB0173"/>
    <w:rsid w:val="00CB0B60"/>
    <w:rsid w:val="00CB0FA5"/>
    <w:rsid w:val="00CB1742"/>
    <w:rsid w:val="00CB18F7"/>
    <w:rsid w:val="00CB1EBA"/>
    <w:rsid w:val="00CB2461"/>
    <w:rsid w:val="00CB2912"/>
    <w:rsid w:val="00CB383A"/>
    <w:rsid w:val="00CB492B"/>
    <w:rsid w:val="00CB4BCC"/>
    <w:rsid w:val="00CB5C6C"/>
    <w:rsid w:val="00CB62B4"/>
    <w:rsid w:val="00CB6A2E"/>
    <w:rsid w:val="00CB6B43"/>
    <w:rsid w:val="00CB6C1D"/>
    <w:rsid w:val="00CC00D7"/>
    <w:rsid w:val="00CC0AD8"/>
    <w:rsid w:val="00CC0DB9"/>
    <w:rsid w:val="00CC11BC"/>
    <w:rsid w:val="00CC19E0"/>
    <w:rsid w:val="00CC337C"/>
    <w:rsid w:val="00CC3948"/>
    <w:rsid w:val="00CC3BDE"/>
    <w:rsid w:val="00CC3FE7"/>
    <w:rsid w:val="00CC40AF"/>
    <w:rsid w:val="00CC45C7"/>
    <w:rsid w:val="00CC540C"/>
    <w:rsid w:val="00CC5D20"/>
    <w:rsid w:val="00CC5D9C"/>
    <w:rsid w:val="00CC6819"/>
    <w:rsid w:val="00CC77E9"/>
    <w:rsid w:val="00CC7844"/>
    <w:rsid w:val="00CC7970"/>
    <w:rsid w:val="00CC7B54"/>
    <w:rsid w:val="00CD081E"/>
    <w:rsid w:val="00CD0FE1"/>
    <w:rsid w:val="00CD11DF"/>
    <w:rsid w:val="00CD1A0E"/>
    <w:rsid w:val="00CD1CFF"/>
    <w:rsid w:val="00CD1FA2"/>
    <w:rsid w:val="00CD33FB"/>
    <w:rsid w:val="00CD3E79"/>
    <w:rsid w:val="00CD40CB"/>
    <w:rsid w:val="00CD4299"/>
    <w:rsid w:val="00CD42C5"/>
    <w:rsid w:val="00CD44F9"/>
    <w:rsid w:val="00CD492A"/>
    <w:rsid w:val="00CD68E9"/>
    <w:rsid w:val="00CD78B5"/>
    <w:rsid w:val="00CE1205"/>
    <w:rsid w:val="00CE307C"/>
    <w:rsid w:val="00CE3DFA"/>
    <w:rsid w:val="00CE4265"/>
    <w:rsid w:val="00CE6EA1"/>
    <w:rsid w:val="00CE6FA1"/>
    <w:rsid w:val="00CE7B90"/>
    <w:rsid w:val="00CF05E6"/>
    <w:rsid w:val="00CF1425"/>
    <w:rsid w:val="00CF1542"/>
    <w:rsid w:val="00CF161B"/>
    <w:rsid w:val="00CF1953"/>
    <w:rsid w:val="00CF19DF"/>
    <w:rsid w:val="00CF25DE"/>
    <w:rsid w:val="00CF2697"/>
    <w:rsid w:val="00CF2E5C"/>
    <w:rsid w:val="00CF42A7"/>
    <w:rsid w:val="00CF4D23"/>
    <w:rsid w:val="00CF5473"/>
    <w:rsid w:val="00CF565E"/>
    <w:rsid w:val="00CF5B34"/>
    <w:rsid w:val="00CF6103"/>
    <w:rsid w:val="00CF6961"/>
    <w:rsid w:val="00CF6AA6"/>
    <w:rsid w:val="00CF72B9"/>
    <w:rsid w:val="00CF77AE"/>
    <w:rsid w:val="00CF7AFB"/>
    <w:rsid w:val="00D02191"/>
    <w:rsid w:val="00D022EA"/>
    <w:rsid w:val="00D0246D"/>
    <w:rsid w:val="00D02E41"/>
    <w:rsid w:val="00D030E4"/>
    <w:rsid w:val="00D031A5"/>
    <w:rsid w:val="00D03444"/>
    <w:rsid w:val="00D03796"/>
    <w:rsid w:val="00D03A02"/>
    <w:rsid w:val="00D03F7B"/>
    <w:rsid w:val="00D054BE"/>
    <w:rsid w:val="00D05D45"/>
    <w:rsid w:val="00D06C2B"/>
    <w:rsid w:val="00D06DF0"/>
    <w:rsid w:val="00D06E49"/>
    <w:rsid w:val="00D0787B"/>
    <w:rsid w:val="00D07F65"/>
    <w:rsid w:val="00D1089A"/>
    <w:rsid w:val="00D1132C"/>
    <w:rsid w:val="00D1314F"/>
    <w:rsid w:val="00D13589"/>
    <w:rsid w:val="00D14328"/>
    <w:rsid w:val="00D14356"/>
    <w:rsid w:val="00D1514D"/>
    <w:rsid w:val="00D15A34"/>
    <w:rsid w:val="00D1631A"/>
    <w:rsid w:val="00D16332"/>
    <w:rsid w:val="00D16B8B"/>
    <w:rsid w:val="00D16EDC"/>
    <w:rsid w:val="00D17378"/>
    <w:rsid w:val="00D173B3"/>
    <w:rsid w:val="00D174D8"/>
    <w:rsid w:val="00D1783E"/>
    <w:rsid w:val="00D17EB4"/>
    <w:rsid w:val="00D203DC"/>
    <w:rsid w:val="00D20F81"/>
    <w:rsid w:val="00D22565"/>
    <w:rsid w:val="00D2279E"/>
    <w:rsid w:val="00D22821"/>
    <w:rsid w:val="00D238DF"/>
    <w:rsid w:val="00D23D60"/>
    <w:rsid w:val="00D252B3"/>
    <w:rsid w:val="00D26430"/>
    <w:rsid w:val="00D26D6B"/>
    <w:rsid w:val="00D30FAB"/>
    <w:rsid w:val="00D31914"/>
    <w:rsid w:val="00D32398"/>
    <w:rsid w:val="00D327FD"/>
    <w:rsid w:val="00D32AEB"/>
    <w:rsid w:val="00D33C57"/>
    <w:rsid w:val="00D3430A"/>
    <w:rsid w:val="00D34B85"/>
    <w:rsid w:val="00D34E4F"/>
    <w:rsid w:val="00D356B7"/>
    <w:rsid w:val="00D36B21"/>
    <w:rsid w:val="00D37979"/>
    <w:rsid w:val="00D40830"/>
    <w:rsid w:val="00D413E5"/>
    <w:rsid w:val="00D41B0A"/>
    <w:rsid w:val="00D4288C"/>
    <w:rsid w:val="00D42CCE"/>
    <w:rsid w:val="00D43CA9"/>
    <w:rsid w:val="00D43F85"/>
    <w:rsid w:val="00D43F88"/>
    <w:rsid w:val="00D44B05"/>
    <w:rsid w:val="00D44FBF"/>
    <w:rsid w:val="00D452A2"/>
    <w:rsid w:val="00D458DB"/>
    <w:rsid w:val="00D46036"/>
    <w:rsid w:val="00D46296"/>
    <w:rsid w:val="00D50FD2"/>
    <w:rsid w:val="00D510F3"/>
    <w:rsid w:val="00D51BDC"/>
    <w:rsid w:val="00D51C3B"/>
    <w:rsid w:val="00D5257A"/>
    <w:rsid w:val="00D527B4"/>
    <w:rsid w:val="00D52BC2"/>
    <w:rsid w:val="00D536F7"/>
    <w:rsid w:val="00D55044"/>
    <w:rsid w:val="00D553B8"/>
    <w:rsid w:val="00D5741A"/>
    <w:rsid w:val="00D579AC"/>
    <w:rsid w:val="00D610E9"/>
    <w:rsid w:val="00D62293"/>
    <w:rsid w:val="00D63802"/>
    <w:rsid w:val="00D63A38"/>
    <w:rsid w:val="00D63F80"/>
    <w:rsid w:val="00D63FF7"/>
    <w:rsid w:val="00D6453D"/>
    <w:rsid w:val="00D645DC"/>
    <w:rsid w:val="00D64FE2"/>
    <w:rsid w:val="00D654DC"/>
    <w:rsid w:val="00D65C85"/>
    <w:rsid w:val="00D66FC0"/>
    <w:rsid w:val="00D67262"/>
    <w:rsid w:val="00D7257F"/>
    <w:rsid w:val="00D7281F"/>
    <w:rsid w:val="00D72A6F"/>
    <w:rsid w:val="00D72C51"/>
    <w:rsid w:val="00D72E30"/>
    <w:rsid w:val="00D73DB8"/>
    <w:rsid w:val="00D74C1B"/>
    <w:rsid w:val="00D74FEF"/>
    <w:rsid w:val="00D77017"/>
    <w:rsid w:val="00D77381"/>
    <w:rsid w:val="00D77A30"/>
    <w:rsid w:val="00D8098E"/>
    <w:rsid w:val="00D80D70"/>
    <w:rsid w:val="00D8155E"/>
    <w:rsid w:val="00D81640"/>
    <w:rsid w:val="00D82897"/>
    <w:rsid w:val="00D82C92"/>
    <w:rsid w:val="00D83EAD"/>
    <w:rsid w:val="00D84255"/>
    <w:rsid w:val="00D843B6"/>
    <w:rsid w:val="00D8504F"/>
    <w:rsid w:val="00D85AF5"/>
    <w:rsid w:val="00D85CA5"/>
    <w:rsid w:val="00D91037"/>
    <w:rsid w:val="00D91DB6"/>
    <w:rsid w:val="00D922AC"/>
    <w:rsid w:val="00D928DD"/>
    <w:rsid w:val="00D92A57"/>
    <w:rsid w:val="00D93A3D"/>
    <w:rsid w:val="00D93AA0"/>
    <w:rsid w:val="00D93CCE"/>
    <w:rsid w:val="00D941AF"/>
    <w:rsid w:val="00D9474A"/>
    <w:rsid w:val="00D956A5"/>
    <w:rsid w:val="00D95710"/>
    <w:rsid w:val="00D95F3F"/>
    <w:rsid w:val="00D96C25"/>
    <w:rsid w:val="00D96C91"/>
    <w:rsid w:val="00D97B9A"/>
    <w:rsid w:val="00DA0720"/>
    <w:rsid w:val="00DA151E"/>
    <w:rsid w:val="00DA2D77"/>
    <w:rsid w:val="00DA2EB6"/>
    <w:rsid w:val="00DA40EE"/>
    <w:rsid w:val="00DA47E4"/>
    <w:rsid w:val="00DA4966"/>
    <w:rsid w:val="00DA4EB0"/>
    <w:rsid w:val="00DA5429"/>
    <w:rsid w:val="00DA5FED"/>
    <w:rsid w:val="00DA6058"/>
    <w:rsid w:val="00DA6659"/>
    <w:rsid w:val="00DA6A87"/>
    <w:rsid w:val="00DA75FD"/>
    <w:rsid w:val="00DA78FE"/>
    <w:rsid w:val="00DB07C3"/>
    <w:rsid w:val="00DB07FE"/>
    <w:rsid w:val="00DB086E"/>
    <w:rsid w:val="00DB0E62"/>
    <w:rsid w:val="00DB10BF"/>
    <w:rsid w:val="00DB136D"/>
    <w:rsid w:val="00DB2577"/>
    <w:rsid w:val="00DB379C"/>
    <w:rsid w:val="00DB39B6"/>
    <w:rsid w:val="00DB3ED7"/>
    <w:rsid w:val="00DB42B9"/>
    <w:rsid w:val="00DB4C82"/>
    <w:rsid w:val="00DB530C"/>
    <w:rsid w:val="00DB58F5"/>
    <w:rsid w:val="00DB6E04"/>
    <w:rsid w:val="00DB74F1"/>
    <w:rsid w:val="00DB75C4"/>
    <w:rsid w:val="00DB7B4B"/>
    <w:rsid w:val="00DB7D5E"/>
    <w:rsid w:val="00DC04EB"/>
    <w:rsid w:val="00DC05D1"/>
    <w:rsid w:val="00DC064B"/>
    <w:rsid w:val="00DC0990"/>
    <w:rsid w:val="00DC0D89"/>
    <w:rsid w:val="00DC0ED8"/>
    <w:rsid w:val="00DC23AE"/>
    <w:rsid w:val="00DC2B12"/>
    <w:rsid w:val="00DC3323"/>
    <w:rsid w:val="00DC4C0D"/>
    <w:rsid w:val="00DC5207"/>
    <w:rsid w:val="00DC6232"/>
    <w:rsid w:val="00DC6E33"/>
    <w:rsid w:val="00DC6FF6"/>
    <w:rsid w:val="00DC7C3F"/>
    <w:rsid w:val="00DD10D7"/>
    <w:rsid w:val="00DD1349"/>
    <w:rsid w:val="00DD17E9"/>
    <w:rsid w:val="00DD1EEA"/>
    <w:rsid w:val="00DD27BB"/>
    <w:rsid w:val="00DD3BD4"/>
    <w:rsid w:val="00DD44D7"/>
    <w:rsid w:val="00DD46AE"/>
    <w:rsid w:val="00DD49DD"/>
    <w:rsid w:val="00DD5243"/>
    <w:rsid w:val="00DD543D"/>
    <w:rsid w:val="00DD548C"/>
    <w:rsid w:val="00DD5900"/>
    <w:rsid w:val="00DE0D4E"/>
    <w:rsid w:val="00DE1082"/>
    <w:rsid w:val="00DE1ADA"/>
    <w:rsid w:val="00DE1F1B"/>
    <w:rsid w:val="00DE281B"/>
    <w:rsid w:val="00DE4A6B"/>
    <w:rsid w:val="00DE5F53"/>
    <w:rsid w:val="00DE60F1"/>
    <w:rsid w:val="00DE656A"/>
    <w:rsid w:val="00DE6F83"/>
    <w:rsid w:val="00DE76DB"/>
    <w:rsid w:val="00DF1BA0"/>
    <w:rsid w:val="00DF1CAD"/>
    <w:rsid w:val="00DF1E04"/>
    <w:rsid w:val="00DF1ED0"/>
    <w:rsid w:val="00DF3C40"/>
    <w:rsid w:val="00DF4664"/>
    <w:rsid w:val="00DF565E"/>
    <w:rsid w:val="00DF5828"/>
    <w:rsid w:val="00DF583B"/>
    <w:rsid w:val="00DF6AD5"/>
    <w:rsid w:val="00DF796D"/>
    <w:rsid w:val="00DF7F9A"/>
    <w:rsid w:val="00E01AFC"/>
    <w:rsid w:val="00E0274F"/>
    <w:rsid w:val="00E02A22"/>
    <w:rsid w:val="00E02F37"/>
    <w:rsid w:val="00E0340D"/>
    <w:rsid w:val="00E036DA"/>
    <w:rsid w:val="00E03956"/>
    <w:rsid w:val="00E06664"/>
    <w:rsid w:val="00E06B8D"/>
    <w:rsid w:val="00E06CF7"/>
    <w:rsid w:val="00E06DE5"/>
    <w:rsid w:val="00E06FC8"/>
    <w:rsid w:val="00E079B9"/>
    <w:rsid w:val="00E10F9E"/>
    <w:rsid w:val="00E11189"/>
    <w:rsid w:val="00E13B68"/>
    <w:rsid w:val="00E13BFD"/>
    <w:rsid w:val="00E15653"/>
    <w:rsid w:val="00E159E4"/>
    <w:rsid w:val="00E15EDD"/>
    <w:rsid w:val="00E1638C"/>
    <w:rsid w:val="00E20068"/>
    <w:rsid w:val="00E20234"/>
    <w:rsid w:val="00E20408"/>
    <w:rsid w:val="00E20B9C"/>
    <w:rsid w:val="00E20D17"/>
    <w:rsid w:val="00E21193"/>
    <w:rsid w:val="00E21874"/>
    <w:rsid w:val="00E225D9"/>
    <w:rsid w:val="00E2278F"/>
    <w:rsid w:val="00E22D9F"/>
    <w:rsid w:val="00E236FB"/>
    <w:rsid w:val="00E2375B"/>
    <w:rsid w:val="00E238EA"/>
    <w:rsid w:val="00E23BBE"/>
    <w:rsid w:val="00E2427A"/>
    <w:rsid w:val="00E25D72"/>
    <w:rsid w:val="00E263C5"/>
    <w:rsid w:val="00E26A2E"/>
    <w:rsid w:val="00E27B5E"/>
    <w:rsid w:val="00E303D3"/>
    <w:rsid w:val="00E30A53"/>
    <w:rsid w:val="00E31063"/>
    <w:rsid w:val="00E3161F"/>
    <w:rsid w:val="00E31740"/>
    <w:rsid w:val="00E33724"/>
    <w:rsid w:val="00E341E0"/>
    <w:rsid w:val="00E34589"/>
    <w:rsid w:val="00E34B0A"/>
    <w:rsid w:val="00E35E48"/>
    <w:rsid w:val="00E35F48"/>
    <w:rsid w:val="00E35F82"/>
    <w:rsid w:val="00E36C87"/>
    <w:rsid w:val="00E37FD5"/>
    <w:rsid w:val="00E40405"/>
    <w:rsid w:val="00E404CB"/>
    <w:rsid w:val="00E41028"/>
    <w:rsid w:val="00E41420"/>
    <w:rsid w:val="00E41550"/>
    <w:rsid w:val="00E41DE9"/>
    <w:rsid w:val="00E42037"/>
    <w:rsid w:val="00E42CD2"/>
    <w:rsid w:val="00E43A9A"/>
    <w:rsid w:val="00E4471B"/>
    <w:rsid w:val="00E46579"/>
    <w:rsid w:val="00E46C03"/>
    <w:rsid w:val="00E47613"/>
    <w:rsid w:val="00E50CDF"/>
    <w:rsid w:val="00E517E0"/>
    <w:rsid w:val="00E517E2"/>
    <w:rsid w:val="00E518DA"/>
    <w:rsid w:val="00E51B0E"/>
    <w:rsid w:val="00E51EC1"/>
    <w:rsid w:val="00E5257C"/>
    <w:rsid w:val="00E53392"/>
    <w:rsid w:val="00E54381"/>
    <w:rsid w:val="00E54E35"/>
    <w:rsid w:val="00E5643C"/>
    <w:rsid w:val="00E56D02"/>
    <w:rsid w:val="00E56D46"/>
    <w:rsid w:val="00E57927"/>
    <w:rsid w:val="00E579AE"/>
    <w:rsid w:val="00E60AA4"/>
    <w:rsid w:val="00E60B46"/>
    <w:rsid w:val="00E61E25"/>
    <w:rsid w:val="00E61F02"/>
    <w:rsid w:val="00E62304"/>
    <w:rsid w:val="00E63C36"/>
    <w:rsid w:val="00E64121"/>
    <w:rsid w:val="00E6433C"/>
    <w:rsid w:val="00E6442F"/>
    <w:rsid w:val="00E65503"/>
    <w:rsid w:val="00E664C1"/>
    <w:rsid w:val="00E66CD2"/>
    <w:rsid w:val="00E66ED4"/>
    <w:rsid w:val="00E670BA"/>
    <w:rsid w:val="00E67551"/>
    <w:rsid w:val="00E67567"/>
    <w:rsid w:val="00E7077A"/>
    <w:rsid w:val="00E70C6E"/>
    <w:rsid w:val="00E7254D"/>
    <w:rsid w:val="00E7277E"/>
    <w:rsid w:val="00E728C3"/>
    <w:rsid w:val="00E73B26"/>
    <w:rsid w:val="00E7465F"/>
    <w:rsid w:val="00E74724"/>
    <w:rsid w:val="00E76C83"/>
    <w:rsid w:val="00E76DED"/>
    <w:rsid w:val="00E76E92"/>
    <w:rsid w:val="00E808D2"/>
    <w:rsid w:val="00E8090C"/>
    <w:rsid w:val="00E8108F"/>
    <w:rsid w:val="00E82493"/>
    <w:rsid w:val="00E83236"/>
    <w:rsid w:val="00E83DB1"/>
    <w:rsid w:val="00E84E6A"/>
    <w:rsid w:val="00E85465"/>
    <w:rsid w:val="00E85C22"/>
    <w:rsid w:val="00E868AB"/>
    <w:rsid w:val="00E86938"/>
    <w:rsid w:val="00E875B2"/>
    <w:rsid w:val="00E8797E"/>
    <w:rsid w:val="00E87B15"/>
    <w:rsid w:val="00E9024D"/>
    <w:rsid w:val="00E903D7"/>
    <w:rsid w:val="00E90DDE"/>
    <w:rsid w:val="00E9111F"/>
    <w:rsid w:val="00E91E9B"/>
    <w:rsid w:val="00E92C76"/>
    <w:rsid w:val="00E92F84"/>
    <w:rsid w:val="00E93562"/>
    <w:rsid w:val="00E93ECE"/>
    <w:rsid w:val="00E942A4"/>
    <w:rsid w:val="00E961AF"/>
    <w:rsid w:val="00E9774F"/>
    <w:rsid w:val="00EA223F"/>
    <w:rsid w:val="00EA236F"/>
    <w:rsid w:val="00EA28D9"/>
    <w:rsid w:val="00EA5D0D"/>
    <w:rsid w:val="00EA7314"/>
    <w:rsid w:val="00EA737E"/>
    <w:rsid w:val="00EA76D0"/>
    <w:rsid w:val="00EB0EB4"/>
    <w:rsid w:val="00EB1433"/>
    <w:rsid w:val="00EB1B57"/>
    <w:rsid w:val="00EB3272"/>
    <w:rsid w:val="00EB33B2"/>
    <w:rsid w:val="00EB4B21"/>
    <w:rsid w:val="00EB5031"/>
    <w:rsid w:val="00EB53C5"/>
    <w:rsid w:val="00EB60D9"/>
    <w:rsid w:val="00EB627F"/>
    <w:rsid w:val="00EB69AD"/>
    <w:rsid w:val="00EB69B0"/>
    <w:rsid w:val="00EB7829"/>
    <w:rsid w:val="00EB7B3E"/>
    <w:rsid w:val="00EB7B72"/>
    <w:rsid w:val="00EB7BE6"/>
    <w:rsid w:val="00EC0060"/>
    <w:rsid w:val="00EC02BD"/>
    <w:rsid w:val="00EC058A"/>
    <w:rsid w:val="00EC0738"/>
    <w:rsid w:val="00EC078A"/>
    <w:rsid w:val="00EC0D89"/>
    <w:rsid w:val="00EC13A1"/>
    <w:rsid w:val="00EC1B6A"/>
    <w:rsid w:val="00EC2303"/>
    <w:rsid w:val="00EC2AFE"/>
    <w:rsid w:val="00EC3630"/>
    <w:rsid w:val="00EC3A35"/>
    <w:rsid w:val="00EC4C15"/>
    <w:rsid w:val="00EC5E52"/>
    <w:rsid w:val="00EC5FA5"/>
    <w:rsid w:val="00EC75D9"/>
    <w:rsid w:val="00ED00CF"/>
    <w:rsid w:val="00ED015A"/>
    <w:rsid w:val="00ED1900"/>
    <w:rsid w:val="00ED2579"/>
    <w:rsid w:val="00ED2D1C"/>
    <w:rsid w:val="00ED2ED4"/>
    <w:rsid w:val="00ED39CA"/>
    <w:rsid w:val="00ED407D"/>
    <w:rsid w:val="00ED5834"/>
    <w:rsid w:val="00ED591E"/>
    <w:rsid w:val="00ED6BB9"/>
    <w:rsid w:val="00ED758F"/>
    <w:rsid w:val="00EE01B1"/>
    <w:rsid w:val="00EE043B"/>
    <w:rsid w:val="00EE1106"/>
    <w:rsid w:val="00EE1161"/>
    <w:rsid w:val="00EE24D2"/>
    <w:rsid w:val="00EE28B4"/>
    <w:rsid w:val="00EE3979"/>
    <w:rsid w:val="00EE40A9"/>
    <w:rsid w:val="00EE4826"/>
    <w:rsid w:val="00EE4FC4"/>
    <w:rsid w:val="00EE5F51"/>
    <w:rsid w:val="00EE6501"/>
    <w:rsid w:val="00EE6BC9"/>
    <w:rsid w:val="00EE7763"/>
    <w:rsid w:val="00EE7B49"/>
    <w:rsid w:val="00EE7B7F"/>
    <w:rsid w:val="00EF06A1"/>
    <w:rsid w:val="00EF3035"/>
    <w:rsid w:val="00EF42EB"/>
    <w:rsid w:val="00EF441B"/>
    <w:rsid w:val="00EF4A10"/>
    <w:rsid w:val="00EF4B42"/>
    <w:rsid w:val="00EF5586"/>
    <w:rsid w:val="00EF5C18"/>
    <w:rsid w:val="00EF7116"/>
    <w:rsid w:val="00EF728C"/>
    <w:rsid w:val="00EF7BC8"/>
    <w:rsid w:val="00F007C8"/>
    <w:rsid w:val="00F016D8"/>
    <w:rsid w:val="00F01A8A"/>
    <w:rsid w:val="00F01B8D"/>
    <w:rsid w:val="00F01D05"/>
    <w:rsid w:val="00F02C0F"/>
    <w:rsid w:val="00F034F8"/>
    <w:rsid w:val="00F04CD5"/>
    <w:rsid w:val="00F04D9E"/>
    <w:rsid w:val="00F0540D"/>
    <w:rsid w:val="00F05BEB"/>
    <w:rsid w:val="00F061C6"/>
    <w:rsid w:val="00F06298"/>
    <w:rsid w:val="00F06447"/>
    <w:rsid w:val="00F070FB"/>
    <w:rsid w:val="00F100C3"/>
    <w:rsid w:val="00F10450"/>
    <w:rsid w:val="00F1066C"/>
    <w:rsid w:val="00F11753"/>
    <w:rsid w:val="00F121C7"/>
    <w:rsid w:val="00F1251A"/>
    <w:rsid w:val="00F12E64"/>
    <w:rsid w:val="00F13327"/>
    <w:rsid w:val="00F149EE"/>
    <w:rsid w:val="00F14FDD"/>
    <w:rsid w:val="00F1511D"/>
    <w:rsid w:val="00F1614C"/>
    <w:rsid w:val="00F1615C"/>
    <w:rsid w:val="00F17001"/>
    <w:rsid w:val="00F1704E"/>
    <w:rsid w:val="00F17809"/>
    <w:rsid w:val="00F17F87"/>
    <w:rsid w:val="00F20484"/>
    <w:rsid w:val="00F20D7B"/>
    <w:rsid w:val="00F2116F"/>
    <w:rsid w:val="00F22D95"/>
    <w:rsid w:val="00F23479"/>
    <w:rsid w:val="00F24A05"/>
    <w:rsid w:val="00F2517A"/>
    <w:rsid w:val="00F25EDF"/>
    <w:rsid w:val="00F2647F"/>
    <w:rsid w:val="00F26770"/>
    <w:rsid w:val="00F26EBB"/>
    <w:rsid w:val="00F27521"/>
    <w:rsid w:val="00F279ED"/>
    <w:rsid w:val="00F27AE2"/>
    <w:rsid w:val="00F30499"/>
    <w:rsid w:val="00F3083D"/>
    <w:rsid w:val="00F30857"/>
    <w:rsid w:val="00F30E7F"/>
    <w:rsid w:val="00F31976"/>
    <w:rsid w:val="00F32501"/>
    <w:rsid w:val="00F3398A"/>
    <w:rsid w:val="00F344CC"/>
    <w:rsid w:val="00F347CD"/>
    <w:rsid w:val="00F3536E"/>
    <w:rsid w:val="00F353C4"/>
    <w:rsid w:val="00F3594C"/>
    <w:rsid w:val="00F36211"/>
    <w:rsid w:val="00F3688E"/>
    <w:rsid w:val="00F37466"/>
    <w:rsid w:val="00F40242"/>
    <w:rsid w:val="00F40351"/>
    <w:rsid w:val="00F40367"/>
    <w:rsid w:val="00F403D7"/>
    <w:rsid w:val="00F405BF"/>
    <w:rsid w:val="00F437A1"/>
    <w:rsid w:val="00F4575C"/>
    <w:rsid w:val="00F459A0"/>
    <w:rsid w:val="00F45AC2"/>
    <w:rsid w:val="00F45ED3"/>
    <w:rsid w:val="00F4663D"/>
    <w:rsid w:val="00F4740B"/>
    <w:rsid w:val="00F52AAB"/>
    <w:rsid w:val="00F5321D"/>
    <w:rsid w:val="00F53C1A"/>
    <w:rsid w:val="00F54206"/>
    <w:rsid w:val="00F54261"/>
    <w:rsid w:val="00F54850"/>
    <w:rsid w:val="00F553D8"/>
    <w:rsid w:val="00F56521"/>
    <w:rsid w:val="00F57401"/>
    <w:rsid w:val="00F57421"/>
    <w:rsid w:val="00F60696"/>
    <w:rsid w:val="00F608AC"/>
    <w:rsid w:val="00F60EAF"/>
    <w:rsid w:val="00F61097"/>
    <w:rsid w:val="00F62247"/>
    <w:rsid w:val="00F62D3B"/>
    <w:rsid w:val="00F655C2"/>
    <w:rsid w:val="00F65665"/>
    <w:rsid w:val="00F659B0"/>
    <w:rsid w:val="00F65E8F"/>
    <w:rsid w:val="00F66394"/>
    <w:rsid w:val="00F66FBF"/>
    <w:rsid w:val="00F67166"/>
    <w:rsid w:val="00F67741"/>
    <w:rsid w:val="00F715EB"/>
    <w:rsid w:val="00F726EE"/>
    <w:rsid w:val="00F74DC6"/>
    <w:rsid w:val="00F75671"/>
    <w:rsid w:val="00F765E2"/>
    <w:rsid w:val="00F76C1E"/>
    <w:rsid w:val="00F7783F"/>
    <w:rsid w:val="00F77BAC"/>
    <w:rsid w:val="00F77E0D"/>
    <w:rsid w:val="00F80A32"/>
    <w:rsid w:val="00F80CE4"/>
    <w:rsid w:val="00F8205B"/>
    <w:rsid w:val="00F826F4"/>
    <w:rsid w:val="00F82A5C"/>
    <w:rsid w:val="00F82DFA"/>
    <w:rsid w:val="00F83409"/>
    <w:rsid w:val="00F83F9A"/>
    <w:rsid w:val="00F84268"/>
    <w:rsid w:val="00F8631C"/>
    <w:rsid w:val="00F86758"/>
    <w:rsid w:val="00F86DFA"/>
    <w:rsid w:val="00F8729B"/>
    <w:rsid w:val="00F91FD9"/>
    <w:rsid w:val="00F926D4"/>
    <w:rsid w:val="00F92AF0"/>
    <w:rsid w:val="00F932C1"/>
    <w:rsid w:val="00F945BD"/>
    <w:rsid w:val="00F94C65"/>
    <w:rsid w:val="00F94F0A"/>
    <w:rsid w:val="00F96676"/>
    <w:rsid w:val="00F97279"/>
    <w:rsid w:val="00F97AA7"/>
    <w:rsid w:val="00F97BA5"/>
    <w:rsid w:val="00F97BCF"/>
    <w:rsid w:val="00F97CED"/>
    <w:rsid w:val="00FA01E1"/>
    <w:rsid w:val="00FA0288"/>
    <w:rsid w:val="00FA2DE6"/>
    <w:rsid w:val="00FA338B"/>
    <w:rsid w:val="00FA3638"/>
    <w:rsid w:val="00FA3E3A"/>
    <w:rsid w:val="00FA3FBA"/>
    <w:rsid w:val="00FA4771"/>
    <w:rsid w:val="00FA480E"/>
    <w:rsid w:val="00FA6994"/>
    <w:rsid w:val="00FA6A22"/>
    <w:rsid w:val="00FA6F31"/>
    <w:rsid w:val="00FA7225"/>
    <w:rsid w:val="00FA7C06"/>
    <w:rsid w:val="00FB0DCA"/>
    <w:rsid w:val="00FB1248"/>
    <w:rsid w:val="00FB293B"/>
    <w:rsid w:val="00FB3070"/>
    <w:rsid w:val="00FB3B0C"/>
    <w:rsid w:val="00FB49E9"/>
    <w:rsid w:val="00FB4FC8"/>
    <w:rsid w:val="00FB6238"/>
    <w:rsid w:val="00FB6436"/>
    <w:rsid w:val="00FB6DA4"/>
    <w:rsid w:val="00FB6DC1"/>
    <w:rsid w:val="00FB7419"/>
    <w:rsid w:val="00FB7511"/>
    <w:rsid w:val="00FB76D3"/>
    <w:rsid w:val="00FB7C30"/>
    <w:rsid w:val="00FC14F2"/>
    <w:rsid w:val="00FC28D6"/>
    <w:rsid w:val="00FC2D85"/>
    <w:rsid w:val="00FC2E84"/>
    <w:rsid w:val="00FC3D45"/>
    <w:rsid w:val="00FC7150"/>
    <w:rsid w:val="00FC7BBD"/>
    <w:rsid w:val="00FD0254"/>
    <w:rsid w:val="00FD072F"/>
    <w:rsid w:val="00FD10C9"/>
    <w:rsid w:val="00FD1F44"/>
    <w:rsid w:val="00FD2387"/>
    <w:rsid w:val="00FD3B85"/>
    <w:rsid w:val="00FD4944"/>
    <w:rsid w:val="00FD4A8D"/>
    <w:rsid w:val="00FD504F"/>
    <w:rsid w:val="00FD5148"/>
    <w:rsid w:val="00FD5532"/>
    <w:rsid w:val="00FD5B4F"/>
    <w:rsid w:val="00FD5B53"/>
    <w:rsid w:val="00FD73A4"/>
    <w:rsid w:val="00FD7989"/>
    <w:rsid w:val="00FD79BB"/>
    <w:rsid w:val="00FD7A7B"/>
    <w:rsid w:val="00FE02DA"/>
    <w:rsid w:val="00FE0880"/>
    <w:rsid w:val="00FE1CED"/>
    <w:rsid w:val="00FE1E03"/>
    <w:rsid w:val="00FE260E"/>
    <w:rsid w:val="00FE2D06"/>
    <w:rsid w:val="00FE307C"/>
    <w:rsid w:val="00FE39B9"/>
    <w:rsid w:val="00FE3DD1"/>
    <w:rsid w:val="00FE3E27"/>
    <w:rsid w:val="00FE4469"/>
    <w:rsid w:val="00FE4BFA"/>
    <w:rsid w:val="00FE51FB"/>
    <w:rsid w:val="00FE58A8"/>
    <w:rsid w:val="00FE64D2"/>
    <w:rsid w:val="00FF2A9C"/>
    <w:rsid w:val="00FF2D28"/>
    <w:rsid w:val="00FF339B"/>
    <w:rsid w:val="00FF495F"/>
    <w:rsid w:val="00FF4CDE"/>
    <w:rsid w:val="00FF50AB"/>
    <w:rsid w:val="00FF618E"/>
    <w:rsid w:val="00FF6289"/>
    <w:rsid w:val="00FF727E"/>
    <w:rsid w:val="00FF7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3F282718"/>
  <w15:docId w15:val="{565F5C12-2CEC-4E9C-8E5F-5BD7CB08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E01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33E01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133E01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133E01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33E01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CF161B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F161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F161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F161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F161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133E0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133E01"/>
  </w:style>
  <w:style w:type="paragraph" w:customStyle="1" w:styleId="00ClientCover">
    <w:name w:val="00ClientCover"/>
    <w:basedOn w:val="Normal"/>
    <w:rsid w:val="00133E01"/>
  </w:style>
  <w:style w:type="paragraph" w:customStyle="1" w:styleId="02Text">
    <w:name w:val="02Text"/>
    <w:basedOn w:val="Normal"/>
    <w:rsid w:val="00133E01"/>
  </w:style>
  <w:style w:type="paragraph" w:customStyle="1" w:styleId="BillBasic">
    <w:name w:val="BillBasic"/>
    <w:link w:val="BillBasicChar"/>
    <w:rsid w:val="00133E01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133E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33E01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133E01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133E01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133E01"/>
    <w:pPr>
      <w:spacing w:before="240"/>
    </w:pPr>
  </w:style>
  <w:style w:type="paragraph" w:customStyle="1" w:styleId="EnactingWords">
    <w:name w:val="EnactingWords"/>
    <w:basedOn w:val="BillBasic"/>
    <w:rsid w:val="00133E01"/>
    <w:pPr>
      <w:spacing w:before="120"/>
    </w:pPr>
  </w:style>
  <w:style w:type="paragraph" w:customStyle="1" w:styleId="Amain">
    <w:name w:val="A main"/>
    <w:basedOn w:val="BillBasic"/>
    <w:link w:val="AmainChar"/>
    <w:rsid w:val="00133E01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133E01"/>
    <w:pPr>
      <w:ind w:left="1100"/>
    </w:pPr>
  </w:style>
  <w:style w:type="paragraph" w:customStyle="1" w:styleId="Apara">
    <w:name w:val="A para"/>
    <w:basedOn w:val="BillBasic"/>
    <w:link w:val="AparaChar"/>
    <w:rsid w:val="00133E01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link w:val="AsubparaChar"/>
    <w:rsid w:val="00133E01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133E01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133E01"/>
    <w:pPr>
      <w:ind w:left="1100"/>
    </w:pPr>
  </w:style>
  <w:style w:type="paragraph" w:customStyle="1" w:styleId="aExamHead">
    <w:name w:val="aExam Head"/>
    <w:basedOn w:val="BillBasicHeading"/>
    <w:next w:val="aExam"/>
    <w:rsid w:val="00133E01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133E01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133E01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133E01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133E01"/>
    <w:pPr>
      <w:spacing w:before="120" w:after="60"/>
    </w:pPr>
  </w:style>
  <w:style w:type="paragraph" w:customStyle="1" w:styleId="HeaderOdd6">
    <w:name w:val="HeaderOdd6"/>
    <w:basedOn w:val="HeaderEven6"/>
    <w:rsid w:val="00133E01"/>
    <w:pPr>
      <w:jc w:val="right"/>
    </w:pPr>
  </w:style>
  <w:style w:type="paragraph" w:customStyle="1" w:styleId="HeaderOdd">
    <w:name w:val="HeaderOdd"/>
    <w:basedOn w:val="HeaderEven"/>
    <w:rsid w:val="00133E01"/>
    <w:pPr>
      <w:jc w:val="right"/>
    </w:pPr>
  </w:style>
  <w:style w:type="paragraph" w:customStyle="1" w:styleId="N-TOCheading">
    <w:name w:val="N-TOCheading"/>
    <w:basedOn w:val="BillBasicHeading"/>
    <w:next w:val="N-9pt"/>
    <w:rsid w:val="00133E01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133E01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133E01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133E01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133E01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133E01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133E01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133E01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link w:val="AH2PartChar"/>
    <w:rsid w:val="00133E01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133E01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133E01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133E01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133E01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133E01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133E01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133E01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133E01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133E01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133E01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133E01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133E01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133E01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133E01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CF161B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133E01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133E01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133E01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133E01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133E01"/>
    <w:pPr>
      <w:spacing w:before="240"/>
      <w:ind w:left="2600" w:hanging="2600"/>
    </w:pPr>
    <w:rPr>
      <w:sz w:val="26"/>
    </w:rPr>
  </w:style>
  <w:style w:type="character" w:styleId="LineNumber">
    <w:name w:val="line number"/>
    <w:basedOn w:val="DefaultParagraphFont"/>
    <w:rsid w:val="00133E01"/>
    <w:rPr>
      <w:rFonts w:ascii="Arial" w:hAnsi="Arial"/>
      <w:sz w:val="16"/>
    </w:rPr>
  </w:style>
  <w:style w:type="paragraph" w:customStyle="1" w:styleId="PageBreak">
    <w:name w:val="PageBreak"/>
    <w:basedOn w:val="Normal"/>
    <w:rsid w:val="00133E01"/>
    <w:rPr>
      <w:sz w:val="4"/>
    </w:rPr>
  </w:style>
  <w:style w:type="paragraph" w:customStyle="1" w:styleId="04Dictionary">
    <w:name w:val="04Dictionary"/>
    <w:basedOn w:val="Normal"/>
    <w:rsid w:val="00133E01"/>
  </w:style>
  <w:style w:type="paragraph" w:customStyle="1" w:styleId="N-line1">
    <w:name w:val="N-line1"/>
    <w:basedOn w:val="BillBasic"/>
    <w:rsid w:val="00133E01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133E01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133E01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133E01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133E01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133E01"/>
  </w:style>
  <w:style w:type="paragraph" w:customStyle="1" w:styleId="03Schedule">
    <w:name w:val="03Schedule"/>
    <w:basedOn w:val="Normal"/>
    <w:rsid w:val="00133E01"/>
  </w:style>
  <w:style w:type="paragraph" w:customStyle="1" w:styleId="ISched-heading">
    <w:name w:val="I Sched-heading"/>
    <w:basedOn w:val="BillBasicHeading"/>
    <w:next w:val="Normal"/>
    <w:rsid w:val="00133E01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133E01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133E01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133E01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133E01"/>
  </w:style>
  <w:style w:type="paragraph" w:customStyle="1" w:styleId="Ipara">
    <w:name w:val="I para"/>
    <w:basedOn w:val="Apara"/>
    <w:rsid w:val="00133E01"/>
    <w:pPr>
      <w:outlineLvl w:val="9"/>
    </w:pPr>
  </w:style>
  <w:style w:type="paragraph" w:customStyle="1" w:styleId="Isubpara">
    <w:name w:val="I subpara"/>
    <w:basedOn w:val="Asubpara"/>
    <w:rsid w:val="00133E01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133E01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133E01"/>
  </w:style>
  <w:style w:type="character" w:customStyle="1" w:styleId="CharDivNo">
    <w:name w:val="CharDivNo"/>
    <w:basedOn w:val="DefaultParagraphFont"/>
    <w:rsid w:val="00133E01"/>
  </w:style>
  <w:style w:type="character" w:customStyle="1" w:styleId="CharDivText">
    <w:name w:val="CharDivText"/>
    <w:basedOn w:val="DefaultParagraphFont"/>
    <w:rsid w:val="00133E01"/>
  </w:style>
  <w:style w:type="character" w:customStyle="1" w:styleId="CharPartNo">
    <w:name w:val="CharPartNo"/>
    <w:basedOn w:val="DefaultParagraphFont"/>
    <w:rsid w:val="00133E01"/>
  </w:style>
  <w:style w:type="paragraph" w:customStyle="1" w:styleId="Placeholder">
    <w:name w:val="Placeholder"/>
    <w:basedOn w:val="Normal"/>
    <w:rsid w:val="00133E01"/>
    <w:rPr>
      <w:sz w:val="10"/>
    </w:rPr>
  </w:style>
  <w:style w:type="paragraph" w:styleId="PlainText">
    <w:name w:val="Plain Text"/>
    <w:basedOn w:val="Normal"/>
    <w:rsid w:val="00133E01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133E01"/>
  </w:style>
  <w:style w:type="character" w:customStyle="1" w:styleId="CharChapText">
    <w:name w:val="CharChapText"/>
    <w:basedOn w:val="DefaultParagraphFont"/>
    <w:rsid w:val="00133E01"/>
  </w:style>
  <w:style w:type="character" w:customStyle="1" w:styleId="CharPartText">
    <w:name w:val="CharPartText"/>
    <w:basedOn w:val="DefaultParagraphFont"/>
    <w:rsid w:val="00133E01"/>
  </w:style>
  <w:style w:type="paragraph" w:styleId="TOC1">
    <w:name w:val="toc 1"/>
    <w:basedOn w:val="Normal"/>
    <w:next w:val="Normal"/>
    <w:autoRedefine/>
    <w:rsid w:val="00133E01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133E01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133E01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133E01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133E01"/>
  </w:style>
  <w:style w:type="paragraph" w:styleId="Title">
    <w:name w:val="Title"/>
    <w:basedOn w:val="Normal"/>
    <w:qFormat/>
    <w:rsid w:val="00CF161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133E01"/>
    <w:pPr>
      <w:ind w:left="4252"/>
    </w:pPr>
  </w:style>
  <w:style w:type="paragraph" w:customStyle="1" w:styleId="ActNo">
    <w:name w:val="ActNo"/>
    <w:basedOn w:val="BillBasicHeading"/>
    <w:rsid w:val="00133E01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133E01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133E01"/>
    <w:pPr>
      <w:ind w:left="1500" w:hanging="400"/>
    </w:pPr>
  </w:style>
  <w:style w:type="paragraph" w:customStyle="1" w:styleId="LongTitle">
    <w:name w:val="LongTitle"/>
    <w:basedOn w:val="BillBasic"/>
    <w:rsid w:val="00133E01"/>
    <w:pPr>
      <w:spacing w:before="300"/>
    </w:pPr>
  </w:style>
  <w:style w:type="paragraph" w:customStyle="1" w:styleId="Minister">
    <w:name w:val="Minister"/>
    <w:basedOn w:val="BillBasic"/>
    <w:rsid w:val="00133E01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133E01"/>
    <w:pPr>
      <w:tabs>
        <w:tab w:val="left" w:pos="4320"/>
      </w:tabs>
    </w:pPr>
  </w:style>
  <w:style w:type="paragraph" w:customStyle="1" w:styleId="madeunder">
    <w:name w:val="made under"/>
    <w:basedOn w:val="BillBasic"/>
    <w:rsid w:val="00133E01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133E01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133E01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133E01"/>
    <w:rPr>
      <w:i/>
    </w:rPr>
  </w:style>
  <w:style w:type="paragraph" w:customStyle="1" w:styleId="00SigningPage">
    <w:name w:val="00SigningPage"/>
    <w:basedOn w:val="Normal"/>
    <w:rsid w:val="00133E01"/>
  </w:style>
  <w:style w:type="paragraph" w:customStyle="1" w:styleId="Aparareturn">
    <w:name w:val="A para return"/>
    <w:basedOn w:val="BillBasic"/>
    <w:rsid w:val="00133E01"/>
    <w:pPr>
      <w:ind w:left="1600"/>
    </w:pPr>
  </w:style>
  <w:style w:type="paragraph" w:customStyle="1" w:styleId="Asubparareturn">
    <w:name w:val="A subpara return"/>
    <w:basedOn w:val="BillBasic"/>
    <w:rsid w:val="00133E01"/>
    <w:pPr>
      <w:ind w:left="2100"/>
    </w:pPr>
  </w:style>
  <w:style w:type="paragraph" w:customStyle="1" w:styleId="CommentNum">
    <w:name w:val="CommentNum"/>
    <w:basedOn w:val="Comment"/>
    <w:rsid w:val="00133E01"/>
    <w:pPr>
      <w:ind w:left="1800" w:hanging="1800"/>
    </w:pPr>
  </w:style>
  <w:style w:type="paragraph" w:styleId="TOC8">
    <w:name w:val="toc 8"/>
    <w:basedOn w:val="TOC3"/>
    <w:next w:val="Normal"/>
    <w:autoRedefine/>
    <w:rsid w:val="00133E01"/>
    <w:pPr>
      <w:keepNext w:val="0"/>
      <w:spacing w:before="120"/>
    </w:pPr>
  </w:style>
  <w:style w:type="paragraph" w:customStyle="1" w:styleId="Judges">
    <w:name w:val="Judges"/>
    <w:basedOn w:val="Minister"/>
    <w:rsid w:val="00133E01"/>
    <w:pPr>
      <w:spacing w:before="180"/>
    </w:pPr>
  </w:style>
  <w:style w:type="paragraph" w:customStyle="1" w:styleId="BillFor">
    <w:name w:val="BillFor"/>
    <w:basedOn w:val="BillBasicHeading"/>
    <w:rsid w:val="00133E01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133E01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133E01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133E01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133E01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133E01"/>
    <w:pPr>
      <w:spacing w:before="60"/>
      <w:ind w:left="2540" w:hanging="400"/>
    </w:pPr>
  </w:style>
  <w:style w:type="paragraph" w:customStyle="1" w:styleId="aDefpara">
    <w:name w:val="aDef para"/>
    <w:basedOn w:val="Apara"/>
    <w:rsid w:val="00133E01"/>
  </w:style>
  <w:style w:type="paragraph" w:customStyle="1" w:styleId="aDefsubpara">
    <w:name w:val="aDef subpara"/>
    <w:basedOn w:val="Asubpara"/>
    <w:rsid w:val="00133E01"/>
  </w:style>
  <w:style w:type="paragraph" w:customStyle="1" w:styleId="Idefpara">
    <w:name w:val="I def para"/>
    <w:basedOn w:val="Ipara"/>
    <w:rsid w:val="00133E01"/>
  </w:style>
  <w:style w:type="paragraph" w:customStyle="1" w:styleId="Idefsubpara">
    <w:name w:val="I def subpara"/>
    <w:basedOn w:val="Isubpara"/>
    <w:rsid w:val="00133E01"/>
  </w:style>
  <w:style w:type="paragraph" w:customStyle="1" w:styleId="Notified">
    <w:name w:val="Notified"/>
    <w:basedOn w:val="BillBasic"/>
    <w:rsid w:val="00133E01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133E01"/>
  </w:style>
  <w:style w:type="paragraph" w:customStyle="1" w:styleId="IDict-Heading">
    <w:name w:val="I Dict-Heading"/>
    <w:basedOn w:val="BillBasicHeading"/>
    <w:rsid w:val="00133E01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133E01"/>
  </w:style>
  <w:style w:type="paragraph" w:styleId="Salutation">
    <w:name w:val="Salutation"/>
    <w:basedOn w:val="Normal"/>
    <w:next w:val="Normal"/>
    <w:rsid w:val="00CF161B"/>
  </w:style>
  <w:style w:type="paragraph" w:customStyle="1" w:styleId="aNoteBullet">
    <w:name w:val="aNoteBullet"/>
    <w:basedOn w:val="aNoteSymb"/>
    <w:rsid w:val="00133E01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CF161B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133E01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133E01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133E01"/>
    <w:pPr>
      <w:spacing w:before="60"/>
      <w:ind w:firstLine="0"/>
    </w:pPr>
  </w:style>
  <w:style w:type="paragraph" w:customStyle="1" w:styleId="MinisterWord">
    <w:name w:val="MinisterWord"/>
    <w:basedOn w:val="Normal"/>
    <w:rsid w:val="00133E01"/>
    <w:pPr>
      <w:spacing w:before="60"/>
      <w:jc w:val="right"/>
    </w:pPr>
  </w:style>
  <w:style w:type="paragraph" w:customStyle="1" w:styleId="aExamPara">
    <w:name w:val="aExamPara"/>
    <w:basedOn w:val="aExam"/>
    <w:rsid w:val="00133E01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133E01"/>
    <w:pPr>
      <w:ind w:left="1500"/>
    </w:pPr>
  </w:style>
  <w:style w:type="paragraph" w:customStyle="1" w:styleId="aExamBullet">
    <w:name w:val="aExamBullet"/>
    <w:basedOn w:val="aExam"/>
    <w:rsid w:val="00133E01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133E01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133E01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133E01"/>
    <w:rPr>
      <w:sz w:val="20"/>
    </w:rPr>
  </w:style>
  <w:style w:type="paragraph" w:customStyle="1" w:styleId="aParaNotePara">
    <w:name w:val="aParaNotePara"/>
    <w:basedOn w:val="aNoteParaSymb"/>
    <w:rsid w:val="00133E01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133E01"/>
    <w:rPr>
      <w:b/>
    </w:rPr>
  </w:style>
  <w:style w:type="character" w:customStyle="1" w:styleId="charBoldItals">
    <w:name w:val="charBoldItals"/>
    <w:basedOn w:val="DefaultParagraphFont"/>
    <w:rsid w:val="00133E01"/>
    <w:rPr>
      <w:b/>
      <w:i/>
    </w:rPr>
  </w:style>
  <w:style w:type="character" w:customStyle="1" w:styleId="charItals">
    <w:name w:val="charItals"/>
    <w:basedOn w:val="DefaultParagraphFont"/>
    <w:rsid w:val="00133E01"/>
    <w:rPr>
      <w:i/>
    </w:rPr>
  </w:style>
  <w:style w:type="character" w:customStyle="1" w:styleId="charUnderline">
    <w:name w:val="charUnderline"/>
    <w:basedOn w:val="DefaultParagraphFont"/>
    <w:rsid w:val="00133E01"/>
    <w:rPr>
      <w:u w:val="single"/>
    </w:rPr>
  </w:style>
  <w:style w:type="paragraph" w:customStyle="1" w:styleId="TableHd">
    <w:name w:val="TableHd"/>
    <w:basedOn w:val="Normal"/>
    <w:rsid w:val="00133E01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133E01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133E01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133E01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133E01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133E01"/>
    <w:pPr>
      <w:spacing w:before="60" w:after="60"/>
    </w:pPr>
  </w:style>
  <w:style w:type="paragraph" w:customStyle="1" w:styleId="IshadedH5Sec">
    <w:name w:val="I shaded H5 Sec"/>
    <w:basedOn w:val="AH5Sec"/>
    <w:rsid w:val="00133E01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133E01"/>
  </w:style>
  <w:style w:type="paragraph" w:customStyle="1" w:styleId="Penalty">
    <w:name w:val="Penalty"/>
    <w:basedOn w:val="Amainreturn"/>
    <w:rsid w:val="00133E01"/>
  </w:style>
  <w:style w:type="paragraph" w:customStyle="1" w:styleId="aNoteText">
    <w:name w:val="aNoteText"/>
    <w:basedOn w:val="aNoteSymb"/>
    <w:rsid w:val="00133E01"/>
    <w:pPr>
      <w:spacing w:before="60"/>
      <w:ind w:firstLine="0"/>
    </w:pPr>
  </w:style>
  <w:style w:type="paragraph" w:customStyle="1" w:styleId="aExamINum">
    <w:name w:val="aExamINum"/>
    <w:basedOn w:val="aExam"/>
    <w:rsid w:val="00CF161B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133E01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CF161B"/>
    <w:pPr>
      <w:keepNext/>
      <w:keepLines/>
      <w:numPr>
        <w:numId w:val="2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133E01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133E01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133E01"/>
    <w:pPr>
      <w:ind w:left="1600"/>
    </w:pPr>
  </w:style>
  <w:style w:type="paragraph" w:customStyle="1" w:styleId="aExampar">
    <w:name w:val="aExampar"/>
    <w:basedOn w:val="aExamss"/>
    <w:rsid w:val="00133E01"/>
    <w:pPr>
      <w:ind w:left="1600"/>
    </w:pPr>
  </w:style>
  <w:style w:type="paragraph" w:customStyle="1" w:styleId="aExamINumss">
    <w:name w:val="aExamINumss"/>
    <w:basedOn w:val="aExamss"/>
    <w:rsid w:val="00133E01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133E01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133E01"/>
    <w:pPr>
      <w:ind w:left="1500"/>
    </w:pPr>
  </w:style>
  <w:style w:type="paragraph" w:customStyle="1" w:styleId="aExamNumTextpar">
    <w:name w:val="aExamNumTextpar"/>
    <w:basedOn w:val="aExampar"/>
    <w:rsid w:val="00CF161B"/>
    <w:pPr>
      <w:ind w:left="2000"/>
    </w:pPr>
  </w:style>
  <w:style w:type="paragraph" w:customStyle="1" w:styleId="aExamBulletss">
    <w:name w:val="aExamBulletss"/>
    <w:basedOn w:val="aExamss"/>
    <w:rsid w:val="00133E01"/>
    <w:pPr>
      <w:ind w:left="1500" w:hanging="400"/>
    </w:pPr>
  </w:style>
  <w:style w:type="paragraph" w:customStyle="1" w:styleId="aExamBulletpar">
    <w:name w:val="aExamBulletpar"/>
    <w:basedOn w:val="aExampar"/>
    <w:rsid w:val="00133E01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133E01"/>
    <w:pPr>
      <w:ind w:left="2140"/>
    </w:pPr>
  </w:style>
  <w:style w:type="paragraph" w:customStyle="1" w:styleId="aExamsubpar">
    <w:name w:val="aExamsubpar"/>
    <w:basedOn w:val="aExamss"/>
    <w:rsid w:val="00133E01"/>
    <w:pPr>
      <w:ind w:left="2140"/>
    </w:pPr>
  </w:style>
  <w:style w:type="paragraph" w:customStyle="1" w:styleId="aExamNumsubpar">
    <w:name w:val="aExamNumsubpar"/>
    <w:basedOn w:val="aExamsubpar"/>
    <w:rsid w:val="00133E01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CF161B"/>
    <w:pPr>
      <w:ind w:left="2540"/>
    </w:pPr>
  </w:style>
  <w:style w:type="paragraph" w:customStyle="1" w:styleId="aExamBulletsubpar">
    <w:name w:val="aExamBulletsubpar"/>
    <w:basedOn w:val="aExamsubpar"/>
    <w:rsid w:val="00133E01"/>
    <w:pPr>
      <w:numPr>
        <w:numId w:val="5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133E01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133E01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133E01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133E01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133E01"/>
    <w:pPr>
      <w:spacing w:before="60"/>
      <w:ind w:firstLine="0"/>
    </w:pPr>
  </w:style>
  <w:style w:type="paragraph" w:customStyle="1" w:styleId="aNoteParasubpar">
    <w:name w:val="aNoteParasubpar"/>
    <w:basedOn w:val="aNotesubpar"/>
    <w:rsid w:val="00CF161B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133E01"/>
    <w:pPr>
      <w:numPr>
        <w:numId w:val="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133E01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133E01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133E01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133E01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CF161B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CF161B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133E01"/>
  </w:style>
  <w:style w:type="paragraph" w:customStyle="1" w:styleId="SchApara">
    <w:name w:val="Sch A para"/>
    <w:basedOn w:val="Apara"/>
    <w:rsid w:val="00133E01"/>
  </w:style>
  <w:style w:type="paragraph" w:customStyle="1" w:styleId="SchAsubpara">
    <w:name w:val="Sch A subpara"/>
    <w:basedOn w:val="Asubpara"/>
    <w:rsid w:val="00133E01"/>
  </w:style>
  <w:style w:type="paragraph" w:customStyle="1" w:styleId="SchAsubsubpara">
    <w:name w:val="Sch A subsubpara"/>
    <w:basedOn w:val="Asubsubpara"/>
    <w:rsid w:val="00133E01"/>
  </w:style>
  <w:style w:type="paragraph" w:customStyle="1" w:styleId="TOCOL1">
    <w:name w:val="TOCOL 1"/>
    <w:basedOn w:val="TOC1"/>
    <w:rsid w:val="00133E01"/>
  </w:style>
  <w:style w:type="paragraph" w:customStyle="1" w:styleId="TOCOL2">
    <w:name w:val="TOCOL 2"/>
    <w:basedOn w:val="TOC2"/>
    <w:rsid w:val="00133E01"/>
    <w:pPr>
      <w:keepNext w:val="0"/>
    </w:pPr>
  </w:style>
  <w:style w:type="paragraph" w:customStyle="1" w:styleId="TOCOL3">
    <w:name w:val="TOCOL 3"/>
    <w:basedOn w:val="TOC3"/>
    <w:rsid w:val="00133E01"/>
    <w:pPr>
      <w:keepNext w:val="0"/>
    </w:pPr>
  </w:style>
  <w:style w:type="paragraph" w:customStyle="1" w:styleId="TOCOL4">
    <w:name w:val="TOCOL 4"/>
    <w:basedOn w:val="TOC4"/>
    <w:rsid w:val="00133E01"/>
    <w:pPr>
      <w:keepNext w:val="0"/>
    </w:pPr>
  </w:style>
  <w:style w:type="paragraph" w:customStyle="1" w:styleId="TOCOL5">
    <w:name w:val="TOCOL 5"/>
    <w:basedOn w:val="TOC5"/>
    <w:rsid w:val="00133E01"/>
    <w:pPr>
      <w:tabs>
        <w:tab w:val="left" w:pos="400"/>
      </w:tabs>
    </w:pPr>
  </w:style>
  <w:style w:type="paragraph" w:customStyle="1" w:styleId="TOCOL6">
    <w:name w:val="TOCOL 6"/>
    <w:basedOn w:val="TOC6"/>
    <w:rsid w:val="00133E01"/>
    <w:pPr>
      <w:keepNext w:val="0"/>
    </w:pPr>
  </w:style>
  <w:style w:type="paragraph" w:customStyle="1" w:styleId="TOCOL7">
    <w:name w:val="TOCOL 7"/>
    <w:basedOn w:val="TOC7"/>
    <w:rsid w:val="00133E01"/>
  </w:style>
  <w:style w:type="paragraph" w:customStyle="1" w:styleId="TOCOL8">
    <w:name w:val="TOCOL 8"/>
    <w:basedOn w:val="TOC8"/>
    <w:rsid w:val="00133E01"/>
  </w:style>
  <w:style w:type="paragraph" w:customStyle="1" w:styleId="TOCOL9">
    <w:name w:val="TOCOL 9"/>
    <w:basedOn w:val="TOC9"/>
    <w:rsid w:val="00133E01"/>
    <w:pPr>
      <w:ind w:right="0"/>
    </w:pPr>
  </w:style>
  <w:style w:type="paragraph" w:styleId="TOC9">
    <w:name w:val="toc 9"/>
    <w:basedOn w:val="Normal"/>
    <w:next w:val="Normal"/>
    <w:autoRedefine/>
    <w:rsid w:val="00133E01"/>
    <w:pPr>
      <w:ind w:left="1920" w:right="600"/>
    </w:pPr>
  </w:style>
  <w:style w:type="paragraph" w:customStyle="1" w:styleId="Billname1">
    <w:name w:val="Billname1"/>
    <w:basedOn w:val="Normal"/>
    <w:rsid w:val="00133E01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133E01"/>
    <w:rPr>
      <w:sz w:val="20"/>
    </w:rPr>
  </w:style>
  <w:style w:type="paragraph" w:customStyle="1" w:styleId="TablePara10">
    <w:name w:val="TablePara10"/>
    <w:basedOn w:val="tablepara"/>
    <w:rsid w:val="00133E01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133E01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133E01"/>
  </w:style>
  <w:style w:type="character" w:customStyle="1" w:styleId="charPage">
    <w:name w:val="charPage"/>
    <w:basedOn w:val="DefaultParagraphFont"/>
    <w:rsid w:val="00133E01"/>
  </w:style>
  <w:style w:type="character" w:styleId="PageNumber">
    <w:name w:val="page number"/>
    <w:basedOn w:val="DefaultParagraphFont"/>
    <w:rsid w:val="00133E01"/>
  </w:style>
  <w:style w:type="paragraph" w:customStyle="1" w:styleId="Letterhead">
    <w:name w:val="Letterhead"/>
    <w:rsid w:val="00133E01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CF161B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CF161B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133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33E01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CF161B"/>
  </w:style>
  <w:style w:type="character" w:customStyle="1" w:styleId="FooterChar">
    <w:name w:val="Footer Char"/>
    <w:basedOn w:val="DefaultParagraphFont"/>
    <w:link w:val="Footer"/>
    <w:rsid w:val="00133E01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133E01"/>
    <w:rPr>
      <w:sz w:val="24"/>
      <w:lang w:eastAsia="en-US"/>
    </w:rPr>
  </w:style>
  <w:style w:type="paragraph" w:customStyle="1" w:styleId="01aPreamble">
    <w:name w:val="01aPreamble"/>
    <w:basedOn w:val="Normal"/>
    <w:qFormat/>
    <w:rsid w:val="00133E01"/>
  </w:style>
  <w:style w:type="paragraph" w:customStyle="1" w:styleId="TableBullet">
    <w:name w:val="TableBullet"/>
    <w:basedOn w:val="TableText10"/>
    <w:qFormat/>
    <w:rsid w:val="00133E01"/>
    <w:pPr>
      <w:numPr>
        <w:numId w:val="7"/>
      </w:numPr>
    </w:pPr>
  </w:style>
  <w:style w:type="paragraph" w:customStyle="1" w:styleId="BillCrest">
    <w:name w:val="Bill Crest"/>
    <w:basedOn w:val="Normal"/>
    <w:next w:val="Normal"/>
    <w:rsid w:val="00133E01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133E01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CF161B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CF161B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133E01"/>
    <w:pPr>
      <w:numPr>
        <w:numId w:val="4"/>
      </w:numPr>
    </w:pPr>
  </w:style>
  <w:style w:type="paragraph" w:customStyle="1" w:styleId="ISchMain">
    <w:name w:val="I Sch Main"/>
    <w:basedOn w:val="BillBasic"/>
    <w:rsid w:val="00133E01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133E01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133E01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133E01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133E01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133E01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133E01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133E01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133E01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133E01"/>
    <w:rPr>
      <w:sz w:val="24"/>
      <w:lang w:eastAsia="en-US"/>
    </w:rPr>
  </w:style>
  <w:style w:type="paragraph" w:customStyle="1" w:styleId="Status">
    <w:name w:val="Status"/>
    <w:basedOn w:val="Normal"/>
    <w:rsid w:val="00133E01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133E01"/>
    <w:pPr>
      <w:spacing w:before="60"/>
      <w:jc w:val="center"/>
    </w:pPr>
  </w:style>
  <w:style w:type="character" w:customStyle="1" w:styleId="AmainChar">
    <w:name w:val="A main Char"/>
    <w:basedOn w:val="DefaultParagraphFont"/>
    <w:link w:val="Amain"/>
    <w:locked/>
    <w:rsid w:val="004263E1"/>
    <w:rPr>
      <w:sz w:val="24"/>
      <w:lang w:eastAsia="en-US"/>
    </w:rPr>
  </w:style>
  <w:style w:type="character" w:customStyle="1" w:styleId="AmainreturnChar">
    <w:name w:val="A main return Char"/>
    <w:basedOn w:val="DefaultParagraphFont"/>
    <w:link w:val="Amainreturn"/>
    <w:locked/>
    <w:rsid w:val="004263E1"/>
    <w:rPr>
      <w:sz w:val="24"/>
      <w:lang w:eastAsia="en-US"/>
    </w:rPr>
  </w:style>
  <w:style w:type="character" w:customStyle="1" w:styleId="AparaChar">
    <w:name w:val="A para Char"/>
    <w:basedOn w:val="DefaultParagraphFont"/>
    <w:link w:val="Apara"/>
    <w:locked/>
    <w:rsid w:val="004263E1"/>
    <w:rPr>
      <w:sz w:val="24"/>
      <w:lang w:eastAsia="en-US"/>
    </w:rPr>
  </w:style>
  <w:style w:type="character" w:customStyle="1" w:styleId="AsubparaChar">
    <w:name w:val="A subpara Char"/>
    <w:basedOn w:val="DefaultParagraphFont"/>
    <w:link w:val="Asubpara"/>
    <w:locked/>
    <w:rsid w:val="004263E1"/>
    <w:rPr>
      <w:sz w:val="24"/>
      <w:lang w:eastAsia="en-US"/>
    </w:rPr>
  </w:style>
  <w:style w:type="character" w:customStyle="1" w:styleId="aDefChar">
    <w:name w:val="aDef Char"/>
    <w:basedOn w:val="DefaultParagraphFont"/>
    <w:link w:val="aDef"/>
    <w:locked/>
    <w:rsid w:val="004263E1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EC1B6A"/>
    <w:pPr>
      <w:spacing w:before="80" w:after="120" w:line="480" w:lineRule="auto"/>
      <w:ind w:left="283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EC1B6A"/>
    <w:rPr>
      <w:sz w:val="24"/>
      <w:lang w:eastAsia="en-US"/>
    </w:rPr>
  </w:style>
  <w:style w:type="paragraph" w:styleId="ListBullet">
    <w:name w:val="List Bullet"/>
    <w:basedOn w:val="Normal"/>
    <w:autoRedefine/>
    <w:rsid w:val="00EC1B6A"/>
    <w:pPr>
      <w:tabs>
        <w:tab w:val="num" w:pos="360"/>
      </w:tabs>
      <w:spacing w:before="80" w:after="60"/>
      <w:ind w:left="360" w:hanging="360"/>
      <w:jc w:val="both"/>
    </w:pPr>
  </w:style>
  <w:style w:type="paragraph" w:styleId="FootnoteText">
    <w:name w:val="footnote text"/>
    <w:basedOn w:val="Normal"/>
    <w:link w:val="FootnoteTextChar"/>
    <w:semiHidden/>
    <w:rsid w:val="006317AD"/>
    <w:pPr>
      <w:spacing w:before="80" w:after="60"/>
      <w:jc w:val="both"/>
    </w:pPr>
  </w:style>
  <w:style w:type="character" w:customStyle="1" w:styleId="FootnoteTextChar">
    <w:name w:val="Footnote Text Char"/>
    <w:basedOn w:val="DefaultParagraphFont"/>
    <w:link w:val="FootnoteText"/>
    <w:semiHidden/>
    <w:rsid w:val="006317AD"/>
    <w:rPr>
      <w:sz w:val="24"/>
      <w:lang w:eastAsia="en-US"/>
    </w:rPr>
  </w:style>
  <w:style w:type="paragraph" w:styleId="ListNumber5">
    <w:name w:val="List Number 5"/>
    <w:basedOn w:val="Normal"/>
    <w:rsid w:val="00E263C5"/>
    <w:pPr>
      <w:tabs>
        <w:tab w:val="num" w:pos="1492"/>
      </w:tabs>
      <w:spacing w:before="80" w:after="60"/>
      <w:ind w:left="1492" w:hanging="360"/>
      <w:jc w:val="both"/>
    </w:pPr>
  </w:style>
  <w:style w:type="paragraph" w:customStyle="1" w:styleId="CoverTextBullet">
    <w:name w:val="CoverTextBullet"/>
    <w:basedOn w:val="CoverText"/>
    <w:qFormat/>
    <w:rsid w:val="00133E01"/>
    <w:pPr>
      <w:numPr>
        <w:numId w:val="6"/>
      </w:numPr>
    </w:pPr>
    <w:rPr>
      <w:color w:val="000000"/>
    </w:rPr>
  </w:style>
  <w:style w:type="character" w:customStyle="1" w:styleId="AH2PartChar">
    <w:name w:val="A H2 Part Char"/>
    <w:basedOn w:val="DefaultParagraphFont"/>
    <w:link w:val="AH2Part"/>
    <w:locked/>
    <w:rsid w:val="00DF1BA0"/>
    <w:rPr>
      <w:rFonts w:ascii="Arial" w:hAnsi="Arial"/>
      <w:b/>
      <w:sz w:val="32"/>
      <w:lang w:eastAsia="en-US"/>
    </w:rPr>
  </w:style>
  <w:style w:type="paragraph" w:styleId="BodyText">
    <w:name w:val="Body Text"/>
    <w:basedOn w:val="Normal"/>
    <w:link w:val="BodyTextChar"/>
    <w:unhideWhenUsed/>
    <w:rsid w:val="007500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0078"/>
    <w:rPr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7B7D64"/>
    <w:rPr>
      <w:i/>
      <w:iCs/>
    </w:rPr>
  </w:style>
  <w:style w:type="character" w:styleId="Strong">
    <w:name w:val="Strong"/>
    <w:basedOn w:val="DefaultParagraphFont"/>
    <w:uiPriority w:val="22"/>
    <w:qFormat/>
    <w:rsid w:val="007B7D64"/>
    <w:rPr>
      <w:b/>
      <w:bCs/>
    </w:rPr>
  </w:style>
  <w:style w:type="paragraph" w:customStyle="1" w:styleId="def">
    <w:name w:val="def"/>
    <w:basedOn w:val="Normal"/>
    <w:rsid w:val="007B7D64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chunk">
    <w:name w:val="chunk"/>
    <w:basedOn w:val="Normal"/>
    <w:rsid w:val="007B7D64"/>
    <w:pPr>
      <w:spacing w:before="100" w:beforeAutospacing="1" w:after="100" w:afterAutospacing="1"/>
    </w:pPr>
    <w:rPr>
      <w:szCs w:val="24"/>
      <w:lang w:eastAsia="en-AU"/>
    </w:rPr>
  </w:style>
  <w:style w:type="paragraph" w:styleId="List2">
    <w:name w:val="List 2"/>
    <w:basedOn w:val="Normal"/>
    <w:uiPriority w:val="99"/>
    <w:semiHidden/>
    <w:unhideWhenUsed/>
    <w:rsid w:val="00502A8A"/>
    <w:pPr>
      <w:ind w:left="566" w:hanging="283"/>
      <w:contextualSpacing/>
    </w:pPr>
  </w:style>
  <w:style w:type="paragraph" w:styleId="ListBullet4">
    <w:name w:val="List Bullet 4"/>
    <w:basedOn w:val="Normal"/>
    <w:uiPriority w:val="99"/>
    <w:semiHidden/>
    <w:rsid w:val="00502A8A"/>
    <w:pPr>
      <w:tabs>
        <w:tab w:val="num" w:pos="1209"/>
      </w:tabs>
      <w:spacing w:before="80" w:after="60"/>
      <w:ind w:left="1209" w:hanging="360"/>
      <w:jc w:val="both"/>
    </w:pPr>
  </w:style>
  <w:style w:type="character" w:styleId="UnresolvedMention">
    <w:name w:val="Unresolved Mention"/>
    <w:basedOn w:val="DefaultParagraphFont"/>
    <w:uiPriority w:val="99"/>
    <w:semiHidden/>
    <w:unhideWhenUsed/>
    <w:rsid w:val="001917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6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6A0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6A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A0A"/>
    <w:rPr>
      <w:b/>
      <w:bCs/>
      <w:lang w:eastAsia="en-US"/>
    </w:rPr>
  </w:style>
  <w:style w:type="paragraph" w:customStyle="1" w:styleId="Default">
    <w:name w:val="Default"/>
    <w:rsid w:val="00D031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1F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0D0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A3715"/>
    <w:rPr>
      <w:sz w:val="24"/>
      <w:lang w:eastAsia="en-US"/>
    </w:rPr>
  </w:style>
  <w:style w:type="paragraph" w:customStyle="1" w:styleId="00AssAmLandscape">
    <w:name w:val="00AssAmLandscape"/>
    <w:basedOn w:val="02TextLandscape"/>
    <w:qFormat/>
    <w:rsid w:val="00CF161B"/>
  </w:style>
  <w:style w:type="paragraph" w:customStyle="1" w:styleId="00Spine">
    <w:name w:val="00Spine"/>
    <w:basedOn w:val="Normal"/>
    <w:rsid w:val="00133E01"/>
  </w:style>
  <w:style w:type="paragraph" w:customStyle="1" w:styleId="05Endnote0">
    <w:name w:val="05Endnote"/>
    <w:basedOn w:val="Normal"/>
    <w:rsid w:val="00133E01"/>
  </w:style>
  <w:style w:type="paragraph" w:customStyle="1" w:styleId="06Copyright">
    <w:name w:val="06Copyright"/>
    <w:basedOn w:val="Normal"/>
    <w:rsid w:val="00133E01"/>
  </w:style>
  <w:style w:type="paragraph" w:customStyle="1" w:styleId="RepubNo">
    <w:name w:val="RepubNo"/>
    <w:basedOn w:val="BillBasicHeading"/>
    <w:rsid w:val="00133E01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133E01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133E01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133E01"/>
    <w:rPr>
      <w:rFonts w:ascii="Arial" w:hAnsi="Arial"/>
      <w:b/>
    </w:rPr>
  </w:style>
  <w:style w:type="paragraph" w:customStyle="1" w:styleId="CoverSubHdg">
    <w:name w:val="CoverSubHdg"/>
    <w:basedOn w:val="CoverHeading"/>
    <w:rsid w:val="00133E01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133E01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133E01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133E01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133E01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133E01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133E01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133E01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133E01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133E01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133E01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133E01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133E01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133E01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133E01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133E01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133E01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133E01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133E01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133E01"/>
  </w:style>
  <w:style w:type="character" w:customStyle="1" w:styleId="charTableText">
    <w:name w:val="charTableText"/>
    <w:basedOn w:val="DefaultParagraphFont"/>
    <w:rsid w:val="00133E01"/>
  </w:style>
  <w:style w:type="paragraph" w:customStyle="1" w:styleId="Dict-HeadingSymb">
    <w:name w:val="Dict-Heading Symb"/>
    <w:basedOn w:val="Dict-Heading"/>
    <w:rsid w:val="00133E01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133E01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133E01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133E01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133E01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133E0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133E01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133E01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133E01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133E01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133E01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133E01"/>
    <w:pPr>
      <w:ind w:hanging="480"/>
    </w:pPr>
  </w:style>
  <w:style w:type="paragraph" w:styleId="MacroText">
    <w:name w:val="macro"/>
    <w:link w:val="MacroTextChar"/>
    <w:semiHidden/>
    <w:rsid w:val="00133E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133E01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133E01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133E01"/>
  </w:style>
  <w:style w:type="paragraph" w:customStyle="1" w:styleId="RenumProvEntries">
    <w:name w:val="RenumProvEntries"/>
    <w:basedOn w:val="Normal"/>
    <w:rsid w:val="00133E01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133E01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133E01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133E01"/>
    <w:pPr>
      <w:ind w:left="252"/>
    </w:pPr>
  </w:style>
  <w:style w:type="paragraph" w:customStyle="1" w:styleId="RenumTableHdg">
    <w:name w:val="RenumTableHdg"/>
    <w:basedOn w:val="Normal"/>
    <w:rsid w:val="00133E01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133E01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133E01"/>
    <w:rPr>
      <w:b w:val="0"/>
    </w:rPr>
  </w:style>
  <w:style w:type="paragraph" w:customStyle="1" w:styleId="Sched-FormSymb">
    <w:name w:val="Sched-Form Symb"/>
    <w:basedOn w:val="Sched-Form"/>
    <w:rsid w:val="00133E01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133E01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133E01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133E0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133E01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133E01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133E01"/>
    <w:pPr>
      <w:ind w:firstLine="0"/>
    </w:pPr>
    <w:rPr>
      <w:b/>
    </w:rPr>
  </w:style>
  <w:style w:type="paragraph" w:customStyle="1" w:styleId="EndNoteTextPub">
    <w:name w:val="EndNoteTextPub"/>
    <w:basedOn w:val="Normal"/>
    <w:rsid w:val="00133E01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133E01"/>
    <w:rPr>
      <w:szCs w:val="24"/>
    </w:rPr>
  </w:style>
  <w:style w:type="character" w:customStyle="1" w:styleId="charNotBold">
    <w:name w:val="charNotBold"/>
    <w:basedOn w:val="DefaultParagraphFont"/>
    <w:rsid w:val="00133E01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133E01"/>
    <w:pPr>
      <w:tabs>
        <w:tab w:val="left" w:pos="0"/>
      </w:tabs>
      <w:ind w:left="975" w:hanging="1457"/>
    </w:pPr>
  </w:style>
  <w:style w:type="character" w:customStyle="1" w:styleId="Heading3Char">
    <w:name w:val="Heading 3 Char"/>
    <w:aliases w:val="h3 Char,sec Char"/>
    <w:basedOn w:val="DefaultParagraphFont"/>
    <w:link w:val="Heading3"/>
    <w:rsid w:val="00133E01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133E01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133E01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133E01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133E01"/>
    <w:pPr>
      <w:tabs>
        <w:tab w:val="left" w:pos="2700"/>
      </w:tabs>
      <w:spacing w:before="0"/>
    </w:pPr>
  </w:style>
  <w:style w:type="paragraph" w:customStyle="1" w:styleId="parainpara">
    <w:name w:val="para in para"/>
    <w:rsid w:val="00133E01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133E01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133E01"/>
    <w:pPr>
      <w:numPr>
        <w:numId w:val="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133E01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133E01"/>
    <w:rPr>
      <w:b w:val="0"/>
      <w:sz w:val="32"/>
    </w:rPr>
  </w:style>
  <w:style w:type="paragraph" w:customStyle="1" w:styleId="MH1Chapter">
    <w:name w:val="M H1 Chapter"/>
    <w:basedOn w:val="AH1Chapter"/>
    <w:rsid w:val="00133E01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133E01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133E01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133E01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133E01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133E01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133E01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133E01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133E01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133E01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133E01"/>
    <w:pPr>
      <w:ind w:left="1800"/>
    </w:pPr>
  </w:style>
  <w:style w:type="paragraph" w:customStyle="1" w:styleId="Modparareturn">
    <w:name w:val="Mod para return"/>
    <w:basedOn w:val="AparareturnSymb"/>
    <w:rsid w:val="00133E01"/>
    <w:pPr>
      <w:ind w:left="2300"/>
    </w:pPr>
  </w:style>
  <w:style w:type="paragraph" w:customStyle="1" w:styleId="Modsubparareturn">
    <w:name w:val="Mod subpara return"/>
    <w:basedOn w:val="AsubparareturnSymb"/>
    <w:rsid w:val="00133E01"/>
    <w:pPr>
      <w:ind w:left="3040"/>
    </w:pPr>
  </w:style>
  <w:style w:type="paragraph" w:customStyle="1" w:styleId="Modref">
    <w:name w:val="Mod ref"/>
    <w:basedOn w:val="refSymb"/>
    <w:rsid w:val="00133E01"/>
    <w:pPr>
      <w:ind w:left="1100"/>
    </w:pPr>
  </w:style>
  <w:style w:type="paragraph" w:customStyle="1" w:styleId="ModaNote">
    <w:name w:val="Mod aNote"/>
    <w:basedOn w:val="aNoteSymb"/>
    <w:rsid w:val="00133E01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133E01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133E01"/>
    <w:pPr>
      <w:ind w:left="0" w:firstLine="0"/>
    </w:pPr>
  </w:style>
  <w:style w:type="paragraph" w:customStyle="1" w:styleId="AmdtEntries">
    <w:name w:val="AmdtEntries"/>
    <w:basedOn w:val="BillBasicHeading"/>
    <w:rsid w:val="00133E01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133E01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133E01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133E01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133E01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133E01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133E01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133E01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133E01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133E01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133E01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133E01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133E01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133E01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133E01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133E01"/>
  </w:style>
  <w:style w:type="paragraph" w:customStyle="1" w:styleId="refSymb">
    <w:name w:val="ref Symb"/>
    <w:basedOn w:val="BillBasic"/>
    <w:next w:val="Normal"/>
    <w:rsid w:val="00133E01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133E01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133E01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133E01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133E01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133E01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133E01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133E01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133E01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133E01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133E01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133E01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133E01"/>
    <w:pPr>
      <w:ind w:left="1599" w:hanging="2081"/>
    </w:pPr>
  </w:style>
  <w:style w:type="paragraph" w:customStyle="1" w:styleId="IdefsubparaSymb">
    <w:name w:val="I def subpara Symb"/>
    <w:basedOn w:val="IsubparaSymb"/>
    <w:rsid w:val="00133E01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133E01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133E01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133E01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133E01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133E01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133E01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133E01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133E01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133E01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133E01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133E01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133E01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133E01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133E01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133E01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133E01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133E01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133E01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133E01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133E01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133E01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133E01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133E01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133E01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133E01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133E01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133E01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133E01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133E01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133E01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133E01"/>
  </w:style>
  <w:style w:type="paragraph" w:customStyle="1" w:styleId="PenaltyParaSymb">
    <w:name w:val="PenaltyPara Symb"/>
    <w:basedOn w:val="Normal"/>
    <w:rsid w:val="00133E01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133E01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133E01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133E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1478">
          <w:marLeft w:val="0"/>
          <w:marRight w:val="0"/>
          <w:marTop w:val="0"/>
          <w:marBottom w:val="3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743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4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875345">
          <w:marLeft w:val="0"/>
          <w:marRight w:val="0"/>
          <w:marTop w:val="0"/>
          <w:marBottom w:val="3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25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a/2005-40" TargetMode="External"/><Relationship Id="rId26" Type="http://schemas.openxmlformats.org/officeDocument/2006/relationships/hyperlink" Target="http://www.legislation.act.gov.au/a/2005-40" TargetMode="External"/><Relationship Id="rId39" Type="http://schemas.openxmlformats.org/officeDocument/2006/relationships/theme" Target="theme/theme1.xml"/><Relationship Id="rId21" Type="http://schemas.openxmlformats.org/officeDocument/2006/relationships/header" Target="header4.xml"/><Relationship Id="rId34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footer" Target="footer6.xml"/><Relationship Id="rId33" Type="http://schemas.openxmlformats.org/officeDocument/2006/relationships/header" Target="header8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sl/2023-16" TargetMode="External"/><Relationship Id="rId20" Type="http://schemas.openxmlformats.org/officeDocument/2006/relationships/hyperlink" Target="http://www.legislation.act.gov.au/sl/2005-1" TargetMode="Externa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32" Type="http://schemas.openxmlformats.org/officeDocument/2006/relationships/hyperlink" Target="http://www.legislation.act.gov.au/" TargetMode="External"/><Relationship Id="rId37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5-40" TargetMode="External"/><Relationship Id="rId23" Type="http://schemas.openxmlformats.org/officeDocument/2006/relationships/footer" Target="footer4.xml"/><Relationship Id="rId28" Type="http://schemas.openxmlformats.org/officeDocument/2006/relationships/header" Target="header7.xml"/><Relationship Id="rId36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hyperlink" Target="http://www.legislation.act.gov.au/sl/2023-16" TargetMode="External"/><Relationship Id="rId31" Type="http://schemas.openxmlformats.org/officeDocument/2006/relationships/hyperlink" Target="http://www.legislation.act.gov.au/a/2001-1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5.xml"/><Relationship Id="rId27" Type="http://schemas.openxmlformats.org/officeDocument/2006/relationships/header" Target="header6.xml"/><Relationship Id="rId30" Type="http://schemas.openxmlformats.org/officeDocument/2006/relationships/footer" Target="footer8.xml"/><Relationship Id="rId35" Type="http://schemas.openxmlformats.org/officeDocument/2006/relationships/footer" Target="footer9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75DC3-EAA8-45E9-9F8D-852DCE1D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850</Words>
  <Characters>4446</Characters>
  <Application>Microsoft Office Word</Application>
  <DocSecurity>0</DocSecurity>
  <Lines>180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Rights Commission (Child Safe Standards) Amendment Act 2024</vt:lpstr>
    </vt:vector>
  </TitlesOfParts>
  <Manager>Section</Manager>
  <Company>Section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Rights Commission (Child Safe Standards) Amendment Act 2024</dc:title>
  <dc:subject>Amendment</dc:subject>
  <dc:creator>ACT Government</dc:creator>
  <cp:keywords>D14</cp:keywords>
  <dc:description>J2019-1497</dc:description>
  <cp:lastModifiedBy>PCODCS</cp:lastModifiedBy>
  <cp:revision>4</cp:revision>
  <cp:lastPrinted>2024-03-13T04:05:00Z</cp:lastPrinted>
  <dcterms:created xsi:type="dcterms:W3CDTF">2024-05-23T03:52:00Z</dcterms:created>
  <dcterms:modified xsi:type="dcterms:W3CDTF">2024-05-23T03:52:00Z</dcterms:modified>
  <cp:category>A2024-22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Chief Minister, Treasury and Economic Development Directorate</vt:lpwstr>
  </property>
  <property fmtid="{D5CDD505-2E9C-101B-9397-08002B2CF9AE}" pid="4" name="ClientName1">
    <vt:lpwstr>Jennifer Bauer</vt:lpwstr>
  </property>
  <property fmtid="{D5CDD505-2E9C-101B-9397-08002B2CF9AE}" pid="5" name="ClientEmail1">
    <vt:lpwstr>Jennifer.Bauer@act.gov.au</vt:lpwstr>
  </property>
  <property fmtid="{D5CDD505-2E9C-101B-9397-08002B2CF9AE}" pid="6" name="ClientPh1">
    <vt:lpwstr>62052607</vt:lpwstr>
  </property>
  <property fmtid="{D5CDD505-2E9C-101B-9397-08002B2CF9AE}" pid="7" name="ClientName2">
    <vt:lpwstr>Donna Pearce</vt:lpwstr>
  </property>
  <property fmtid="{D5CDD505-2E9C-101B-9397-08002B2CF9AE}" pid="8" name="ClientEmail2">
    <vt:lpwstr>Donna.Pearce@act.gov.au</vt:lpwstr>
  </property>
  <property fmtid="{D5CDD505-2E9C-101B-9397-08002B2CF9AE}" pid="9" name="ClientPh2">
    <vt:lpwstr>62052046</vt:lpwstr>
  </property>
  <property fmtid="{D5CDD505-2E9C-101B-9397-08002B2CF9AE}" pid="10" name="jobType">
    <vt:lpwstr>Drafting</vt:lpwstr>
  </property>
  <property fmtid="{D5CDD505-2E9C-101B-9397-08002B2CF9AE}" pid="11" name="DMSID">
    <vt:lpwstr>12713196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Human Rights Commission (Child Safe Standards) Amendment Bill 2024</vt:lpwstr>
  </property>
  <property fmtid="{D5CDD505-2E9C-101B-9397-08002B2CF9AE}" pid="15" name="AmCitation">
    <vt:lpwstr>Human Rights Commission Act 2005</vt:lpwstr>
  </property>
  <property fmtid="{D5CDD505-2E9C-101B-9397-08002B2CF9AE}" pid="16" name="ActName">
    <vt:lpwstr/>
  </property>
  <property fmtid="{D5CDD505-2E9C-101B-9397-08002B2CF9AE}" pid="17" name="DrafterName">
    <vt:lpwstr>Clare Steller</vt:lpwstr>
  </property>
  <property fmtid="{D5CDD505-2E9C-101B-9397-08002B2CF9AE}" pid="18" name="DrafterEmail">
    <vt:lpwstr>clare.steller@act.gov.au</vt:lpwstr>
  </property>
  <property fmtid="{D5CDD505-2E9C-101B-9397-08002B2CF9AE}" pid="19" name="DrafterPh">
    <vt:lpwstr>62054731</vt:lpwstr>
  </property>
  <property fmtid="{D5CDD505-2E9C-101B-9397-08002B2CF9AE}" pid="20" name="SettlerName">
    <vt:lpwstr>Christina Maselos</vt:lpwstr>
  </property>
  <property fmtid="{D5CDD505-2E9C-101B-9397-08002B2CF9AE}" pid="21" name="SettlerEmail">
    <vt:lpwstr>christina.maselos@act.gov.au</vt:lpwstr>
  </property>
  <property fmtid="{D5CDD505-2E9C-101B-9397-08002B2CF9AE}" pid="22" name="SettlerPh">
    <vt:lpwstr>62053775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  <property fmtid="{D5CDD505-2E9C-101B-9397-08002B2CF9AE}" pid="28" name="MSIP_Label_69af8531-eb46-4968-8cb3-105d2f5ea87e_Enabled">
    <vt:lpwstr>true</vt:lpwstr>
  </property>
  <property fmtid="{D5CDD505-2E9C-101B-9397-08002B2CF9AE}" pid="29" name="MSIP_Label_69af8531-eb46-4968-8cb3-105d2f5ea87e_SetDate">
    <vt:lpwstr>2024-05-16T03:10:53Z</vt:lpwstr>
  </property>
  <property fmtid="{D5CDD505-2E9C-101B-9397-08002B2CF9AE}" pid="30" name="MSIP_Label_69af8531-eb46-4968-8cb3-105d2f5ea87e_Method">
    <vt:lpwstr>Standard</vt:lpwstr>
  </property>
  <property fmtid="{D5CDD505-2E9C-101B-9397-08002B2CF9AE}" pid="31" name="MSIP_Label_69af8531-eb46-4968-8cb3-105d2f5ea87e_Name">
    <vt:lpwstr>Official - No Marking</vt:lpwstr>
  </property>
  <property fmtid="{D5CDD505-2E9C-101B-9397-08002B2CF9AE}" pid="32" name="MSIP_Label_69af8531-eb46-4968-8cb3-105d2f5ea87e_SiteId">
    <vt:lpwstr>b46c1908-0334-4236-b978-585ee88e4199</vt:lpwstr>
  </property>
  <property fmtid="{D5CDD505-2E9C-101B-9397-08002B2CF9AE}" pid="33" name="MSIP_Label_69af8531-eb46-4968-8cb3-105d2f5ea87e_ActionId">
    <vt:lpwstr>c8f31813-0ca6-42ee-824c-1c15b6d3af93</vt:lpwstr>
  </property>
  <property fmtid="{D5CDD505-2E9C-101B-9397-08002B2CF9AE}" pid="34" name="MSIP_Label_69af8531-eb46-4968-8cb3-105d2f5ea87e_ContentBits">
    <vt:lpwstr>0</vt:lpwstr>
  </property>
</Properties>
</file>