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39F9" w14:textId="77777777" w:rsidR="00C3372F" w:rsidRDefault="00C3372F" w:rsidP="00CF57F5">
      <w:pPr>
        <w:jc w:val="center"/>
      </w:pPr>
      <w:bookmarkStart w:id="0" w:name="_Hlk115098120"/>
      <w:r>
        <w:rPr>
          <w:noProof/>
          <w:lang w:eastAsia="en-AU"/>
        </w:rPr>
        <w:drawing>
          <wp:inline distT="0" distB="0" distL="0" distR="0" wp14:anchorId="4685784D" wp14:editId="0964F85E">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9BE0CC" w14:textId="77777777" w:rsidR="00C3372F" w:rsidRDefault="00C3372F" w:rsidP="00CF57F5">
      <w:pPr>
        <w:jc w:val="center"/>
        <w:rPr>
          <w:rFonts w:ascii="Arial" w:hAnsi="Arial"/>
        </w:rPr>
      </w:pPr>
      <w:r>
        <w:rPr>
          <w:rFonts w:ascii="Arial" w:hAnsi="Arial"/>
        </w:rPr>
        <w:t>Australian Capital Territory</w:t>
      </w:r>
    </w:p>
    <w:p w14:paraId="440BB5B2" w14:textId="43F9A704" w:rsidR="00C3372F" w:rsidRDefault="00E355C8" w:rsidP="00CF57F5">
      <w:pPr>
        <w:pStyle w:val="Billname1"/>
      </w:pPr>
      <w:fldSimple w:instr=" REF Citation \*charformat ">
        <w:r w:rsidR="0040692A">
          <w:t>Public Place Names Act 1989</w:t>
        </w:r>
      </w:fldSimple>
      <w:r w:rsidR="00C3372F">
        <w:t xml:space="preserve">    </w:t>
      </w:r>
    </w:p>
    <w:p w14:paraId="1046415D" w14:textId="334F9E2A" w:rsidR="00C3372F" w:rsidRDefault="009278BC" w:rsidP="00CF57F5">
      <w:pPr>
        <w:pStyle w:val="ActNo"/>
      </w:pPr>
      <w:bookmarkStart w:id="1" w:name="LawNo"/>
      <w:r>
        <w:t>A1989-31</w:t>
      </w:r>
      <w:bookmarkEnd w:id="1"/>
    </w:p>
    <w:p w14:paraId="72463C23" w14:textId="69CA5E7A" w:rsidR="00C3372F" w:rsidRDefault="00C3372F" w:rsidP="00CF57F5">
      <w:pPr>
        <w:pStyle w:val="RepubNo"/>
      </w:pPr>
      <w:r>
        <w:t xml:space="preserve">Republication No </w:t>
      </w:r>
      <w:bookmarkStart w:id="2" w:name="RepubNo"/>
      <w:r w:rsidR="009278BC">
        <w:t>8</w:t>
      </w:r>
      <w:bookmarkEnd w:id="2"/>
    </w:p>
    <w:p w14:paraId="0B7E0321" w14:textId="0CF1A3F8" w:rsidR="00C3372F" w:rsidRDefault="00C3372F" w:rsidP="00CF57F5">
      <w:pPr>
        <w:pStyle w:val="EffectiveDate"/>
      </w:pPr>
      <w:r>
        <w:t xml:space="preserve">Effective:  </w:t>
      </w:r>
      <w:bookmarkStart w:id="3" w:name="EffectiveDate"/>
      <w:r w:rsidR="009278BC">
        <w:t>29 September 2022</w:t>
      </w:r>
      <w:bookmarkEnd w:id="3"/>
    </w:p>
    <w:p w14:paraId="7C4AB890" w14:textId="38C0B161" w:rsidR="00C3372F" w:rsidRDefault="00C3372F" w:rsidP="00CF57F5">
      <w:pPr>
        <w:pStyle w:val="CoverInForce"/>
      </w:pPr>
      <w:r>
        <w:t xml:space="preserve">Republication date: </w:t>
      </w:r>
      <w:bookmarkStart w:id="4" w:name="InForceDate"/>
      <w:r w:rsidR="009278BC">
        <w:t>29 September 2022</w:t>
      </w:r>
      <w:bookmarkEnd w:id="4"/>
    </w:p>
    <w:p w14:paraId="599779A0" w14:textId="5B891872" w:rsidR="00C3372F" w:rsidRDefault="00C3372F" w:rsidP="00CF57F5">
      <w:pPr>
        <w:pStyle w:val="CoverInForce"/>
      </w:pPr>
      <w:r>
        <w:t xml:space="preserve">Last amendment made by </w:t>
      </w:r>
      <w:bookmarkStart w:id="5" w:name="LastAmdt"/>
      <w:r w:rsidR="00374264" w:rsidRPr="00C3372F">
        <w:rPr>
          <w:rStyle w:val="charCitHyperlinkAbbrev"/>
        </w:rPr>
        <w:fldChar w:fldCharType="begin"/>
      </w:r>
      <w:r w:rsidR="009B1B05">
        <w:rPr>
          <w:rStyle w:val="charCitHyperlinkAbbrev"/>
        </w:rPr>
        <w:instrText>HYPERLINK "http://www.legislation.act.gov.au/a/2022-15/" \o "Public Place Names Amendment Act 2022"</w:instrText>
      </w:r>
      <w:r w:rsidR="00374264" w:rsidRPr="00C3372F">
        <w:rPr>
          <w:rStyle w:val="charCitHyperlinkAbbrev"/>
        </w:rPr>
        <w:fldChar w:fldCharType="separate"/>
      </w:r>
      <w:r w:rsidR="009278BC">
        <w:rPr>
          <w:rStyle w:val="charCitHyperlinkAbbrev"/>
        </w:rPr>
        <w:t>A2022</w:t>
      </w:r>
      <w:r w:rsidR="009278BC">
        <w:rPr>
          <w:rStyle w:val="charCitHyperlinkAbbrev"/>
        </w:rPr>
        <w:noBreakHyphen/>
        <w:t>15</w:t>
      </w:r>
      <w:r w:rsidR="00374264" w:rsidRPr="00C3372F">
        <w:rPr>
          <w:rStyle w:val="charCitHyperlinkAbbrev"/>
        </w:rPr>
        <w:fldChar w:fldCharType="end"/>
      </w:r>
      <w:bookmarkEnd w:id="5"/>
    </w:p>
    <w:p w14:paraId="531DC692" w14:textId="77777777" w:rsidR="00C3372F" w:rsidRDefault="00C3372F" w:rsidP="00CF57F5"/>
    <w:p w14:paraId="3857C20E" w14:textId="77777777" w:rsidR="00C3372F" w:rsidRDefault="00C3372F" w:rsidP="00CF57F5">
      <w:pPr>
        <w:spacing w:after="240"/>
        <w:rPr>
          <w:rFonts w:ascii="Arial" w:hAnsi="Arial"/>
        </w:rPr>
      </w:pPr>
    </w:p>
    <w:p w14:paraId="19BC65F6" w14:textId="77777777" w:rsidR="00C3372F" w:rsidRPr="00101B4C" w:rsidRDefault="00C3372F" w:rsidP="00CF57F5">
      <w:pPr>
        <w:pStyle w:val="PageBreak"/>
      </w:pPr>
      <w:r w:rsidRPr="00101B4C">
        <w:br w:type="page"/>
      </w:r>
    </w:p>
    <w:bookmarkEnd w:id="0"/>
    <w:p w14:paraId="6BA03DCB" w14:textId="77777777" w:rsidR="00C3372F" w:rsidRDefault="00C3372F" w:rsidP="00CF57F5">
      <w:pPr>
        <w:pStyle w:val="CoverHeading"/>
      </w:pPr>
      <w:r>
        <w:lastRenderedPageBreak/>
        <w:t>About this republication</w:t>
      </w:r>
    </w:p>
    <w:p w14:paraId="7D6F941F" w14:textId="77777777" w:rsidR="00C3372F" w:rsidRDefault="00C3372F" w:rsidP="00CF57F5">
      <w:pPr>
        <w:pStyle w:val="CoverSubHdg"/>
      </w:pPr>
      <w:r>
        <w:t>The republished law</w:t>
      </w:r>
    </w:p>
    <w:p w14:paraId="3C92615F" w14:textId="31B82320" w:rsidR="00C3372F" w:rsidRDefault="00C3372F" w:rsidP="00CF57F5">
      <w:pPr>
        <w:pStyle w:val="CoverText"/>
      </w:pPr>
      <w:r>
        <w:t xml:space="preserve">This is a republication of the </w:t>
      </w:r>
      <w:r w:rsidR="00E355C8" w:rsidRPr="009278BC">
        <w:rPr>
          <w:i/>
        </w:rPr>
        <w:fldChar w:fldCharType="begin"/>
      </w:r>
      <w:r w:rsidR="00E355C8" w:rsidRPr="009278BC">
        <w:rPr>
          <w:i/>
        </w:rPr>
        <w:instrText xml:space="preserve"> REF citation *\charformat  \* MERGEFORMAT </w:instrText>
      </w:r>
      <w:r w:rsidR="00E355C8" w:rsidRPr="009278BC">
        <w:rPr>
          <w:i/>
        </w:rPr>
        <w:fldChar w:fldCharType="separate"/>
      </w:r>
      <w:r w:rsidR="0040692A" w:rsidRPr="0040692A">
        <w:rPr>
          <w:i/>
        </w:rPr>
        <w:t>Public Place Names Act 1989</w:t>
      </w:r>
      <w:r w:rsidR="00E355C8" w:rsidRPr="009278B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40692A">
          <w:t>29 September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40692A">
          <w:t>29 September 2022</w:t>
        </w:r>
      </w:fldSimple>
      <w:r>
        <w:t xml:space="preserve">.  </w:t>
      </w:r>
    </w:p>
    <w:p w14:paraId="56AE59F2" w14:textId="77777777" w:rsidR="00C3372F" w:rsidRDefault="00C3372F" w:rsidP="00CF57F5">
      <w:pPr>
        <w:pStyle w:val="CoverText"/>
      </w:pPr>
      <w:r>
        <w:t xml:space="preserve">The legislation history and amendment history of the republished law are set out in endnotes 3 and 4. </w:t>
      </w:r>
    </w:p>
    <w:p w14:paraId="79BD69FC" w14:textId="77777777" w:rsidR="00C3372F" w:rsidRDefault="00C3372F" w:rsidP="00CF57F5">
      <w:pPr>
        <w:pStyle w:val="CoverSubHdg"/>
      </w:pPr>
      <w:r>
        <w:t>Kinds of republications</w:t>
      </w:r>
    </w:p>
    <w:p w14:paraId="7297D6EA" w14:textId="0028452A" w:rsidR="00C3372F" w:rsidRDefault="00C3372F" w:rsidP="00CF57F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61CBE47" w14:textId="23F21B20" w:rsidR="00C3372F" w:rsidRDefault="00C3372F" w:rsidP="00CF57F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7BC7997" w14:textId="77777777" w:rsidR="00C3372F" w:rsidRDefault="00C3372F" w:rsidP="00CF57F5">
      <w:pPr>
        <w:pStyle w:val="CoverTextBullet"/>
        <w:tabs>
          <w:tab w:val="clear" w:pos="0"/>
        </w:tabs>
        <w:ind w:left="357" w:hanging="357"/>
      </w:pPr>
      <w:r>
        <w:t>unauthorised republications.</w:t>
      </w:r>
    </w:p>
    <w:p w14:paraId="749180DA" w14:textId="77777777" w:rsidR="00C3372F" w:rsidRDefault="00C3372F" w:rsidP="00CF57F5">
      <w:pPr>
        <w:pStyle w:val="CoverText"/>
      </w:pPr>
      <w:r>
        <w:t>The status of this republication appears on the bottom of each page.</w:t>
      </w:r>
    </w:p>
    <w:p w14:paraId="0D0913B9" w14:textId="77777777" w:rsidR="00C3372F" w:rsidRDefault="00C3372F" w:rsidP="00CF57F5">
      <w:pPr>
        <w:pStyle w:val="CoverSubHdg"/>
      </w:pPr>
      <w:r>
        <w:t>Editorial changes</w:t>
      </w:r>
    </w:p>
    <w:p w14:paraId="304662AB" w14:textId="2793A141" w:rsidR="00C3372F" w:rsidRDefault="00C3372F" w:rsidP="00CF57F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441862" w14:textId="77777777" w:rsidR="00C3372F" w:rsidRDefault="00C3372F" w:rsidP="00CF57F5">
      <w:pPr>
        <w:pStyle w:val="CoverText"/>
      </w:pPr>
      <w:r w:rsidRPr="00B805E8">
        <w:t xml:space="preserve">This republication </w:t>
      </w:r>
      <w:r w:rsidR="008401A8" w:rsidRPr="00B805E8">
        <w:t>does not include</w:t>
      </w:r>
      <w:r w:rsidRPr="00B805E8">
        <w:t xml:space="preserve"> amendments made under part 11.3 (see endnote 1).</w:t>
      </w:r>
    </w:p>
    <w:p w14:paraId="2A682E69" w14:textId="77777777" w:rsidR="00C3372F" w:rsidRDefault="00C3372F" w:rsidP="00CF57F5">
      <w:pPr>
        <w:pStyle w:val="CoverSubHdg"/>
      </w:pPr>
      <w:r>
        <w:t>Uncommenced provisions and amendments</w:t>
      </w:r>
    </w:p>
    <w:p w14:paraId="79C93E91" w14:textId="659DF043" w:rsidR="00C3372F" w:rsidRDefault="00C3372F" w:rsidP="00CF57F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8724B5E" w14:textId="77777777" w:rsidR="00C3372F" w:rsidRDefault="00C3372F" w:rsidP="00CF57F5">
      <w:pPr>
        <w:pStyle w:val="CoverSubHdg"/>
      </w:pPr>
      <w:r>
        <w:t>Modifications</w:t>
      </w:r>
    </w:p>
    <w:p w14:paraId="13C23762" w14:textId="77171646" w:rsidR="00C3372F" w:rsidRDefault="00C3372F" w:rsidP="00CF57F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E722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0B674A">
          <w:rPr>
            <w:rStyle w:val="charCitHyperlinkItal"/>
          </w:rPr>
          <w:t> </w:t>
        </w:r>
        <w:r w:rsidRPr="0074598E">
          <w:rPr>
            <w:rStyle w:val="charCitHyperlinkItal"/>
          </w:rPr>
          <w:t>2001</w:t>
        </w:r>
      </w:hyperlink>
      <w:r>
        <w:rPr>
          <w:color w:val="000000"/>
        </w:rPr>
        <w:t>, section 95.</w:t>
      </w:r>
    </w:p>
    <w:p w14:paraId="1CD3631A" w14:textId="77777777" w:rsidR="00C3372F" w:rsidRDefault="00C3372F" w:rsidP="00CF57F5">
      <w:pPr>
        <w:pStyle w:val="CoverSubHdg"/>
      </w:pPr>
      <w:r>
        <w:t>Penalties</w:t>
      </w:r>
    </w:p>
    <w:p w14:paraId="748D8E45" w14:textId="4BBE76C3" w:rsidR="00C3372F" w:rsidRPr="003765DF" w:rsidRDefault="00C3372F" w:rsidP="00CF57F5">
      <w:pPr>
        <w:pStyle w:val="CoverText"/>
        <w:rPr>
          <w:color w:val="000000"/>
        </w:rPr>
      </w:pPr>
      <w:r>
        <w:t>At the republication date, the value of a penalty unit for an offence against this law is $1</w:t>
      </w:r>
      <w:r w:rsidR="00E01AF7">
        <w:t>6</w:t>
      </w:r>
      <w:r>
        <w:t>0 for an individual and $</w:t>
      </w:r>
      <w:r w:rsidR="00E01AF7">
        <w:t>810</w:t>
      </w:r>
      <w:r>
        <w:t xml:space="preserve"> for a corporation (see </w:t>
      </w:r>
      <w:hyperlink r:id="rId15" w:tooltip="A2001-14" w:history="1">
        <w:r w:rsidRPr="0074598E">
          <w:rPr>
            <w:rStyle w:val="charCitHyperlinkItal"/>
          </w:rPr>
          <w:t>Legislation Act 2001</w:t>
        </w:r>
      </w:hyperlink>
      <w:r>
        <w:t>, s 133).</w:t>
      </w:r>
    </w:p>
    <w:p w14:paraId="7597E540" w14:textId="77777777" w:rsidR="00C3372F" w:rsidRDefault="00C3372F" w:rsidP="00CF57F5">
      <w:pPr>
        <w:pStyle w:val="00SigningPage"/>
        <w:sectPr w:rsidR="00C3372F" w:rsidSect="00CF57F5">
          <w:footerReference w:type="even" r:id="rId16"/>
          <w:footerReference w:type="default" r:id="rId17"/>
          <w:footerReference w:type="first" r:id="rId18"/>
          <w:type w:val="continuous"/>
          <w:pgSz w:w="11907" w:h="16839" w:code="9"/>
          <w:pgMar w:top="3000" w:right="1900" w:bottom="2500" w:left="2300" w:header="2480" w:footer="2100" w:gutter="0"/>
          <w:pgNumType w:fmt="lowerRoman" w:start="1"/>
          <w:cols w:space="720"/>
          <w:titlePg/>
          <w:docGrid w:linePitch="254"/>
        </w:sectPr>
      </w:pPr>
    </w:p>
    <w:p w14:paraId="5F42AF93" w14:textId="77777777" w:rsidR="00C3372F" w:rsidRDefault="00C3372F" w:rsidP="00CF57F5">
      <w:pPr>
        <w:jc w:val="center"/>
      </w:pPr>
      <w:r>
        <w:rPr>
          <w:noProof/>
          <w:lang w:eastAsia="en-AU"/>
        </w:rPr>
        <w:lastRenderedPageBreak/>
        <w:drawing>
          <wp:inline distT="0" distB="0" distL="0" distR="0" wp14:anchorId="0198F230" wp14:editId="638FCC37">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5686D3" w14:textId="77777777" w:rsidR="00C3372F" w:rsidRDefault="00C3372F" w:rsidP="00CF57F5">
      <w:pPr>
        <w:jc w:val="center"/>
        <w:rPr>
          <w:rFonts w:ascii="Arial" w:hAnsi="Arial"/>
        </w:rPr>
      </w:pPr>
      <w:r>
        <w:rPr>
          <w:rFonts w:ascii="Arial" w:hAnsi="Arial"/>
        </w:rPr>
        <w:t>Australian Capital Territory</w:t>
      </w:r>
    </w:p>
    <w:p w14:paraId="3E7F201F" w14:textId="34E613CD" w:rsidR="00C3372F" w:rsidRDefault="00E355C8" w:rsidP="00CF57F5">
      <w:pPr>
        <w:pStyle w:val="Billname"/>
      </w:pPr>
      <w:fldSimple w:instr=" REF Citation \*charformat  \* MERGEFORMAT ">
        <w:r w:rsidR="0040692A">
          <w:t>Public Place Names Act 1989</w:t>
        </w:r>
      </w:fldSimple>
    </w:p>
    <w:p w14:paraId="2E002C70" w14:textId="77777777" w:rsidR="00C3372F" w:rsidRDefault="00C3372F" w:rsidP="00CF57F5">
      <w:pPr>
        <w:pStyle w:val="ActNo"/>
      </w:pPr>
    </w:p>
    <w:p w14:paraId="57B5A319" w14:textId="77777777" w:rsidR="00C3372F" w:rsidRDefault="00C3372F" w:rsidP="00CF57F5">
      <w:pPr>
        <w:pStyle w:val="Placeholder"/>
      </w:pPr>
      <w:r>
        <w:rPr>
          <w:rStyle w:val="charContents"/>
          <w:sz w:val="16"/>
        </w:rPr>
        <w:t xml:space="preserve">  </w:t>
      </w:r>
      <w:r>
        <w:rPr>
          <w:rStyle w:val="charPage"/>
        </w:rPr>
        <w:t xml:space="preserve">  </w:t>
      </w:r>
    </w:p>
    <w:p w14:paraId="6E3ECAD3" w14:textId="77777777" w:rsidR="00C3372F" w:rsidRDefault="00C3372F" w:rsidP="00CF57F5">
      <w:pPr>
        <w:pStyle w:val="N-TOCheading"/>
      </w:pPr>
      <w:r>
        <w:rPr>
          <w:rStyle w:val="charContents"/>
        </w:rPr>
        <w:t>Contents</w:t>
      </w:r>
    </w:p>
    <w:p w14:paraId="79F7EB32" w14:textId="77777777" w:rsidR="00C3372F" w:rsidRDefault="00C3372F" w:rsidP="00CF57F5">
      <w:pPr>
        <w:pStyle w:val="N-9pt"/>
      </w:pPr>
      <w:r>
        <w:tab/>
      </w:r>
      <w:r>
        <w:rPr>
          <w:rStyle w:val="charPage"/>
        </w:rPr>
        <w:t>Page</w:t>
      </w:r>
    </w:p>
    <w:p w14:paraId="1BB8E51D" w14:textId="4902365F" w:rsidR="009B1B05" w:rsidRDefault="009B1B05">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098105" w:history="1">
        <w:r w:rsidRPr="00001A95">
          <w:t>1</w:t>
        </w:r>
        <w:r>
          <w:rPr>
            <w:rFonts w:asciiTheme="minorHAnsi" w:eastAsiaTheme="minorEastAsia" w:hAnsiTheme="minorHAnsi" w:cstheme="minorBidi"/>
            <w:sz w:val="22"/>
            <w:szCs w:val="22"/>
            <w:lang w:eastAsia="en-AU"/>
          </w:rPr>
          <w:tab/>
        </w:r>
        <w:r w:rsidRPr="00001A95">
          <w:t>Name of Act</w:t>
        </w:r>
        <w:r>
          <w:tab/>
        </w:r>
        <w:r>
          <w:fldChar w:fldCharType="begin"/>
        </w:r>
        <w:r>
          <w:instrText xml:space="preserve"> PAGEREF _Toc115098105 \h </w:instrText>
        </w:r>
        <w:r>
          <w:fldChar w:fldCharType="separate"/>
        </w:r>
        <w:r w:rsidR="0040692A">
          <w:t>2</w:t>
        </w:r>
        <w:r>
          <w:fldChar w:fldCharType="end"/>
        </w:r>
      </w:hyperlink>
    </w:p>
    <w:p w14:paraId="1F3A5118" w14:textId="70FD2CCD" w:rsidR="009B1B05" w:rsidRDefault="009B1B05">
      <w:pPr>
        <w:pStyle w:val="TOC5"/>
        <w:rPr>
          <w:rFonts w:asciiTheme="minorHAnsi" w:eastAsiaTheme="minorEastAsia" w:hAnsiTheme="minorHAnsi" w:cstheme="minorBidi"/>
          <w:sz w:val="22"/>
          <w:szCs w:val="22"/>
          <w:lang w:eastAsia="en-AU"/>
        </w:rPr>
      </w:pPr>
      <w:r>
        <w:tab/>
      </w:r>
      <w:hyperlink w:anchor="_Toc115098106" w:history="1">
        <w:r w:rsidRPr="00001A95">
          <w:t>1A</w:t>
        </w:r>
        <w:r>
          <w:rPr>
            <w:rFonts w:asciiTheme="minorHAnsi" w:eastAsiaTheme="minorEastAsia" w:hAnsiTheme="minorHAnsi" w:cstheme="minorBidi"/>
            <w:sz w:val="22"/>
            <w:szCs w:val="22"/>
            <w:lang w:eastAsia="en-AU"/>
          </w:rPr>
          <w:tab/>
        </w:r>
        <w:r w:rsidRPr="00001A95">
          <w:t>Dictionary</w:t>
        </w:r>
        <w:r>
          <w:tab/>
        </w:r>
        <w:r>
          <w:fldChar w:fldCharType="begin"/>
        </w:r>
        <w:r>
          <w:instrText xml:space="preserve"> PAGEREF _Toc115098106 \h </w:instrText>
        </w:r>
        <w:r>
          <w:fldChar w:fldCharType="separate"/>
        </w:r>
        <w:r w:rsidR="0040692A">
          <w:t>2</w:t>
        </w:r>
        <w:r>
          <w:fldChar w:fldCharType="end"/>
        </w:r>
      </w:hyperlink>
    </w:p>
    <w:p w14:paraId="1B45CB1B" w14:textId="26F056FE" w:rsidR="009B1B05" w:rsidRDefault="009B1B05">
      <w:pPr>
        <w:pStyle w:val="TOC5"/>
        <w:rPr>
          <w:rFonts w:asciiTheme="minorHAnsi" w:eastAsiaTheme="minorEastAsia" w:hAnsiTheme="minorHAnsi" w:cstheme="minorBidi"/>
          <w:sz w:val="22"/>
          <w:szCs w:val="22"/>
          <w:lang w:eastAsia="en-AU"/>
        </w:rPr>
      </w:pPr>
      <w:r>
        <w:tab/>
      </w:r>
      <w:hyperlink w:anchor="_Toc115098107" w:history="1">
        <w:r w:rsidRPr="00001A95">
          <w:t>1B</w:t>
        </w:r>
        <w:r>
          <w:rPr>
            <w:rFonts w:asciiTheme="minorHAnsi" w:eastAsiaTheme="minorEastAsia" w:hAnsiTheme="minorHAnsi" w:cstheme="minorBidi"/>
            <w:sz w:val="22"/>
            <w:szCs w:val="22"/>
            <w:lang w:eastAsia="en-AU"/>
          </w:rPr>
          <w:tab/>
        </w:r>
        <w:r w:rsidRPr="00001A95">
          <w:t>Notes</w:t>
        </w:r>
        <w:r>
          <w:tab/>
        </w:r>
        <w:r>
          <w:fldChar w:fldCharType="begin"/>
        </w:r>
        <w:r>
          <w:instrText xml:space="preserve"> PAGEREF _Toc115098107 \h </w:instrText>
        </w:r>
        <w:r>
          <w:fldChar w:fldCharType="separate"/>
        </w:r>
        <w:r w:rsidR="0040692A">
          <w:t>2</w:t>
        </w:r>
        <w:r>
          <w:fldChar w:fldCharType="end"/>
        </w:r>
      </w:hyperlink>
    </w:p>
    <w:p w14:paraId="5F8D85ED" w14:textId="11C2BF4B" w:rsidR="009B1B05" w:rsidRDefault="009B1B05">
      <w:pPr>
        <w:pStyle w:val="TOC5"/>
        <w:rPr>
          <w:rFonts w:asciiTheme="minorHAnsi" w:eastAsiaTheme="minorEastAsia" w:hAnsiTheme="minorHAnsi" w:cstheme="minorBidi"/>
          <w:sz w:val="22"/>
          <w:szCs w:val="22"/>
          <w:lang w:eastAsia="en-AU"/>
        </w:rPr>
      </w:pPr>
      <w:r>
        <w:tab/>
      </w:r>
      <w:hyperlink w:anchor="_Toc115098108" w:history="1">
        <w:r w:rsidRPr="00001A95">
          <w:t>2</w:t>
        </w:r>
        <w:r>
          <w:rPr>
            <w:rFonts w:asciiTheme="minorHAnsi" w:eastAsiaTheme="minorEastAsia" w:hAnsiTheme="minorHAnsi" w:cstheme="minorBidi"/>
            <w:sz w:val="22"/>
            <w:szCs w:val="22"/>
            <w:lang w:eastAsia="en-AU"/>
          </w:rPr>
          <w:tab/>
        </w:r>
        <w:r w:rsidRPr="00001A95">
          <w:t xml:space="preserve">Meaning of </w:t>
        </w:r>
        <w:r w:rsidRPr="00001A95">
          <w:rPr>
            <w:i/>
          </w:rPr>
          <w:t>public place</w:t>
        </w:r>
        <w:r>
          <w:tab/>
        </w:r>
        <w:r>
          <w:fldChar w:fldCharType="begin"/>
        </w:r>
        <w:r>
          <w:instrText xml:space="preserve"> PAGEREF _Toc115098108 \h </w:instrText>
        </w:r>
        <w:r>
          <w:fldChar w:fldCharType="separate"/>
        </w:r>
        <w:r w:rsidR="0040692A">
          <w:t>2</w:t>
        </w:r>
        <w:r>
          <w:fldChar w:fldCharType="end"/>
        </w:r>
      </w:hyperlink>
    </w:p>
    <w:p w14:paraId="5357BB00" w14:textId="0DB9ED51" w:rsidR="009B1B05" w:rsidRDefault="009B1B05">
      <w:pPr>
        <w:pStyle w:val="TOC5"/>
        <w:rPr>
          <w:rFonts w:asciiTheme="minorHAnsi" w:eastAsiaTheme="minorEastAsia" w:hAnsiTheme="minorHAnsi" w:cstheme="minorBidi"/>
          <w:sz w:val="22"/>
          <w:szCs w:val="22"/>
          <w:lang w:eastAsia="en-AU"/>
        </w:rPr>
      </w:pPr>
      <w:r>
        <w:tab/>
      </w:r>
      <w:hyperlink w:anchor="_Toc115098109" w:history="1">
        <w:r w:rsidRPr="00001A95">
          <w:t>3</w:t>
        </w:r>
        <w:r>
          <w:rPr>
            <w:rFonts w:asciiTheme="minorHAnsi" w:eastAsiaTheme="minorEastAsia" w:hAnsiTheme="minorHAnsi" w:cstheme="minorBidi"/>
            <w:sz w:val="22"/>
            <w:szCs w:val="22"/>
            <w:lang w:eastAsia="en-AU"/>
          </w:rPr>
          <w:tab/>
        </w:r>
        <w:r w:rsidRPr="00001A95">
          <w:t>Minister to determine names</w:t>
        </w:r>
        <w:r>
          <w:tab/>
        </w:r>
        <w:r>
          <w:fldChar w:fldCharType="begin"/>
        </w:r>
        <w:r>
          <w:instrText xml:space="preserve"> PAGEREF _Toc115098109 \h </w:instrText>
        </w:r>
        <w:r>
          <w:fldChar w:fldCharType="separate"/>
        </w:r>
        <w:r w:rsidR="0040692A">
          <w:t>2</w:t>
        </w:r>
        <w:r>
          <w:fldChar w:fldCharType="end"/>
        </w:r>
      </w:hyperlink>
    </w:p>
    <w:p w14:paraId="67ADCA09" w14:textId="24B71A96" w:rsidR="009B1B05" w:rsidRDefault="009B1B05">
      <w:pPr>
        <w:pStyle w:val="TOC5"/>
        <w:rPr>
          <w:rFonts w:asciiTheme="minorHAnsi" w:eastAsiaTheme="minorEastAsia" w:hAnsiTheme="minorHAnsi" w:cstheme="minorBidi"/>
          <w:sz w:val="22"/>
          <w:szCs w:val="22"/>
          <w:lang w:eastAsia="en-AU"/>
        </w:rPr>
      </w:pPr>
      <w:r>
        <w:tab/>
      </w:r>
      <w:hyperlink w:anchor="_Toc115098110" w:history="1">
        <w:r w:rsidRPr="00001A95">
          <w:t>4</w:t>
        </w:r>
        <w:r>
          <w:rPr>
            <w:rFonts w:asciiTheme="minorHAnsi" w:eastAsiaTheme="minorEastAsia" w:hAnsiTheme="minorHAnsi" w:cstheme="minorBidi"/>
            <w:sz w:val="22"/>
            <w:szCs w:val="22"/>
            <w:lang w:eastAsia="en-AU"/>
          </w:rPr>
          <w:tab/>
        </w:r>
        <w:r w:rsidRPr="00001A95">
          <w:t>Regard given to certain names</w:t>
        </w:r>
        <w:r>
          <w:tab/>
        </w:r>
        <w:r>
          <w:fldChar w:fldCharType="begin"/>
        </w:r>
        <w:r>
          <w:instrText xml:space="preserve"> PAGEREF _Toc115098110 \h </w:instrText>
        </w:r>
        <w:r>
          <w:fldChar w:fldCharType="separate"/>
        </w:r>
        <w:r w:rsidR="0040692A">
          <w:t>3</w:t>
        </w:r>
        <w:r>
          <w:fldChar w:fldCharType="end"/>
        </w:r>
      </w:hyperlink>
    </w:p>
    <w:p w14:paraId="112CAFB6" w14:textId="7EF6D130" w:rsidR="009B1B05" w:rsidRDefault="009B1B05">
      <w:pPr>
        <w:pStyle w:val="TOC5"/>
        <w:rPr>
          <w:rFonts w:asciiTheme="minorHAnsi" w:eastAsiaTheme="minorEastAsia" w:hAnsiTheme="minorHAnsi" w:cstheme="minorBidi"/>
          <w:sz w:val="22"/>
          <w:szCs w:val="22"/>
          <w:lang w:eastAsia="en-AU"/>
        </w:rPr>
      </w:pPr>
      <w:r>
        <w:tab/>
      </w:r>
      <w:hyperlink w:anchor="_Toc115098111" w:history="1">
        <w:r w:rsidRPr="00001A95">
          <w:t>4A</w:t>
        </w:r>
        <w:r>
          <w:rPr>
            <w:rFonts w:asciiTheme="minorHAnsi" w:eastAsiaTheme="minorEastAsia" w:hAnsiTheme="minorHAnsi" w:cstheme="minorBidi"/>
            <w:sz w:val="22"/>
            <w:szCs w:val="22"/>
            <w:lang w:eastAsia="en-AU"/>
          </w:rPr>
          <w:tab/>
        </w:r>
        <w:r w:rsidRPr="00001A95">
          <w:t>Guidelines about naming of public places</w:t>
        </w:r>
        <w:r>
          <w:tab/>
        </w:r>
        <w:r>
          <w:fldChar w:fldCharType="begin"/>
        </w:r>
        <w:r>
          <w:instrText xml:space="preserve"> PAGEREF _Toc115098111 \h </w:instrText>
        </w:r>
        <w:r>
          <w:fldChar w:fldCharType="separate"/>
        </w:r>
        <w:r w:rsidR="0040692A">
          <w:t>4</w:t>
        </w:r>
        <w:r>
          <w:fldChar w:fldCharType="end"/>
        </w:r>
      </w:hyperlink>
    </w:p>
    <w:p w14:paraId="7A5D96EE" w14:textId="38A1674B" w:rsidR="009B1B05" w:rsidRDefault="009B1B05">
      <w:pPr>
        <w:pStyle w:val="TOC5"/>
        <w:rPr>
          <w:rFonts w:asciiTheme="minorHAnsi" w:eastAsiaTheme="minorEastAsia" w:hAnsiTheme="minorHAnsi" w:cstheme="minorBidi"/>
          <w:sz w:val="22"/>
          <w:szCs w:val="22"/>
          <w:lang w:eastAsia="en-AU"/>
        </w:rPr>
      </w:pPr>
      <w:r>
        <w:tab/>
      </w:r>
      <w:hyperlink w:anchor="_Toc115098112" w:history="1">
        <w:r w:rsidRPr="00001A95">
          <w:t>5</w:t>
        </w:r>
        <w:r>
          <w:rPr>
            <w:rFonts w:asciiTheme="minorHAnsi" w:eastAsiaTheme="minorEastAsia" w:hAnsiTheme="minorHAnsi" w:cstheme="minorBidi"/>
            <w:sz w:val="22"/>
            <w:szCs w:val="22"/>
            <w:lang w:eastAsia="en-AU"/>
          </w:rPr>
          <w:tab/>
        </w:r>
        <w:r w:rsidRPr="00001A95">
          <w:t>Regulation-making power</w:t>
        </w:r>
        <w:r>
          <w:tab/>
        </w:r>
        <w:r>
          <w:fldChar w:fldCharType="begin"/>
        </w:r>
        <w:r>
          <w:instrText xml:space="preserve"> PAGEREF _Toc115098112 \h </w:instrText>
        </w:r>
        <w:r>
          <w:fldChar w:fldCharType="separate"/>
        </w:r>
        <w:r w:rsidR="0040692A">
          <w:t>4</w:t>
        </w:r>
        <w:r>
          <w:fldChar w:fldCharType="end"/>
        </w:r>
      </w:hyperlink>
    </w:p>
    <w:p w14:paraId="7374230A" w14:textId="307A80BF" w:rsidR="009B1B05" w:rsidRDefault="00C93EC4">
      <w:pPr>
        <w:pStyle w:val="TOC6"/>
        <w:rPr>
          <w:rFonts w:asciiTheme="minorHAnsi" w:eastAsiaTheme="minorEastAsia" w:hAnsiTheme="minorHAnsi" w:cstheme="minorBidi"/>
          <w:b w:val="0"/>
          <w:sz w:val="22"/>
          <w:szCs w:val="22"/>
          <w:lang w:eastAsia="en-AU"/>
        </w:rPr>
      </w:pPr>
      <w:hyperlink w:anchor="_Toc115098113" w:history="1">
        <w:r w:rsidR="009B1B05" w:rsidRPr="00001A95">
          <w:t>Dictionary</w:t>
        </w:r>
        <w:r w:rsidR="009B1B05">
          <w:tab/>
        </w:r>
        <w:r w:rsidR="009B1B05">
          <w:tab/>
        </w:r>
        <w:r w:rsidR="009B1B05" w:rsidRPr="009B1B05">
          <w:rPr>
            <w:b w:val="0"/>
            <w:sz w:val="20"/>
          </w:rPr>
          <w:fldChar w:fldCharType="begin"/>
        </w:r>
        <w:r w:rsidR="009B1B05" w:rsidRPr="009B1B05">
          <w:rPr>
            <w:b w:val="0"/>
            <w:sz w:val="20"/>
          </w:rPr>
          <w:instrText xml:space="preserve"> PAGEREF _Toc115098113 \h </w:instrText>
        </w:r>
        <w:r w:rsidR="009B1B05" w:rsidRPr="009B1B05">
          <w:rPr>
            <w:b w:val="0"/>
            <w:sz w:val="20"/>
          </w:rPr>
        </w:r>
        <w:r w:rsidR="009B1B05" w:rsidRPr="009B1B05">
          <w:rPr>
            <w:b w:val="0"/>
            <w:sz w:val="20"/>
          </w:rPr>
          <w:fldChar w:fldCharType="separate"/>
        </w:r>
        <w:r w:rsidR="0040692A">
          <w:rPr>
            <w:b w:val="0"/>
            <w:sz w:val="20"/>
          </w:rPr>
          <w:t>5</w:t>
        </w:r>
        <w:r w:rsidR="009B1B05" w:rsidRPr="009B1B05">
          <w:rPr>
            <w:b w:val="0"/>
            <w:sz w:val="20"/>
          </w:rPr>
          <w:fldChar w:fldCharType="end"/>
        </w:r>
      </w:hyperlink>
    </w:p>
    <w:p w14:paraId="49713D21" w14:textId="59A56F37" w:rsidR="009B1B05" w:rsidRDefault="00C93EC4" w:rsidP="00EC1063">
      <w:pPr>
        <w:pStyle w:val="TOC7"/>
        <w:rPr>
          <w:rFonts w:asciiTheme="minorHAnsi" w:eastAsiaTheme="minorEastAsia" w:hAnsiTheme="minorHAnsi" w:cstheme="minorBidi"/>
          <w:sz w:val="22"/>
          <w:szCs w:val="22"/>
          <w:lang w:eastAsia="en-AU"/>
        </w:rPr>
      </w:pPr>
      <w:hyperlink w:anchor="_Toc115098114" w:history="1">
        <w:r w:rsidR="009B1B05">
          <w:t>Endnotes</w:t>
        </w:r>
        <w:r w:rsidR="009B1B05" w:rsidRPr="009B1B05">
          <w:rPr>
            <w:vanish/>
          </w:rPr>
          <w:tab/>
        </w:r>
        <w:r w:rsidR="009B1B05">
          <w:rPr>
            <w:vanish/>
          </w:rPr>
          <w:tab/>
        </w:r>
        <w:r w:rsidR="009B1B05" w:rsidRPr="009B1B05">
          <w:rPr>
            <w:vanish/>
          </w:rPr>
          <w:fldChar w:fldCharType="begin"/>
        </w:r>
        <w:r w:rsidR="009B1B05" w:rsidRPr="009B1B05">
          <w:rPr>
            <w:vanish/>
          </w:rPr>
          <w:instrText xml:space="preserve"> PAGEREF _Toc115098114 \h </w:instrText>
        </w:r>
        <w:r w:rsidR="009B1B05" w:rsidRPr="009B1B05">
          <w:rPr>
            <w:vanish/>
          </w:rPr>
        </w:r>
        <w:r w:rsidR="009B1B05" w:rsidRPr="009B1B05">
          <w:rPr>
            <w:vanish/>
          </w:rPr>
          <w:fldChar w:fldCharType="separate"/>
        </w:r>
        <w:r w:rsidR="0040692A">
          <w:rPr>
            <w:vanish/>
          </w:rPr>
          <w:t>6</w:t>
        </w:r>
        <w:r w:rsidR="009B1B05" w:rsidRPr="009B1B05">
          <w:rPr>
            <w:vanish/>
          </w:rPr>
          <w:fldChar w:fldCharType="end"/>
        </w:r>
      </w:hyperlink>
    </w:p>
    <w:p w14:paraId="1842F6A1" w14:textId="1CE499C8" w:rsidR="009B1B05" w:rsidRDefault="009B1B05">
      <w:pPr>
        <w:pStyle w:val="TOC5"/>
        <w:rPr>
          <w:rFonts w:asciiTheme="minorHAnsi" w:eastAsiaTheme="minorEastAsia" w:hAnsiTheme="minorHAnsi" w:cstheme="minorBidi"/>
          <w:sz w:val="22"/>
          <w:szCs w:val="22"/>
          <w:lang w:eastAsia="en-AU"/>
        </w:rPr>
      </w:pPr>
      <w:r>
        <w:tab/>
      </w:r>
      <w:hyperlink w:anchor="_Toc115098115" w:history="1">
        <w:r w:rsidRPr="00001A95">
          <w:t>1</w:t>
        </w:r>
        <w:r>
          <w:rPr>
            <w:rFonts w:asciiTheme="minorHAnsi" w:eastAsiaTheme="minorEastAsia" w:hAnsiTheme="minorHAnsi" w:cstheme="minorBidi"/>
            <w:sz w:val="22"/>
            <w:szCs w:val="22"/>
            <w:lang w:eastAsia="en-AU"/>
          </w:rPr>
          <w:tab/>
        </w:r>
        <w:r w:rsidRPr="00001A95">
          <w:t>About the endnotes</w:t>
        </w:r>
        <w:r>
          <w:tab/>
        </w:r>
        <w:r>
          <w:fldChar w:fldCharType="begin"/>
        </w:r>
        <w:r>
          <w:instrText xml:space="preserve"> PAGEREF _Toc115098115 \h </w:instrText>
        </w:r>
        <w:r>
          <w:fldChar w:fldCharType="separate"/>
        </w:r>
        <w:r w:rsidR="0040692A">
          <w:t>6</w:t>
        </w:r>
        <w:r>
          <w:fldChar w:fldCharType="end"/>
        </w:r>
      </w:hyperlink>
    </w:p>
    <w:p w14:paraId="5BFC3795" w14:textId="7B4C6D64" w:rsidR="009B1B05" w:rsidRDefault="009B1B05">
      <w:pPr>
        <w:pStyle w:val="TOC5"/>
        <w:rPr>
          <w:rFonts w:asciiTheme="minorHAnsi" w:eastAsiaTheme="minorEastAsia" w:hAnsiTheme="minorHAnsi" w:cstheme="minorBidi"/>
          <w:sz w:val="22"/>
          <w:szCs w:val="22"/>
          <w:lang w:eastAsia="en-AU"/>
        </w:rPr>
      </w:pPr>
      <w:r>
        <w:tab/>
      </w:r>
      <w:hyperlink w:anchor="_Toc115098116" w:history="1">
        <w:r w:rsidRPr="00001A95">
          <w:t>2</w:t>
        </w:r>
        <w:r>
          <w:rPr>
            <w:rFonts w:asciiTheme="minorHAnsi" w:eastAsiaTheme="minorEastAsia" w:hAnsiTheme="minorHAnsi" w:cstheme="minorBidi"/>
            <w:sz w:val="22"/>
            <w:szCs w:val="22"/>
            <w:lang w:eastAsia="en-AU"/>
          </w:rPr>
          <w:tab/>
        </w:r>
        <w:r w:rsidRPr="00001A95">
          <w:t>Abbreviation key</w:t>
        </w:r>
        <w:r>
          <w:tab/>
        </w:r>
        <w:r>
          <w:fldChar w:fldCharType="begin"/>
        </w:r>
        <w:r>
          <w:instrText xml:space="preserve"> PAGEREF _Toc115098116 \h </w:instrText>
        </w:r>
        <w:r>
          <w:fldChar w:fldCharType="separate"/>
        </w:r>
        <w:r w:rsidR="0040692A">
          <w:t>6</w:t>
        </w:r>
        <w:r>
          <w:fldChar w:fldCharType="end"/>
        </w:r>
      </w:hyperlink>
    </w:p>
    <w:p w14:paraId="75ED38B3" w14:textId="1D1F5F6F" w:rsidR="009B1B05" w:rsidRDefault="009B1B05">
      <w:pPr>
        <w:pStyle w:val="TOC5"/>
        <w:rPr>
          <w:rFonts w:asciiTheme="minorHAnsi" w:eastAsiaTheme="minorEastAsia" w:hAnsiTheme="minorHAnsi" w:cstheme="minorBidi"/>
          <w:sz w:val="22"/>
          <w:szCs w:val="22"/>
          <w:lang w:eastAsia="en-AU"/>
        </w:rPr>
      </w:pPr>
      <w:r>
        <w:tab/>
      </w:r>
      <w:hyperlink w:anchor="_Toc115098117" w:history="1">
        <w:r w:rsidRPr="00001A95">
          <w:t>3</w:t>
        </w:r>
        <w:r>
          <w:rPr>
            <w:rFonts w:asciiTheme="minorHAnsi" w:eastAsiaTheme="minorEastAsia" w:hAnsiTheme="minorHAnsi" w:cstheme="minorBidi"/>
            <w:sz w:val="22"/>
            <w:szCs w:val="22"/>
            <w:lang w:eastAsia="en-AU"/>
          </w:rPr>
          <w:tab/>
        </w:r>
        <w:r w:rsidRPr="00001A95">
          <w:t>Legislation history</w:t>
        </w:r>
        <w:r>
          <w:tab/>
        </w:r>
        <w:r>
          <w:fldChar w:fldCharType="begin"/>
        </w:r>
        <w:r>
          <w:instrText xml:space="preserve"> PAGEREF _Toc115098117 \h </w:instrText>
        </w:r>
        <w:r>
          <w:fldChar w:fldCharType="separate"/>
        </w:r>
        <w:r w:rsidR="0040692A">
          <w:t>7</w:t>
        </w:r>
        <w:r>
          <w:fldChar w:fldCharType="end"/>
        </w:r>
      </w:hyperlink>
    </w:p>
    <w:p w14:paraId="28A5289C" w14:textId="4ECEB858" w:rsidR="009B1B05" w:rsidRDefault="009B1B05">
      <w:pPr>
        <w:pStyle w:val="TOC5"/>
        <w:rPr>
          <w:rFonts w:asciiTheme="minorHAnsi" w:eastAsiaTheme="minorEastAsia" w:hAnsiTheme="minorHAnsi" w:cstheme="minorBidi"/>
          <w:sz w:val="22"/>
          <w:szCs w:val="22"/>
          <w:lang w:eastAsia="en-AU"/>
        </w:rPr>
      </w:pPr>
      <w:r>
        <w:tab/>
      </w:r>
      <w:hyperlink w:anchor="_Toc115098118" w:history="1">
        <w:r w:rsidRPr="00001A95">
          <w:t>4</w:t>
        </w:r>
        <w:r>
          <w:rPr>
            <w:rFonts w:asciiTheme="minorHAnsi" w:eastAsiaTheme="minorEastAsia" w:hAnsiTheme="minorHAnsi" w:cstheme="minorBidi"/>
            <w:sz w:val="22"/>
            <w:szCs w:val="22"/>
            <w:lang w:eastAsia="en-AU"/>
          </w:rPr>
          <w:tab/>
        </w:r>
        <w:r w:rsidRPr="00001A95">
          <w:t>Amendment history</w:t>
        </w:r>
        <w:r>
          <w:tab/>
        </w:r>
        <w:r>
          <w:fldChar w:fldCharType="begin"/>
        </w:r>
        <w:r>
          <w:instrText xml:space="preserve"> PAGEREF _Toc115098118 \h </w:instrText>
        </w:r>
        <w:r>
          <w:fldChar w:fldCharType="separate"/>
        </w:r>
        <w:r w:rsidR="0040692A">
          <w:t>9</w:t>
        </w:r>
        <w:r>
          <w:fldChar w:fldCharType="end"/>
        </w:r>
      </w:hyperlink>
    </w:p>
    <w:p w14:paraId="6313ACA1" w14:textId="1DB935EF" w:rsidR="009B1B05" w:rsidRDefault="009B1B05">
      <w:pPr>
        <w:pStyle w:val="TOC5"/>
        <w:rPr>
          <w:rFonts w:asciiTheme="minorHAnsi" w:eastAsiaTheme="minorEastAsia" w:hAnsiTheme="minorHAnsi" w:cstheme="minorBidi"/>
          <w:sz w:val="22"/>
          <w:szCs w:val="22"/>
          <w:lang w:eastAsia="en-AU"/>
        </w:rPr>
      </w:pPr>
      <w:r>
        <w:tab/>
      </w:r>
      <w:hyperlink w:anchor="_Toc115098119" w:history="1">
        <w:r w:rsidRPr="00001A95">
          <w:t>5</w:t>
        </w:r>
        <w:r>
          <w:rPr>
            <w:rFonts w:asciiTheme="minorHAnsi" w:eastAsiaTheme="minorEastAsia" w:hAnsiTheme="minorHAnsi" w:cstheme="minorBidi"/>
            <w:sz w:val="22"/>
            <w:szCs w:val="22"/>
            <w:lang w:eastAsia="en-AU"/>
          </w:rPr>
          <w:tab/>
        </w:r>
        <w:r w:rsidRPr="00001A95">
          <w:t>Earlier republications</w:t>
        </w:r>
        <w:r>
          <w:tab/>
        </w:r>
        <w:r>
          <w:fldChar w:fldCharType="begin"/>
        </w:r>
        <w:r>
          <w:instrText xml:space="preserve"> PAGEREF _Toc115098119 \h </w:instrText>
        </w:r>
        <w:r>
          <w:fldChar w:fldCharType="separate"/>
        </w:r>
        <w:r w:rsidR="0040692A">
          <w:t>10</w:t>
        </w:r>
        <w:r>
          <w:fldChar w:fldCharType="end"/>
        </w:r>
      </w:hyperlink>
    </w:p>
    <w:p w14:paraId="4F243E87" w14:textId="04D29307" w:rsidR="00C3372F" w:rsidRDefault="009B1B05" w:rsidP="00CF57F5">
      <w:pPr>
        <w:pStyle w:val="BillBasic"/>
      </w:pPr>
      <w:r>
        <w:fldChar w:fldCharType="end"/>
      </w:r>
    </w:p>
    <w:p w14:paraId="1C2AFF8F" w14:textId="77777777" w:rsidR="00EC1063" w:rsidRDefault="00EC1063">
      <w:pPr>
        <w:pStyle w:val="01Contents"/>
        <w:sectPr w:rsidR="00EC1063" w:rsidSect="00FE5883">
          <w:headerReference w:type="even" r:id="rId19"/>
          <w:headerReference w:type="default" r:id="rId20"/>
          <w:footerReference w:type="even" r:id="rId21"/>
          <w:footerReference w:type="default" r:id="rId22"/>
          <w:footerReference w:type="first" r:id="rId23"/>
          <w:pgSz w:w="11907" w:h="16839" w:code="9"/>
          <w:pgMar w:top="3663" w:right="1900" w:bottom="2500" w:left="2300" w:header="2480" w:footer="2100" w:gutter="0"/>
          <w:pgNumType w:start="1"/>
          <w:cols w:space="720"/>
          <w:titlePg/>
          <w:docGrid w:linePitch="254"/>
        </w:sectPr>
      </w:pPr>
    </w:p>
    <w:p w14:paraId="07BE9242" w14:textId="77777777" w:rsidR="00C3372F" w:rsidRDefault="00C3372F" w:rsidP="00CF57F5">
      <w:pPr>
        <w:jc w:val="center"/>
      </w:pPr>
      <w:r>
        <w:rPr>
          <w:noProof/>
          <w:lang w:eastAsia="en-AU"/>
        </w:rPr>
        <w:lastRenderedPageBreak/>
        <w:drawing>
          <wp:inline distT="0" distB="0" distL="0" distR="0" wp14:anchorId="1E9A3D57" wp14:editId="1E2FEC01">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4FDA533" w14:textId="77777777" w:rsidR="00C3372F" w:rsidRDefault="00C3372F" w:rsidP="00CF57F5">
      <w:pPr>
        <w:jc w:val="center"/>
        <w:rPr>
          <w:rFonts w:ascii="Arial" w:hAnsi="Arial"/>
        </w:rPr>
      </w:pPr>
      <w:r>
        <w:rPr>
          <w:rFonts w:ascii="Arial" w:hAnsi="Arial"/>
        </w:rPr>
        <w:t>Australian Capital Territory</w:t>
      </w:r>
    </w:p>
    <w:p w14:paraId="01B76A5A" w14:textId="029B3B99" w:rsidR="00C3372F" w:rsidRDefault="009278BC" w:rsidP="00CF57F5">
      <w:pPr>
        <w:pStyle w:val="Billname"/>
      </w:pPr>
      <w:bookmarkStart w:id="6" w:name="Citation"/>
      <w:r>
        <w:t>Public Place Names Act 1989</w:t>
      </w:r>
      <w:bookmarkEnd w:id="6"/>
    </w:p>
    <w:p w14:paraId="7477A37B" w14:textId="77777777" w:rsidR="00C3372F" w:rsidRDefault="00C3372F" w:rsidP="00CF57F5">
      <w:pPr>
        <w:pStyle w:val="ActNo"/>
      </w:pPr>
    </w:p>
    <w:p w14:paraId="2CC7AD02" w14:textId="77777777" w:rsidR="00C3372F" w:rsidRDefault="00C3372F" w:rsidP="00CF57F5">
      <w:pPr>
        <w:pStyle w:val="N-line3"/>
      </w:pPr>
    </w:p>
    <w:p w14:paraId="0344F1EF" w14:textId="77777777" w:rsidR="00C3372F" w:rsidRDefault="00C3372F" w:rsidP="00CF57F5">
      <w:pPr>
        <w:pStyle w:val="LongTitle"/>
      </w:pPr>
      <w:r>
        <w:t>Act to provide for the naming of divisions and public places</w:t>
      </w:r>
    </w:p>
    <w:p w14:paraId="070206E4" w14:textId="77777777" w:rsidR="00C3372F" w:rsidRDefault="00C3372F" w:rsidP="00CF57F5">
      <w:pPr>
        <w:pStyle w:val="N-line3"/>
      </w:pPr>
    </w:p>
    <w:p w14:paraId="73CEFA9F" w14:textId="77777777" w:rsidR="00C3372F" w:rsidRDefault="00C3372F" w:rsidP="00CF57F5">
      <w:pPr>
        <w:pStyle w:val="Placeholder"/>
      </w:pPr>
      <w:r>
        <w:rPr>
          <w:rStyle w:val="charContents"/>
          <w:sz w:val="16"/>
        </w:rPr>
        <w:t xml:space="preserve">  </w:t>
      </w:r>
      <w:r>
        <w:rPr>
          <w:rStyle w:val="charPage"/>
        </w:rPr>
        <w:t xml:space="preserve">  </w:t>
      </w:r>
    </w:p>
    <w:p w14:paraId="66719385" w14:textId="77777777" w:rsidR="00C3372F" w:rsidRDefault="00C3372F" w:rsidP="00CF57F5">
      <w:pPr>
        <w:pStyle w:val="Placeholder"/>
      </w:pPr>
      <w:r>
        <w:rPr>
          <w:rStyle w:val="CharChapNo"/>
        </w:rPr>
        <w:t xml:space="preserve">  </w:t>
      </w:r>
      <w:r>
        <w:rPr>
          <w:rStyle w:val="CharChapText"/>
        </w:rPr>
        <w:t xml:space="preserve">  </w:t>
      </w:r>
    </w:p>
    <w:p w14:paraId="2E354A48" w14:textId="77777777" w:rsidR="00C3372F" w:rsidRDefault="00C3372F" w:rsidP="00CF57F5">
      <w:pPr>
        <w:pStyle w:val="Placeholder"/>
      </w:pPr>
      <w:r>
        <w:rPr>
          <w:rStyle w:val="CharPartNo"/>
        </w:rPr>
        <w:t xml:space="preserve">  </w:t>
      </w:r>
      <w:r>
        <w:rPr>
          <w:rStyle w:val="CharPartText"/>
        </w:rPr>
        <w:t xml:space="preserve">  </w:t>
      </w:r>
    </w:p>
    <w:p w14:paraId="4D6F7463" w14:textId="77777777" w:rsidR="00C3372F" w:rsidRDefault="00C3372F" w:rsidP="00CF57F5">
      <w:pPr>
        <w:pStyle w:val="Placeholder"/>
      </w:pPr>
      <w:r>
        <w:rPr>
          <w:rStyle w:val="CharDivNo"/>
        </w:rPr>
        <w:t xml:space="preserve">  </w:t>
      </w:r>
      <w:r>
        <w:rPr>
          <w:rStyle w:val="CharDivText"/>
        </w:rPr>
        <w:t xml:space="preserve">  </w:t>
      </w:r>
    </w:p>
    <w:p w14:paraId="47D0D7B3" w14:textId="77777777" w:rsidR="00C3372F" w:rsidRPr="00CA74E4" w:rsidRDefault="00C3372F" w:rsidP="00CF57F5">
      <w:pPr>
        <w:pStyle w:val="PageBreak"/>
      </w:pPr>
      <w:r w:rsidRPr="00CA74E4">
        <w:br w:type="page"/>
      </w:r>
    </w:p>
    <w:p w14:paraId="31EFD0C9" w14:textId="77777777" w:rsidR="0082537B" w:rsidRDefault="00FD624E">
      <w:pPr>
        <w:pStyle w:val="AH5Sec"/>
      </w:pPr>
      <w:bookmarkStart w:id="7" w:name="_Toc115098105"/>
      <w:r w:rsidRPr="009B1B05">
        <w:rPr>
          <w:rStyle w:val="CharSectNo"/>
        </w:rPr>
        <w:lastRenderedPageBreak/>
        <w:t>1</w:t>
      </w:r>
      <w:r>
        <w:tab/>
        <w:t>Name of Act</w:t>
      </w:r>
      <w:bookmarkEnd w:id="7"/>
    </w:p>
    <w:p w14:paraId="582971EE" w14:textId="77777777" w:rsidR="0082537B" w:rsidRDefault="00FD624E">
      <w:pPr>
        <w:pStyle w:val="Amainreturn"/>
      </w:pPr>
      <w:r>
        <w:t xml:space="preserve">This Act is the </w:t>
      </w:r>
      <w:r>
        <w:rPr>
          <w:rStyle w:val="charItals"/>
        </w:rPr>
        <w:t>Public Place Names Act 1989</w:t>
      </w:r>
      <w:r>
        <w:t>.</w:t>
      </w:r>
    </w:p>
    <w:p w14:paraId="4904992B" w14:textId="77777777" w:rsidR="0082537B" w:rsidRDefault="00FD624E">
      <w:pPr>
        <w:pStyle w:val="AH5Sec"/>
      </w:pPr>
      <w:bookmarkStart w:id="8" w:name="_Toc115098106"/>
      <w:r w:rsidRPr="009B1B05">
        <w:rPr>
          <w:rStyle w:val="CharSectNo"/>
        </w:rPr>
        <w:t>1A</w:t>
      </w:r>
      <w:r>
        <w:rPr>
          <w:color w:val="000000"/>
        </w:rPr>
        <w:tab/>
        <w:t>Dictionary</w:t>
      </w:r>
      <w:bookmarkEnd w:id="8"/>
    </w:p>
    <w:p w14:paraId="5074DB11" w14:textId="77777777" w:rsidR="0082537B" w:rsidRDefault="00FD624E">
      <w:pPr>
        <w:pStyle w:val="Amainreturn"/>
        <w:keepNext/>
        <w:rPr>
          <w:color w:val="000000"/>
        </w:rPr>
      </w:pPr>
      <w:r>
        <w:rPr>
          <w:color w:val="000000"/>
        </w:rPr>
        <w:t>The dictionary at the end of this Act is part of this Act.</w:t>
      </w:r>
    </w:p>
    <w:p w14:paraId="2E04E9DA" w14:textId="77777777" w:rsidR="0082537B" w:rsidRDefault="00FD624E">
      <w:pPr>
        <w:pStyle w:val="aNote"/>
        <w:rPr>
          <w:color w:val="000000"/>
        </w:rPr>
      </w:pPr>
      <w:r w:rsidRPr="00547F9F">
        <w:rPr>
          <w:rStyle w:val="charItals"/>
        </w:rPr>
        <w:t>Note 1</w:t>
      </w:r>
      <w:r w:rsidRPr="00547F9F">
        <w:rPr>
          <w:rStyle w:val="charItals"/>
        </w:rPr>
        <w:tab/>
      </w:r>
      <w:r>
        <w:rPr>
          <w:color w:val="000000"/>
        </w:rPr>
        <w:t>The dictionary at the end of this Act defines certain terms used in this Act, and includes references (</w:t>
      </w:r>
      <w:r w:rsidRPr="00547F9F">
        <w:rPr>
          <w:rStyle w:val="charBoldItals"/>
        </w:rPr>
        <w:t>signpost definitions</w:t>
      </w:r>
      <w:r>
        <w:rPr>
          <w:color w:val="000000"/>
        </w:rPr>
        <w:t>) to other terms defined elsewhere in this Act.</w:t>
      </w:r>
    </w:p>
    <w:p w14:paraId="0D8C1F66" w14:textId="77777777" w:rsidR="0082537B" w:rsidRDefault="00FD624E">
      <w:pPr>
        <w:pStyle w:val="aNoteText"/>
        <w:keepNext/>
      </w:pPr>
      <w:r>
        <w:t>For example, the signpost definition ‘</w:t>
      </w:r>
      <w:r w:rsidRPr="00547F9F">
        <w:rPr>
          <w:rStyle w:val="charBoldItals"/>
        </w:rPr>
        <w:t>public place</w:t>
      </w:r>
      <w:r>
        <w:t>—see section 2.’ means that the term ‘public place’ is defined in that section.</w:t>
      </w:r>
    </w:p>
    <w:p w14:paraId="539D3F4E" w14:textId="6556DA81" w:rsidR="0082537B" w:rsidRDefault="00FD624E">
      <w:pPr>
        <w:pStyle w:val="aNote"/>
        <w:rPr>
          <w:color w:val="000000"/>
        </w:rPr>
      </w:pPr>
      <w:r w:rsidRPr="00547F9F">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4" w:tooltip="A2001-14" w:history="1">
        <w:r w:rsidR="00547F9F" w:rsidRPr="00547F9F">
          <w:rPr>
            <w:rStyle w:val="charCitHyperlinkAbbrev"/>
          </w:rPr>
          <w:t>Legislation Act</w:t>
        </w:r>
      </w:hyperlink>
      <w:r>
        <w:rPr>
          <w:color w:val="000000"/>
        </w:rPr>
        <w:t>, s 155 and s 156 (1)).</w:t>
      </w:r>
    </w:p>
    <w:p w14:paraId="52927677" w14:textId="77777777" w:rsidR="0082537B" w:rsidRDefault="00FD624E">
      <w:pPr>
        <w:pStyle w:val="AH5Sec"/>
      </w:pPr>
      <w:bookmarkStart w:id="9" w:name="_Toc115098107"/>
      <w:r w:rsidRPr="009B1B05">
        <w:rPr>
          <w:rStyle w:val="CharSectNo"/>
        </w:rPr>
        <w:t>1B</w:t>
      </w:r>
      <w:r>
        <w:rPr>
          <w:color w:val="000000"/>
        </w:rPr>
        <w:tab/>
        <w:t>Notes</w:t>
      </w:r>
      <w:bookmarkEnd w:id="9"/>
    </w:p>
    <w:p w14:paraId="57D798FB" w14:textId="77777777" w:rsidR="0082537B" w:rsidRDefault="00FD624E">
      <w:pPr>
        <w:pStyle w:val="Amainreturn"/>
        <w:keepNext/>
        <w:rPr>
          <w:color w:val="000000"/>
        </w:rPr>
      </w:pPr>
      <w:r>
        <w:rPr>
          <w:color w:val="000000"/>
        </w:rPr>
        <w:t>A note included in this Act is explanatory and is not part of this Act.</w:t>
      </w:r>
    </w:p>
    <w:p w14:paraId="0514C8A7" w14:textId="5009680B" w:rsidR="0082537B" w:rsidRDefault="00FD624E">
      <w:pPr>
        <w:pStyle w:val="aNote"/>
        <w:rPr>
          <w:color w:val="000000"/>
        </w:rPr>
      </w:pPr>
      <w:r w:rsidRPr="00547F9F">
        <w:rPr>
          <w:rStyle w:val="charItals"/>
        </w:rPr>
        <w:t>Note</w:t>
      </w:r>
      <w:r w:rsidRPr="00547F9F">
        <w:rPr>
          <w:rStyle w:val="charItals"/>
        </w:rPr>
        <w:tab/>
      </w:r>
      <w:r>
        <w:rPr>
          <w:color w:val="000000"/>
        </w:rPr>
        <w:t xml:space="preserve">See the </w:t>
      </w:r>
      <w:hyperlink r:id="rId25" w:tooltip="A2001-14" w:history="1">
        <w:r w:rsidR="00547F9F" w:rsidRPr="00547F9F">
          <w:rPr>
            <w:rStyle w:val="charCitHyperlinkAbbrev"/>
          </w:rPr>
          <w:t>Legislation Act</w:t>
        </w:r>
      </w:hyperlink>
      <w:r>
        <w:rPr>
          <w:color w:val="000000"/>
        </w:rPr>
        <w:t xml:space="preserve"> s 127 (1), (4) and (5) for the legal status of notes.</w:t>
      </w:r>
    </w:p>
    <w:p w14:paraId="09625EA0" w14:textId="77777777" w:rsidR="0082537B" w:rsidRDefault="00FD624E">
      <w:pPr>
        <w:pStyle w:val="AH5Sec"/>
        <w:rPr>
          <w:rStyle w:val="charItals"/>
        </w:rPr>
      </w:pPr>
      <w:bookmarkStart w:id="10" w:name="_Toc115098108"/>
      <w:r w:rsidRPr="009B1B05">
        <w:rPr>
          <w:rStyle w:val="CharSectNo"/>
        </w:rPr>
        <w:t>2</w:t>
      </w:r>
      <w:r>
        <w:tab/>
        <w:t xml:space="preserve">Meaning of </w:t>
      </w:r>
      <w:r>
        <w:rPr>
          <w:rStyle w:val="charItals"/>
        </w:rPr>
        <w:t>public place</w:t>
      </w:r>
      <w:bookmarkEnd w:id="10"/>
    </w:p>
    <w:p w14:paraId="1DD4DD32" w14:textId="77777777" w:rsidR="0082537B" w:rsidRDefault="00FD624E">
      <w:pPr>
        <w:pStyle w:val="Amainreturn"/>
        <w:keepNext/>
      </w:pPr>
      <w:r>
        <w:t>In this Act:</w:t>
      </w:r>
    </w:p>
    <w:p w14:paraId="0A367C11" w14:textId="77777777" w:rsidR="00D56FAD" w:rsidRPr="00845B52" w:rsidRDefault="00D56FAD" w:rsidP="00D56FAD">
      <w:pPr>
        <w:pStyle w:val="aDef"/>
      </w:pPr>
      <w:r w:rsidRPr="00845B52">
        <w:rPr>
          <w:rStyle w:val="charBoldItals"/>
        </w:rPr>
        <w:t xml:space="preserve">public place </w:t>
      </w:r>
      <w:r w:rsidRPr="00845B52">
        <w:t>includes an avenue, road, street, geographical feature or place that the public is entitled to use, and any unleased land.</w:t>
      </w:r>
    </w:p>
    <w:p w14:paraId="674254CA" w14:textId="77777777" w:rsidR="0082537B" w:rsidRDefault="00FD624E">
      <w:pPr>
        <w:pStyle w:val="AH5Sec"/>
      </w:pPr>
      <w:bookmarkStart w:id="11" w:name="_Toc115098109"/>
      <w:r w:rsidRPr="009B1B05">
        <w:rPr>
          <w:rStyle w:val="CharSectNo"/>
        </w:rPr>
        <w:t>3</w:t>
      </w:r>
      <w:r>
        <w:tab/>
        <w:t>Minister to determine names</w:t>
      </w:r>
      <w:bookmarkEnd w:id="11"/>
    </w:p>
    <w:p w14:paraId="76BBC78F" w14:textId="77777777" w:rsidR="00D56FAD" w:rsidRPr="00845B52" w:rsidRDefault="00D56FAD" w:rsidP="00D56FAD">
      <w:pPr>
        <w:pStyle w:val="Amain"/>
      </w:pPr>
      <w:r w:rsidRPr="00845B52">
        <w:tab/>
        <w:t>(1)</w:t>
      </w:r>
      <w:r w:rsidRPr="00845B52">
        <w:tab/>
        <w:t>The Minister—</w:t>
      </w:r>
    </w:p>
    <w:p w14:paraId="1CE3B4A9" w14:textId="77777777" w:rsidR="00D56FAD" w:rsidRPr="00845B52" w:rsidRDefault="00D56FAD" w:rsidP="00D56FAD">
      <w:pPr>
        <w:pStyle w:val="Apara"/>
      </w:pPr>
      <w:r w:rsidRPr="00845B52">
        <w:tab/>
        <w:t>(a)</w:t>
      </w:r>
      <w:r w:rsidRPr="00845B52">
        <w:tab/>
        <w:t>must determine the name of a division of Territory land; and</w:t>
      </w:r>
    </w:p>
    <w:p w14:paraId="669666AC" w14:textId="77777777" w:rsidR="00D56FAD" w:rsidRPr="00845B52" w:rsidRDefault="00D56FAD" w:rsidP="00D56FAD">
      <w:pPr>
        <w:pStyle w:val="Apara"/>
      </w:pPr>
      <w:r w:rsidRPr="00845B52">
        <w:tab/>
        <w:t>(b)</w:t>
      </w:r>
      <w:r w:rsidRPr="00845B52">
        <w:tab/>
        <w:t>may determine the name of a public place that is Territory land.</w:t>
      </w:r>
    </w:p>
    <w:p w14:paraId="32EDC5ED" w14:textId="77777777" w:rsidR="0082537B" w:rsidRDefault="00FD624E" w:rsidP="00FE7228">
      <w:pPr>
        <w:pStyle w:val="Amain"/>
        <w:keepNext/>
      </w:pPr>
      <w:r>
        <w:lastRenderedPageBreak/>
        <w:tab/>
        <w:t>(2)</w:t>
      </w:r>
      <w:r>
        <w:tab/>
        <w:t>If the Minister is making a determination about the naming of a division, or the naming of a public place after a person mentioned in section 4 (2) (a) or (b), the Minister must consider—</w:t>
      </w:r>
    </w:p>
    <w:p w14:paraId="66CEEF16" w14:textId="77777777" w:rsidR="0082537B" w:rsidRDefault="00FD624E">
      <w:pPr>
        <w:pStyle w:val="Apara"/>
      </w:pPr>
      <w:r>
        <w:tab/>
        <w:t>(a)</w:t>
      </w:r>
      <w:r>
        <w:tab/>
        <w:t>the number of women and men after whom divisions or public places have been named in the last 10 years; and</w:t>
      </w:r>
    </w:p>
    <w:p w14:paraId="2BB6FE9A" w14:textId="77777777" w:rsidR="0082537B" w:rsidRDefault="00FD624E">
      <w:pPr>
        <w:pStyle w:val="Apara"/>
      </w:pPr>
      <w:r>
        <w:tab/>
        <w:t>(b)</w:t>
      </w:r>
      <w:r>
        <w:tab/>
        <w:t>whether the names of women are well-represented.</w:t>
      </w:r>
    </w:p>
    <w:p w14:paraId="26522B18" w14:textId="77777777" w:rsidR="007E1CA1" w:rsidRPr="0066399C" w:rsidRDefault="007E1CA1" w:rsidP="007E1CA1">
      <w:pPr>
        <w:pStyle w:val="Amain"/>
      </w:pPr>
      <w:r>
        <w:tab/>
        <w:t>(3</w:t>
      </w:r>
      <w:r w:rsidRPr="0066399C">
        <w:t>)</w:t>
      </w:r>
      <w:r w:rsidRPr="0066399C">
        <w:tab/>
        <w:t>If the Minister is making a determination about the naming of a public place, the Minister must consider any guideline made under—</w:t>
      </w:r>
    </w:p>
    <w:p w14:paraId="394C06B2" w14:textId="77777777" w:rsidR="007E1CA1" w:rsidRPr="0066399C" w:rsidRDefault="007E1CA1" w:rsidP="007E1CA1">
      <w:pPr>
        <w:pStyle w:val="Apara"/>
      </w:pPr>
      <w:r w:rsidRPr="0066399C">
        <w:tab/>
        <w:t>(a)</w:t>
      </w:r>
      <w:r w:rsidRPr="0066399C">
        <w:tab/>
        <w:t>section 4A (Guidelines about naming of public places); and</w:t>
      </w:r>
    </w:p>
    <w:p w14:paraId="34A99F60" w14:textId="13E95E64" w:rsidR="007E1CA1" w:rsidRPr="0066399C" w:rsidRDefault="007E1CA1" w:rsidP="007E1CA1">
      <w:pPr>
        <w:pStyle w:val="Apara"/>
      </w:pPr>
      <w:r w:rsidRPr="0066399C">
        <w:tab/>
        <w:t>(b)</w:t>
      </w:r>
      <w:r w:rsidRPr="0066399C">
        <w:tab/>
        <w:t xml:space="preserve">the </w:t>
      </w:r>
      <w:hyperlink r:id="rId26" w:tooltip="A2002-39" w:history="1">
        <w:r w:rsidRPr="0066399C">
          <w:rPr>
            <w:rStyle w:val="charCitHyperlinkItal"/>
          </w:rPr>
          <w:t>Districts Act 2002</w:t>
        </w:r>
      </w:hyperlink>
      <w:r w:rsidRPr="0066399C">
        <w:t>, section 14 (Guidelines about allocation of street addresses).</w:t>
      </w:r>
    </w:p>
    <w:p w14:paraId="6A53EF01" w14:textId="77777777" w:rsidR="0082537B" w:rsidRDefault="00FD624E">
      <w:pPr>
        <w:pStyle w:val="Amain"/>
        <w:keepNext/>
      </w:pPr>
      <w:r>
        <w:rPr>
          <w:b/>
        </w:rPr>
        <w:tab/>
      </w:r>
      <w:r w:rsidR="007E1CA1">
        <w:t>(4</w:t>
      </w:r>
      <w:r>
        <w:t>)</w:t>
      </w:r>
      <w:r>
        <w:rPr>
          <w:b/>
        </w:rPr>
        <w:tab/>
      </w:r>
      <w:r>
        <w:t>A determination is a disallowable instrument.</w:t>
      </w:r>
    </w:p>
    <w:p w14:paraId="3104DDFE" w14:textId="7AD6E77C" w:rsidR="0082537B" w:rsidRDefault="00FD624E">
      <w:pPr>
        <w:pStyle w:val="aNote"/>
      </w:pPr>
      <w:r w:rsidRPr="00547F9F">
        <w:rPr>
          <w:rStyle w:val="charItals"/>
        </w:rPr>
        <w:t>Note</w:t>
      </w:r>
      <w:r w:rsidRPr="00547F9F">
        <w:rPr>
          <w:rStyle w:val="charItals"/>
        </w:rPr>
        <w:tab/>
      </w:r>
      <w:r>
        <w:t xml:space="preserve">A disallowable instrument must be notified, and presented to the Legislative Assembly, under the </w:t>
      </w:r>
      <w:hyperlink r:id="rId27" w:tooltip="A2001-14" w:history="1">
        <w:r w:rsidR="00547F9F" w:rsidRPr="00547F9F">
          <w:rPr>
            <w:rStyle w:val="charCitHyperlinkItal"/>
          </w:rPr>
          <w:t>Legislation Act 2001</w:t>
        </w:r>
      </w:hyperlink>
      <w:r>
        <w:t>.</w:t>
      </w:r>
    </w:p>
    <w:p w14:paraId="22C530F1" w14:textId="77777777" w:rsidR="0082537B" w:rsidRDefault="00FD624E">
      <w:pPr>
        <w:pStyle w:val="AH5Sec"/>
      </w:pPr>
      <w:bookmarkStart w:id="12" w:name="_Toc115098110"/>
      <w:r w:rsidRPr="009B1B05">
        <w:rPr>
          <w:rStyle w:val="CharSectNo"/>
        </w:rPr>
        <w:t>4</w:t>
      </w:r>
      <w:r>
        <w:tab/>
        <w:t>Regard given to certain names</w:t>
      </w:r>
      <w:bookmarkEnd w:id="12"/>
    </w:p>
    <w:p w14:paraId="01F354F6" w14:textId="77777777" w:rsidR="0082537B" w:rsidRDefault="00FD624E">
      <w:pPr>
        <w:pStyle w:val="Amain"/>
      </w:pPr>
      <w:r>
        <w:tab/>
        <w:t>(1)</w:t>
      </w:r>
      <w:r>
        <w:tab/>
        <w:t>When making a determination in respect of the naming of a division, the Minister shall have regard to the names of persons who have made notable contributions to the existence of Australia as a nation.</w:t>
      </w:r>
    </w:p>
    <w:p w14:paraId="6F0F18D0" w14:textId="77777777" w:rsidR="0082537B" w:rsidRDefault="00FD624E">
      <w:pPr>
        <w:pStyle w:val="Amain"/>
      </w:pPr>
      <w:r>
        <w:tab/>
        <w:t>(2)</w:t>
      </w:r>
      <w:r>
        <w:tab/>
        <w:t>When making a determination in respect of the naming of a public place, the Minister shall have regard to—</w:t>
      </w:r>
    </w:p>
    <w:p w14:paraId="3137CD4A" w14:textId="4DB65D0E" w:rsidR="0082537B" w:rsidRDefault="00FD624E">
      <w:pPr>
        <w:pStyle w:val="Apara"/>
      </w:pPr>
      <w:r>
        <w:tab/>
        <w:t>(a)</w:t>
      </w:r>
      <w:r>
        <w:tab/>
        <w:t>the names of persons famous in Australian exploration, navigation, pioneering</w:t>
      </w:r>
      <w:r w:rsidRPr="00B805E8">
        <w:t>,</w:t>
      </w:r>
      <w:r w:rsidR="00E73DA7" w:rsidRPr="00B805E8">
        <w:t xml:space="preserve"> reconciliation</w:t>
      </w:r>
      <w:r w:rsidRPr="00B805E8">
        <w:t>, administration</w:t>
      </w:r>
      <w:r>
        <w:t>, politics, education, science or letters;</w:t>
      </w:r>
    </w:p>
    <w:p w14:paraId="44CB65AD" w14:textId="77777777" w:rsidR="0082537B" w:rsidRDefault="00FD624E">
      <w:pPr>
        <w:pStyle w:val="Apara"/>
      </w:pPr>
      <w:r>
        <w:tab/>
        <w:t>(b)</w:t>
      </w:r>
      <w:r>
        <w:tab/>
        <w:t>the names of persons who have made notable contributions to the existence of Australia as a nation;</w:t>
      </w:r>
    </w:p>
    <w:p w14:paraId="4A0876DD" w14:textId="77777777" w:rsidR="0082537B" w:rsidRDefault="00FD624E">
      <w:pPr>
        <w:pStyle w:val="Apara"/>
      </w:pPr>
      <w:r>
        <w:tab/>
        <w:t>(c)</w:t>
      </w:r>
      <w:r>
        <w:tab/>
        <w:t>the names of Australian flora;</w:t>
      </w:r>
    </w:p>
    <w:p w14:paraId="41C4CE08" w14:textId="77777777" w:rsidR="0082537B" w:rsidRDefault="00FD624E" w:rsidP="00FE7228">
      <w:pPr>
        <w:pStyle w:val="Apara"/>
        <w:keepNext/>
      </w:pPr>
      <w:r>
        <w:lastRenderedPageBreak/>
        <w:tab/>
        <w:t>(d)</w:t>
      </w:r>
      <w:r>
        <w:tab/>
        <w:t>the names of things characteristic of Australia or Australians; and</w:t>
      </w:r>
    </w:p>
    <w:p w14:paraId="3620E944" w14:textId="77777777" w:rsidR="0082537B" w:rsidRDefault="00FD624E">
      <w:pPr>
        <w:pStyle w:val="Apara"/>
      </w:pPr>
      <w:r>
        <w:tab/>
        <w:t>(e)</w:t>
      </w:r>
      <w:r>
        <w:tab/>
        <w:t>Aboriginal or Torres Strait Islander vocabulary.</w:t>
      </w:r>
    </w:p>
    <w:p w14:paraId="27A19FCF" w14:textId="77777777" w:rsidR="00620559" w:rsidRPr="006E3700" w:rsidRDefault="00620559" w:rsidP="00AE01B1">
      <w:pPr>
        <w:pStyle w:val="Amain"/>
      </w:pPr>
      <w:r w:rsidRPr="006E3700">
        <w:tab/>
        <w:t>(3)</w:t>
      </w:r>
      <w:r w:rsidRPr="006E3700">
        <w:tab/>
        <w:t>Before having regard to Aboriginal or Torres Strait Islander vocabulary under subsection (2) (e), the Minister must take reasonable steps to consult an appropriate cultural group.</w:t>
      </w:r>
    </w:p>
    <w:p w14:paraId="7E7C9453" w14:textId="77777777" w:rsidR="007E1CA1" w:rsidRPr="0066399C" w:rsidRDefault="007E1CA1" w:rsidP="007E1CA1">
      <w:pPr>
        <w:pStyle w:val="AH5Sec"/>
      </w:pPr>
      <w:bookmarkStart w:id="13" w:name="_Toc115098111"/>
      <w:r w:rsidRPr="009B1B05">
        <w:rPr>
          <w:rStyle w:val="CharSectNo"/>
        </w:rPr>
        <w:t>4A</w:t>
      </w:r>
      <w:r w:rsidRPr="0066399C">
        <w:tab/>
        <w:t>Guidelines about naming of public places</w:t>
      </w:r>
      <w:bookmarkEnd w:id="13"/>
    </w:p>
    <w:p w14:paraId="0C5322FA" w14:textId="77777777" w:rsidR="007E1CA1" w:rsidRPr="0066399C" w:rsidRDefault="007E1CA1" w:rsidP="007E1CA1">
      <w:pPr>
        <w:pStyle w:val="Amain"/>
      </w:pPr>
      <w:r w:rsidRPr="0066399C">
        <w:tab/>
        <w:t>(1)</w:t>
      </w:r>
      <w:r w:rsidRPr="0066399C">
        <w:tab/>
        <w:t>The Minister may make guidelines about the naming of public places.</w:t>
      </w:r>
    </w:p>
    <w:p w14:paraId="6C7176CE" w14:textId="77777777" w:rsidR="007E1CA1" w:rsidRPr="0066399C" w:rsidRDefault="007E1CA1" w:rsidP="007E1CA1">
      <w:pPr>
        <w:pStyle w:val="Amain"/>
      </w:pPr>
      <w:r w:rsidRPr="0066399C">
        <w:tab/>
        <w:t>(2)</w:t>
      </w:r>
      <w:r w:rsidRPr="0066399C">
        <w:tab/>
        <w:t>A guideline may make provision about a matter by applying, adopting or incorporating an Australian Standard, or a provision of an Australian Standard, as in force from time to time.</w:t>
      </w:r>
    </w:p>
    <w:p w14:paraId="57E7C08F" w14:textId="217B72FD" w:rsidR="007E1CA1" w:rsidRPr="0066399C" w:rsidRDefault="007E1CA1" w:rsidP="007E1CA1">
      <w:pPr>
        <w:pStyle w:val="Amain"/>
      </w:pPr>
      <w:r w:rsidRPr="0066399C">
        <w:tab/>
        <w:t>(3)</w:t>
      </w:r>
      <w:r w:rsidRPr="0066399C">
        <w:tab/>
        <w:t xml:space="preserve">The </w:t>
      </w:r>
      <w:hyperlink r:id="rId28" w:tooltip="A2001-14" w:history="1">
        <w:r w:rsidRPr="0066399C">
          <w:rPr>
            <w:rStyle w:val="charCitHyperlinkAbbrev"/>
          </w:rPr>
          <w:t>Legislation Act</w:t>
        </w:r>
      </w:hyperlink>
      <w:r w:rsidRPr="0066399C">
        <w:t>, section 47 (5) or (6) does not apply to an Australian Standard, or a provision of an Australian Standard, applied, adopted or incorporated in a guideline.</w:t>
      </w:r>
    </w:p>
    <w:p w14:paraId="70D31460" w14:textId="43521CBE" w:rsidR="007E1CA1" w:rsidRPr="0066399C" w:rsidRDefault="007E1CA1" w:rsidP="007E1CA1">
      <w:pPr>
        <w:pStyle w:val="aNote"/>
      </w:pPr>
      <w:r w:rsidRPr="0066399C">
        <w:rPr>
          <w:rStyle w:val="charItals"/>
        </w:rPr>
        <w:t>Note</w:t>
      </w:r>
      <w:r w:rsidRPr="0066399C">
        <w:tab/>
        <w:t>An Australian Standard</w:t>
      </w:r>
      <w:r w:rsidRPr="0066399C">
        <w:rPr>
          <w:snapToGrid w:val="0"/>
        </w:rPr>
        <w:t xml:space="preserve"> does not need to be notified under the </w:t>
      </w:r>
      <w:hyperlink r:id="rId29" w:tooltip="A2001-14" w:history="1">
        <w:r w:rsidRPr="0066399C">
          <w:rPr>
            <w:rStyle w:val="charCitHyperlinkAbbrev"/>
          </w:rPr>
          <w:t>Legislation Act</w:t>
        </w:r>
      </w:hyperlink>
      <w:r w:rsidRPr="0066399C">
        <w:rPr>
          <w:snapToGrid w:val="0"/>
        </w:rPr>
        <w:t xml:space="preserve"> because s</w:t>
      </w:r>
      <w:r w:rsidRPr="0066399C">
        <w:t xml:space="preserve"> 47 (5) and (6) do not apply (see </w:t>
      </w:r>
      <w:hyperlink r:id="rId30" w:tooltip="A2001-14" w:history="1">
        <w:r w:rsidRPr="0066399C">
          <w:rPr>
            <w:rStyle w:val="charCitHyperlinkAbbrev"/>
          </w:rPr>
          <w:t>Legislation Act</w:t>
        </w:r>
      </w:hyperlink>
      <w:r w:rsidRPr="0066399C">
        <w:t xml:space="preserve">, s 47 (7)).  The standard may be purchased at </w:t>
      </w:r>
      <w:hyperlink r:id="rId31" w:history="1">
        <w:r w:rsidRPr="0066399C">
          <w:rPr>
            <w:rStyle w:val="charCitHyperlinkAbbrev"/>
          </w:rPr>
          <w:t>www.standards.org.au</w:t>
        </w:r>
      </w:hyperlink>
      <w:r w:rsidRPr="0066399C">
        <w:t>.</w:t>
      </w:r>
    </w:p>
    <w:p w14:paraId="6CC18C53" w14:textId="77777777" w:rsidR="007E1CA1" w:rsidRPr="0066399C" w:rsidRDefault="007E1CA1" w:rsidP="007E1CA1">
      <w:pPr>
        <w:pStyle w:val="Amain"/>
      </w:pPr>
      <w:r w:rsidRPr="0066399C">
        <w:tab/>
        <w:t>(4)</w:t>
      </w:r>
      <w:r w:rsidRPr="0066399C">
        <w:tab/>
        <w:t>A guideline is a notifiable instrument.</w:t>
      </w:r>
    </w:p>
    <w:p w14:paraId="58314A41" w14:textId="40257B1E" w:rsidR="007E1CA1" w:rsidRPr="0066399C" w:rsidRDefault="007E1CA1" w:rsidP="007E1CA1">
      <w:pPr>
        <w:pStyle w:val="aNote"/>
      </w:pPr>
      <w:r w:rsidRPr="0066399C">
        <w:rPr>
          <w:rStyle w:val="charItals"/>
        </w:rPr>
        <w:t>Note</w:t>
      </w:r>
      <w:r w:rsidRPr="0066399C">
        <w:rPr>
          <w:rStyle w:val="charItals"/>
        </w:rPr>
        <w:tab/>
      </w:r>
      <w:r w:rsidRPr="0066399C">
        <w:t xml:space="preserve">A notifiable instrument must be notified under the </w:t>
      </w:r>
      <w:hyperlink r:id="rId32" w:tooltip="A2001-14" w:history="1">
        <w:r w:rsidRPr="0066399C">
          <w:rPr>
            <w:rStyle w:val="charCitHyperlinkAbbrev"/>
          </w:rPr>
          <w:t>Legislation Act</w:t>
        </w:r>
      </w:hyperlink>
      <w:r w:rsidRPr="0066399C">
        <w:t>.</w:t>
      </w:r>
    </w:p>
    <w:p w14:paraId="75FA946C" w14:textId="77777777" w:rsidR="0082537B" w:rsidRDefault="00FD624E">
      <w:pPr>
        <w:pStyle w:val="AH5Sec"/>
      </w:pPr>
      <w:bookmarkStart w:id="14" w:name="_Toc115098112"/>
      <w:r w:rsidRPr="009B1B05">
        <w:rPr>
          <w:rStyle w:val="CharSectNo"/>
        </w:rPr>
        <w:t>5</w:t>
      </w:r>
      <w:r>
        <w:tab/>
        <w:t>Regulation-making power</w:t>
      </w:r>
      <w:bookmarkEnd w:id="14"/>
    </w:p>
    <w:p w14:paraId="291CFA42" w14:textId="77777777" w:rsidR="0082537B" w:rsidRDefault="00FD624E">
      <w:pPr>
        <w:pStyle w:val="Amainreturn"/>
        <w:keepNext/>
      </w:pPr>
      <w:r>
        <w:t>The Executive may make regulations for this Act.</w:t>
      </w:r>
    </w:p>
    <w:p w14:paraId="57B975BD" w14:textId="78F0FC6C" w:rsidR="0082537B" w:rsidRDefault="00FD624E">
      <w:pPr>
        <w:pStyle w:val="aNote"/>
      </w:pPr>
      <w:r>
        <w:rPr>
          <w:rStyle w:val="charItals"/>
        </w:rPr>
        <w:t>Note</w:t>
      </w:r>
      <w:r>
        <w:tab/>
        <w:t xml:space="preserve">Regulations must be notified, and presented to the Legislative Assembly, under the </w:t>
      </w:r>
      <w:hyperlink r:id="rId33" w:tooltip="A2001-14" w:history="1">
        <w:r w:rsidR="00547F9F" w:rsidRPr="00547F9F">
          <w:rPr>
            <w:rStyle w:val="charCitHyperlinkItal"/>
          </w:rPr>
          <w:t>Legislation Act 2001</w:t>
        </w:r>
      </w:hyperlink>
      <w:r>
        <w:t>.</w:t>
      </w:r>
    </w:p>
    <w:p w14:paraId="4CB9B80A" w14:textId="77777777" w:rsidR="00EC1063" w:rsidRDefault="00EC1063">
      <w:pPr>
        <w:pStyle w:val="02Text"/>
        <w:sectPr w:rsidR="00EC1063">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2FEAD306" w14:textId="77777777" w:rsidR="0082537B" w:rsidRDefault="00FD624E">
      <w:pPr>
        <w:pStyle w:val="PageBreak"/>
      </w:pPr>
      <w:r>
        <w:br w:type="page"/>
      </w:r>
    </w:p>
    <w:p w14:paraId="5EAE4C1E" w14:textId="77777777" w:rsidR="0082537B" w:rsidRDefault="00FD624E">
      <w:pPr>
        <w:pStyle w:val="Dict-Heading"/>
      </w:pPr>
      <w:bookmarkStart w:id="15" w:name="_Toc115098113"/>
      <w:r>
        <w:lastRenderedPageBreak/>
        <w:t>Dictionary</w:t>
      </w:r>
      <w:bookmarkEnd w:id="15"/>
    </w:p>
    <w:p w14:paraId="5FAB166B" w14:textId="77777777" w:rsidR="0082537B" w:rsidRDefault="00FD624E">
      <w:pPr>
        <w:pStyle w:val="ref"/>
        <w:keepNext/>
        <w:rPr>
          <w:color w:val="000000"/>
        </w:rPr>
      </w:pPr>
      <w:r>
        <w:rPr>
          <w:color w:val="000000"/>
        </w:rPr>
        <w:t>(see s 1A)</w:t>
      </w:r>
    </w:p>
    <w:p w14:paraId="4187DE3D" w14:textId="5010A2DC" w:rsidR="0082537B" w:rsidRDefault="00FD624E">
      <w:pPr>
        <w:pStyle w:val="aNote"/>
        <w:keepNext/>
        <w:rPr>
          <w:color w:val="000000"/>
        </w:rPr>
      </w:pPr>
      <w:r w:rsidRPr="00547F9F">
        <w:rPr>
          <w:rStyle w:val="charItals"/>
        </w:rPr>
        <w:t>Note 1</w:t>
      </w:r>
      <w:r w:rsidRPr="00547F9F">
        <w:rPr>
          <w:rStyle w:val="charItals"/>
        </w:rPr>
        <w:tab/>
      </w:r>
      <w:r>
        <w:rPr>
          <w:color w:val="000000"/>
        </w:rPr>
        <w:t xml:space="preserve">The </w:t>
      </w:r>
      <w:hyperlink r:id="rId39" w:tooltip="A2001-14" w:history="1">
        <w:r w:rsidR="00547F9F" w:rsidRPr="00547F9F">
          <w:rPr>
            <w:rStyle w:val="charCitHyperlinkAbbrev"/>
          </w:rPr>
          <w:t>Legislation Act</w:t>
        </w:r>
      </w:hyperlink>
      <w:r>
        <w:rPr>
          <w:color w:val="000000"/>
        </w:rPr>
        <w:t xml:space="preserve"> contains definitions and other provisions relevant to this Act.</w:t>
      </w:r>
    </w:p>
    <w:p w14:paraId="14659C0F" w14:textId="2944B3DB" w:rsidR="0082537B" w:rsidRDefault="00FD624E">
      <w:pPr>
        <w:pStyle w:val="aNote"/>
        <w:keepNext/>
        <w:rPr>
          <w:color w:val="000000"/>
        </w:rPr>
      </w:pPr>
      <w:r w:rsidRPr="00547F9F">
        <w:rPr>
          <w:rStyle w:val="charItals"/>
        </w:rPr>
        <w:t>Note 2</w:t>
      </w:r>
      <w:r w:rsidRPr="00547F9F">
        <w:rPr>
          <w:rStyle w:val="charItals"/>
        </w:rPr>
        <w:tab/>
      </w:r>
      <w:r>
        <w:rPr>
          <w:color w:val="000000"/>
        </w:rPr>
        <w:t xml:space="preserve">For example, the </w:t>
      </w:r>
      <w:hyperlink r:id="rId40" w:tooltip="A2001-14" w:history="1">
        <w:r w:rsidR="00547F9F" w:rsidRPr="00547F9F">
          <w:rPr>
            <w:rStyle w:val="charCitHyperlinkAbbrev"/>
          </w:rPr>
          <w:t>Legislation Act</w:t>
        </w:r>
      </w:hyperlink>
      <w:r>
        <w:rPr>
          <w:color w:val="000000"/>
        </w:rPr>
        <w:t>, dict, pt 1, defines the following terms:</w:t>
      </w:r>
    </w:p>
    <w:p w14:paraId="1920B362" w14:textId="77777777" w:rsidR="0082537B" w:rsidRDefault="00FD624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14:paraId="168E7877" w14:textId="77777777" w:rsidR="0082537B" w:rsidRDefault="00FD624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72B03A1B" w14:textId="77777777" w:rsidR="0082537B" w:rsidRDefault="00FD624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land.</w:t>
      </w:r>
    </w:p>
    <w:p w14:paraId="6DB20595" w14:textId="4BB49B8B" w:rsidR="00D56FAD" w:rsidRPr="00845B52" w:rsidRDefault="00D56FAD" w:rsidP="00D56FAD">
      <w:pPr>
        <w:pStyle w:val="aDef"/>
      </w:pPr>
      <w:r w:rsidRPr="00845B52">
        <w:rPr>
          <w:rStyle w:val="charBoldItals"/>
        </w:rPr>
        <w:t>division</w:t>
      </w:r>
      <w:r w:rsidRPr="00845B52">
        <w:t xml:space="preserve">, in relation to land means a division under the </w:t>
      </w:r>
      <w:hyperlink r:id="rId41" w:tooltip="A2002-39" w:history="1">
        <w:r w:rsidRPr="00A56FC8">
          <w:rPr>
            <w:rStyle w:val="charCitHyperlinkItal"/>
          </w:rPr>
          <w:t>Districts Act 2002</w:t>
        </w:r>
      </w:hyperlink>
      <w:r w:rsidRPr="00845B52">
        <w:t>, section 6.</w:t>
      </w:r>
    </w:p>
    <w:p w14:paraId="618D14FF" w14:textId="77777777" w:rsidR="0082537B" w:rsidRDefault="00FD624E">
      <w:pPr>
        <w:pStyle w:val="aDef"/>
      </w:pPr>
      <w:r w:rsidRPr="00547F9F">
        <w:rPr>
          <w:rStyle w:val="charBoldItals"/>
        </w:rPr>
        <w:t>public place</w:t>
      </w:r>
      <w:r>
        <w:rPr>
          <w:bCs/>
          <w:iCs/>
        </w:rPr>
        <w:t>—see section 2.</w:t>
      </w:r>
    </w:p>
    <w:p w14:paraId="18530A08" w14:textId="77777777" w:rsidR="00EC1063" w:rsidRDefault="00EC1063">
      <w:pPr>
        <w:pStyle w:val="04Dictionary"/>
        <w:sectPr w:rsidR="00EC1063">
          <w:headerReference w:type="even" r:id="rId42"/>
          <w:headerReference w:type="default" r:id="rId43"/>
          <w:footerReference w:type="even" r:id="rId44"/>
          <w:footerReference w:type="default" r:id="rId45"/>
          <w:type w:val="continuous"/>
          <w:pgSz w:w="11907" w:h="16839" w:code="9"/>
          <w:pgMar w:top="3000" w:right="1900" w:bottom="2500" w:left="2300" w:header="2480" w:footer="2100" w:gutter="0"/>
          <w:cols w:space="720"/>
          <w:docGrid w:linePitch="254"/>
        </w:sectPr>
      </w:pPr>
    </w:p>
    <w:p w14:paraId="3DAE5152" w14:textId="77777777" w:rsidR="0059234D" w:rsidRDefault="0059234D">
      <w:pPr>
        <w:pStyle w:val="Endnote1"/>
      </w:pPr>
      <w:bookmarkStart w:id="16" w:name="_Toc115098114"/>
      <w:r>
        <w:lastRenderedPageBreak/>
        <w:t>Endnotes</w:t>
      </w:r>
      <w:bookmarkEnd w:id="16"/>
    </w:p>
    <w:p w14:paraId="63727BF2" w14:textId="77777777" w:rsidR="0059234D" w:rsidRPr="009B1B05" w:rsidRDefault="0059234D">
      <w:pPr>
        <w:pStyle w:val="Endnote2"/>
      </w:pPr>
      <w:bookmarkStart w:id="17" w:name="_Toc115098115"/>
      <w:r w:rsidRPr="009B1B05">
        <w:rPr>
          <w:rStyle w:val="charTableNo"/>
        </w:rPr>
        <w:t>1</w:t>
      </w:r>
      <w:r>
        <w:tab/>
      </w:r>
      <w:r w:rsidRPr="009B1B05">
        <w:rPr>
          <w:rStyle w:val="charTableText"/>
        </w:rPr>
        <w:t>About the endnotes</w:t>
      </w:r>
      <w:bookmarkEnd w:id="17"/>
    </w:p>
    <w:p w14:paraId="3A09E5DB" w14:textId="77777777" w:rsidR="0059234D" w:rsidRDefault="0059234D">
      <w:pPr>
        <w:pStyle w:val="EndNoteTextPub"/>
      </w:pPr>
      <w:r>
        <w:t>Amending and modifying laws are annotated in the legislation history and the amendment history.  Current modifications are not included in the republished law but are set out in the endnotes.</w:t>
      </w:r>
    </w:p>
    <w:p w14:paraId="28C3CE76" w14:textId="6AC00C2B" w:rsidR="0059234D" w:rsidRDefault="0059234D">
      <w:pPr>
        <w:pStyle w:val="EndNoteTextPub"/>
      </w:pPr>
      <w:r>
        <w:t xml:space="preserve">Not all editorial amendments made under the </w:t>
      </w:r>
      <w:hyperlink r:id="rId46" w:tooltip="A2001-14" w:history="1">
        <w:r w:rsidR="00FE7228" w:rsidRPr="00FE7228">
          <w:rPr>
            <w:rStyle w:val="charCitHyperlinkItal"/>
          </w:rPr>
          <w:t>Legislation Act 2001</w:t>
        </w:r>
      </w:hyperlink>
      <w:r>
        <w:t>, part 11.3 are annotated in the amendment history.  Full details of any amendments can be obtained from the Parliamentary Counsel’s Office.</w:t>
      </w:r>
    </w:p>
    <w:p w14:paraId="7AD45EC7" w14:textId="77777777" w:rsidR="0059234D" w:rsidRDefault="0059234D" w:rsidP="0059234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044F74C" w14:textId="77777777" w:rsidR="0059234D" w:rsidRDefault="0059234D">
      <w:pPr>
        <w:pStyle w:val="EndNoteTextPub"/>
      </w:pPr>
      <w:r>
        <w:t xml:space="preserve">If all the provisions of the law have been renumbered, a table of renumbered provisions gives details of previous and current numbering.  </w:t>
      </w:r>
    </w:p>
    <w:p w14:paraId="30CFF3F4" w14:textId="77777777" w:rsidR="0059234D" w:rsidRDefault="0059234D">
      <w:pPr>
        <w:pStyle w:val="EndNoteTextPub"/>
      </w:pPr>
      <w:r>
        <w:t>The endnotes also include a table of earlier republications.</w:t>
      </w:r>
    </w:p>
    <w:p w14:paraId="34CEAD36" w14:textId="77777777" w:rsidR="0059234D" w:rsidRPr="009B1B05" w:rsidRDefault="0059234D">
      <w:pPr>
        <w:pStyle w:val="Endnote2"/>
      </w:pPr>
      <w:bookmarkStart w:id="18" w:name="_Toc115098116"/>
      <w:r w:rsidRPr="009B1B05">
        <w:rPr>
          <w:rStyle w:val="charTableNo"/>
        </w:rPr>
        <w:t>2</w:t>
      </w:r>
      <w:r>
        <w:tab/>
      </w:r>
      <w:r w:rsidRPr="009B1B05">
        <w:rPr>
          <w:rStyle w:val="charTableText"/>
        </w:rPr>
        <w:t>Abbreviation key</w:t>
      </w:r>
      <w:bookmarkEnd w:id="18"/>
    </w:p>
    <w:p w14:paraId="77D7B4B9" w14:textId="77777777" w:rsidR="0059234D" w:rsidRDefault="0059234D">
      <w:pPr>
        <w:rPr>
          <w:sz w:val="4"/>
        </w:rPr>
      </w:pPr>
    </w:p>
    <w:tbl>
      <w:tblPr>
        <w:tblW w:w="7372" w:type="dxa"/>
        <w:tblInd w:w="1100" w:type="dxa"/>
        <w:tblLayout w:type="fixed"/>
        <w:tblLook w:val="0000" w:firstRow="0" w:lastRow="0" w:firstColumn="0" w:lastColumn="0" w:noHBand="0" w:noVBand="0"/>
      </w:tblPr>
      <w:tblGrid>
        <w:gridCol w:w="3720"/>
        <w:gridCol w:w="3652"/>
      </w:tblGrid>
      <w:tr w:rsidR="0059234D" w14:paraId="618BBD15" w14:textId="77777777" w:rsidTr="0059234D">
        <w:tc>
          <w:tcPr>
            <w:tcW w:w="3720" w:type="dxa"/>
          </w:tcPr>
          <w:p w14:paraId="293D21AF" w14:textId="77777777" w:rsidR="0059234D" w:rsidRDefault="0059234D">
            <w:pPr>
              <w:pStyle w:val="EndnotesAbbrev"/>
            </w:pPr>
            <w:r>
              <w:t>A = Act</w:t>
            </w:r>
          </w:p>
        </w:tc>
        <w:tc>
          <w:tcPr>
            <w:tcW w:w="3652" w:type="dxa"/>
          </w:tcPr>
          <w:p w14:paraId="2941EF72" w14:textId="77777777" w:rsidR="0059234D" w:rsidRDefault="0059234D" w:rsidP="0059234D">
            <w:pPr>
              <w:pStyle w:val="EndnotesAbbrev"/>
            </w:pPr>
            <w:r>
              <w:t>NI = Notifiable instrument</w:t>
            </w:r>
          </w:p>
        </w:tc>
      </w:tr>
      <w:tr w:rsidR="0059234D" w14:paraId="31AC30E1" w14:textId="77777777" w:rsidTr="0059234D">
        <w:tc>
          <w:tcPr>
            <w:tcW w:w="3720" w:type="dxa"/>
          </w:tcPr>
          <w:p w14:paraId="48E1B235" w14:textId="77777777" w:rsidR="0059234D" w:rsidRDefault="0059234D" w:rsidP="0059234D">
            <w:pPr>
              <w:pStyle w:val="EndnotesAbbrev"/>
            </w:pPr>
            <w:r>
              <w:t>AF = Approved form</w:t>
            </w:r>
          </w:p>
        </w:tc>
        <w:tc>
          <w:tcPr>
            <w:tcW w:w="3652" w:type="dxa"/>
          </w:tcPr>
          <w:p w14:paraId="157E8475" w14:textId="77777777" w:rsidR="0059234D" w:rsidRDefault="0059234D" w:rsidP="0059234D">
            <w:pPr>
              <w:pStyle w:val="EndnotesAbbrev"/>
            </w:pPr>
            <w:r>
              <w:t>o = order</w:t>
            </w:r>
          </w:p>
        </w:tc>
      </w:tr>
      <w:tr w:rsidR="0059234D" w14:paraId="4B7B05EF" w14:textId="77777777" w:rsidTr="0059234D">
        <w:tc>
          <w:tcPr>
            <w:tcW w:w="3720" w:type="dxa"/>
          </w:tcPr>
          <w:p w14:paraId="35DC004E" w14:textId="77777777" w:rsidR="0059234D" w:rsidRDefault="0059234D">
            <w:pPr>
              <w:pStyle w:val="EndnotesAbbrev"/>
            </w:pPr>
            <w:r>
              <w:t>am = amended</w:t>
            </w:r>
          </w:p>
        </w:tc>
        <w:tc>
          <w:tcPr>
            <w:tcW w:w="3652" w:type="dxa"/>
          </w:tcPr>
          <w:p w14:paraId="54047EA3" w14:textId="77777777" w:rsidR="0059234D" w:rsidRDefault="0059234D" w:rsidP="0059234D">
            <w:pPr>
              <w:pStyle w:val="EndnotesAbbrev"/>
            </w:pPr>
            <w:r>
              <w:t>om = omitted/repealed</w:t>
            </w:r>
          </w:p>
        </w:tc>
      </w:tr>
      <w:tr w:rsidR="0059234D" w14:paraId="22FFA99D" w14:textId="77777777" w:rsidTr="0059234D">
        <w:tc>
          <w:tcPr>
            <w:tcW w:w="3720" w:type="dxa"/>
          </w:tcPr>
          <w:p w14:paraId="499F900B" w14:textId="77777777" w:rsidR="0059234D" w:rsidRDefault="0059234D">
            <w:pPr>
              <w:pStyle w:val="EndnotesAbbrev"/>
            </w:pPr>
            <w:r>
              <w:t>amdt = amendment</w:t>
            </w:r>
          </w:p>
        </w:tc>
        <w:tc>
          <w:tcPr>
            <w:tcW w:w="3652" w:type="dxa"/>
          </w:tcPr>
          <w:p w14:paraId="0965D742" w14:textId="77777777" w:rsidR="0059234D" w:rsidRDefault="0059234D" w:rsidP="0059234D">
            <w:pPr>
              <w:pStyle w:val="EndnotesAbbrev"/>
            </w:pPr>
            <w:r>
              <w:t>ord = ordinance</w:t>
            </w:r>
          </w:p>
        </w:tc>
      </w:tr>
      <w:tr w:rsidR="0059234D" w14:paraId="49055FF0" w14:textId="77777777" w:rsidTr="0059234D">
        <w:tc>
          <w:tcPr>
            <w:tcW w:w="3720" w:type="dxa"/>
          </w:tcPr>
          <w:p w14:paraId="451AAD13" w14:textId="77777777" w:rsidR="0059234D" w:rsidRDefault="0059234D">
            <w:pPr>
              <w:pStyle w:val="EndnotesAbbrev"/>
            </w:pPr>
            <w:r>
              <w:t>AR = Assembly resolution</w:t>
            </w:r>
          </w:p>
        </w:tc>
        <w:tc>
          <w:tcPr>
            <w:tcW w:w="3652" w:type="dxa"/>
          </w:tcPr>
          <w:p w14:paraId="2B6E7EDB" w14:textId="77777777" w:rsidR="0059234D" w:rsidRDefault="0059234D" w:rsidP="0059234D">
            <w:pPr>
              <w:pStyle w:val="EndnotesAbbrev"/>
            </w:pPr>
            <w:r>
              <w:t>orig = original</w:t>
            </w:r>
          </w:p>
        </w:tc>
      </w:tr>
      <w:tr w:rsidR="0059234D" w14:paraId="427D2359" w14:textId="77777777" w:rsidTr="0059234D">
        <w:tc>
          <w:tcPr>
            <w:tcW w:w="3720" w:type="dxa"/>
          </w:tcPr>
          <w:p w14:paraId="6E3E65DB" w14:textId="77777777" w:rsidR="0059234D" w:rsidRDefault="0059234D">
            <w:pPr>
              <w:pStyle w:val="EndnotesAbbrev"/>
            </w:pPr>
            <w:r>
              <w:t>ch = chapter</w:t>
            </w:r>
          </w:p>
        </w:tc>
        <w:tc>
          <w:tcPr>
            <w:tcW w:w="3652" w:type="dxa"/>
          </w:tcPr>
          <w:p w14:paraId="6AD6836F" w14:textId="77777777" w:rsidR="0059234D" w:rsidRDefault="0059234D" w:rsidP="0059234D">
            <w:pPr>
              <w:pStyle w:val="EndnotesAbbrev"/>
            </w:pPr>
            <w:r>
              <w:t>par = paragraph/subparagraph</w:t>
            </w:r>
          </w:p>
        </w:tc>
      </w:tr>
      <w:tr w:rsidR="0059234D" w14:paraId="53DF811C" w14:textId="77777777" w:rsidTr="0059234D">
        <w:tc>
          <w:tcPr>
            <w:tcW w:w="3720" w:type="dxa"/>
          </w:tcPr>
          <w:p w14:paraId="55C1E812" w14:textId="77777777" w:rsidR="0059234D" w:rsidRDefault="0059234D">
            <w:pPr>
              <w:pStyle w:val="EndnotesAbbrev"/>
            </w:pPr>
            <w:r>
              <w:t>CN = Commencement notice</w:t>
            </w:r>
          </w:p>
        </w:tc>
        <w:tc>
          <w:tcPr>
            <w:tcW w:w="3652" w:type="dxa"/>
          </w:tcPr>
          <w:p w14:paraId="0AF0D31C" w14:textId="77777777" w:rsidR="0059234D" w:rsidRDefault="0059234D" w:rsidP="0059234D">
            <w:pPr>
              <w:pStyle w:val="EndnotesAbbrev"/>
            </w:pPr>
            <w:r>
              <w:t>pres = present</w:t>
            </w:r>
          </w:p>
        </w:tc>
      </w:tr>
      <w:tr w:rsidR="0059234D" w14:paraId="58566B9D" w14:textId="77777777" w:rsidTr="0059234D">
        <w:tc>
          <w:tcPr>
            <w:tcW w:w="3720" w:type="dxa"/>
          </w:tcPr>
          <w:p w14:paraId="4068E1E5" w14:textId="77777777" w:rsidR="0059234D" w:rsidRDefault="0059234D">
            <w:pPr>
              <w:pStyle w:val="EndnotesAbbrev"/>
            </w:pPr>
            <w:r>
              <w:t>def = definition</w:t>
            </w:r>
          </w:p>
        </w:tc>
        <w:tc>
          <w:tcPr>
            <w:tcW w:w="3652" w:type="dxa"/>
          </w:tcPr>
          <w:p w14:paraId="12AED60D" w14:textId="77777777" w:rsidR="0059234D" w:rsidRDefault="0059234D" w:rsidP="0059234D">
            <w:pPr>
              <w:pStyle w:val="EndnotesAbbrev"/>
            </w:pPr>
            <w:r>
              <w:t>prev = previous</w:t>
            </w:r>
          </w:p>
        </w:tc>
      </w:tr>
      <w:tr w:rsidR="0059234D" w14:paraId="4EB10CAB" w14:textId="77777777" w:rsidTr="0059234D">
        <w:tc>
          <w:tcPr>
            <w:tcW w:w="3720" w:type="dxa"/>
          </w:tcPr>
          <w:p w14:paraId="066B5D66" w14:textId="77777777" w:rsidR="0059234D" w:rsidRDefault="0059234D">
            <w:pPr>
              <w:pStyle w:val="EndnotesAbbrev"/>
            </w:pPr>
            <w:r>
              <w:t>DI = Disallowable instrument</w:t>
            </w:r>
          </w:p>
        </w:tc>
        <w:tc>
          <w:tcPr>
            <w:tcW w:w="3652" w:type="dxa"/>
          </w:tcPr>
          <w:p w14:paraId="5FEAD317" w14:textId="77777777" w:rsidR="0059234D" w:rsidRDefault="0059234D" w:rsidP="0059234D">
            <w:pPr>
              <w:pStyle w:val="EndnotesAbbrev"/>
            </w:pPr>
            <w:r>
              <w:t>(prev...) = previously</w:t>
            </w:r>
          </w:p>
        </w:tc>
      </w:tr>
      <w:tr w:rsidR="0059234D" w14:paraId="49319098" w14:textId="77777777" w:rsidTr="0059234D">
        <w:tc>
          <w:tcPr>
            <w:tcW w:w="3720" w:type="dxa"/>
          </w:tcPr>
          <w:p w14:paraId="793FEADD" w14:textId="77777777" w:rsidR="0059234D" w:rsidRDefault="0059234D">
            <w:pPr>
              <w:pStyle w:val="EndnotesAbbrev"/>
            </w:pPr>
            <w:r>
              <w:t>dict = dictionary</w:t>
            </w:r>
          </w:p>
        </w:tc>
        <w:tc>
          <w:tcPr>
            <w:tcW w:w="3652" w:type="dxa"/>
          </w:tcPr>
          <w:p w14:paraId="24220BF6" w14:textId="77777777" w:rsidR="0059234D" w:rsidRDefault="0059234D" w:rsidP="0059234D">
            <w:pPr>
              <w:pStyle w:val="EndnotesAbbrev"/>
            </w:pPr>
            <w:r>
              <w:t>pt = part</w:t>
            </w:r>
          </w:p>
        </w:tc>
      </w:tr>
      <w:tr w:rsidR="0059234D" w14:paraId="4C88ECD9" w14:textId="77777777" w:rsidTr="0059234D">
        <w:tc>
          <w:tcPr>
            <w:tcW w:w="3720" w:type="dxa"/>
          </w:tcPr>
          <w:p w14:paraId="0D84E1DA" w14:textId="77777777" w:rsidR="0059234D" w:rsidRDefault="0059234D">
            <w:pPr>
              <w:pStyle w:val="EndnotesAbbrev"/>
            </w:pPr>
            <w:r>
              <w:t xml:space="preserve">disallowed = disallowed by the Legislative </w:t>
            </w:r>
          </w:p>
        </w:tc>
        <w:tc>
          <w:tcPr>
            <w:tcW w:w="3652" w:type="dxa"/>
          </w:tcPr>
          <w:p w14:paraId="3DD91860" w14:textId="77777777" w:rsidR="0059234D" w:rsidRDefault="0059234D" w:rsidP="0059234D">
            <w:pPr>
              <w:pStyle w:val="EndnotesAbbrev"/>
            </w:pPr>
            <w:r>
              <w:t>r = rule/subrule</w:t>
            </w:r>
          </w:p>
        </w:tc>
      </w:tr>
      <w:tr w:rsidR="0059234D" w14:paraId="409115E2" w14:textId="77777777" w:rsidTr="0059234D">
        <w:tc>
          <w:tcPr>
            <w:tcW w:w="3720" w:type="dxa"/>
          </w:tcPr>
          <w:p w14:paraId="3BF30FBB" w14:textId="77777777" w:rsidR="0059234D" w:rsidRDefault="0059234D">
            <w:pPr>
              <w:pStyle w:val="EndnotesAbbrev"/>
              <w:ind w:left="972"/>
            </w:pPr>
            <w:r>
              <w:t>Assembly</w:t>
            </w:r>
          </w:p>
        </w:tc>
        <w:tc>
          <w:tcPr>
            <w:tcW w:w="3652" w:type="dxa"/>
          </w:tcPr>
          <w:p w14:paraId="76AF5D09" w14:textId="77777777" w:rsidR="0059234D" w:rsidRDefault="0059234D" w:rsidP="0059234D">
            <w:pPr>
              <w:pStyle w:val="EndnotesAbbrev"/>
            </w:pPr>
            <w:r>
              <w:t>reloc = relocated</w:t>
            </w:r>
          </w:p>
        </w:tc>
      </w:tr>
      <w:tr w:rsidR="0059234D" w14:paraId="55DE37CA" w14:textId="77777777" w:rsidTr="0059234D">
        <w:tc>
          <w:tcPr>
            <w:tcW w:w="3720" w:type="dxa"/>
          </w:tcPr>
          <w:p w14:paraId="1901636F" w14:textId="77777777" w:rsidR="0059234D" w:rsidRDefault="0059234D">
            <w:pPr>
              <w:pStyle w:val="EndnotesAbbrev"/>
            </w:pPr>
            <w:r>
              <w:t>div = division</w:t>
            </w:r>
          </w:p>
        </w:tc>
        <w:tc>
          <w:tcPr>
            <w:tcW w:w="3652" w:type="dxa"/>
          </w:tcPr>
          <w:p w14:paraId="6550551D" w14:textId="77777777" w:rsidR="0059234D" w:rsidRDefault="0059234D" w:rsidP="0059234D">
            <w:pPr>
              <w:pStyle w:val="EndnotesAbbrev"/>
            </w:pPr>
            <w:r>
              <w:t>renum = renumbered</w:t>
            </w:r>
          </w:p>
        </w:tc>
      </w:tr>
      <w:tr w:rsidR="0059234D" w14:paraId="3DA6DF05" w14:textId="77777777" w:rsidTr="0059234D">
        <w:tc>
          <w:tcPr>
            <w:tcW w:w="3720" w:type="dxa"/>
          </w:tcPr>
          <w:p w14:paraId="490F1CB2" w14:textId="77777777" w:rsidR="0059234D" w:rsidRDefault="0059234D">
            <w:pPr>
              <w:pStyle w:val="EndnotesAbbrev"/>
            </w:pPr>
            <w:r>
              <w:t>exp = expires/expired</w:t>
            </w:r>
          </w:p>
        </w:tc>
        <w:tc>
          <w:tcPr>
            <w:tcW w:w="3652" w:type="dxa"/>
          </w:tcPr>
          <w:p w14:paraId="63CCAA1C" w14:textId="77777777" w:rsidR="0059234D" w:rsidRDefault="0059234D" w:rsidP="0059234D">
            <w:pPr>
              <w:pStyle w:val="EndnotesAbbrev"/>
            </w:pPr>
            <w:r>
              <w:t>R[X] = Republication No</w:t>
            </w:r>
          </w:p>
        </w:tc>
      </w:tr>
      <w:tr w:rsidR="0059234D" w14:paraId="3885B7B0" w14:textId="77777777" w:rsidTr="0059234D">
        <w:tc>
          <w:tcPr>
            <w:tcW w:w="3720" w:type="dxa"/>
          </w:tcPr>
          <w:p w14:paraId="45C69D68" w14:textId="77777777" w:rsidR="0059234D" w:rsidRDefault="0059234D">
            <w:pPr>
              <w:pStyle w:val="EndnotesAbbrev"/>
            </w:pPr>
            <w:r>
              <w:t>Gaz = gazette</w:t>
            </w:r>
          </w:p>
        </w:tc>
        <w:tc>
          <w:tcPr>
            <w:tcW w:w="3652" w:type="dxa"/>
          </w:tcPr>
          <w:p w14:paraId="6F916968" w14:textId="77777777" w:rsidR="0059234D" w:rsidRDefault="0059234D" w:rsidP="0059234D">
            <w:pPr>
              <w:pStyle w:val="EndnotesAbbrev"/>
            </w:pPr>
            <w:r>
              <w:t>RI = reissue</w:t>
            </w:r>
          </w:p>
        </w:tc>
      </w:tr>
      <w:tr w:rsidR="0059234D" w14:paraId="35BB63A4" w14:textId="77777777" w:rsidTr="0059234D">
        <w:tc>
          <w:tcPr>
            <w:tcW w:w="3720" w:type="dxa"/>
          </w:tcPr>
          <w:p w14:paraId="7CE4ACFB" w14:textId="77777777" w:rsidR="0059234D" w:rsidRDefault="0059234D">
            <w:pPr>
              <w:pStyle w:val="EndnotesAbbrev"/>
            </w:pPr>
            <w:r>
              <w:t>hdg = heading</w:t>
            </w:r>
          </w:p>
        </w:tc>
        <w:tc>
          <w:tcPr>
            <w:tcW w:w="3652" w:type="dxa"/>
          </w:tcPr>
          <w:p w14:paraId="6BCD156A" w14:textId="77777777" w:rsidR="0059234D" w:rsidRDefault="0059234D" w:rsidP="0059234D">
            <w:pPr>
              <w:pStyle w:val="EndnotesAbbrev"/>
            </w:pPr>
            <w:r>
              <w:t>s = section/subsection</w:t>
            </w:r>
          </w:p>
        </w:tc>
      </w:tr>
      <w:tr w:rsidR="0059234D" w14:paraId="636F5169" w14:textId="77777777" w:rsidTr="0059234D">
        <w:tc>
          <w:tcPr>
            <w:tcW w:w="3720" w:type="dxa"/>
          </w:tcPr>
          <w:p w14:paraId="70EA6636" w14:textId="77777777" w:rsidR="0059234D" w:rsidRDefault="0059234D">
            <w:pPr>
              <w:pStyle w:val="EndnotesAbbrev"/>
            </w:pPr>
            <w:r>
              <w:t>IA = Interpretation Act 1967</w:t>
            </w:r>
          </w:p>
        </w:tc>
        <w:tc>
          <w:tcPr>
            <w:tcW w:w="3652" w:type="dxa"/>
          </w:tcPr>
          <w:p w14:paraId="6B602B70" w14:textId="77777777" w:rsidR="0059234D" w:rsidRDefault="0059234D" w:rsidP="0059234D">
            <w:pPr>
              <w:pStyle w:val="EndnotesAbbrev"/>
            </w:pPr>
            <w:r>
              <w:t>sch = schedule</w:t>
            </w:r>
          </w:p>
        </w:tc>
      </w:tr>
      <w:tr w:rsidR="0059234D" w14:paraId="3248D01D" w14:textId="77777777" w:rsidTr="0059234D">
        <w:tc>
          <w:tcPr>
            <w:tcW w:w="3720" w:type="dxa"/>
          </w:tcPr>
          <w:p w14:paraId="40930E5F" w14:textId="77777777" w:rsidR="0059234D" w:rsidRDefault="0059234D">
            <w:pPr>
              <w:pStyle w:val="EndnotesAbbrev"/>
            </w:pPr>
            <w:r>
              <w:t>ins = inserted/added</w:t>
            </w:r>
          </w:p>
        </w:tc>
        <w:tc>
          <w:tcPr>
            <w:tcW w:w="3652" w:type="dxa"/>
          </w:tcPr>
          <w:p w14:paraId="649B3B8F" w14:textId="77777777" w:rsidR="0059234D" w:rsidRDefault="0059234D" w:rsidP="0059234D">
            <w:pPr>
              <w:pStyle w:val="EndnotesAbbrev"/>
            </w:pPr>
            <w:r>
              <w:t>sdiv = subdivision</w:t>
            </w:r>
          </w:p>
        </w:tc>
      </w:tr>
      <w:tr w:rsidR="0059234D" w14:paraId="1BA68215" w14:textId="77777777" w:rsidTr="0059234D">
        <w:tc>
          <w:tcPr>
            <w:tcW w:w="3720" w:type="dxa"/>
          </w:tcPr>
          <w:p w14:paraId="2E64C958" w14:textId="77777777" w:rsidR="0059234D" w:rsidRDefault="0059234D">
            <w:pPr>
              <w:pStyle w:val="EndnotesAbbrev"/>
            </w:pPr>
            <w:r>
              <w:t>LA = Legislation Act 2001</w:t>
            </w:r>
          </w:p>
        </w:tc>
        <w:tc>
          <w:tcPr>
            <w:tcW w:w="3652" w:type="dxa"/>
          </w:tcPr>
          <w:p w14:paraId="6B8D0284" w14:textId="77777777" w:rsidR="0059234D" w:rsidRDefault="0059234D" w:rsidP="0059234D">
            <w:pPr>
              <w:pStyle w:val="EndnotesAbbrev"/>
            </w:pPr>
            <w:r>
              <w:t>SL = Subordinate law</w:t>
            </w:r>
          </w:p>
        </w:tc>
      </w:tr>
      <w:tr w:rsidR="0059234D" w14:paraId="765589F5" w14:textId="77777777" w:rsidTr="0059234D">
        <w:tc>
          <w:tcPr>
            <w:tcW w:w="3720" w:type="dxa"/>
          </w:tcPr>
          <w:p w14:paraId="5DD92A7B" w14:textId="77777777" w:rsidR="0059234D" w:rsidRDefault="0059234D">
            <w:pPr>
              <w:pStyle w:val="EndnotesAbbrev"/>
            </w:pPr>
            <w:r>
              <w:t>LR = legislation register</w:t>
            </w:r>
          </w:p>
        </w:tc>
        <w:tc>
          <w:tcPr>
            <w:tcW w:w="3652" w:type="dxa"/>
          </w:tcPr>
          <w:p w14:paraId="6F3F9C21" w14:textId="77777777" w:rsidR="0059234D" w:rsidRDefault="0059234D" w:rsidP="0059234D">
            <w:pPr>
              <w:pStyle w:val="EndnotesAbbrev"/>
            </w:pPr>
            <w:r>
              <w:t>sub = substituted</w:t>
            </w:r>
          </w:p>
        </w:tc>
      </w:tr>
      <w:tr w:rsidR="0059234D" w14:paraId="2B9F4D93" w14:textId="77777777" w:rsidTr="0059234D">
        <w:tc>
          <w:tcPr>
            <w:tcW w:w="3720" w:type="dxa"/>
          </w:tcPr>
          <w:p w14:paraId="4A9A7277" w14:textId="77777777" w:rsidR="0059234D" w:rsidRDefault="0059234D">
            <w:pPr>
              <w:pStyle w:val="EndnotesAbbrev"/>
            </w:pPr>
            <w:r>
              <w:t>LRA = Legislation (Republication) Act 1996</w:t>
            </w:r>
          </w:p>
        </w:tc>
        <w:tc>
          <w:tcPr>
            <w:tcW w:w="3652" w:type="dxa"/>
          </w:tcPr>
          <w:p w14:paraId="22261FD1" w14:textId="77777777" w:rsidR="0059234D" w:rsidRDefault="0059234D" w:rsidP="0059234D">
            <w:pPr>
              <w:pStyle w:val="EndnotesAbbrev"/>
            </w:pPr>
            <w:r>
              <w:rPr>
                <w:u w:val="single"/>
              </w:rPr>
              <w:t>underlining</w:t>
            </w:r>
            <w:r>
              <w:t xml:space="preserve"> = whole or part not commenced</w:t>
            </w:r>
          </w:p>
        </w:tc>
      </w:tr>
      <w:tr w:rsidR="0059234D" w14:paraId="0550BB9B" w14:textId="77777777" w:rsidTr="0059234D">
        <w:tc>
          <w:tcPr>
            <w:tcW w:w="3720" w:type="dxa"/>
          </w:tcPr>
          <w:p w14:paraId="196FC02B" w14:textId="77777777" w:rsidR="0059234D" w:rsidRDefault="0059234D">
            <w:pPr>
              <w:pStyle w:val="EndnotesAbbrev"/>
            </w:pPr>
            <w:r>
              <w:t>mod = modified/modification</w:t>
            </w:r>
          </w:p>
        </w:tc>
        <w:tc>
          <w:tcPr>
            <w:tcW w:w="3652" w:type="dxa"/>
          </w:tcPr>
          <w:p w14:paraId="6F2BFB33" w14:textId="77777777" w:rsidR="0059234D" w:rsidRDefault="0059234D" w:rsidP="0059234D">
            <w:pPr>
              <w:pStyle w:val="EndnotesAbbrev"/>
              <w:ind w:left="1073"/>
            </w:pPr>
            <w:r>
              <w:t>or to be expired</w:t>
            </w:r>
          </w:p>
        </w:tc>
      </w:tr>
    </w:tbl>
    <w:p w14:paraId="0539E854" w14:textId="77777777" w:rsidR="0059234D" w:rsidRPr="00BB6F39" w:rsidRDefault="0059234D" w:rsidP="0059234D"/>
    <w:p w14:paraId="199288C7" w14:textId="77777777" w:rsidR="0082537B" w:rsidRDefault="00FD624E">
      <w:pPr>
        <w:pStyle w:val="PageBreak"/>
      </w:pPr>
      <w:r>
        <w:br w:type="page"/>
      </w:r>
    </w:p>
    <w:p w14:paraId="2595FEDB" w14:textId="77777777" w:rsidR="0082537B" w:rsidRPr="009B1B05" w:rsidRDefault="00FD624E">
      <w:pPr>
        <w:pStyle w:val="Endnote2"/>
      </w:pPr>
      <w:bookmarkStart w:id="19" w:name="_Toc115098117"/>
      <w:r w:rsidRPr="009B1B05">
        <w:rPr>
          <w:rStyle w:val="charTableNo"/>
        </w:rPr>
        <w:lastRenderedPageBreak/>
        <w:t>3</w:t>
      </w:r>
      <w:r>
        <w:tab/>
      </w:r>
      <w:r w:rsidRPr="009B1B05">
        <w:rPr>
          <w:rStyle w:val="charTableText"/>
        </w:rPr>
        <w:t>Legislation history</w:t>
      </w:r>
      <w:bookmarkEnd w:id="19"/>
    </w:p>
    <w:p w14:paraId="065ED2C1" w14:textId="649FC44E" w:rsidR="0082537B" w:rsidRDefault="00FD624E">
      <w:pPr>
        <w:pStyle w:val="EndNoteTextEPS"/>
      </w:pPr>
      <w:r>
        <w:t xml:space="preserve">This Act was originally a Commonwealth ordinance—the </w:t>
      </w:r>
      <w:hyperlink r:id="rId47" w:tooltip="Ord1989-31" w:history="1">
        <w:r w:rsidR="00547F9F" w:rsidRPr="00547F9F">
          <w:rPr>
            <w:rStyle w:val="charCitHyperlinkItal"/>
          </w:rPr>
          <w:t>Public Place Names Ordinance 1989</w:t>
        </w:r>
      </w:hyperlink>
      <w:r w:rsidRPr="00547F9F">
        <w:rPr>
          <w:rStyle w:val="charItals"/>
        </w:rPr>
        <w:t xml:space="preserve"> </w:t>
      </w:r>
      <w:r>
        <w:t>A1989-31 (Cwlth).</w:t>
      </w:r>
    </w:p>
    <w:p w14:paraId="7EC7FC9E" w14:textId="603AD9BF" w:rsidR="0082537B" w:rsidRDefault="00FD624E">
      <w:pPr>
        <w:pStyle w:val="EndNoteTextEPS"/>
      </w:pPr>
      <w:r>
        <w:rPr>
          <w:snapToGrid w:val="0"/>
        </w:rPr>
        <w:t xml:space="preserve">The </w:t>
      </w:r>
      <w:hyperlink r:id="rId48" w:tooltip="Act 1988 No 106 (Cwlth)" w:history="1">
        <w:r w:rsidR="00547F9F" w:rsidRPr="00547F9F">
          <w:rPr>
            <w:rStyle w:val="charCitHyperlinkItal"/>
          </w:rPr>
          <w:t>Australian Capital Territory (Self-Government) Act 1988</w:t>
        </w:r>
      </w:hyperlink>
      <w:r w:rsidRPr="00547F9F">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593336AD" w14:textId="4CC0666D" w:rsidR="00EB564E" w:rsidRDefault="00EB564E" w:rsidP="00EB564E">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49"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w:t>
      </w:r>
      <w:r w:rsidR="00FE7228">
        <w:t> </w:t>
      </w:r>
      <w:r>
        <w:t>5 on 11 May 1989 (self-government day).</w:t>
      </w:r>
    </w:p>
    <w:p w14:paraId="1CC57FAA" w14:textId="77777777" w:rsidR="0082537B" w:rsidRDefault="00FD624E">
      <w:pPr>
        <w:pStyle w:val="NewAct"/>
      </w:pPr>
      <w:r>
        <w:t>Public Place Names Act 1989</w:t>
      </w:r>
      <w:r w:rsidR="00547F9F">
        <w:t xml:space="preserve"> A1989</w:t>
      </w:r>
      <w:r w:rsidR="00547F9F">
        <w:noBreakHyphen/>
        <w:t xml:space="preserve">31 </w:t>
      </w:r>
    </w:p>
    <w:p w14:paraId="5FBF570D" w14:textId="77777777" w:rsidR="0082537B" w:rsidRDefault="00FD624E">
      <w:pPr>
        <w:pStyle w:val="Actdetails"/>
        <w:keepNext/>
      </w:pPr>
      <w:r>
        <w:t>notified 10 May 1989</w:t>
      </w:r>
    </w:p>
    <w:p w14:paraId="4A7B73B3" w14:textId="77777777" w:rsidR="0082537B" w:rsidRDefault="00FD624E">
      <w:pPr>
        <w:pStyle w:val="Actdetails"/>
        <w:keepNext/>
      </w:pPr>
      <w:r>
        <w:t>s 1, s 2 commenced 10 May 1989 (s 2 (1))</w:t>
      </w:r>
    </w:p>
    <w:p w14:paraId="7D127C08" w14:textId="2758739B" w:rsidR="0082537B" w:rsidRDefault="00FD624E">
      <w:pPr>
        <w:pStyle w:val="Actdetails"/>
      </w:pPr>
      <w:r>
        <w:t xml:space="preserve">remainder (ss 3-7) commenced 11 May 1989 (s 2 (2) and </w:t>
      </w:r>
      <w:r w:rsidR="00547F9F" w:rsidRPr="009B1B05">
        <w:t>Gaz 1989 No</w:t>
      </w:r>
      <w:r w:rsidR="00D65E83">
        <w:t> </w:t>
      </w:r>
      <w:r w:rsidR="00547F9F" w:rsidRPr="009B1B05">
        <w:t>S164</w:t>
      </w:r>
      <w:r>
        <w:t>)</w:t>
      </w:r>
    </w:p>
    <w:p w14:paraId="492D2F39" w14:textId="77777777" w:rsidR="0082537B" w:rsidRDefault="00FD624E">
      <w:pPr>
        <w:pStyle w:val="Asamby"/>
      </w:pPr>
      <w:r>
        <w:t>as amended by</w:t>
      </w:r>
    </w:p>
    <w:p w14:paraId="65798255" w14:textId="0C264EF9" w:rsidR="0082537B" w:rsidRDefault="00C93EC4">
      <w:pPr>
        <w:pStyle w:val="NewAct"/>
      </w:pPr>
      <w:hyperlink r:id="rId50" w:tooltip="A2001-44" w:history="1">
        <w:r w:rsidR="00547F9F" w:rsidRPr="00547F9F">
          <w:rPr>
            <w:rStyle w:val="charCitHyperlinkAbbrev"/>
          </w:rPr>
          <w:t>Legislation (Consequential Amendments) Act 2001</w:t>
        </w:r>
      </w:hyperlink>
      <w:r w:rsidR="00547F9F">
        <w:t xml:space="preserve"> A2001</w:t>
      </w:r>
      <w:r w:rsidR="00547F9F">
        <w:noBreakHyphen/>
        <w:t xml:space="preserve">44 </w:t>
      </w:r>
      <w:r w:rsidR="00FD624E">
        <w:t>pt 314</w:t>
      </w:r>
    </w:p>
    <w:p w14:paraId="0189F4EA" w14:textId="73903014" w:rsidR="0082537B" w:rsidRDefault="00FD624E">
      <w:pPr>
        <w:pStyle w:val="Actdetails"/>
        <w:keepNext/>
      </w:pPr>
      <w:r>
        <w:t>notified 26 July 2001 (</w:t>
      </w:r>
      <w:r w:rsidR="00547F9F" w:rsidRPr="009B1B05">
        <w:t>Gaz 2001 No 30</w:t>
      </w:r>
      <w:r>
        <w:t>)</w:t>
      </w:r>
    </w:p>
    <w:p w14:paraId="2485560E" w14:textId="77777777" w:rsidR="0082537B" w:rsidRPr="00547F9F" w:rsidRDefault="00FD624E">
      <w:pPr>
        <w:pStyle w:val="Actdetails"/>
        <w:keepNext/>
      </w:pPr>
      <w:r>
        <w:t>s 1, s 2 commenced 26 July 2001 (IA s 10B)</w:t>
      </w:r>
    </w:p>
    <w:p w14:paraId="2A430E89" w14:textId="2501DF2A" w:rsidR="0082537B" w:rsidRDefault="00FD624E">
      <w:pPr>
        <w:pStyle w:val="Actdetails"/>
      </w:pPr>
      <w:r>
        <w:t xml:space="preserve">pt 314 commenced 12 September 2001 (s 2 and </w:t>
      </w:r>
      <w:r w:rsidR="00547F9F" w:rsidRPr="009B1B05">
        <w:t>Gaz 2001 No S65</w:t>
      </w:r>
      <w:r>
        <w:t>)</w:t>
      </w:r>
    </w:p>
    <w:p w14:paraId="69916CA1" w14:textId="34B06519" w:rsidR="0082537B" w:rsidRDefault="00C93EC4">
      <w:pPr>
        <w:pStyle w:val="NewAct"/>
      </w:pPr>
      <w:hyperlink r:id="rId51" w:tooltip="A2001-56" w:history="1">
        <w:r w:rsidR="00547F9F" w:rsidRPr="00547F9F">
          <w:rPr>
            <w:rStyle w:val="charCitHyperlinkAbbrev"/>
          </w:rPr>
          <w:t>Statute Law Amendment Act 2001 (No 2)</w:t>
        </w:r>
      </w:hyperlink>
      <w:r w:rsidR="00FD624E">
        <w:t xml:space="preserve"> </w:t>
      </w:r>
      <w:r w:rsidR="00BD0712">
        <w:t>A2001</w:t>
      </w:r>
      <w:r w:rsidR="00BD0712">
        <w:noBreakHyphen/>
      </w:r>
      <w:r w:rsidR="00FD624E">
        <w:t>56 pt 1.5</w:t>
      </w:r>
    </w:p>
    <w:p w14:paraId="0B01504B" w14:textId="499D174E" w:rsidR="0082537B" w:rsidRDefault="00FD624E">
      <w:pPr>
        <w:pStyle w:val="Actdetails"/>
        <w:keepNext/>
      </w:pPr>
      <w:r>
        <w:t>notified 5 September 2001 (</w:t>
      </w:r>
      <w:r w:rsidR="00547F9F" w:rsidRPr="009B1B05">
        <w:t>Gaz 2001 No S65</w:t>
      </w:r>
      <w:r>
        <w:t>)</w:t>
      </w:r>
    </w:p>
    <w:p w14:paraId="4C720957" w14:textId="77777777" w:rsidR="0082537B" w:rsidRDefault="00FD624E">
      <w:pPr>
        <w:pStyle w:val="Actdetails"/>
        <w:keepNext/>
      </w:pPr>
      <w:r>
        <w:t>s 1, s 2 commenced 5 September 2001 (IA s 10B)</w:t>
      </w:r>
    </w:p>
    <w:p w14:paraId="4DDD1C02" w14:textId="77777777" w:rsidR="0082537B" w:rsidRDefault="00FD624E">
      <w:pPr>
        <w:pStyle w:val="Actdetails"/>
        <w:keepNext/>
      </w:pPr>
      <w:r>
        <w:t>amdts 1.42, 1.43, 1.46 commenced 12 September 2001 (s 2 (2))</w:t>
      </w:r>
    </w:p>
    <w:p w14:paraId="3688448E" w14:textId="77777777" w:rsidR="0082537B" w:rsidRDefault="00FD624E">
      <w:pPr>
        <w:pStyle w:val="Actdetails"/>
      </w:pPr>
      <w:r>
        <w:t>pt 1.5 remainder commenced 5 September 2001 (s 2 (1))</w:t>
      </w:r>
    </w:p>
    <w:p w14:paraId="24BACE89" w14:textId="6E234439" w:rsidR="0082537B" w:rsidRDefault="00C93EC4">
      <w:pPr>
        <w:pStyle w:val="NewAct"/>
      </w:pPr>
      <w:hyperlink r:id="rId52" w:tooltip="A2002-54" w:history="1">
        <w:r w:rsidR="00547F9F" w:rsidRPr="00547F9F">
          <w:rPr>
            <w:rStyle w:val="charCitHyperlinkAbbrev"/>
          </w:rPr>
          <w:t>Public Place Names Amendment Act 2002</w:t>
        </w:r>
      </w:hyperlink>
      <w:r w:rsidR="00547F9F">
        <w:t xml:space="preserve"> A2002</w:t>
      </w:r>
      <w:r w:rsidR="00547F9F">
        <w:noBreakHyphen/>
        <w:t xml:space="preserve">54 </w:t>
      </w:r>
    </w:p>
    <w:p w14:paraId="2D92142B" w14:textId="77777777" w:rsidR="0082537B" w:rsidRDefault="00FD624E">
      <w:pPr>
        <w:pStyle w:val="Actdetails"/>
        <w:keepNext/>
      </w:pPr>
      <w:r>
        <w:t>notified LR 20 December 2002</w:t>
      </w:r>
    </w:p>
    <w:p w14:paraId="581C8A84" w14:textId="77777777" w:rsidR="0082537B" w:rsidRDefault="00FD624E">
      <w:pPr>
        <w:pStyle w:val="Actdetails"/>
        <w:keepNext/>
      </w:pPr>
      <w:r>
        <w:t>s 1, s 2 commenced 20 December 2002 (LA s 75 (1))</w:t>
      </w:r>
    </w:p>
    <w:p w14:paraId="59FABC13" w14:textId="77777777" w:rsidR="0082537B" w:rsidRDefault="00FD624E">
      <w:pPr>
        <w:pStyle w:val="Actdetails"/>
      </w:pPr>
      <w:r>
        <w:t>remainder commenced 21 December 2002 (s 2)</w:t>
      </w:r>
    </w:p>
    <w:p w14:paraId="030E01BE" w14:textId="59FD3E3C" w:rsidR="0082537B" w:rsidRDefault="00C93EC4">
      <w:pPr>
        <w:pStyle w:val="NewAct"/>
      </w:pPr>
      <w:hyperlink r:id="rId53" w:tooltip="A2007-3" w:history="1">
        <w:r w:rsidR="00547F9F" w:rsidRPr="00547F9F">
          <w:rPr>
            <w:rStyle w:val="charCitHyperlinkAbbrev"/>
          </w:rPr>
          <w:t>Statute Law Amendment Act 2007</w:t>
        </w:r>
      </w:hyperlink>
      <w:r w:rsidR="00FD624E">
        <w:t xml:space="preserve"> A2007-3 sch 3 pt 3.79</w:t>
      </w:r>
    </w:p>
    <w:p w14:paraId="4B658B86" w14:textId="77777777" w:rsidR="0082537B" w:rsidRDefault="00FD624E">
      <w:pPr>
        <w:pStyle w:val="Actdetails"/>
      </w:pPr>
      <w:r>
        <w:t>notified LR 22 March 2007</w:t>
      </w:r>
    </w:p>
    <w:p w14:paraId="11A661AF" w14:textId="77777777" w:rsidR="0082537B" w:rsidRDefault="00FD624E">
      <w:pPr>
        <w:pStyle w:val="Actdetails"/>
      </w:pPr>
      <w:r>
        <w:t>s 1, s 2 taken to have commenced 1 July 2006 (LA s 75 (2))</w:t>
      </w:r>
    </w:p>
    <w:p w14:paraId="36FE446D" w14:textId="77777777" w:rsidR="0082537B" w:rsidRDefault="00FD624E">
      <w:pPr>
        <w:pStyle w:val="Actdetails"/>
      </w:pPr>
      <w:r>
        <w:t>sch 3 pt 3.79 commenced 12 April 2007 (s 2 (1))</w:t>
      </w:r>
    </w:p>
    <w:p w14:paraId="5393D8DF" w14:textId="634963A1" w:rsidR="0059234D" w:rsidRDefault="00C93EC4" w:rsidP="0059234D">
      <w:pPr>
        <w:pStyle w:val="NewAct"/>
      </w:pPr>
      <w:hyperlink r:id="rId54" w:tooltip="A2013-15" w:history="1">
        <w:r w:rsidR="0059234D">
          <w:rPr>
            <w:rStyle w:val="charCitHyperlinkAbbrev"/>
          </w:rPr>
          <w:t>Planning, Building and Environment Legislation Amendment Act 2013</w:t>
        </w:r>
      </w:hyperlink>
      <w:r w:rsidR="00D56FAD">
        <w:t xml:space="preserve"> A2013-15 pt 9</w:t>
      </w:r>
    </w:p>
    <w:p w14:paraId="69F3C398" w14:textId="77777777" w:rsidR="0059234D" w:rsidRDefault="0059234D" w:rsidP="0059234D">
      <w:pPr>
        <w:pStyle w:val="Actdetails"/>
        <w:keepNext/>
      </w:pPr>
      <w:r>
        <w:t>notified LR 21 May 2013</w:t>
      </w:r>
    </w:p>
    <w:p w14:paraId="47A37D3A" w14:textId="77777777" w:rsidR="0059234D" w:rsidRDefault="0059234D" w:rsidP="0059234D">
      <w:pPr>
        <w:pStyle w:val="Actdetails"/>
        <w:keepNext/>
      </w:pPr>
      <w:r>
        <w:t>s 1, s 2 commenced 21 May 2013 (LA s 75 (1))</w:t>
      </w:r>
    </w:p>
    <w:p w14:paraId="66080032" w14:textId="77777777" w:rsidR="0059234D" w:rsidRDefault="0059234D" w:rsidP="0059234D">
      <w:pPr>
        <w:pStyle w:val="Actdetails"/>
      </w:pPr>
      <w:r>
        <w:t xml:space="preserve">pt </w:t>
      </w:r>
      <w:r w:rsidR="00D56FAD">
        <w:t>9</w:t>
      </w:r>
      <w:r w:rsidRPr="002D2CC3">
        <w:t xml:space="preserve"> </w:t>
      </w:r>
      <w:r w:rsidRPr="009A7FDA">
        <w:t xml:space="preserve">commenced </w:t>
      </w:r>
      <w:r>
        <w:t>22 May</w:t>
      </w:r>
      <w:r w:rsidRPr="009A7FDA">
        <w:t xml:space="preserve"> 201</w:t>
      </w:r>
      <w:r>
        <w:t>3</w:t>
      </w:r>
      <w:r w:rsidRPr="009A7FDA">
        <w:t xml:space="preserve"> (s 2)</w:t>
      </w:r>
    </w:p>
    <w:p w14:paraId="5BFC6E1B" w14:textId="117FFD8B" w:rsidR="009C49B0" w:rsidRDefault="00C93EC4" w:rsidP="009C49B0">
      <w:pPr>
        <w:pStyle w:val="NewAct"/>
      </w:pPr>
      <w:hyperlink r:id="rId55" w:tooltip="A2013-40" w:history="1">
        <w:r w:rsidR="009C49B0">
          <w:rPr>
            <w:rStyle w:val="charCitHyperlinkAbbrev"/>
          </w:rPr>
          <w:t>Planning, Building and Environment Legislation Amendment Act 2013 (No 2)</w:t>
        </w:r>
      </w:hyperlink>
      <w:r w:rsidR="009C49B0">
        <w:t xml:space="preserve"> A2013-40 pt 7</w:t>
      </w:r>
    </w:p>
    <w:p w14:paraId="7E18E9E1" w14:textId="77777777" w:rsidR="009C49B0" w:rsidRDefault="009C49B0" w:rsidP="009C49B0">
      <w:pPr>
        <w:pStyle w:val="Actdetails"/>
        <w:keepNext/>
      </w:pPr>
      <w:r>
        <w:t>notified LR 6 November 2013</w:t>
      </w:r>
    </w:p>
    <w:p w14:paraId="1CD16868" w14:textId="77777777" w:rsidR="009C49B0" w:rsidRDefault="009C49B0" w:rsidP="009C49B0">
      <w:pPr>
        <w:pStyle w:val="Actdetails"/>
        <w:keepNext/>
      </w:pPr>
      <w:r>
        <w:t>s 1, s 2 commenced 6 November 2013 (LA s 75 (1))</w:t>
      </w:r>
    </w:p>
    <w:p w14:paraId="289F2770" w14:textId="762E801B" w:rsidR="009C49B0" w:rsidRDefault="009C49B0" w:rsidP="009C49B0">
      <w:pPr>
        <w:pStyle w:val="Actdetails"/>
      </w:pPr>
      <w:r>
        <w:t xml:space="preserve">pt </w:t>
      </w:r>
      <w:r w:rsidR="009341B8">
        <w:t>7</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56" w:tooltip="Planning, Building and Environment Legislation Amendment (No 2) Commencement Notice 2014" w:history="1">
        <w:r w:rsidRPr="009C49B0">
          <w:rPr>
            <w:rStyle w:val="charCitHyperlinkAbbrev"/>
          </w:rPr>
          <w:t>CN2014-1</w:t>
        </w:r>
      </w:hyperlink>
      <w:r w:rsidRPr="009A7FDA">
        <w:t>)</w:t>
      </w:r>
    </w:p>
    <w:p w14:paraId="7CB8BC5D" w14:textId="70F57801" w:rsidR="00AE01B1" w:rsidRDefault="00C93EC4" w:rsidP="00AE01B1">
      <w:pPr>
        <w:pStyle w:val="NewAct"/>
      </w:pPr>
      <w:hyperlink r:id="rId57" w:tooltip="A2017-20" w:history="1">
        <w:r w:rsidR="00AE01B1">
          <w:rPr>
            <w:rStyle w:val="charCitHyperlinkAbbrev"/>
          </w:rPr>
          <w:t>Planning, Building and Environment Legislation Amendment Act 2017 (No 2)</w:t>
        </w:r>
      </w:hyperlink>
      <w:r w:rsidR="00AE01B1">
        <w:t xml:space="preserve"> A2017-20 pt 10</w:t>
      </w:r>
    </w:p>
    <w:p w14:paraId="561F4354" w14:textId="77777777" w:rsidR="00AE01B1" w:rsidRDefault="00AE01B1" w:rsidP="00AE01B1">
      <w:pPr>
        <w:pStyle w:val="Actdetails"/>
      </w:pPr>
      <w:r>
        <w:t>notified LR 15 June 2017</w:t>
      </w:r>
    </w:p>
    <w:p w14:paraId="0866DDFD" w14:textId="77777777" w:rsidR="00AE01B1" w:rsidRDefault="00AE01B1" w:rsidP="00AE01B1">
      <w:pPr>
        <w:pStyle w:val="Actdetails"/>
      </w:pPr>
      <w:r>
        <w:t>s 1, s 2 commenced 15 June 2017 (LA s 75 (1))</w:t>
      </w:r>
    </w:p>
    <w:p w14:paraId="6D5ED8AC" w14:textId="1763C07A" w:rsidR="00AE01B1" w:rsidRDefault="00AE01B1" w:rsidP="00AE01B1">
      <w:pPr>
        <w:pStyle w:val="Actdetails"/>
      </w:pPr>
      <w:r>
        <w:t>pt 10 commenced 16 June 2017 (s 2)</w:t>
      </w:r>
    </w:p>
    <w:p w14:paraId="69D0C3B2" w14:textId="1409A34B" w:rsidR="00E21406" w:rsidRPr="00FA481E" w:rsidRDefault="00C93EC4" w:rsidP="00E21406">
      <w:pPr>
        <w:pStyle w:val="NewAct"/>
      </w:pPr>
      <w:hyperlink r:id="rId58" w:tooltip="A2022-15" w:history="1">
        <w:r w:rsidR="00E21406" w:rsidRPr="00FA481E">
          <w:rPr>
            <w:rStyle w:val="charCitHyperlinkAbbrev"/>
          </w:rPr>
          <w:t>Public Place Names Amendment Act 2022</w:t>
        </w:r>
      </w:hyperlink>
      <w:r w:rsidR="00E21406" w:rsidRPr="00FA481E">
        <w:t xml:space="preserve"> A2022</w:t>
      </w:r>
      <w:r w:rsidR="00E21406" w:rsidRPr="00FA481E">
        <w:noBreakHyphen/>
        <w:t>15</w:t>
      </w:r>
    </w:p>
    <w:p w14:paraId="08F07D47" w14:textId="11C97677" w:rsidR="00E21406" w:rsidRPr="00FA481E" w:rsidRDefault="00E21406" w:rsidP="00E21406">
      <w:pPr>
        <w:pStyle w:val="Actdetails"/>
        <w:keepNext/>
      </w:pPr>
      <w:r w:rsidRPr="00FA481E">
        <w:t>notified LR 28 September 2022</w:t>
      </w:r>
    </w:p>
    <w:p w14:paraId="0D02B8B4" w14:textId="4F00544C" w:rsidR="00E21406" w:rsidRPr="00FA481E" w:rsidRDefault="00E21406" w:rsidP="00E21406">
      <w:pPr>
        <w:pStyle w:val="Actdetails"/>
        <w:keepNext/>
      </w:pPr>
      <w:r w:rsidRPr="00FA481E">
        <w:t>s 1, s 2 commenced 28 September 2022 (LA s 75 (1))</w:t>
      </w:r>
    </w:p>
    <w:p w14:paraId="68DBCA2E" w14:textId="60D9FB44" w:rsidR="00E21406" w:rsidRDefault="00E21406" w:rsidP="00E21406">
      <w:pPr>
        <w:pStyle w:val="Actdetails"/>
      </w:pPr>
      <w:r w:rsidRPr="00FA481E">
        <w:t>remainder commenced 29 September 2022 (s 2)</w:t>
      </w:r>
    </w:p>
    <w:p w14:paraId="6AAB2D4D" w14:textId="77777777" w:rsidR="0059234D" w:rsidRPr="0059234D" w:rsidRDefault="0059234D" w:rsidP="0059234D">
      <w:pPr>
        <w:pStyle w:val="PageBreak"/>
      </w:pPr>
      <w:r w:rsidRPr="0059234D">
        <w:br w:type="page"/>
      </w:r>
    </w:p>
    <w:p w14:paraId="43F5D5B0" w14:textId="77777777" w:rsidR="0082537B" w:rsidRPr="009B1B05" w:rsidRDefault="00FD624E">
      <w:pPr>
        <w:pStyle w:val="Endnote2"/>
      </w:pPr>
      <w:bookmarkStart w:id="20" w:name="_Toc115098118"/>
      <w:r w:rsidRPr="009B1B05">
        <w:rPr>
          <w:rStyle w:val="charTableNo"/>
        </w:rPr>
        <w:lastRenderedPageBreak/>
        <w:t>4</w:t>
      </w:r>
      <w:r>
        <w:tab/>
      </w:r>
      <w:r w:rsidRPr="009B1B05">
        <w:rPr>
          <w:rStyle w:val="charTableText"/>
        </w:rPr>
        <w:t>Amendment history</w:t>
      </w:r>
      <w:bookmarkEnd w:id="20"/>
    </w:p>
    <w:p w14:paraId="49139E4C" w14:textId="77777777" w:rsidR="0082537B" w:rsidRDefault="00FD624E">
      <w:pPr>
        <w:pStyle w:val="AmdtsEntryHd"/>
      </w:pPr>
      <w:r>
        <w:t>Name of Act</w:t>
      </w:r>
    </w:p>
    <w:p w14:paraId="10ACAFE4" w14:textId="50CA417F" w:rsidR="0082537B" w:rsidRDefault="00FD624E">
      <w:pPr>
        <w:pStyle w:val="AmdtsEntries"/>
      </w:pPr>
      <w:r>
        <w:t>s 1</w:t>
      </w:r>
      <w:r>
        <w:tab/>
        <w:t xml:space="preserve">sub </w:t>
      </w:r>
      <w:hyperlink r:id="rId59"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1.41</w:t>
      </w:r>
    </w:p>
    <w:p w14:paraId="4BE46EFB" w14:textId="77777777" w:rsidR="0082537B" w:rsidRDefault="00FD624E">
      <w:pPr>
        <w:pStyle w:val="AmdtsEntryHd"/>
        <w:rPr>
          <w:color w:val="000000"/>
        </w:rPr>
      </w:pPr>
      <w:r>
        <w:rPr>
          <w:color w:val="000000"/>
        </w:rPr>
        <w:t>Dictionary</w:t>
      </w:r>
    </w:p>
    <w:p w14:paraId="15827305" w14:textId="7A3F8963" w:rsidR="0082537B" w:rsidRDefault="00FD624E">
      <w:pPr>
        <w:pStyle w:val="AmdtsEntries"/>
      </w:pPr>
      <w:r>
        <w:t>s 1A</w:t>
      </w:r>
      <w:r>
        <w:tab/>
        <w:t xml:space="preserve">ins </w:t>
      </w:r>
      <w:hyperlink r:id="rId60" w:tooltip="Statute Law Amendment Act 2007" w:history="1">
        <w:r w:rsidR="00547F9F" w:rsidRPr="00547F9F">
          <w:rPr>
            <w:rStyle w:val="charCitHyperlinkAbbrev"/>
          </w:rPr>
          <w:t>A2007</w:t>
        </w:r>
        <w:r w:rsidR="00547F9F" w:rsidRPr="00547F9F">
          <w:rPr>
            <w:rStyle w:val="charCitHyperlinkAbbrev"/>
          </w:rPr>
          <w:noBreakHyphen/>
          <w:t>3</w:t>
        </w:r>
      </w:hyperlink>
      <w:r>
        <w:t xml:space="preserve"> amdt 3.417</w:t>
      </w:r>
    </w:p>
    <w:p w14:paraId="48834681" w14:textId="77777777" w:rsidR="0082537B" w:rsidRDefault="00FD624E">
      <w:pPr>
        <w:pStyle w:val="AmdtsEntryHd"/>
        <w:rPr>
          <w:color w:val="000000"/>
        </w:rPr>
      </w:pPr>
      <w:r>
        <w:rPr>
          <w:color w:val="000000"/>
        </w:rPr>
        <w:t>Notes</w:t>
      </w:r>
    </w:p>
    <w:p w14:paraId="6F34ABD6" w14:textId="72869C83" w:rsidR="0082537B" w:rsidRDefault="00FD624E">
      <w:pPr>
        <w:pStyle w:val="AmdtsEntries"/>
      </w:pPr>
      <w:r>
        <w:t>s 1B</w:t>
      </w:r>
      <w:r>
        <w:tab/>
        <w:t xml:space="preserve">ins </w:t>
      </w:r>
      <w:hyperlink r:id="rId61" w:tooltip="Statute Law Amendment Act 2007" w:history="1">
        <w:r w:rsidR="00547F9F" w:rsidRPr="00547F9F">
          <w:rPr>
            <w:rStyle w:val="charCitHyperlinkAbbrev"/>
          </w:rPr>
          <w:t>A2007</w:t>
        </w:r>
        <w:r w:rsidR="00547F9F" w:rsidRPr="00547F9F">
          <w:rPr>
            <w:rStyle w:val="charCitHyperlinkAbbrev"/>
          </w:rPr>
          <w:noBreakHyphen/>
          <w:t>3</w:t>
        </w:r>
      </w:hyperlink>
      <w:r>
        <w:t xml:space="preserve"> amdt 3.417</w:t>
      </w:r>
    </w:p>
    <w:p w14:paraId="52B11CF0" w14:textId="77777777" w:rsidR="0082537B" w:rsidRDefault="00FD624E">
      <w:pPr>
        <w:pStyle w:val="AmdtsEntryHd"/>
      </w:pPr>
      <w:r>
        <w:t xml:space="preserve">Meaning of </w:t>
      </w:r>
      <w:r>
        <w:rPr>
          <w:rStyle w:val="charItals"/>
        </w:rPr>
        <w:t>public place</w:t>
      </w:r>
    </w:p>
    <w:p w14:paraId="6FB0081D" w14:textId="312F500B" w:rsidR="0082537B" w:rsidRDefault="00FD624E">
      <w:pPr>
        <w:pStyle w:val="AmdtsEntries"/>
        <w:keepNext/>
      </w:pPr>
      <w:r>
        <w:t>s 2</w:t>
      </w:r>
      <w:r>
        <w:tab/>
        <w:t xml:space="preserve">om </w:t>
      </w:r>
      <w:hyperlink r:id="rId62" w:tooltip="Legislation (Consequential Amendments) Act 2001" w:history="1">
        <w:r w:rsidR="00547F9F" w:rsidRPr="00547F9F">
          <w:rPr>
            <w:rStyle w:val="charCitHyperlinkAbbrev"/>
          </w:rPr>
          <w:t>A2001</w:t>
        </w:r>
        <w:r w:rsidR="00547F9F" w:rsidRPr="00547F9F">
          <w:rPr>
            <w:rStyle w:val="charCitHyperlinkAbbrev"/>
          </w:rPr>
          <w:noBreakHyphen/>
          <w:t>44</w:t>
        </w:r>
      </w:hyperlink>
      <w:r>
        <w:t xml:space="preserve"> amdt 1.3459</w:t>
      </w:r>
    </w:p>
    <w:p w14:paraId="4F343413" w14:textId="7F1E729C" w:rsidR="0082537B" w:rsidRDefault="00FD624E">
      <w:pPr>
        <w:pStyle w:val="AmdtsEntries"/>
      </w:pPr>
      <w:r>
        <w:tab/>
        <w:t xml:space="preserve">ins </w:t>
      </w:r>
      <w:hyperlink r:id="rId63"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1.42</w:t>
      </w:r>
    </w:p>
    <w:p w14:paraId="20BE9A57" w14:textId="4E1FC8DA" w:rsidR="00D56FAD" w:rsidRDefault="00D56FAD" w:rsidP="00D56FAD">
      <w:pPr>
        <w:pStyle w:val="AmdtsEntries"/>
      </w:pPr>
      <w:r>
        <w:tab/>
        <w:t xml:space="preserve">am </w:t>
      </w:r>
      <w:hyperlink r:id="rId64" w:tooltip="Planning, Building and Environment Legislation Amendment Act 2013" w:history="1">
        <w:r>
          <w:rPr>
            <w:rStyle w:val="charCitHyperlinkAbbrev"/>
          </w:rPr>
          <w:t>A2013</w:t>
        </w:r>
        <w:r>
          <w:rPr>
            <w:rStyle w:val="charCitHyperlinkAbbrev"/>
          </w:rPr>
          <w:noBreakHyphen/>
          <w:t>15</w:t>
        </w:r>
      </w:hyperlink>
      <w:r>
        <w:t xml:space="preserve"> s 17</w:t>
      </w:r>
    </w:p>
    <w:p w14:paraId="4B33C27D" w14:textId="77777777" w:rsidR="0082537B" w:rsidRDefault="00FD624E">
      <w:pPr>
        <w:pStyle w:val="AmdtsEntryHd"/>
      </w:pPr>
      <w:r>
        <w:t>Minister to determine names</w:t>
      </w:r>
    </w:p>
    <w:p w14:paraId="1BB908CF" w14:textId="3469288A" w:rsidR="0082537B" w:rsidRDefault="00FD624E">
      <w:pPr>
        <w:pStyle w:val="AmdtsEntries"/>
        <w:keepNext/>
      </w:pPr>
      <w:r>
        <w:t>s 3</w:t>
      </w:r>
      <w:r>
        <w:tab/>
        <w:t xml:space="preserve">orig s 3 om </w:t>
      </w:r>
      <w:hyperlink r:id="rId65"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1.42</w:t>
      </w:r>
    </w:p>
    <w:p w14:paraId="2493A70C" w14:textId="41450BB3" w:rsidR="0082537B" w:rsidRDefault="00FD624E">
      <w:pPr>
        <w:pStyle w:val="AmdtsEntries"/>
        <w:keepNext/>
      </w:pPr>
      <w:r>
        <w:tab/>
        <w:t xml:space="preserve">pres s 3 (prev s 4) am </w:t>
      </w:r>
      <w:hyperlink r:id="rId66" w:tooltip="Legislation (Consequential Amendments) Act 2001" w:history="1">
        <w:r w:rsidR="00547F9F" w:rsidRPr="00547F9F">
          <w:rPr>
            <w:rStyle w:val="charCitHyperlinkAbbrev"/>
          </w:rPr>
          <w:t>A2001</w:t>
        </w:r>
        <w:r w:rsidR="00547F9F" w:rsidRPr="00547F9F">
          <w:rPr>
            <w:rStyle w:val="charCitHyperlinkAbbrev"/>
          </w:rPr>
          <w:noBreakHyphen/>
          <w:t>44</w:t>
        </w:r>
      </w:hyperlink>
      <w:r>
        <w:t xml:space="preserve"> amdt 1.3460, amdt 1.3461</w:t>
      </w:r>
    </w:p>
    <w:p w14:paraId="4F7C3387" w14:textId="10DEBC81" w:rsidR="0082537B" w:rsidRDefault="00FD624E">
      <w:pPr>
        <w:pStyle w:val="AmdtsEntries"/>
        <w:keepNext/>
      </w:pPr>
      <w:r>
        <w:tab/>
        <w:t xml:space="preserve">renum </w:t>
      </w:r>
      <w:hyperlink r:id="rId67"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1.43</w:t>
      </w:r>
    </w:p>
    <w:p w14:paraId="6AD19669" w14:textId="0CF393F4" w:rsidR="0082537B" w:rsidRDefault="00FD624E">
      <w:pPr>
        <w:pStyle w:val="AmdtsEntries"/>
      </w:pPr>
      <w:r>
        <w:tab/>
        <w:t xml:space="preserve">am </w:t>
      </w:r>
      <w:hyperlink r:id="rId68" w:tooltip="Public Place Names Amendment Act 2002" w:history="1">
        <w:r w:rsidR="00547F9F" w:rsidRPr="00547F9F">
          <w:rPr>
            <w:rStyle w:val="charCitHyperlinkAbbrev"/>
          </w:rPr>
          <w:t>A2002</w:t>
        </w:r>
        <w:r w:rsidR="00547F9F" w:rsidRPr="00547F9F">
          <w:rPr>
            <w:rStyle w:val="charCitHyperlinkAbbrev"/>
          </w:rPr>
          <w:noBreakHyphen/>
          <w:t>54</w:t>
        </w:r>
      </w:hyperlink>
      <w:r>
        <w:t xml:space="preserve"> s 4, s 5</w:t>
      </w:r>
      <w:r w:rsidR="00D56FAD">
        <w:t xml:space="preserve">; </w:t>
      </w:r>
      <w:hyperlink r:id="rId69" w:tooltip="Planning, Building and Environment Legislation Amendment Act 2013" w:history="1">
        <w:r w:rsidR="00D56FAD">
          <w:rPr>
            <w:rStyle w:val="charCitHyperlinkAbbrev"/>
          </w:rPr>
          <w:t>A2013</w:t>
        </w:r>
        <w:r w:rsidR="00D56FAD">
          <w:rPr>
            <w:rStyle w:val="charCitHyperlinkAbbrev"/>
          </w:rPr>
          <w:noBreakHyphen/>
          <w:t>15</w:t>
        </w:r>
      </w:hyperlink>
      <w:r w:rsidR="00D56FAD">
        <w:t xml:space="preserve"> s 18</w:t>
      </w:r>
      <w:r w:rsidR="00C3372F">
        <w:t xml:space="preserve">; </w:t>
      </w:r>
      <w:hyperlink r:id="rId70" w:tooltip="Planning, Building and Environment Legislation Amendment Act 2013 (No 2)" w:history="1">
        <w:r w:rsidR="00C3372F">
          <w:rPr>
            <w:rStyle w:val="charCitHyperlinkAbbrev"/>
          </w:rPr>
          <w:t>A2013</w:t>
        </w:r>
        <w:r w:rsidR="00C3372F">
          <w:rPr>
            <w:rStyle w:val="charCitHyperlinkAbbrev"/>
          </w:rPr>
          <w:noBreakHyphen/>
          <w:t>40</w:t>
        </w:r>
      </w:hyperlink>
      <w:r w:rsidR="00C3372F">
        <w:t xml:space="preserve"> s 17</w:t>
      </w:r>
      <w:r w:rsidR="00025BCE">
        <w:t>; ss</w:t>
      </w:r>
      <w:r w:rsidR="00DE50B8">
        <w:t> </w:t>
      </w:r>
      <w:r w:rsidR="00025BCE">
        <w:t>renum R6 LA</w:t>
      </w:r>
    </w:p>
    <w:p w14:paraId="05842838" w14:textId="77777777" w:rsidR="0082537B" w:rsidRDefault="00FD624E">
      <w:pPr>
        <w:pStyle w:val="AmdtsEntryHd"/>
      </w:pPr>
      <w:r>
        <w:t>Regard given to certain names</w:t>
      </w:r>
    </w:p>
    <w:p w14:paraId="3A079960" w14:textId="777FB4DB" w:rsidR="0082537B" w:rsidRDefault="00FD624E">
      <w:pPr>
        <w:pStyle w:val="AmdtsEntries"/>
        <w:keepNext/>
      </w:pPr>
      <w:r>
        <w:t>s 4</w:t>
      </w:r>
      <w:r>
        <w:tab/>
        <w:t xml:space="preserve">orig s 4 am </w:t>
      </w:r>
      <w:hyperlink r:id="rId71" w:tooltip="Legislation (Consequential Amendments) Act 2001" w:history="1">
        <w:r w:rsidR="00547F9F" w:rsidRPr="00547F9F">
          <w:rPr>
            <w:rStyle w:val="charCitHyperlinkAbbrev"/>
          </w:rPr>
          <w:t>A2001</w:t>
        </w:r>
        <w:r w:rsidR="00547F9F" w:rsidRPr="00547F9F">
          <w:rPr>
            <w:rStyle w:val="charCitHyperlinkAbbrev"/>
          </w:rPr>
          <w:noBreakHyphen/>
          <w:t>44</w:t>
        </w:r>
      </w:hyperlink>
      <w:r>
        <w:t xml:space="preserve"> amdt 1.3460, amdt 1.3461</w:t>
      </w:r>
    </w:p>
    <w:p w14:paraId="5093D815" w14:textId="794A1EC1" w:rsidR="0082537B" w:rsidRDefault="00FD624E">
      <w:pPr>
        <w:pStyle w:val="AmdtsEntries"/>
        <w:keepNext/>
      </w:pPr>
      <w:r>
        <w:tab/>
        <w:t xml:space="preserve">renum as s 3 </w:t>
      </w:r>
      <w:hyperlink r:id="rId72"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1.43</w:t>
      </w:r>
    </w:p>
    <w:p w14:paraId="52D58029" w14:textId="2B8AD337" w:rsidR="0082537B" w:rsidRDefault="00FD624E">
      <w:pPr>
        <w:pStyle w:val="AmdtsEntries"/>
        <w:keepNext/>
      </w:pPr>
      <w:r>
        <w:tab/>
        <w:t xml:space="preserve">pres s 4 (prev s 6) am </w:t>
      </w:r>
      <w:hyperlink r:id="rId73"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1.44, amdt 1.45</w:t>
      </w:r>
    </w:p>
    <w:p w14:paraId="63A27943" w14:textId="07D5BDA0" w:rsidR="003839B7" w:rsidRDefault="00FD624E" w:rsidP="003839B7">
      <w:pPr>
        <w:pStyle w:val="AmdtsEntries"/>
      </w:pPr>
      <w:r>
        <w:tab/>
        <w:t xml:space="preserve">renum </w:t>
      </w:r>
      <w:hyperlink r:id="rId74"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1.46</w:t>
      </w:r>
    </w:p>
    <w:p w14:paraId="6B12ED68" w14:textId="5ECFCB81" w:rsidR="003839B7" w:rsidRDefault="003839B7" w:rsidP="003839B7">
      <w:pPr>
        <w:pStyle w:val="AmdtsEntries"/>
      </w:pPr>
      <w:r>
        <w:tab/>
        <w:t xml:space="preserve">am </w:t>
      </w:r>
      <w:hyperlink r:id="rId75" w:tooltip="Planning, Building and Environment Legislation Amendment Act 2017 (No 2)" w:history="1">
        <w:r>
          <w:rPr>
            <w:rStyle w:val="charCitHyperlinkAbbrev"/>
          </w:rPr>
          <w:t>A2017</w:t>
        </w:r>
        <w:r>
          <w:rPr>
            <w:rStyle w:val="charCitHyperlinkAbbrev"/>
          </w:rPr>
          <w:noBreakHyphen/>
          <w:t>20</w:t>
        </w:r>
      </w:hyperlink>
      <w:r>
        <w:t xml:space="preserve"> </w:t>
      </w:r>
      <w:r w:rsidRPr="003D1784">
        <w:rPr>
          <w:szCs w:val="18"/>
        </w:rPr>
        <w:t xml:space="preserve">s </w:t>
      </w:r>
      <w:r w:rsidRPr="00FA481E">
        <w:rPr>
          <w:szCs w:val="18"/>
        </w:rPr>
        <w:t>18</w:t>
      </w:r>
      <w:r w:rsidR="00364B8E" w:rsidRPr="00FA481E">
        <w:rPr>
          <w:szCs w:val="18"/>
        </w:rPr>
        <w:t xml:space="preserve">; </w:t>
      </w:r>
      <w:hyperlink r:id="rId76" w:tooltip="Public Place Names Amendment Act 2022" w:history="1">
        <w:r w:rsidR="00364B8E" w:rsidRPr="00FA481E">
          <w:rPr>
            <w:rStyle w:val="charCitHyperlinkAbbrev"/>
            <w:szCs w:val="18"/>
          </w:rPr>
          <w:t>A2022</w:t>
        </w:r>
        <w:r w:rsidR="00364B8E" w:rsidRPr="00FA481E">
          <w:rPr>
            <w:rStyle w:val="charCitHyperlinkAbbrev"/>
            <w:szCs w:val="18"/>
          </w:rPr>
          <w:noBreakHyphen/>
          <w:t>15</w:t>
        </w:r>
      </w:hyperlink>
      <w:r w:rsidR="00364B8E" w:rsidRPr="00FA481E">
        <w:rPr>
          <w:szCs w:val="18"/>
        </w:rPr>
        <w:t xml:space="preserve"> s 4</w:t>
      </w:r>
    </w:p>
    <w:p w14:paraId="502AA877" w14:textId="77777777" w:rsidR="009341B8" w:rsidRDefault="009341B8" w:rsidP="009341B8">
      <w:pPr>
        <w:pStyle w:val="AmdtsEntryHd"/>
      </w:pPr>
      <w:r w:rsidRPr="0066399C">
        <w:t>Guidelines about naming of public places</w:t>
      </w:r>
    </w:p>
    <w:p w14:paraId="0F8DB679" w14:textId="64BF0275" w:rsidR="009341B8" w:rsidRPr="009341B8" w:rsidRDefault="009341B8" w:rsidP="009341B8">
      <w:pPr>
        <w:pStyle w:val="AmdtsEntries"/>
      </w:pPr>
      <w:r>
        <w:t>s 4A</w:t>
      </w:r>
      <w:r>
        <w:tab/>
        <w:t xml:space="preserve">ins </w:t>
      </w:r>
      <w:hyperlink r:id="rId77" w:tooltip="Planning, Building and Environment Legislation Amendment Act 2013 (No 2)" w:history="1">
        <w:r>
          <w:rPr>
            <w:rStyle w:val="charCitHyperlinkAbbrev"/>
          </w:rPr>
          <w:t>A2013</w:t>
        </w:r>
        <w:r>
          <w:rPr>
            <w:rStyle w:val="charCitHyperlinkAbbrev"/>
          </w:rPr>
          <w:noBreakHyphen/>
          <w:t>40</w:t>
        </w:r>
      </w:hyperlink>
      <w:r>
        <w:t xml:space="preserve"> s 18</w:t>
      </w:r>
    </w:p>
    <w:p w14:paraId="4A9E003F" w14:textId="77777777" w:rsidR="0082537B" w:rsidRDefault="00FD624E">
      <w:pPr>
        <w:pStyle w:val="AmdtsEntryHd"/>
      </w:pPr>
      <w:r>
        <w:t>Regulation-making power</w:t>
      </w:r>
    </w:p>
    <w:p w14:paraId="2A7C44E2" w14:textId="0ECE203E" w:rsidR="0082537B" w:rsidRDefault="00FD624E">
      <w:pPr>
        <w:pStyle w:val="AmdtsEntries"/>
        <w:keepNext/>
      </w:pPr>
      <w:r>
        <w:t>s 5</w:t>
      </w:r>
      <w:r>
        <w:tab/>
        <w:t xml:space="preserve">orig s 5 om </w:t>
      </w:r>
      <w:hyperlink r:id="rId78" w:tooltip="Legislation (Consequential Amendments) Act 2001" w:history="1">
        <w:r w:rsidR="00547F9F" w:rsidRPr="00547F9F">
          <w:rPr>
            <w:rStyle w:val="charCitHyperlinkAbbrev"/>
          </w:rPr>
          <w:t>A2001</w:t>
        </w:r>
        <w:r w:rsidR="00547F9F" w:rsidRPr="00547F9F">
          <w:rPr>
            <w:rStyle w:val="charCitHyperlinkAbbrev"/>
          </w:rPr>
          <w:noBreakHyphen/>
          <w:t>44</w:t>
        </w:r>
      </w:hyperlink>
      <w:r>
        <w:t xml:space="preserve"> amdt 1.3462</w:t>
      </w:r>
    </w:p>
    <w:p w14:paraId="7C6B5D54" w14:textId="14B7A6EB" w:rsidR="0082537B" w:rsidRDefault="00FD624E">
      <w:pPr>
        <w:pStyle w:val="AmdtsEntries"/>
      </w:pPr>
      <w:r>
        <w:tab/>
        <w:t xml:space="preserve">ins </w:t>
      </w:r>
      <w:hyperlink r:id="rId79"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1.47</w:t>
      </w:r>
    </w:p>
    <w:p w14:paraId="3DE84771" w14:textId="77777777" w:rsidR="0082537B" w:rsidRDefault="00FD624E">
      <w:pPr>
        <w:pStyle w:val="AmdtsEntryHd"/>
      </w:pPr>
      <w:r>
        <w:t>Regard given to certain names</w:t>
      </w:r>
    </w:p>
    <w:p w14:paraId="1309917F" w14:textId="648B4848" w:rsidR="0082537B" w:rsidRDefault="00FD624E">
      <w:pPr>
        <w:pStyle w:val="AmdtsEntries"/>
      </w:pPr>
      <w:r>
        <w:t>s 6</w:t>
      </w:r>
      <w:r>
        <w:tab/>
        <w:t xml:space="preserve">renum as s 4 </w:t>
      </w:r>
      <w:hyperlink r:id="rId80"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1.46</w:t>
      </w:r>
    </w:p>
    <w:p w14:paraId="711F67A3" w14:textId="77777777" w:rsidR="0082537B" w:rsidRDefault="00FD624E">
      <w:pPr>
        <w:pStyle w:val="AmdtsEntryHd"/>
      </w:pPr>
      <w:r>
        <w:t>Savings</w:t>
      </w:r>
    </w:p>
    <w:p w14:paraId="5CD7C263" w14:textId="4E60D3DD" w:rsidR="0082537B" w:rsidRDefault="00FD624E">
      <w:pPr>
        <w:pStyle w:val="AmdtsEntries"/>
      </w:pPr>
      <w:r>
        <w:t>s 7</w:t>
      </w:r>
      <w:r>
        <w:tab/>
        <w:t xml:space="preserve">om </w:t>
      </w:r>
      <w:hyperlink r:id="rId81" w:tooltip="Statute Law Amendment Act 2001 (No 2)" w:history="1">
        <w:r w:rsidR="00547F9F" w:rsidRPr="00547F9F">
          <w:rPr>
            <w:rStyle w:val="charCitHyperlinkAbbrev"/>
          </w:rPr>
          <w:t>A2001</w:t>
        </w:r>
        <w:r w:rsidR="00547F9F" w:rsidRPr="00547F9F">
          <w:rPr>
            <w:rStyle w:val="charCitHyperlinkAbbrev"/>
          </w:rPr>
          <w:noBreakHyphen/>
          <w:t>56</w:t>
        </w:r>
      </w:hyperlink>
      <w:r>
        <w:t xml:space="preserve"> amdt 1.47</w:t>
      </w:r>
    </w:p>
    <w:p w14:paraId="5C4938A3" w14:textId="77777777" w:rsidR="0082537B" w:rsidRDefault="00FD624E">
      <w:pPr>
        <w:pStyle w:val="AmdtsEntryHd"/>
      </w:pPr>
      <w:r>
        <w:t>Dictionary</w:t>
      </w:r>
    </w:p>
    <w:p w14:paraId="000EBBE8" w14:textId="73AC99BA" w:rsidR="0082537B" w:rsidRDefault="00FD624E">
      <w:pPr>
        <w:pStyle w:val="AmdtsEntries"/>
      </w:pPr>
      <w:r>
        <w:t>dict</w:t>
      </w:r>
      <w:r>
        <w:tab/>
        <w:t xml:space="preserve">ins </w:t>
      </w:r>
      <w:hyperlink r:id="rId82" w:tooltip="Statute Law Amendment Act 2007" w:history="1">
        <w:r w:rsidR="00547F9F" w:rsidRPr="00547F9F">
          <w:rPr>
            <w:rStyle w:val="charCitHyperlinkAbbrev"/>
          </w:rPr>
          <w:t>A2007</w:t>
        </w:r>
        <w:r w:rsidR="00547F9F" w:rsidRPr="00547F9F">
          <w:rPr>
            <w:rStyle w:val="charCitHyperlinkAbbrev"/>
          </w:rPr>
          <w:noBreakHyphen/>
          <w:t>3</w:t>
        </w:r>
      </w:hyperlink>
      <w:r>
        <w:t xml:space="preserve"> amdt 3.418</w:t>
      </w:r>
    </w:p>
    <w:p w14:paraId="504B5BF7" w14:textId="3F92699C" w:rsidR="00D56FAD" w:rsidRPr="00D56FAD" w:rsidRDefault="00D56FAD">
      <w:pPr>
        <w:pStyle w:val="AmdtsEntries"/>
      </w:pPr>
      <w:r>
        <w:tab/>
        <w:t xml:space="preserve">def </w:t>
      </w:r>
      <w:r>
        <w:rPr>
          <w:rStyle w:val="charBoldItals"/>
        </w:rPr>
        <w:t xml:space="preserve">division </w:t>
      </w:r>
      <w:r>
        <w:t xml:space="preserve">ins </w:t>
      </w:r>
      <w:hyperlink r:id="rId83" w:tooltip="Planning, Building and Environment Legislation Amendment Act 2013" w:history="1">
        <w:r>
          <w:rPr>
            <w:rStyle w:val="charCitHyperlinkAbbrev"/>
          </w:rPr>
          <w:t>A2013</w:t>
        </w:r>
        <w:r>
          <w:rPr>
            <w:rStyle w:val="charCitHyperlinkAbbrev"/>
          </w:rPr>
          <w:noBreakHyphen/>
          <w:t>15</w:t>
        </w:r>
      </w:hyperlink>
      <w:r>
        <w:t xml:space="preserve"> s 19</w:t>
      </w:r>
    </w:p>
    <w:p w14:paraId="761404C5" w14:textId="6EEA5505" w:rsidR="0082537B" w:rsidRDefault="00FD624E">
      <w:pPr>
        <w:pStyle w:val="AmdtsEntries"/>
      </w:pPr>
      <w:r>
        <w:tab/>
        <w:t xml:space="preserve">def </w:t>
      </w:r>
      <w:r w:rsidRPr="00547F9F">
        <w:rPr>
          <w:rStyle w:val="charBoldItals"/>
        </w:rPr>
        <w:t>public place</w:t>
      </w:r>
      <w:r>
        <w:t xml:space="preserve"> ins </w:t>
      </w:r>
      <w:hyperlink r:id="rId84" w:tooltip="Statute Law Amendment Act 2007" w:history="1">
        <w:r w:rsidR="00547F9F" w:rsidRPr="00547F9F">
          <w:rPr>
            <w:rStyle w:val="charCitHyperlinkAbbrev"/>
          </w:rPr>
          <w:t>A2007</w:t>
        </w:r>
        <w:r w:rsidR="00547F9F" w:rsidRPr="00547F9F">
          <w:rPr>
            <w:rStyle w:val="charCitHyperlinkAbbrev"/>
          </w:rPr>
          <w:noBreakHyphen/>
          <w:t>3</w:t>
        </w:r>
      </w:hyperlink>
      <w:r>
        <w:t xml:space="preserve"> amdt 3.418</w:t>
      </w:r>
    </w:p>
    <w:p w14:paraId="7907F293" w14:textId="77777777" w:rsidR="0059234D" w:rsidRPr="0059234D" w:rsidRDefault="0059234D" w:rsidP="0059234D">
      <w:pPr>
        <w:pStyle w:val="PageBreak"/>
      </w:pPr>
      <w:r w:rsidRPr="0059234D">
        <w:br w:type="page"/>
      </w:r>
    </w:p>
    <w:p w14:paraId="40F1D8BB" w14:textId="77777777" w:rsidR="0082537B" w:rsidRPr="009B1B05" w:rsidRDefault="00FD624E">
      <w:pPr>
        <w:pStyle w:val="Endnote2"/>
      </w:pPr>
      <w:bookmarkStart w:id="21" w:name="_Toc115098119"/>
      <w:r w:rsidRPr="009B1B05">
        <w:rPr>
          <w:rStyle w:val="charTableNo"/>
        </w:rPr>
        <w:lastRenderedPageBreak/>
        <w:t>5</w:t>
      </w:r>
      <w:r>
        <w:tab/>
      </w:r>
      <w:r w:rsidRPr="009B1B05">
        <w:rPr>
          <w:rStyle w:val="charTableText"/>
        </w:rPr>
        <w:t>Earlier republications</w:t>
      </w:r>
      <w:bookmarkEnd w:id="21"/>
    </w:p>
    <w:p w14:paraId="191443FF" w14:textId="77777777" w:rsidR="0082537B" w:rsidRDefault="00FD624E">
      <w:pPr>
        <w:pStyle w:val="EndNoteTextEPS"/>
        <w:keepNext/>
      </w:pPr>
      <w:r>
        <w:t xml:space="preserve">Some earlier republications were not numbered. The number in column 1 refers to the publication order.  </w:t>
      </w:r>
    </w:p>
    <w:p w14:paraId="39813ABF" w14:textId="77777777" w:rsidR="0082537B" w:rsidRDefault="00FD624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DB77233" w14:textId="77777777" w:rsidR="0082537B" w:rsidRDefault="0082537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82537B" w14:paraId="1A9B31AE" w14:textId="77777777">
        <w:trPr>
          <w:tblHeader/>
        </w:trPr>
        <w:tc>
          <w:tcPr>
            <w:tcW w:w="1930" w:type="dxa"/>
          </w:tcPr>
          <w:p w14:paraId="71A4ECEF" w14:textId="77777777" w:rsidR="0082537B" w:rsidRDefault="00FD624E">
            <w:pPr>
              <w:pStyle w:val="EarlierRepubHdg"/>
            </w:pPr>
            <w:r>
              <w:t>Republication No</w:t>
            </w:r>
          </w:p>
        </w:tc>
        <w:tc>
          <w:tcPr>
            <w:tcW w:w="2350" w:type="dxa"/>
          </w:tcPr>
          <w:p w14:paraId="5F2287EE" w14:textId="77777777" w:rsidR="0082537B" w:rsidRDefault="00FD624E">
            <w:pPr>
              <w:pStyle w:val="EarlierRepubHdg"/>
            </w:pPr>
            <w:r>
              <w:t>Amendments to</w:t>
            </w:r>
          </w:p>
        </w:tc>
        <w:tc>
          <w:tcPr>
            <w:tcW w:w="2350" w:type="dxa"/>
          </w:tcPr>
          <w:p w14:paraId="4AC5A015" w14:textId="77777777" w:rsidR="0082537B" w:rsidRDefault="00FD624E">
            <w:pPr>
              <w:pStyle w:val="EarlierRepubHdg"/>
            </w:pPr>
            <w:r>
              <w:t>Republication date</w:t>
            </w:r>
          </w:p>
        </w:tc>
      </w:tr>
      <w:tr w:rsidR="0082537B" w14:paraId="784EB654" w14:textId="77777777">
        <w:tc>
          <w:tcPr>
            <w:tcW w:w="1930" w:type="dxa"/>
          </w:tcPr>
          <w:p w14:paraId="4ECD90D7" w14:textId="77777777" w:rsidR="0082537B" w:rsidRDefault="00FD624E">
            <w:pPr>
              <w:pStyle w:val="EarlierRepubEntries"/>
            </w:pPr>
            <w:r>
              <w:t>1</w:t>
            </w:r>
          </w:p>
        </w:tc>
        <w:tc>
          <w:tcPr>
            <w:tcW w:w="2350" w:type="dxa"/>
          </w:tcPr>
          <w:p w14:paraId="3F3A5D86" w14:textId="77777777" w:rsidR="0082537B" w:rsidRDefault="00FD624E">
            <w:pPr>
              <w:pStyle w:val="EarlierRepubEntries"/>
            </w:pPr>
            <w:r>
              <w:t>not amended</w:t>
            </w:r>
          </w:p>
        </w:tc>
        <w:tc>
          <w:tcPr>
            <w:tcW w:w="2350" w:type="dxa"/>
          </w:tcPr>
          <w:p w14:paraId="3D22BA37" w14:textId="77777777" w:rsidR="0082537B" w:rsidRDefault="00FD624E">
            <w:pPr>
              <w:pStyle w:val="EarlierRepubEntries"/>
            </w:pPr>
            <w:r>
              <w:t>31 July 1991</w:t>
            </w:r>
          </w:p>
        </w:tc>
      </w:tr>
      <w:tr w:rsidR="0082537B" w14:paraId="13563988" w14:textId="77777777">
        <w:tc>
          <w:tcPr>
            <w:tcW w:w="1930" w:type="dxa"/>
          </w:tcPr>
          <w:p w14:paraId="7EB5B95C" w14:textId="77777777" w:rsidR="0082537B" w:rsidRDefault="00FD624E">
            <w:pPr>
              <w:pStyle w:val="EarlierRepubEntries"/>
            </w:pPr>
            <w:r>
              <w:t>2</w:t>
            </w:r>
          </w:p>
        </w:tc>
        <w:tc>
          <w:tcPr>
            <w:tcW w:w="2350" w:type="dxa"/>
          </w:tcPr>
          <w:p w14:paraId="1C950093" w14:textId="2ECC885E" w:rsidR="0082537B" w:rsidRDefault="00C93EC4">
            <w:pPr>
              <w:pStyle w:val="EarlierRepubEntries"/>
            </w:pPr>
            <w:hyperlink r:id="rId85" w:tooltip="Statute Law Amendment Act 2001 (No 2)" w:history="1">
              <w:r w:rsidR="00547F9F" w:rsidRPr="00547F9F">
                <w:rPr>
                  <w:rStyle w:val="charCitHyperlinkAbbrev"/>
                </w:rPr>
                <w:t>A2001</w:t>
              </w:r>
              <w:r w:rsidR="00547F9F" w:rsidRPr="00547F9F">
                <w:rPr>
                  <w:rStyle w:val="charCitHyperlinkAbbrev"/>
                </w:rPr>
                <w:noBreakHyphen/>
                <w:t>56</w:t>
              </w:r>
            </w:hyperlink>
          </w:p>
        </w:tc>
        <w:tc>
          <w:tcPr>
            <w:tcW w:w="2350" w:type="dxa"/>
          </w:tcPr>
          <w:p w14:paraId="1B43CE83" w14:textId="77777777" w:rsidR="0082537B" w:rsidRDefault="00FD624E">
            <w:pPr>
              <w:pStyle w:val="EarlierRepubEntries"/>
            </w:pPr>
            <w:r>
              <w:t>13 December 2001</w:t>
            </w:r>
          </w:p>
        </w:tc>
      </w:tr>
      <w:tr w:rsidR="0082537B" w14:paraId="16E96C89" w14:textId="77777777">
        <w:tc>
          <w:tcPr>
            <w:tcW w:w="1930" w:type="dxa"/>
          </w:tcPr>
          <w:p w14:paraId="6DE9C3E3" w14:textId="77777777" w:rsidR="0082537B" w:rsidRDefault="00FD624E">
            <w:pPr>
              <w:pStyle w:val="EarlierRepubEntries"/>
            </w:pPr>
            <w:r>
              <w:t>3</w:t>
            </w:r>
          </w:p>
        </w:tc>
        <w:tc>
          <w:tcPr>
            <w:tcW w:w="2350" w:type="dxa"/>
          </w:tcPr>
          <w:p w14:paraId="3C0CBF1F" w14:textId="7798592F" w:rsidR="0082537B" w:rsidRDefault="00C93EC4">
            <w:pPr>
              <w:pStyle w:val="EarlierRepubEntries"/>
            </w:pPr>
            <w:hyperlink r:id="rId86" w:tooltip="Public Place Names Amendment Act 2002" w:history="1">
              <w:r w:rsidR="00547F9F" w:rsidRPr="00547F9F">
                <w:rPr>
                  <w:rStyle w:val="charCitHyperlinkAbbrev"/>
                </w:rPr>
                <w:t>A2002</w:t>
              </w:r>
              <w:r w:rsidR="00547F9F" w:rsidRPr="00547F9F">
                <w:rPr>
                  <w:rStyle w:val="charCitHyperlinkAbbrev"/>
                </w:rPr>
                <w:noBreakHyphen/>
                <w:t>54</w:t>
              </w:r>
            </w:hyperlink>
          </w:p>
        </w:tc>
        <w:tc>
          <w:tcPr>
            <w:tcW w:w="2350" w:type="dxa"/>
          </w:tcPr>
          <w:p w14:paraId="500CD237" w14:textId="77777777" w:rsidR="0082537B" w:rsidRDefault="00FD624E">
            <w:pPr>
              <w:pStyle w:val="EarlierRepubEntries"/>
            </w:pPr>
            <w:r>
              <w:t>21 December 2002</w:t>
            </w:r>
          </w:p>
        </w:tc>
      </w:tr>
      <w:tr w:rsidR="0059234D" w14:paraId="4250F6E9" w14:textId="77777777">
        <w:tc>
          <w:tcPr>
            <w:tcW w:w="1930" w:type="dxa"/>
          </w:tcPr>
          <w:p w14:paraId="13F59478" w14:textId="77777777" w:rsidR="0059234D" w:rsidRDefault="0059234D">
            <w:pPr>
              <w:pStyle w:val="EarlierRepubEntries"/>
            </w:pPr>
            <w:r>
              <w:t>4</w:t>
            </w:r>
          </w:p>
        </w:tc>
        <w:tc>
          <w:tcPr>
            <w:tcW w:w="2350" w:type="dxa"/>
          </w:tcPr>
          <w:p w14:paraId="4F4D8B1F" w14:textId="2AA25484" w:rsidR="0059234D" w:rsidRDefault="00C93EC4" w:rsidP="0059234D">
            <w:pPr>
              <w:pStyle w:val="EarlierRepubEntries"/>
            </w:pPr>
            <w:hyperlink r:id="rId87" w:tooltip="Statute Law Amendment Act 2007" w:history="1">
              <w:r w:rsidR="0059234D" w:rsidRPr="0059234D">
                <w:rPr>
                  <w:rStyle w:val="charCitHyperlinkAbbrev"/>
                </w:rPr>
                <w:t>A2007</w:t>
              </w:r>
              <w:r w:rsidR="0059234D" w:rsidRPr="0059234D">
                <w:rPr>
                  <w:rStyle w:val="charCitHyperlinkAbbrev"/>
                </w:rPr>
                <w:noBreakHyphen/>
                <w:t>3</w:t>
              </w:r>
            </w:hyperlink>
          </w:p>
        </w:tc>
        <w:tc>
          <w:tcPr>
            <w:tcW w:w="2350" w:type="dxa"/>
          </w:tcPr>
          <w:p w14:paraId="6CDF01B2" w14:textId="77777777" w:rsidR="0059234D" w:rsidRDefault="0059234D">
            <w:pPr>
              <w:pStyle w:val="EarlierRepubEntries"/>
            </w:pPr>
            <w:r>
              <w:t>12 April 2007</w:t>
            </w:r>
          </w:p>
        </w:tc>
      </w:tr>
      <w:tr w:rsidR="001C0BF1" w14:paraId="53D97710" w14:textId="77777777">
        <w:tc>
          <w:tcPr>
            <w:tcW w:w="1930" w:type="dxa"/>
          </w:tcPr>
          <w:p w14:paraId="371D1C31" w14:textId="77777777" w:rsidR="001C0BF1" w:rsidRDefault="001C0BF1">
            <w:pPr>
              <w:pStyle w:val="EarlierRepubEntries"/>
            </w:pPr>
            <w:r>
              <w:t>5</w:t>
            </w:r>
          </w:p>
        </w:tc>
        <w:tc>
          <w:tcPr>
            <w:tcW w:w="2350" w:type="dxa"/>
          </w:tcPr>
          <w:p w14:paraId="72CF4B94" w14:textId="309109EC" w:rsidR="001C0BF1" w:rsidRDefault="00C93EC4" w:rsidP="0059234D">
            <w:pPr>
              <w:pStyle w:val="EarlierRepubEntries"/>
            </w:pPr>
            <w:hyperlink r:id="rId88" w:tooltip="Planning, Building and Environment Legislation Amendment Act 2013" w:history="1">
              <w:r w:rsidR="001C0BF1">
                <w:rPr>
                  <w:rStyle w:val="charCitHyperlinkAbbrev"/>
                </w:rPr>
                <w:t>A2013</w:t>
              </w:r>
              <w:r w:rsidR="001C0BF1">
                <w:rPr>
                  <w:rStyle w:val="charCitHyperlinkAbbrev"/>
                </w:rPr>
                <w:noBreakHyphen/>
                <w:t>15</w:t>
              </w:r>
            </w:hyperlink>
          </w:p>
        </w:tc>
        <w:tc>
          <w:tcPr>
            <w:tcW w:w="2350" w:type="dxa"/>
          </w:tcPr>
          <w:p w14:paraId="15936D6C" w14:textId="77777777" w:rsidR="001C0BF1" w:rsidRDefault="001C0BF1">
            <w:pPr>
              <w:pStyle w:val="EarlierRepubEntries"/>
            </w:pPr>
            <w:r>
              <w:t>22 May 2013</w:t>
            </w:r>
          </w:p>
        </w:tc>
      </w:tr>
      <w:tr w:rsidR="00856721" w14:paraId="5C745F68" w14:textId="77777777">
        <w:tc>
          <w:tcPr>
            <w:tcW w:w="1930" w:type="dxa"/>
          </w:tcPr>
          <w:p w14:paraId="58B98ECE" w14:textId="77777777" w:rsidR="00856721" w:rsidRDefault="00856721">
            <w:pPr>
              <w:pStyle w:val="EarlierRepubEntries"/>
            </w:pPr>
            <w:r>
              <w:t>6</w:t>
            </w:r>
          </w:p>
        </w:tc>
        <w:tc>
          <w:tcPr>
            <w:tcW w:w="2350" w:type="dxa"/>
          </w:tcPr>
          <w:p w14:paraId="61A8678D" w14:textId="47365E87" w:rsidR="00856721" w:rsidRDefault="00C93EC4" w:rsidP="0059234D">
            <w:pPr>
              <w:pStyle w:val="EarlierRepubEntries"/>
            </w:pPr>
            <w:hyperlink r:id="rId89" w:tooltip="Planning, Building and Environment Legislation Amendment Act 2013 (No 2)" w:history="1">
              <w:r w:rsidR="00856721" w:rsidRPr="00C3372F">
                <w:rPr>
                  <w:rStyle w:val="charCitHyperlinkAbbrev"/>
                </w:rPr>
                <w:t>A2013</w:t>
              </w:r>
              <w:r w:rsidR="00856721" w:rsidRPr="00C3372F">
                <w:rPr>
                  <w:rStyle w:val="charCitHyperlinkAbbrev"/>
                </w:rPr>
                <w:noBreakHyphen/>
                <w:t>40</w:t>
              </w:r>
            </w:hyperlink>
          </w:p>
        </w:tc>
        <w:tc>
          <w:tcPr>
            <w:tcW w:w="2350" w:type="dxa"/>
          </w:tcPr>
          <w:p w14:paraId="14996996" w14:textId="77777777" w:rsidR="00856721" w:rsidRDefault="00856721">
            <w:pPr>
              <w:pStyle w:val="EarlierRepubEntries"/>
            </w:pPr>
            <w:r>
              <w:t>27 January 2014</w:t>
            </w:r>
          </w:p>
        </w:tc>
      </w:tr>
      <w:tr w:rsidR="009F5F35" w14:paraId="2A9976BA" w14:textId="77777777">
        <w:tc>
          <w:tcPr>
            <w:tcW w:w="1930" w:type="dxa"/>
          </w:tcPr>
          <w:p w14:paraId="4B5B24DC" w14:textId="40BF5429" w:rsidR="009F5F35" w:rsidRDefault="009F5F35">
            <w:pPr>
              <w:pStyle w:val="EarlierRepubEntries"/>
            </w:pPr>
            <w:r>
              <w:t>7</w:t>
            </w:r>
          </w:p>
        </w:tc>
        <w:tc>
          <w:tcPr>
            <w:tcW w:w="2350" w:type="dxa"/>
          </w:tcPr>
          <w:p w14:paraId="02A1F713" w14:textId="0BD538F0" w:rsidR="009F5F35" w:rsidRDefault="00C93EC4" w:rsidP="0059234D">
            <w:pPr>
              <w:pStyle w:val="EarlierRepubEntries"/>
            </w:pPr>
            <w:hyperlink r:id="rId90" w:tooltip="Planning, Building and Environment Legislation Amendment Act 2017 (No 2)" w:history="1">
              <w:r w:rsidR="009F5F35">
                <w:rPr>
                  <w:rStyle w:val="charCitHyperlinkAbbrev"/>
                </w:rPr>
                <w:t>A2017</w:t>
              </w:r>
              <w:r w:rsidR="009F5F35">
                <w:rPr>
                  <w:rStyle w:val="charCitHyperlinkAbbrev"/>
                </w:rPr>
                <w:noBreakHyphen/>
                <w:t>20</w:t>
              </w:r>
            </w:hyperlink>
          </w:p>
        </w:tc>
        <w:tc>
          <w:tcPr>
            <w:tcW w:w="2350" w:type="dxa"/>
          </w:tcPr>
          <w:p w14:paraId="1A903DA4" w14:textId="41543E24" w:rsidR="009F5F35" w:rsidRDefault="008539FB">
            <w:pPr>
              <w:pStyle w:val="EarlierRepubEntries"/>
            </w:pPr>
            <w:r>
              <w:t>16 June 2017</w:t>
            </w:r>
          </w:p>
        </w:tc>
      </w:tr>
    </w:tbl>
    <w:p w14:paraId="2BC19EFC" w14:textId="77777777" w:rsidR="00EC1063" w:rsidRDefault="00EC1063" w:rsidP="007B3882">
      <w:pPr>
        <w:pStyle w:val="05EndNote"/>
        <w:sectPr w:rsidR="00EC1063">
          <w:headerReference w:type="even" r:id="rId91"/>
          <w:headerReference w:type="default" r:id="rId92"/>
          <w:footerReference w:type="even" r:id="rId93"/>
          <w:footerReference w:type="default" r:id="rId94"/>
          <w:pgSz w:w="11907" w:h="16839" w:code="9"/>
          <w:pgMar w:top="3000" w:right="1900" w:bottom="2500" w:left="2300" w:header="2480" w:footer="2100" w:gutter="0"/>
          <w:cols w:space="720"/>
          <w:docGrid w:linePitch="254"/>
        </w:sectPr>
      </w:pPr>
    </w:p>
    <w:p w14:paraId="0F1B7372" w14:textId="77777777" w:rsidR="0082537B" w:rsidRDefault="0082537B"/>
    <w:p w14:paraId="2B289C2E" w14:textId="77777777" w:rsidR="0082537B" w:rsidRDefault="0082537B"/>
    <w:p w14:paraId="4FFC5A4A" w14:textId="77777777" w:rsidR="0082537B" w:rsidRDefault="0082537B"/>
    <w:p w14:paraId="1F20B0F6" w14:textId="77777777" w:rsidR="001D2329" w:rsidRDefault="001D2329"/>
    <w:p w14:paraId="44318C4F" w14:textId="77777777" w:rsidR="001D2329" w:rsidRDefault="001D2329"/>
    <w:p w14:paraId="3BE07C5B" w14:textId="77777777" w:rsidR="001D2329" w:rsidRDefault="001D2329"/>
    <w:p w14:paraId="2E0F77BE" w14:textId="77777777" w:rsidR="001D2329" w:rsidRDefault="001D2329"/>
    <w:p w14:paraId="1CCB55DB" w14:textId="31983FD2" w:rsidR="008E6F65" w:rsidRDefault="008E6F65"/>
    <w:p w14:paraId="24F9AF5C" w14:textId="77777777" w:rsidR="00243A4F" w:rsidRDefault="00243A4F"/>
    <w:p w14:paraId="09BCD9AA" w14:textId="77777777" w:rsidR="001D2329" w:rsidRDefault="001D2329"/>
    <w:p w14:paraId="2CF6F50C" w14:textId="77777777" w:rsidR="001D2329" w:rsidRDefault="001D2329"/>
    <w:p w14:paraId="1923A03C" w14:textId="77777777" w:rsidR="0082537B" w:rsidRDefault="0082537B">
      <w:pPr>
        <w:rPr>
          <w:color w:val="000000"/>
          <w:sz w:val="20"/>
        </w:rPr>
      </w:pPr>
    </w:p>
    <w:p w14:paraId="06C6CD3B" w14:textId="77777777" w:rsidR="0082537B" w:rsidRDefault="0082537B">
      <w:pPr>
        <w:rPr>
          <w:color w:val="000000"/>
          <w:sz w:val="22"/>
        </w:rPr>
      </w:pPr>
    </w:p>
    <w:p w14:paraId="13BC0317" w14:textId="77777777" w:rsidR="0082537B" w:rsidRDefault="0082537B">
      <w:pPr>
        <w:rPr>
          <w:color w:val="000000"/>
          <w:sz w:val="22"/>
        </w:rPr>
      </w:pPr>
    </w:p>
    <w:p w14:paraId="2ECF34BE" w14:textId="15E4BA27" w:rsidR="0082537B" w:rsidRDefault="00FD624E">
      <w:pPr>
        <w:rPr>
          <w:color w:val="000000"/>
          <w:sz w:val="22"/>
        </w:rPr>
      </w:pPr>
      <w:r>
        <w:rPr>
          <w:color w:val="000000"/>
          <w:sz w:val="22"/>
        </w:rPr>
        <w:t xml:space="preserve">©  Australian Capital Territory </w:t>
      </w:r>
      <w:r w:rsidR="009B1B05">
        <w:rPr>
          <w:noProof/>
          <w:color w:val="000000"/>
          <w:sz w:val="22"/>
        </w:rPr>
        <w:t>2022</w:t>
      </w:r>
    </w:p>
    <w:p w14:paraId="1CAAE4EC" w14:textId="77777777" w:rsidR="0082537B" w:rsidRDefault="0082537B"/>
    <w:p w14:paraId="0DF4AE3B" w14:textId="77777777" w:rsidR="00293B59" w:rsidRDefault="00293B59">
      <w:pPr>
        <w:pStyle w:val="06Copyright"/>
        <w:sectPr w:rsidR="00293B59" w:rsidSect="005B42F2">
          <w:headerReference w:type="even" r:id="rId95"/>
          <w:headerReference w:type="default" r:id="rId96"/>
          <w:footerReference w:type="even" r:id="rId97"/>
          <w:footerReference w:type="default" r:id="rId98"/>
          <w:headerReference w:type="first" r:id="rId99"/>
          <w:footerReference w:type="first" r:id="rId100"/>
          <w:type w:val="continuous"/>
          <w:pgSz w:w="11907" w:h="16839" w:code="9"/>
          <w:pgMar w:top="3000" w:right="1900" w:bottom="2500" w:left="2300" w:header="2480" w:footer="2100" w:gutter="0"/>
          <w:pgNumType w:fmt="lowerRoman"/>
          <w:cols w:space="720"/>
          <w:titlePg/>
          <w:docGrid w:linePitch="326"/>
        </w:sectPr>
      </w:pPr>
    </w:p>
    <w:p w14:paraId="6A43CFBD" w14:textId="77777777" w:rsidR="0082537B" w:rsidRDefault="0082537B" w:rsidP="00CF57F5"/>
    <w:sectPr w:rsidR="0082537B" w:rsidSect="0082537B">
      <w:headerReference w:type="even" r:id="rId101"/>
      <w:headerReference w:type="default" r:id="rId102"/>
      <w:type w:val="continuous"/>
      <w:pgSz w:w="11907" w:h="1683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80FB" w14:textId="77777777" w:rsidR="007B35EA" w:rsidRDefault="007B35EA" w:rsidP="006B542F">
      <w:r>
        <w:separator/>
      </w:r>
    </w:p>
  </w:endnote>
  <w:endnote w:type="continuationSeparator" w:id="0">
    <w:p w14:paraId="08C652AB" w14:textId="77777777" w:rsidR="007B35EA" w:rsidRDefault="007B35EA" w:rsidP="006B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CD51" w14:textId="0C414EEF" w:rsidR="00CF57F5" w:rsidRPr="00E355C8" w:rsidRDefault="00374264" w:rsidP="00E355C8">
    <w:pPr>
      <w:pStyle w:val="Footer"/>
      <w:jc w:val="center"/>
      <w:rPr>
        <w:rFonts w:cs="Arial"/>
        <w:sz w:val="14"/>
      </w:rPr>
    </w:pPr>
    <w:r w:rsidRPr="00E355C8">
      <w:rPr>
        <w:rFonts w:cs="Arial"/>
        <w:sz w:val="14"/>
      </w:rPr>
      <w:fldChar w:fldCharType="begin"/>
    </w:r>
    <w:r w:rsidR="00CF57F5" w:rsidRPr="00E355C8">
      <w:rPr>
        <w:rFonts w:cs="Arial"/>
        <w:sz w:val="14"/>
      </w:rPr>
      <w:instrText xml:space="preserve"> DOCPROPERTY "Status" </w:instrText>
    </w:r>
    <w:r w:rsidRPr="00E355C8">
      <w:rPr>
        <w:rFonts w:cs="Arial"/>
        <w:sz w:val="14"/>
      </w:rPr>
      <w:fldChar w:fldCharType="separate"/>
    </w:r>
    <w:r w:rsidR="007C6379" w:rsidRPr="00E355C8">
      <w:rPr>
        <w:rFonts w:cs="Arial"/>
        <w:sz w:val="14"/>
      </w:rPr>
      <w:t xml:space="preserve"> </w:t>
    </w:r>
    <w:r w:rsidRPr="00E355C8">
      <w:rPr>
        <w:rFonts w:cs="Arial"/>
        <w:sz w:val="14"/>
      </w:rPr>
      <w:fldChar w:fldCharType="end"/>
    </w:r>
    <w:r w:rsidR="00E355C8" w:rsidRPr="00E355C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EEDE" w14:textId="77777777" w:rsidR="00EC1063" w:rsidRDefault="00EC10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1063" w14:paraId="6834C980" w14:textId="77777777">
      <w:tc>
        <w:tcPr>
          <w:tcW w:w="847" w:type="pct"/>
        </w:tcPr>
        <w:p w14:paraId="4E31734C" w14:textId="77777777" w:rsidR="00EC1063" w:rsidRDefault="00EC10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A20F8BF" w14:textId="3B8CF42C" w:rsidR="00EC1063" w:rsidRDefault="00E355C8">
          <w:pPr>
            <w:pStyle w:val="Footer"/>
            <w:jc w:val="center"/>
          </w:pPr>
          <w:fldSimple w:instr=" REF Citation *\charformat ">
            <w:r w:rsidR="007C6379">
              <w:t>Public Place Names Act 1989</w:t>
            </w:r>
          </w:fldSimple>
        </w:p>
        <w:p w14:paraId="3DF38BAE" w14:textId="447778E6" w:rsidR="00EC1063" w:rsidRDefault="00E355C8">
          <w:pPr>
            <w:pStyle w:val="FooterInfoCentre"/>
          </w:pPr>
          <w:fldSimple w:instr=" DOCPROPERTY &quot;Eff&quot;  *\charformat ">
            <w:r w:rsidR="007C6379">
              <w:t xml:space="preserve">Effective:  </w:t>
            </w:r>
          </w:fldSimple>
          <w:fldSimple w:instr=" DOCPROPERTY &quot;StartDt&quot;  *\charformat ">
            <w:r w:rsidR="007C6379">
              <w:t>29/09/22</w:t>
            </w:r>
          </w:fldSimple>
          <w:fldSimple w:instr=" DOCPROPERTY &quot;EndDt&quot;  *\charformat ">
            <w:r w:rsidR="007C6379">
              <w:t xml:space="preserve"> </w:t>
            </w:r>
          </w:fldSimple>
        </w:p>
      </w:tc>
      <w:tc>
        <w:tcPr>
          <w:tcW w:w="1061" w:type="pct"/>
        </w:tcPr>
        <w:p w14:paraId="43427950" w14:textId="37ED2C38" w:rsidR="00EC1063" w:rsidRDefault="00E355C8">
          <w:pPr>
            <w:pStyle w:val="Footer"/>
            <w:jc w:val="right"/>
          </w:pPr>
          <w:fldSimple w:instr=" DOCPROPERTY &quot;Category&quot;  *\charformat  ">
            <w:r w:rsidR="007C6379">
              <w:t>R8</w:t>
            </w:r>
          </w:fldSimple>
          <w:r w:rsidR="00EC1063">
            <w:br/>
          </w:r>
          <w:fldSimple w:instr=" DOCPROPERTY &quot;RepubDt&quot;  *\charformat  ">
            <w:r w:rsidR="007C6379">
              <w:t>29/09/22</w:t>
            </w:r>
          </w:fldSimple>
        </w:p>
      </w:tc>
    </w:tr>
  </w:tbl>
  <w:p w14:paraId="4C2332BA" w14:textId="76D2DD08" w:rsidR="00EC1063" w:rsidRPr="00E355C8" w:rsidRDefault="00E355C8" w:rsidP="00E355C8">
    <w:pPr>
      <w:pStyle w:val="Status"/>
      <w:rPr>
        <w:rFonts w:cs="Arial"/>
      </w:rPr>
    </w:pPr>
    <w:r w:rsidRPr="00E355C8">
      <w:rPr>
        <w:rFonts w:cs="Arial"/>
      </w:rPr>
      <w:fldChar w:fldCharType="begin"/>
    </w:r>
    <w:r w:rsidRPr="00E355C8">
      <w:rPr>
        <w:rFonts w:cs="Arial"/>
      </w:rPr>
      <w:instrText xml:space="preserve"> DOCPROPERTY "Status" </w:instrText>
    </w:r>
    <w:r w:rsidRPr="00E355C8">
      <w:rPr>
        <w:rFonts w:cs="Arial"/>
      </w:rPr>
      <w:fldChar w:fldCharType="separate"/>
    </w:r>
    <w:r w:rsidR="007C6379" w:rsidRPr="00E355C8">
      <w:rPr>
        <w:rFonts w:cs="Arial"/>
      </w:rPr>
      <w:t xml:space="preserve"> </w:t>
    </w:r>
    <w:r w:rsidRPr="00E355C8">
      <w:rPr>
        <w:rFonts w:cs="Arial"/>
      </w:rPr>
      <w:fldChar w:fldCharType="end"/>
    </w:r>
    <w:r w:rsidRPr="00E355C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A8A0" w14:textId="77777777" w:rsidR="00EC1063" w:rsidRDefault="00EC10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1063" w14:paraId="53FC2F2C" w14:textId="77777777">
      <w:tc>
        <w:tcPr>
          <w:tcW w:w="1061" w:type="pct"/>
        </w:tcPr>
        <w:p w14:paraId="35BDCB7B" w14:textId="645F2DAD" w:rsidR="00EC1063" w:rsidRDefault="00E355C8">
          <w:pPr>
            <w:pStyle w:val="Footer"/>
          </w:pPr>
          <w:fldSimple w:instr=" DOCPROPERTY &quot;Category&quot;  *\charformat  ">
            <w:r w:rsidR="007C6379">
              <w:t>R8</w:t>
            </w:r>
          </w:fldSimple>
          <w:r w:rsidR="00EC1063">
            <w:br/>
          </w:r>
          <w:fldSimple w:instr=" DOCPROPERTY &quot;RepubDt&quot;  *\charformat  ">
            <w:r w:rsidR="007C6379">
              <w:t>29/09/22</w:t>
            </w:r>
          </w:fldSimple>
        </w:p>
      </w:tc>
      <w:tc>
        <w:tcPr>
          <w:tcW w:w="3092" w:type="pct"/>
        </w:tcPr>
        <w:p w14:paraId="4D3400DB" w14:textId="247F12D0" w:rsidR="00EC1063" w:rsidRDefault="00E355C8">
          <w:pPr>
            <w:pStyle w:val="Footer"/>
            <w:jc w:val="center"/>
          </w:pPr>
          <w:fldSimple w:instr=" REF Citation *\charformat ">
            <w:r w:rsidR="007C6379">
              <w:t>Public Place Names Act 1989</w:t>
            </w:r>
          </w:fldSimple>
        </w:p>
        <w:p w14:paraId="5F119CDC" w14:textId="26BDF2BB" w:rsidR="00EC1063" w:rsidRDefault="00E355C8">
          <w:pPr>
            <w:pStyle w:val="FooterInfoCentre"/>
          </w:pPr>
          <w:fldSimple w:instr=" DOCPROPERTY &quot;Eff&quot;  *\charformat ">
            <w:r w:rsidR="007C6379">
              <w:t xml:space="preserve">Effective:  </w:t>
            </w:r>
          </w:fldSimple>
          <w:fldSimple w:instr=" DOCPROPERTY &quot;StartDt&quot;  *\charformat ">
            <w:r w:rsidR="007C6379">
              <w:t>29/09/22</w:t>
            </w:r>
          </w:fldSimple>
          <w:fldSimple w:instr=" DOCPROPERTY &quot;EndDt&quot;  *\charformat ">
            <w:r w:rsidR="007C6379">
              <w:t xml:space="preserve"> </w:t>
            </w:r>
          </w:fldSimple>
        </w:p>
      </w:tc>
      <w:tc>
        <w:tcPr>
          <w:tcW w:w="847" w:type="pct"/>
        </w:tcPr>
        <w:p w14:paraId="41BB92D1" w14:textId="77777777" w:rsidR="00EC1063" w:rsidRDefault="00EC10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CAA7D42" w14:textId="53F84744" w:rsidR="00EC1063" w:rsidRPr="00E355C8" w:rsidRDefault="00E355C8" w:rsidP="00E355C8">
    <w:pPr>
      <w:pStyle w:val="Status"/>
      <w:rPr>
        <w:rFonts w:cs="Arial"/>
      </w:rPr>
    </w:pPr>
    <w:r w:rsidRPr="00E355C8">
      <w:rPr>
        <w:rFonts w:cs="Arial"/>
      </w:rPr>
      <w:fldChar w:fldCharType="begin"/>
    </w:r>
    <w:r w:rsidRPr="00E355C8">
      <w:rPr>
        <w:rFonts w:cs="Arial"/>
      </w:rPr>
      <w:instrText xml:space="preserve"> DOCPROPERTY "Status" </w:instrText>
    </w:r>
    <w:r w:rsidRPr="00E355C8">
      <w:rPr>
        <w:rFonts w:cs="Arial"/>
      </w:rPr>
      <w:fldChar w:fldCharType="separate"/>
    </w:r>
    <w:r w:rsidR="007C6379" w:rsidRPr="00E355C8">
      <w:rPr>
        <w:rFonts w:cs="Arial"/>
      </w:rPr>
      <w:t xml:space="preserve"> </w:t>
    </w:r>
    <w:r w:rsidRPr="00E355C8">
      <w:rPr>
        <w:rFonts w:cs="Arial"/>
      </w:rPr>
      <w:fldChar w:fldCharType="end"/>
    </w:r>
    <w:r w:rsidRPr="00E355C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1359" w14:textId="77777777" w:rsidR="00EC1063" w:rsidRDefault="00EC10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1063" w14:paraId="068CF618" w14:textId="77777777">
      <w:tc>
        <w:tcPr>
          <w:tcW w:w="847" w:type="pct"/>
        </w:tcPr>
        <w:p w14:paraId="34B91DC4" w14:textId="77777777" w:rsidR="00EC1063" w:rsidRDefault="00EC10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CB7B947" w14:textId="33009846" w:rsidR="00EC1063" w:rsidRDefault="00E355C8">
          <w:pPr>
            <w:pStyle w:val="Footer"/>
            <w:jc w:val="center"/>
          </w:pPr>
          <w:fldSimple w:instr=" REF Citation *\charformat ">
            <w:r w:rsidR="007C6379">
              <w:t>Public Place Names Act 1989</w:t>
            </w:r>
          </w:fldSimple>
        </w:p>
        <w:p w14:paraId="6F4BA0CC" w14:textId="10311B8C" w:rsidR="00EC1063" w:rsidRDefault="00E355C8">
          <w:pPr>
            <w:pStyle w:val="FooterInfoCentre"/>
          </w:pPr>
          <w:fldSimple w:instr=" DOCPROPERTY &quot;Eff&quot;  *\charformat ">
            <w:r w:rsidR="007C6379">
              <w:t xml:space="preserve">Effective:  </w:t>
            </w:r>
          </w:fldSimple>
          <w:fldSimple w:instr=" DOCPROPERTY &quot;StartDt&quot;  *\charformat ">
            <w:r w:rsidR="007C6379">
              <w:t>29/09/22</w:t>
            </w:r>
          </w:fldSimple>
          <w:fldSimple w:instr=" DOCPROPERTY &quot;EndDt&quot;  *\charformat ">
            <w:r w:rsidR="007C6379">
              <w:t xml:space="preserve"> </w:t>
            </w:r>
          </w:fldSimple>
        </w:p>
      </w:tc>
      <w:tc>
        <w:tcPr>
          <w:tcW w:w="1061" w:type="pct"/>
        </w:tcPr>
        <w:p w14:paraId="4364A14E" w14:textId="1D37A3F6" w:rsidR="00EC1063" w:rsidRDefault="00E355C8">
          <w:pPr>
            <w:pStyle w:val="Footer"/>
            <w:jc w:val="right"/>
          </w:pPr>
          <w:fldSimple w:instr=" DOCPROPERTY &quot;Category&quot;  *\charformat  ">
            <w:r w:rsidR="007C6379">
              <w:t>R8</w:t>
            </w:r>
          </w:fldSimple>
          <w:r w:rsidR="00EC1063">
            <w:br/>
          </w:r>
          <w:fldSimple w:instr=" DOCPROPERTY &quot;RepubDt&quot;  *\charformat  ">
            <w:r w:rsidR="007C6379">
              <w:t>29/09/22</w:t>
            </w:r>
          </w:fldSimple>
        </w:p>
      </w:tc>
    </w:tr>
  </w:tbl>
  <w:p w14:paraId="68C9B881" w14:textId="663C333A" w:rsidR="00EC1063" w:rsidRPr="00E355C8" w:rsidRDefault="00E355C8" w:rsidP="00E355C8">
    <w:pPr>
      <w:pStyle w:val="Status"/>
      <w:rPr>
        <w:rFonts w:cs="Arial"/>
      </w:rPr>
    </w:pPr>
    <w:r w:rsidRPr="00E355C8">
      <w:rPr>
        <w:rFonts w:cs="Arial"/>
      </w:rPr>
      <w:fldChar w:fldCharType="begin"/>
    </w:r>
    <w:r w:rsidRPr="00E355C8">
      <w:rPr>
        <w:rFonts w:cs="Arial"/>
      </w:rPr>
      <w:instrText xml:space="preserve"> DOCPROPERTY "Status" </w:instrText>
    </w:r>
    <w:r w:rsidRPr="00E355C8">
      <w:rPr>
        <w:rFonts w:cs="Arial"/>
      </w:rPr>
      <w:fldChar w:fldCharType="separate"/>
    </w:r>
    <w:r w:rsidR="007C6379" w:rsidRPr="00E355C8">
      <w:rPr>
        <w:rFonts w:cs="Arial"/>
      </w:rPr>
      <w:t xml:space="preserve"> </w:t>
    </w:r>
    <w:r w:rsidRPr="00E355C8">
      <w:rPr>
        <w:rFonts w:cs="Arial"/>
      </w:rPr>
      <w:fldChar w:fldCharType="end"/>
    </w:r>
    <w:r w:rsidRPr="00E355C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1940" w14:textId="77777777" w:rsidR="00EC1063" w:rsidRDefault="00EC10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1063" w14:paraId="49B295D2" w14:textId="77777777">
      <w:tc>
        <w:tcPr>
          <w:tcW w:w="1061" w:type="pct"/>
        </w:tcPr>
        <w:p w14:paraId="043A754F" w14:textId="5C8C3FF8" w:rsidR="00EC1063" w:rsidRDefault="00E355C8">
          <w:pPr>
            <w:pStyle w:val="Footer"/>
          </w:pPr>
          <w:fldSimple w:instr=" DOCPROPERTY &quot;Category&quot;  *\charformat  ">
            <w:r w:rsidR="007C6379">
              <w:t>R8</w:t>
            </w:r>
          </w:fldSimple>
          <w:r w:rsidR="00EC1063">
            <w:br/>
          </w:r>
          <w:fldSimple w:instr=" DOCPROPERTY &quot;RepubDt&quot;  *\charformat  ">
            <w:r w:rsidR="007C6379">
              <w:t>29/09/22</w:t>
            </w:r>
          </w:fldSimple>
        </w:p>
      </w:tc>
      <w:tc>
        <w:tcPr>
          <w:tcW w:w="3092" w:type="pct"/>
        </w:tcPr>
        <w:p w14:paraId="51B30EFF" w14:textId="42A58D0D" w:rsidR="00EC1063" w:rsidRDefault="00E355C8">
          <w:pPr>
            <w:pStyle w:val="Footer"/>
            <w:jc w:val="center"/>
          </w:pPr>
          <w:fldSimple w:instr=" REF Citation *\charformat ">
            <w:r w:rsidR="007C6379">
              <w:t>Public Place Names Act 1989</w:t>
            </w:r>
          </w:fldSimple>
        </w:p>
        <w:p w14:paraId="5D53286C" w14:textId="6E31DAD9" w:rsidR="00EC1063" w:rsidRDefault="00E355C8">
          <w:pPr>
            <w:pStyle w:val="FooterInfoCentre"/>
          </w:pPr>
          <w:fldSimple w:instr=" DOCPROPERTY &quot;Eff&quot;  *\charformat ">
            <w:r w:rsidR="007C6379">
              <w:t xml:space="preserve">Effective:  </w:t>
            </w:r>
          </w:fldSimple>
          <w:fldSimple w:instr=" DOCPROPERTY &quot;StartDt&quot;  *\charformat ">
            <w:r w:rsidR="007C6379">
              <w:t>29/09/22</w:t>
            </w:r>
          </w:fldSimple>
          <w:fldSimple w:instr=" DOCPROPERTY &quot;EndDt&quot;  *\charformat ">
            <w:r w:rsidR="007C6379">
              <w:t xml:space="preserve"> </w:t>
            </w:r>
          </w:fldSimple>
        </w:p>
      </w:tc>
      <w:tc>
        <w:tcPr>
          <w:tcW w:w="847" w:type="pct"/>
        </w:tcPr>
        <w:p w14:paraId="5A42A4A1" w14:textId="77777777" w:rsidR="00EC1063" w:rsidRDefault="00EC10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32A7141" w14:textId="12767A3D" w:rsidR="00EC1063" w:rsidRPr="00E355C8" w:rsidRDefault="00E355C8" w:rsidP="00E355C8">
    <w:pPr>
      <w:pStyle w:val="Status"/>
      <w:rPr>
        <w:rFonts w:cs="Arial"/>
      </w:rPr>
    </w:pPr>
    <w:r w:rsidRPr="00E355C8">
      <w:rPr>
        <w:rFonts w:cs="Arial"/>
      </w:rPr>
      <w:fldChar w:fldCharType="begin"/>
    </w:r>
    <w:r w:rsidRPr="00E355C8">
      <w:rPr>
        <w:rFonts w:cs="Arial"/>
      </w:rPr>
      <w:instrText xml:space="preserve"> DOCPROPERTY "Status" </w:instrText>
    </w:r>
    <w:r w:rsidRPr="00E355C8">
      <w:rPr>
        <w:rFonts w:cs="Arial"/>
      </w:rPr>
      <w:fldChar w:fldCharType="separate"/>
    </w:r>
    <w:r w:rsidR="007C6379" w:rsidRPr="00E355C8">
      <w:rPr>
        <w:rFonts w:cs="Arial"/>
      </w:rPr>
      <w:t xml:space="preserve"> </w:t>
    </w:r>
    <w:r w:rsidRPr="00E355C8">
      <w:rPr>
        <w:rFonts w:cs="Arial"/>
      </w:rPr>
      <w:fldChar w:fldCharType="end"/>
    </w:r>
    <w:r w:rsidRPr="00E355C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F245" w14:textId="71627DBC" w:rsidR="00293B59" w:rsidRPr="00E355C8" w:rsidRDefault="00E355C8" w:rsidP="00E355C8">
    <w:pPr>
      <w:pStyle w:val="Footer"/>
      <w:jc w:val="center"/>
      <w:rPr>
        <w:rFonts w:cs="Arial"/>
        <w:sz w:val="14"/>
      </w:rPr>
    </w:pPr>
    <w:r w:rsidRPr="00E355C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3E8DB" w14:textId="68A086DB" w:rsidR="00293B59" w:rsidRPr="00E355C8" w:rsidRDefault="00293B59" w:rsidP="00E355C8">
    <w:pPr>
      <w:pStyle w:val="Footer"/>
      <w:jc w:val="center"/>
      <w:rPr>
        <w:rFonts w:cs="Arial"/>
        <w:sz w:val="14"/>
      </w:rPr>
    </w:pPr>
    <w:r w:rsidRPr="00E355C8">
      <w:rPr>
        <w:rFonts w:cs="Arial"/>
        <w:sz w:val="14"/>
      </w:rPr>
      <w:fldChar w:fldCharType="begin"/>
    </w:r>
    <w:r w:rsidRPr="00E355C8">
      <w:rPr>
        <w:rFonts w:cs="Arial"/>
        <w:sz w:val="14"/>
      </w:rPr>
      <w:instrText xml:space="preserve"> COMMENTS  \* MERGEFORMAT </w:instrText>
    </w:r>
    <w:r w:rsidRPr="00E355C8">
      <w:rPr>
        <w:rFonts w:cs="Arial"/>
        <w:sz w:val="14"/>
      </w:rPr>
      <w:fldChar w:fldCharType="end"/>
    </w:r>
    <w:r w:rsidR="00E355C8" w:rsidRPr="00E355C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3D38" w14:textId="2E861356" w:rsidR="00293B59" w:rsidRPr="00E355C8" w:rsidRDefault="00E355C8" w:rsidP="00E355C8">
    <w:pPr>
      <w:pStyle w:val="Footer"/>
      <w:jc w:val="center"/>
      <w:rPr>
        <w:rFonts w:cs="Arial"/>
        <w:sz w:val="14"/>
      </w:rPr>
    </w:pPr>
    <w:r w:rsidRPr="00E355C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C33C" w14:textId="33A64211" w:rsidR="00CF57F5" w:rsidRPr="00E355C8" w:rsidRDefault="00374264" w:rsidP="00E355C8">
    <w:pPr>
      <w:pStyle w:val="Footer"/>
      <w:jc w:val="center"/>
      <w:rPr>
        <w:rFonts w:cs="Arial"/>
        <w:sz w:val="14"/>
      </w:rPr>
    </w:pPr>
    <w:r w:rsidRPr="00E355C8">
      <w:rPr>
        <w:rFonts w:cs="Arial"/>
        <w:sz w:val="14"/>
      </w:rPr>
      <w:fldChar w:fldCharType="begin"/>
    </w:r>
    <w:r w:rsidR="00CF57F5" w:rsidRPr="00E355C8">
      <w:rPr>
        <w:rFonts w:cs="Arial"/>
        <w:sz w:val="14"/>
      </w:rPr>
      <w:instrText xml:space="preserve"> DOCPROPERTY "Status" </w:instrText>
    </w:r>
    <w:r w:rsidRPr="00E355C8">
      <w:rPr>
        <w:rFonts w:cs="Arial"/>
        <w:sz w:val="14"/>
      </w:rPr>
      <w:fldChar w:fldCharType="separate"/>
    </w:r>
    <w:r w:rsidR="007C6379" w:rsidRPr="00E355C8">
      <w:rPr>
        <w:rFonts w:cs="Arial"/>
        <w:sz w:val="14"/>
      </w:rPr>
      <w:t xml:space="preserve"> </w:t>
    </w:r>
    <w:r w:rsidRPr="00E355C8">
      <w:rPr>
        <w:rFonts w:cs="Arial"/>
        <w:sz w:val="14"/>
      </w:rPr>
      <w:fldChar w:fldCharType="end"/>
    </w:r>
    <w:r w:rsidRPr="00E355C8">
      <w:rPr>
        <w:rFonts w:cs="Arial"/>
        <w:sz w:val="14"/>
      </w:rPr>
      <w:fldChar w:fldCharType="begin"/>
    </w:r>
    <w:r w:rsidR="00CF57F5" w:rsidRPr="00E355C8">
      <w:rPr>
        <w:rFonts w:cs="Arial"/>
        <w:sz w:val="14"/>
      </w:rPr>
      <w:instrText xml:space="preserve"> COMMENTS  \* MERGEFORMAT </w:instrText>
    </w:r>
    <w:r w:rsidRPr="00E355C8">
      <w:rPr>
        <w:rFonts w:cs="Arial"/>
        <w:sz w:val="14"/>
      </w:rPr>
      <w:fldChar w:fldCharType="end"/>
    </w:r>
    <w:r w:rsidR="00E355C8" w:rsidRPr="00E355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8947" w14:textId="0A45D26C" w:rsidR="00EC1063" w:rsidRPr="00E355C8" w:rsidRDefault="00E355C8" w:rsidP="00E355C8">
    <w:pPr>
      <w:pStyle w:val="Footer"/>
      <w:jc w:val="center"/>
      <w:rPr>
        <w:rFonts w:cs="Arial"/>
        <w:sz w:val="14"/>
      </w:rPr>
    </w:pPr>
    <w:r w:rsidRPr="00E355C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632C" w14:textId="77777777" w:rsidR="00EC1063" w:rsidRDefault="00EC106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C1063" w14:paraId="1E234E45" w14:textId="77777777">
      <w:tc>
        <w:tcPr>
          <w:tcW w:w="846" w:type="pct"/>
        </w:tcPr>
        <w:p w14:paraId="7DCC684C" w14:textId="77777777" w:rsidR="00EC1063" w:rsidRDefault="00EC106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5CA193B" w14:textId="17A0D3BD" w:rsidR="00EC1063" w:rsidRDefault="00E355C8">
          <w:pPr>
            <w:pStyle w:val="Footer"/>
            <w:jc w:val="center"/>
          </w:pPr>
          <w:fldSimple w:instr=" REF Citation *\charformat ">
            <w:r w:rsidR="007C6379">
              <w:t>Public Place Names Act 1989</w:t>
            </w:r>
          </w:fldSimple>
        </w:p>
        <w:p w14:paraId="5536BC62" w14:textId="76543514" w:rsidR="00EC1063" w:rsidRDefault="00E355C8">
          <w:pPr>
            <w:pStyle w:val="FooterInfoCentre"/>
          </w:pPr>
          <w:fldSimple w:instr=" DOCPROPERTY &quot;Eff&quot;  ">
            <w:r w:rsidR="007C6379">
              <w:t xml:space="preserve">Effective:  </w:t>
            </w:r>
          </w:fldSimple>
          <w:fldSimple w:instr=" DOCPROPERTY &quot;StartDt&quot;   ">
            <w:r w:rsidR="007C6379">
              <w:t>29/09/22</w:t>
            </w:r>
          </w:fldSimple>
          <w:fldSimple w:instr=" DOCPROPERTY &quot;EndDt&quot;  ">
            <w:r w:rsidR="007C6379">
              <w:t xml:space="preserve"> </w:t>
            </w:r>
          </w:fldSimple>
        </w:p>
      </w:tc>
      <w:tc>
        <w:tcPr>
          <w:tcW w:w="1061" w:type="pct"/>
        </w:tcPr>
        <w:p w14:paraId="2FE5CE2D" w14:textId="6AC29102" w:rsidR="00EC1063" w:rsidRDefault="00E355C8">
          <w:pPr>
            <w:pStyle w:val="Footer"/>
            <w:jc w:val="right"/>
          </w:pPr>
          <w:fldSimple w:instr=" DOCPROPERTY &quot;Category&quot;  ">
            <w:r w:rsidR="007C6379">
              <w:t>R8</w:t>
            </w:r>
          </w:fldSimple>
          <w:r w:rsidR="00EC1063">
            <w:br/>
          </w:r>
          <w:fldSimple w:instr=" DOCPROPERTY &quot;RepubDt&quot;  ">
            <w:r w:rsidR="007C6379">
              <w:t>29/09/22</w:t>
            </w:r>
          </w:fldSimple>
        </w:p>
      </w:tc>
    </w:tr>
  </w:tbl>
  <w:p w14:paraId="4B7E7034" w14:textId="09CBCD73" w:rsidR="00EC1063" w:rsidRPr="00E355C8" w:rsidRDefault="00E355C8" w:rsidP="00E355C8">
    <w:pPr>
      <w:pStyle w:val="Status"/>
      <w:rPr>
        <w:rFonts w:cs="Arial"/>
      </w:rPr>
    </w:pPr>
    <w:r w:rsidRPr="00E355C8">
      <w:rPr>
        <w:rFonts w:cs="Arial"/>
      </w:rPr>
      <w:fldChar w:fldCharType="begin"/>
    </w:r>
    <w:r w:rsidRPr="00E355C8">
      <w:rPr>
        <w:rFonts w:cs="Arial"/>
      </w:rPr>
      <w:instrText xml:space="preserve"> DOCPROPERTY "Status" </w:instrText>
    </w:r>
    <w:r w:rsidRPr="00E355C8">
      <w:rPr>
        <w:rFonts w:cs="Arial"/>
      </w:rPr>
      <w:fldChar w:fldCharType="separate"/>
    </w:r>
    <w:r w:rsidR="007C6379" w:rsidRPr="00E355C8">
      <w:rPr>
        <w:rFonts w:cs="Arial"/>
      </w:rPr>
      <w:t xml:space="preserve"> </w:t>
    </w:r>
    <w:r w:rsidRPr="00E355C8">
      <w:rPr>
        <w:rFonts w:cs="Arial"/>
      </w:rPr>
      <w:fldChar w:fldCharType="end"/>
    </w:r>
    <w:r w:rsidRPr="00E355C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6C29" w14:textId="77777777" w:rsidR="00EC1063" w:rsidRDefault="00EC10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1063" w14:paraId="5B652ABC" w14:textId="77777777">
      <w:tc>
        <w:tcPr>
          <w:tcW w:w="1061" w:type="pct"/>
        </w:tcPr>
        <w:p w14:paraId="52F030B1" w14:textId="53D50C07" w:rsidR="00EC1063" w:rsidRDefault="00E355C8">
          <w:pPr>
            <w:pStyle w:val="Footer"/>
          </w:pPr>
          <w:fldSimple w:instr=" DOCPROPERTY &quot;Category&quot;  ">
            <w:r w:rsidR="007C6379">
              <w:t>R8</w:t>
            </w:r>
          </w:fldSimple>
          <w:r w:rsidR="00EC1063">
            <w:br/>
          </w:r>
          <w:fldSimple w:instr=" DOCPROPERTY &quot;RepubDt&quot;  ">
            <w:r w:rsidR="007C6379">
              <w:t>29/09/22</w:t>
            </w:r>
          </w:fldSimple>
        </w:p>
      </w:tc>
      <w:tc>
        <w:tcPr>
          <w:tcW w:w="3093" w:type="pct"/>
        </w:tcPr>
        <w:p w14:paraId="6388E14C" w14:textId="2FE0EBD4" w:rsidR="00EC1063" w:rsidRDefault="00E355C8">
          <w:pPr>
            <w:pStyle w:val="Footer"/>
            <w:jc w:val="center"/>
          </w:pPr>
          <w:fldSimple w:instr=" REF Citation *\charformat ">
            <w:r w:rsidR="007C6379">
              <w:t>Public Place Names Act 1989</w:t>
            </w:r>
          </w:fldSimple>
        </w:p>
        <w:p w14:paraId="15380923" w14:textId="06B20130" w:rsidR="00EC1063" w:rsidRDefault="00E355C8">
          <w:pPr>
            <w:pStyle w:val="FooterInfoCentre"/>
          </w:pPr>
          <w:fldSimple w:instr=" DOCPROPERTY &quot;Eff&quot;  ">
            <w:r w:rsidR="007C6379">
              <w:t xml:space="preserve">Effective:  </w:t>
            </w:r>
          </w:fldSimple>
          <w:fldSimple w:instr=" DOCPROPERTY &quot;StartDt&quot;  ">
            <w:r w:rsidR="007C6379">
              <w:t>29/09/22</w:t>
            </w:r>
          </w:fldSimple>
          <w:fldSimple w:instr=" DOCPROPERTY &quot;EndDt&quot;  ">
            <w:r w:rsidR="007C6379">
              <w:t xml:space="preserve"> </w:t>
            </w:r>
          </w:fldSimple>
        </w:p>
      </w:tc>
      <w:tc>
        <w:tcPr>
          <w:tcW w:w="846" w:type="pct"/>
        </w:tcPr>
        <w:p w14:paraId="21C3461A" w14:textId="77777777" w:rsidR="00EC1063" w:rsidRDefault="00EC10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255F96" w14:textId="395194F2" w:rsidR="00EC1063" w:rsidRPr="00E355C8" w:rsidRDefault="00E355C8" w:rsidP="00E355C8">
    <w:pPr>
      <w:pStyle w:val="Status"/>
      <w:rPr>
        <w:rFonts w:cs="Arial"/>
      </w:rPr>
    </w:pPr>
    <w:r w:rsidRPr="00E355C8">
      <w:rPr>
        <w:rFonts w:cs="Arial"/>
      </w:rPr>
      <w:fldChar w:fldCharType="begin"/>
    </w:r>
    <w:r w:rsidRPr="00E355C8">
      <w:rPr>
        <w:rFonts w:cs="Arial"/>
      </w:rPr>
      <w:instrText xml:space="preserve"> DOCPROPERTY "Status" </w:instrText>
    </w:r>
    <w:r w:rsidRPr="00E355C8">
      <w:rPr>
        <w:rFonts w:cs="Arial"/>
      </w:rPr>
      <w:fldChar w:fldCharType="separate"/>
    </w:r>
    <w:r w:rsidR="007C6379" w:rsidRPr="00E355C8">
      <w:rPr>
        <w:rFonts w:cs="Arial"/>
      </w:rPr>
      <w:t xml:space="preserve"> </w:t>
    </w:r>
    <w:r w:rsidRPr="00E355C8">
      <w:rPr>
        <w:rFonts w:cs="Arial"/>
      </w:rPr>
      <w:fldChar w:fldCharType="end"/>
    </w:r>
    <w:r w:rsidRPr="00E355C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7F21" w14:textId="77777777" w:rsidR="00EC1063" w:rsidRDefault="00EC106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C1063" w14:paraId="2338A26A" w14:textId="77777777">
      <w:tc>
        <w:tcPr>
          <w:tcW w:w="1061" w:type="pct"/>
        </w:tcPr>
        <w:p w14:paraId="376A0BC0" w14:textId="0E748BB1" w:rsidR="00EC1063" w:rsidRDefault="00E355C8">
          <w:pPr>
            <w:pStyle w:val="Footer"/>
          </w:pPr>
          <w:fldSimple w:instr=" DOCPROPERTY &quot;Category&quot;  ">
            <w:r w:rsidR="007C6379">
              <w:t>R8</w:t>
            </w:r>
          </w:fldSimple>
          <w:r w:rsidR="00EC1063">
            <w:br/>
          </w:r>
          <w:fldSimple w:instr=" DOCPROPERTY &quot;RepubDt&quot;  ">
            <w:r w:rsidR="007C6379">
              <w:t>29/09/22</w:t>
            </w:r>
          </w:fldSimple>
        </w:p>
      </w:tc>
      <w:tc>
        <w:tcPr>
          <w:tcW w:w="3093" w:type="pct"/>
        </w:tcPr>
        <w:p w14:paraId="7A519AD7" w14:textId="4A37CAB2" w:rsidR="00EC1063" w:rsidRDefault="00E355C8">
          <w:pPr>
            <w:pStyle w:val="Footer"/>
            <w:jc w:val="center"/>
          </w:pPr>
          <w:fldSimple w:instr=" REF Citation *\charformat ">
            <w:r w:rsidR="007C6379">
              <w:t>Public Place Names Act 1989</w:t>
            </w:r>
          </w:fldSimple>
        </w:p>
        <w:p w14:paraId="27AE1EFF" w14:textId="588BBCE0" w:rsidR="00EC1063" w:rsidRDefault="00E355C8">
          <w:pPr>
            <w:pStyle w:val="FooterInfoCentre"/>
          </w:pPr>
          <w:fldSimple w:instr=" DOCPROPERTY &quot;Eff&quot;  ">
            <w:r w:rsidR="007C6379">
              <w:t xml:space="preserve">Effective:  </w:t>
            </w:r>
          </w:fldSimple>
          <w:fldSimple w:instr=" DOCPROPERTY &quot;StartDt&quot;   ">
            <w:r w:rsidR="007C6379">
              <w:t>29/09/22</w:t>
            </w:r>
          </w:fldSimple>
          <w:fldSimple w:instr=" DOCPROPERTY &quot;EndDt&quot;  ">
            <w:r w:rsidR="007C6379">
              <w:t xml:space="preserve"> </w:t>
            </w:r>
          </w:fldSimple>
        </w:p>
      </w:tc>
      <w:tc>
        <w:tcPr>
          <w:tcW w:w="846" w:type="pct"/>
        </w:tcPr>
        <w:p w14:paraId="5DE7DDE6" w14:textId="77777777" w:rsidR="00EC1063" w:rsidRDefault="00EC106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BB7886" w14:textId="407DE89D" w:rsidR="00EC1063" w:rsidRPr="00E355C8" w:rsidRDefault="00E355C8" w:rsidP="00E355C8">
    <w:pPr>
      <w:pStyle w:val="Status"/>
      <w:rPr>
        <w:rFonts w:cs="Arial"/>
      </w:rPr>
    </w:pPr>
    <w:r w:rsidRPr="00E355C8">
      <w:rPr>
        <w:rFonts w:cs="Arial"/>
      </w:rPr>
      <w:fldChar w:fldCharType="begin"/>
    </w:r>
    <w:r w:rsidRPr="00E355C8">
      <w:rPr>
        <w:rFonts w:cs="Arial"/>
      </w:rPr>
      <w:instrText xml:space="preserve"> DOCPROPERTY "Status" </w:instrText>
    </w:r>
    <w:r w:rsidRPr="00E355C8">
      <w:rPr>
        <w:rFonts w:cs="Arial"/>
      </w:rPr>
      <w:fldChar w:fldCharType="separate"/>
    </w:r>
    <w:r w:rsidR="007C6379" w:rsidRPr="00E355C8">
      <w:rPr>
        <w:rFonts w:cs="Arial"/>
      </w:rPr>
      <w:t xml:space="preserve"> </w:t>
    </w:r>
    <w:r w:rsidRPr="00E355C8">
      <w:rPr>
        <w:rFonts w:cs="Arial"/>
      </w:rPr>
      <w:fldChar w:fldCharType="end"/>
    </w:r>
    <w:r w:rsidRPr="00E355C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EDB9" w14:textId="77777777" w:rsidR="00EC1063" w:rsidRDefault="00EC106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1063" w14:paraId="0AB6739C" w14:textId="77777777">
      <w:tc>
        <w:tcPr>
          <w:tcW w:w="847" w:type="pct"/>
        </w:tcPr>
        <w:p w14:paraId="0731A5FB" w14:textId="77777777" w:rsidR="00EC1063" w:rsidRDefault="00EC106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6B94482" w14:textId="53E0D67A" w:rsidR="00EC1063" w:rsidRDefault="00E355C8">
          <w:pPr>
            <w:pStyle w:val="Footer"/>
            <w:jc w:val="center"/>
          </w:pPr>
          <w:fldSimple w:instr=" REF Citation *\charformat ">
            <w:r w:rsidR="007C6379">
              <w:t>Public Place Names Act 1989</w:t>
            </w:r>
          </w:fldSimple>
        </w:p>
        <w:p w14:paraId="5C85FD27" w14:textId="35D5B7B8" w:rsidR="00EC1063" w:rsidRDefault="00E355C8">
          <w:pPr>
            <w:pStyle w:val="FooterInfoCentre"/>
          </w:pPr>
          <w:fldSimple w:instr=" DOCPROPERTY &quot;Eff&quot;  *\charformat ">
            <w:r w:rsidR="007C6379">
              <w:t xml:space="preserve">Effective:  </w:t>
            </w:r>
          </w:fldSimple>
          <w:fldSimple w:instr=" DOCPROPERTY &quot;StartDt&quot;  *\charformat ">
            <w:r w:rsidR="007C6379">
              <w:t>29/09/22</w:t>
            </w:r>
          </w:fldSimple>
          <w:fldSimple w:instr=" DOCPROPERTY &quot;EndDt&quot;  *\charformat ">
            <w:r w:rsidR="007C6379">
              <w:t xml:space="preserve"> </w:t>
            </w:r>
          </w:fldSimple>
        </w:p>
      </w:tc>
      <w:tc>
        <w:tcPr>
          <w:tcW w:w="1061" w:type="pct"/>
        </w:tcPr>
        <w:p w14:paraId="1B4D976A" w14:textId="1B410BCA" w:rsidR="00EC1063" w:rsidRDefault="00E355C8">
          <w:pPr>
            <w:pStyle w:val="Footer"/>
            <w:jc w:val="right"/>
          </w:pPr>
          <w:fldSimple w:instr=" DOCPROPERTY &quot;Category&quot;  *\charformat  ">
            <w:r w:rsidR="007C6379">
              <w:t>R8</w:t>
            </w:r>
          </w:fldSimple>
          <w:r w:rsidR="00EC1063">
            <w:br/>
          </w:r>
          <w:fldSimple w:instr=" DOCPROPERTY &quot;RepubDt&quot;  *\charformat  ">
            <w:r w:rsidR="007C6379">
              <w:t>29/09/22</w:t>
            </w:r>
          </w:fldSimple>
        </w:p>
      </w:tc>
    </w:tr>
  </w:tbl>
  <w:p w14:paraId="147DE0B2" w14:textId="6FD1856B" w:rsidR="00EC1063" w:rsidRPr="00E355C8" w:rsidRDefault="00E355C8" w:rsidP="00E355C8">
    <w:pPr>
      <w:pStyle w:val="Status"/>
      <w:rPr>
        <w:rFonts w:cs="Arial"/>
      </w:rPr>
    </w:pPr>
    <w:r w:rsidRPr="00E355C8">
      <w:rPr>
        <w:rFonts w:cs="Arial"/>
      </w:rPr>
      <w:fldChar w:fldCharType="begin"/>
    </w:r>
    <w:r w:rsidRPr="00E355C8">
      <w:rPr>
        <w:rFonts w:cs="Arial"/>
      </w:rPr>
      <w:instrText xml:space="preserve"> DOCPROPERTY "Status" </w:instrText>
    </w:r>
    <w:r w:rsidRPr="00E355C8">
      <w:rPr>
        <w:rFonts w:cs="Arial"/>
      </w:rPr>
      <w:fldChar w:fldCharType="separate"/>
    </w:r>
    <w:r w:rsidR="007C6379" w:rsidRPr="00E355C8">
      <w:rPr>
        <w:rFonts w:cs="Arial"/>
      </w:rPr>
      <w:t xml:space="preserve"> </w:t>
    </w:r>
    <w:r w:rsidRPr="00E355C8">
      <w:rPr>
        <w:rFonts w:cs="Arial"/>
      </w:rPr>
      <w:fldChar w:fldCharType="end"/>
    </w:r>
    <w:r w:rsidRPr="00E355C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479E" w14:textId="77777777" w:rsidR="00EC1063" w:rsidRDefault="00EC106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1063" w14:paraId="2F4DC800" w14:textId="77777777">
      <w:tc>
        <w:tcPr>
          <w:tcW w:w="1061" w:type="pct"/>
        </w:tcPr>
        <w:p w14:paraId="6C396258" w14:textId="32BE0B17" w:rsidR="00EC1063" w:rsidRDefault="00E355C8">
          <w:pPr>
            <w:pStyle w:val="Footer"/>
          </w:pPr>
          <w:fldSimple w:instr=" DOCPROPERTY &quot;Category&quot;  *\charformat  ">
            <w:r w:rsidR="007C6379">
              <w:t>R8</w:t>
            </w:r>
          </w:fldSimple>
          <w:r w:rsidR="00EC1063">
            <w:br/>
          </w:r>
          <w:fldSimple w:instr=" DOCPROPERTY &quot;RepubDt&quot;  *\charformat  ">
            <w:r w:rsidR="007C6379">
              <w:t>29/09/22</w:t>
            </w:r>
          </w:fldSimple>
        </w:p>
      </w:tc>
      <w:tc>
        <w:tcPr>
          <w:tcW w:w="3092" w:type="pct"/>
        </w:tcPr>
        <w:p w14:paraId="707EC42D" w14:textId="55840876" w:rsidR="00EC1063" w:rsidRDefault="00E355C8">
          <w:pPr>
            <w:pStyle w:val="Footer"/>
            <w:jc w:val="center"/>
          </w:pPr>
          <w:fldSimple w:instr=" REF Citation *\charformat ">
            <w:r w:rsidR="007C6379">
              <w:t>Public Place Names Act 1989</w:t>
            </w:r>
          </w:fldSimple>
        </w:p>
        <w:p w14:paraId="4A38D614" w14:textId="49CA0135" w:rsidR="00EC1063" w:rsidRDefault="00E355C8">
          <w:pPr>
            <w:pStyle w:val="FooterInfoCentre"/>
          </w:pPr>
          <w:fldSimple w:instr=" DOCPROPERTY &quot;Eff&quot;  *\charformat ">
            <w:r w:rsidR="007C6379">
              <w:t xml:space="preserve">Effective:  </w:t>
            </w:r>
          </w:fldSimple>
          <w:fldSimple w:instr=" DOCPROPERTY &quot;StartDt&quot;  *\charformat ">
            <w:r w:rsidR="007C6379">
              <w:t>29/09/22</w:t>
            </w:r>
          </w:fldSimple>
          <w:fldSimple w:instr=" DOCPROPERTY &quot;EndDt&quot;  *\charformat ">
            <w:r w:rsidR="007C6379">
              <w:t xml:space="preserve"> </w:t>
            </w:r>
          </w:fldSimple>
        </w:p>
      </w:tc>
      <w:tc>
        <w:tcPr>
          <w:tcW w:w="847" w:type="pct"/>
        </w:tcPr>
        <w:p w14:paraId="01798E1E" w14:textId="77777777" w:rsidR="00EC1063" w:rsidRDefault="00EC10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5FE7D32" w14:textId="0409320B" w:rsidR="00EC1063" w:rsidRPr="00E355C8" w:rsidRDefault="00E355C8" w:rsidP="00E355C8">
    <w:pPr>
      <w:pStyle w:val="Status"/>
      <w:rPr>
        <w:rFonts w:cs="Arial"/>
      </w:rPr>
    </w:pPr>
    <w:r w:rsidRPr="00E355C8">
      <w:rPr>
        <w:rFonts w:cs="Arial"/>
      </w:rPr>
      <w:fldChar w:fldCharType="begin"/>
    </w:r>
    <w:r w:rsidRPr="00E355C8">
      <w:rPr>
        <w:rFonts w:cs="Arial"/>
      </w:rPr>
      <w:instrText xml:space="preserve"> DOCPROPERTY "Status" </w:instrText>
    </w:r>
    <w:r w:rsidRPr="00E355C8">
      <w:rPr>
        <w:rFonts w:cs="Arial"/>
      </w:rPr>
      <w:fldChar w:fldCharType="separate"/>
    </w:r>
    <w:r w:rsidR="007C6379" w:rsidRPr="00E355C8">
      <w:rPr>
        <w:rFonts w:cs="Arial"/>
      </w:rPr>
      <w:t xml:space="preserve"> </w:t>
    </w:r>
    <w:r w:rsidRPr="00E355C8">
      <w:rPr>
        <w:rFonts w:cs="Arial"/>
      </w:rPr>
      <w:fldChar w:fldCharType="end"/>
    </w:r>
    <w:r w:rsidRPr="00E355C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D093" w14:textId="77777777" w:rsidR="00EC1063" w:rsidRDefault="00EC106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C1063" w14:paraId="475741F0" w14:textId="77777777">
      <w:tc>
        <w:tcPr>
          <w:tcW w:w="1061" w:type="pct"/>
        </w:tcPr>
        <w:p w14:paraId="44865E82" w14:textId="40A2E5E5" w:rsidR="00EC1063" w:rsidRDefault="00E355C8">
          <w:pPr>
            <w:pStyle w:val="Footer"/>
          </w:pPr>
          <w:fldSimple w:instr=" DOCPROPERTY &quot;Category&quot;  *\charformat  ">
            <w:r w:rsidR="007C6379">
              <w:t>R8</w:t>
            </w:r>
          </w:fldSimple>
          <w:r w:rsidR="00EC1063">
            <w:br/>
          </w:r>
          <w:fldSimple w:instr=" DOCPROPERTY &quot;RepubDt&quot;  *\charformat  ">
            <w:r w:rsidR="007C6379">
              <w:t>29/09/22</w:t>
            </w:r>
          </w:fldSimple>
        </w:p>
      </w:tc>
      <w:tc>
        <w:tcPr>
          <w:tcW w:w="3092" w:type="pct"/>
        </w:tcPr>
        <w:p w14:paraId="71E48986" w14:textId="70C907B3" w:rsidR="00EC1063" w:rsidRDefault="00E355C8">
          <w:pPr>
            <w:pStyle w:val="Footer"/>
            <w:jc w:val="center"/>
          </w:pPr>
          <w:fldSimple w:instr=" REF Citation *\charformat ">
            <w:r w:rsidR="007C6379">
              <w:t>Public Place Names Act 1989</w:t>
            </w:r>
          </w:fldSimple>
        </w:p>
        <w:p w14:paraId="677CD3E3" w14:textId="1716E222" w:rsidR="00EC1063" w:rsidRDefault="00E355C8">
          <w:pPr>
            <w:pStyle w:val="FooterInfoCentre"/>
          </w:pPr>
          <w:fldSimple w:instr=" DOCPROPERTY &quot;Eff&quot;  *\charformat ">
            <w:r w:rsidR="007C6379">
              <w:t xml:space="preserve">Effective:  </w:t>
            </w:r>
          </w:fldSimple>
          <w:fldSimple w:instr=" DOCPROPERTY &quot;StartDt&quot;  *\charformat ">
            <w:r w:rsidR="007C6379">
              <w:t>29/09/22</w:t>
            </w:r>
          </w:fldSimple>
          <w:fldSimple w:instr=" DOCPROPERTY &quot;EndDt&quot;  *\charformat ">
            <w:r w:rsidR="007C6379">
              <w:t xml:space="preserve"> </w:t>
            </w:r>
          </w:fldSimple>
        </w:p>
      </w:tc>
      <w:tc>
        <w:tcPr>
          <w:tcW w:w="847" w:type="pct"/>
        </w:tcPr>
        <w:p w14:paraId="3AD98F32" w14:textId="77777777" w:rsidR="00EC1063" w:rsidRDefault="00EC106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8966AE" w14:textId="6A957DD5" w:rsidR="00EC1063" w:rsidRPr="00E355C8" w:rsidRDefault="00E355C8" w:rsidP="00E355C8">
    <w:pPr>
      <w:pStyle w:val="Status"/>
      <w:rPr>
        <w:rFonts w:cs="Arial"/>
      </w:rPr>
    </w:pPr>
    <w:r w:rsidRPr="00E355C8">
      <w:rPr>
        <w:rFonts w:cs="Arial"/>
      </w:rPr>
      <w:fldChar w:fldCharType="begin"/>
    </w:r>
    <w:r w:rsidRPr="00E355C8">
      <w:rPr>
        <w:rFonts w:cs="Arial"/>
      </w:rPr>
      <w:instrText xml:space="preserve"> DOCPROPERTY "Status" </w:instrText>
    </w:r>
    <w:r w:rsidRPr="00E355C8">
      <w:rPr>
        <w:rFonts w:cs="Arial"/>
      </w:rPr>
      <w:fldChar w:fldCharType="separate"/>
    </w:r>
    <w:r w:rsidR="007C6379" w:rsidRPr="00E355C8">
      <w:rPr>
        <w:rFonts w:cs="Arial"/>
      </w:rPr>
      <w:t xml:space="preserve"> </w:t>
    </w:r>
    <w:r w:rsidRPr="00E355C8">
      <w:rPr>
        <w:rFonts w:cs="Arial"/>
      </w:rPr>
      <w:fldChar w:fldCharType="end"/>
    </w:r>
    <w:r w:rsidRPr="00E355C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829C" w14:textId="77777777" w:rsidR="007B35EA" w:rsidRDefault="007B35EA" w:rsidP="006B542F">
      <w:r>
        <w:separator/>
      </w:r>
    </w:p>
  </w:footnote>
  <w:footnote w:type="continuationSeparator" w:id="0">
    <w:p w14:paraId="5741FBBB" w14:textId="77777777" w:rsidR="007B35EA" w:rsidRDefault="007B35EA" w:rsidP="006B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C1063" w14:paraId="3DC95A1D" w14:textId="77777777">
      <w:tc>
        <w:tcPr>
          <w:tcW w:w="900" w:type="pct"/>
        </w:tcPr>
        <w:p w14:paraId="389AE4DF" w14:textId="77777777" w:rsidR="00EC1063" w:rsidRDefault="00EC1063">
          <w:pPr>
            <w:pStyle w:val="HeaderEven"/>
          </w:pPr>
        </w:p>
      </w:tc>
      <w:tc>
        <w:tcPr>
          <w:tcW w:w="4100" w:type="pct"/>
        </w:tcPr>
        <w:p w14:paraId="294B0346" w14:textId="77777777" w:rsidR="00EC1063" w:rsidRDefault="00EC1063">
          <w:pPr>
            <w:pStyle w:val="HeaderEven"/>
          </w:pPr>
        </w:p>
      </w:tc>
    </w:tr>
    <w:tr w:rsidR="00EC1063" w14:paraId="4DE2CD76" w14:textId="77777777">
      <w:tc>
        <w:tcPr>
          <w:tcW w:w="4100" w:type="pct"/>
          <w:gridSpan w:val="2"/>
          <w:tcBorders>
            <w:bottom w:val="single" w:sz="4" w:space="0" w:color="auto"/>
          </w:tcBorders>
        </w:tcPr>
        <w:p w14:paraId="7092E186" w14:textId="6AE7F539" w:rsidR="00EC1063" w:rsidRDefault="00E355C8">
          <w:pPr>
            <w:pStyle w:val="HeaderEven6"/>
          </w:pPr>
          <w:fldSimple w:instr=" STYLEREF charContents \* MERGEFORMAT ">
            <w:r w:rsidR="00C93EC4">
              <w:rPr>
                <w:noProof/>
              </w:rPr>
              <w:t>Contents</w:t>
            </w:r>
          </w:fldSimple>
          <w:r w:rsidR="00EC1063">
            <w:t xml:space="preserve">                                                                                                                                                                                                                          </w:t>
          </w:r>
        </w:p>
      </w:tc>
    </w:tr>
  </w:tbl>
  <w:p w14:paraId="10F10468" w14:textId="1E9F1105" w:rsidR="00EC1063" w:rsidRDefault="00EC1063">
    <w:pPr>
      <w:pStyle w:val="N-9pt"/>
    </w:pPr>
    <w:r>
      <w:tab/>
    </w:r>
    <w:fldSimple w:instr=" STYLEREF charPage \* MERGEFORMAT ">
      <w:r w:rsidR="00C93EC4">
        <w:rPr>
          <w:noProof/>
        </w:rPr>
        <w:t>Page</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D119" w14:textId="77777777" w:rsidR="00293B59" w:rsidRDefault="00293B5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D0DE" w14:textId="77777777" w:rsidR="00293B59" w:rsidRDefault="00293B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6D6F" w14:textId="77777777" w:rsidR="00CF57F5" w:rsidRDefault="00CF57F5">
    <w:pPr>
      <w:widowControl w:val="0"/>
      <w:tabs>
        <w:tab w:val="left" w:pos="3180"/>
      </w:tabs>
      <w:rPr>
        <w:i/>
        <w:sz w:val="20"/>
      </w:rPr>
    </w:pPr>
    <w:r>
      <w:rPr>
        <w:sz w:val="20"/>
      </w:rPr>
      <w:pgNum/>
    </w:r>
    <w:r>
      <w:rPr>
        <w:sz w:val="20"/>
      </w:rPr>
      <w:tab/>
    </w:r>
    <w:r>
      <w:rPr>
        <w:i/>
        <w:sz w:val="20"/>
      </w:rPr>
      <w:t>Even Header</w:t>
    </w:r>
  </w:p>
  <w:p w14:paraId="6C81201A" w14:textId="77777777" w:rsidR="00CF57F5" w:rsidRDefault="00CF57F5">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30B96B0D" w14:textId="77777777" w:rsidR="00CF57F5" w:rsidRDefault="00CF57F5">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544C90E3" w14:textId="77777777" w:rsidR="00CF57F5" w:rsidRDefault="00CF57F5">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185F3307" w14:textId="77777777" w:rsidR="00CF57F5" w:rsidRDefault="00CF57F5">
    <w:pPr>
      <w:widowControl w:val="0"/>
      <w:pBdr>
        <w:top w:val="single" w:sz="6" w:space="0" w:color="auto"/>
      </w:pBdr>
      <w:tabs>
        <w:tab w:val="left" w:pos="2200"/>
      </w:tabs>
      <w:spacing w:before="20" w:after="20"/>
      <w:ind w:left="260"/>
      <w:rPr>
        <w:rFonts w:ascii="Helvetica" w:hAnsi="Helvetica"/>
        <w:sz w:val="8"/>
      </w:rPr>
    </w:pPr>
  </w:p>
  <w:p w14:paraId="17354FDD" w14:textId="77777777" w:rsidR="00CF57F5" w:rsidRDefault="00CF57F5">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73458D3A" w14:textId="77777777" w:rsidR="00CF57F5" w:rsidRDefault="00CF57F5">
    <w:pPr>
      <w:widowControl w:val="0"/>
      <w:pBdr>
        <w:bottom w:val="single" w:sz="2" w:space="0" w:color="auto"/>
      </w:pBdr>
      <w:tabs>
        <w:tab w:val="left" w:pos="2200"/>
      </w:tabs>
      <w:spacing w:before="20" w:after="20"/>
      <w:ind w:left="260" w:right="20"/>
      <w:rPr>
        <w:rFonts w:ascii="Helvetica" w:hAnsi="Helvetica"/>
        <w:sz w:val="16"/>
      </w:rPr>
    </w:pPr>
  </w:p>
  <w:p w14:paraId="4E47CFE6" w14:textId="77777777" w:rsidR="00CF57F5" w:rsidRDefault="00CF57F5">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7231" w14:textId="77777777" w:rsidR="00CF57F5" w:rsidRDefault="00CF57F5">
    <w:pPr>
      <w:widowControl w:val="0"/>
      <w:tabs>
        <w:tab w:val="left" w:pos="3120"/>
        <w:tab w:val="right" w:pos="7180"/>
      </w:tabs>
      <w:rPr>
        <w:sz w:val="20"/>
      </w:rPr>
    </w:pPr>
    <w:r>
      <w:tab/>
    </w:r>
    <w:r>
      <w:rPr>
        <w:i/>
        <w:sz w:val="20"/>
      </w:rPr>
      <w:t>Odd Header</w:t>
    </w:r>
    <w:r>
      <w:rPr>
        <w:sz w:val="20"/>
      </w:rPr>
      <w:tab/>
    </w:r>
    <w:r>
      <w:rPr>
        <w:sz w:val="20"/>
      </w:rPr>
      <w:pgNum/>
    </w:r>
  </w:p>
  <w:p w14:paraId="51A5A17C" w14:textId="77777777" w:rsidR="00CF57F5" w:rsidRDefault="00CF57F5">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5A30EA3C" w14:textId="77777777" w:rsidR="00CF57F5" w:rsidRDefault="00CF57F5">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2196F7FC" w14:textId="77777777" w:rsidR="00CF57F5" w:rsidRDefault="00CF57F5">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14:paraId="37B43F83" w14:textId="77777777" w:rsidR="00CF57F5" w:rsidRDefault="00CF57F5">
    <w:pPr>
      <w:widowControl w:val="0"/>
      <w:pBdr>
        <w:top w:val="single" w:sz="6" w:space="0" w:color="auto"/>
      </w:pBdr>
      <w:tabs>
        <w:tab w:val="left" w:pos="2200"/>
        <w:tab w:val="left" w:pos="3580"/>
      </w:tabs>
      <w:spacing w:before="20" w:after="20"/>
      <w:ind w:left="260" w:right="20"/>
      <w:rPr>
        <w:rFonts w:ascii="Helvetica" w:hAnsi="Helvetica"/>
        <w:sz w:val="8"/>
      </w:rPr>
    </w:pPr>
  </w:p>
  <w:p w14:paraId="18F54A93" w14:textId="77777777" w:rsidR="00CF57F5" w:rsidRDefault="00CF57F5">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153AB5E8" w14:textId="77777777" w:rsidR="00CF57F5" w:rsidRDefault="00CF57F5">
    <w:pPr>
      <w:widowControl w:val="0"/>
      <w:pBdr>
        <w:bottom w:val="single" w:sz="2" w:space="0" w:color="auto"/>
      </w:pBdr>
      <w:tabs>
        <w:tab w:val="left" w:pos="2200"/>
        <w:tab w:val="left" w:pos="3580"/>
      </w:tabs>
      <w:spacing w:before="20" w:after="20"/>
      <w:ind w:left="260"/>
      <w:rPr>
        <w:rFonts w:ascii="Helvetica" w:hAnsi="Helvetica"/>
        <w:sz w:val="16"/>
      </w:rPr>
    </w:pPr>
  </w:p>
  <w:p w14:paraId="08614A38" w14:textId="77777777" w:rsidR="00CF57F5" w:rsidRDefault="00CF57F5">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C1063" w14:paraId="6484CFC0" w14:textId="77777777">
      <w:tc>
        <w:tcPr>
          <w:tcW w:w="4100" w:type="pct"/>
        </w:tcPr>
        <w:p w14:paraId="6243690D" w14:textId="77777777" w:rsidR="00EC1063" w:rsidRDefault="00EC1063">
          <w:pPr>
            <w:pStyle w:val="HeaderOdd"/>
          </w:pPr>
        </w:p>
      </w:tc>
      <w:tc>
        <w:tcPr>
          <w:tcW w:w="900" w:type="pct"/>
        </w:tcPr>
        <w:p w14:paraId="4F21F36F" w14:textId="77777777" w:rsidR="00EC1063" w:rsidRDefault="00EC1063">
          <w:pPr>
            <w:pStyle w:val="HeaderOdd"/>
          </w:pPr>
        </w:p>
      </w:tc>
    </w:tr>
    <w:tr w:rsidR="00EC1063" w14:paraId="12B3487C" w14:textId="77777777">
      <w:tc>
        <w:tcPr>
          <w:tcW w:w="900" w:type="pct"/>
          <w:gridSpan w:val="2"/>
          <w:tcBorders>
            <w:bottom w:val="single" w:sz="4" w:space="0" w:color="auto"/>
          </w:tcBorders>
        </w:tcPr>
        <w:p w14:paraId="5622DE34" w14:textId="2B793CD8" w:rsidR="00EC1063" w:rsidRDefault="00EC1063">
          <w:pPr>
            <w:pStyle w:val="HeaderOdd6"/>
          </w:pPr>
          <w:r>
            <w:fldChar w:fldCharType="begin"/>
          </w:r>
          <w:r>
            <w:instrText xml:space="preserve"> STYLEREF charContents \* MERGEFORMAT </w:instrText>
          </w:r>
          <w:r>
            <w:fldChar w:fldCharType="end"/>
          </w:r>
          <w:r>
            <w:t xml:space="preserve">                                                                                                                                                                                   </w:t>
          </w:r>
        </w:p>
      </w:tc>
    </w:tr>
  </w:tbl>
  <w:p w14:paraId="02F07D7D" w14:textId="13D1703C" w:rsidR="00EC1063" w:rsidRDefault="00EC106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EC1063" w14:paraId="3AD05CC2" w14:textId="77777777" w:rsidTr="00D86897">
      <w:tc>
        <w:tcPr>
          <w:tcW w:w="1701" w:type="dxa"/>
        </w:tcPr>
        <w:p w14:paraId="0BD63A77" w14:textId="67F89EC7" w:rsidR="00EC1063" w:rsidRDefault="00EC1063">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48DB11C" w14:textId="631C2FAE" w:rsidR="00EC1063" w:rsidRDefault="00EC1063">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EC1063" w14:paraId="6829FACC" w14:textId="77777777" w:rsidTr="00D86897">
      <w:tc>
        <w:tcPr>
          <w:tcW w:w="1701" w:type="dxa"/>
        </w:tcPr>
        <w:p w14:paraId="6683534B" w14:textId="74D22F3D" w:rsidR="00EC1063" w:rsidRDefault="00EC106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71F55C3" w14:textId="31492731" w:rsidR="00EC1063" w:rsidRDefault="00EC1063">
          <w:pPr>
            <w:pStyle w:val="HeaderEven"/>
          </w:pPr>
          <w:r>
            <w:fldChar w:fldCharType="begin"/>
          </w:r>
          <w:r>
            <w:instrText xml:space="preserve"> STYLEREF CharDivText \*charformat </w:instrText>
          </w:r>
          <w:r>
            <w:fldChar w:fldCharType="end"/>
          </w:r>
          <w:r>
            <w:t xml:space="preserve">                                                                                                                                                                                                                                                                                                                </w:t>
          </w:r>
        </w:p>
      </w:tc>
    </w:tr>
    <w:tr w:rsidR="00EC1063" w14:paraId="389FA21B" w14:textId="77777777" w:rsidTr="00D86897">
      <w:trPr>
        <w:cantSplit/>
      </w:trPr>
      <w:tc>
        <w:tcPr>
          <w:tcW w:w="1701" w:type="dxa"/>
          <w:gridSpan w:val="2"/>
          <w:tcBorders>
            <w:bottom w:val="single" w:sz="4" w:space="0" w:color="auto"/>
          </w:tcBorders>
        </w:tcPr>
        <w:p w14:paraId="2D873F99" w14:textId="3D6EF796" w:rsidR="00EC1063" w:rsidRDefault="00E355C8">
          <w:pPr>
            <w:pStyle w:val="HeaderEven6"/>
          </w:pPr>
          <w:fldSimple w:instr=" DOCPROPERTY &quot;Company&quot;  \* MERGEFORMAT ">
            <w:r w:rsidR="007C6379">
              <w:t>Section</w:t>
            </w:r>
          </w:fldSimple>
          <w:r w:rsidR="00EC1063">
            <w:t xml:space="preserve"> </w:t>
          </w:r>
          <w:r w:rsidR="00EC1063">
            <w:rPr>
              <w:noProof/>
            </w:rPr>
            <w:fldChar w:fldCharType="begin"/>
          </w:r>
          <w:r w:rsidR="00EC1063">
            <w:rPr>
              <w:noProof/>
            </w:rPr>
            <w:instrText xml:space="preserve"> STYLEREF CharSectNo \*charformat </w:instrText>
          </w:r>
          <w:r w:rsidR="00EC1063">
            <w:rPr>
              <w:noProof/>
            </w:rPr>
            <w:fldChar w:fldCharType="separate"/>
          </w:r>
          <w:r w:rsidR="00C93EC4">
            <w:rPr>
              <w:noProof/>
            </w:rPr>
            <w:t>4A</w:t>
          </w:r>
          <w:r w:rsidR="00EC1063">
            <w:rPr>
              <w:noProof/>
            </w:rPr>
            <w:fldChar w:fldCharType="end"/>
          </w:r>
          <w:r w:rsidR="00EC1063">
            <w:rPr>
              <w:noProof/>
            </w:rPr>
            <w:t xml:space="preserve">                                                                                                                                                                                                                                                                                          </w:t>
          </w:r>
        </w:p>
      </w:tc>
    </w:tr>
  </w:tbl>
  <w:p w14:paraId="5F1AB143" w14:textId="77777777" w:rsidR="00EC1063" w:rsidRDefault="00EC10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EC1063" w14:paraId="6765085F" w14:textId="77777777" w:rsidTr="00D86897">
      <w:tc>
        <w:tcPr>
          <w:tcW w:w="6320" w:type="dxa"/>
        </w:tcPr>
        <w:p w14:paraId="475D2934" w14:textId="5D24EF35" w:rsidR="00EC1063" w:rsidRDefault="00EC1063">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5C0282E9" w14:textId="43B37C88" w:rsidR="00EC1063" w:rsidRDefault="00EC1063">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EC1063" w14:paraId="05846ECB" w14:textId="77777777" w:rsidTr="00D86897">
      <w:tc>
        <w:tcPr>
          <w:tcW w:w="6320" w:type="dxa"/>
        </w:tcPr>
        <w:p w14:paraId="29FF1BA6" w14:textId="12E49341" w:rsidR="00EC1063" w:rsidRDefault="00EC1063">
          <w:pPr>
            <w:pStyle w:val="HeaderEven"/>
            <w:jc w:val="right"/>
          </w:pPr>
          <w:r>
            <w:fldChar w:fldCharType="begin"/>
          </w:r>
          <w:r>
            <w:instrText xml:space="preserve"> STYLEREF CharDivText \*charformat </w:instrText>
          </w:r>
          <w:r>
            <w:fldChar w:fldCharType="end"/>
          </w:r>
          <w:r>
            <w:t xml:space="preserve">                                                                                                                                                                                                                                                                                                                                          </w:t>
          </w:r>
        </w:p>
      </w:tc>
      <w:tc>
        <w:tcPr>
          <w:tcW w:w="1701" w:type="dxa"/>
        </w:tcPr>
        <w:p w14:paraId="3AD481CD" w14:textId="08580EEA" w:rsidR="00EC1063" w:rsidRDefault="00EC106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C1063" w14:paraId="09C11D75" w14:textId="77777777" w:rsidTr="00D86897">
      <w:trPr>
        <w:cantSplit/>
      </w:trPr>
      <w:tc>
        <w:tcPr>
          <w:tcW w:w="1701" w:type="dxa"/>
          <w:gridSpan w:val="2"/>
          <w:tcBorders>
            <w:bottom w:val="single" w:sz="4" w:space="0" w:color="auto"/>
          </w:tcBorders>
        </w:tcPr>
        <w:p w14:paraId="449B02A4" w14:textId="1227AE73" w:rsidR="00EC1063" w:rsidRDefault="00E355C8">
          <w:pPr>
            <w:pStyle w:val="HeaderOdd6"/>
          </w:pPr>
          <w:fldSimple w:instr=" DOCPROPERTY &quot;Company&quot;  \* MERGEFORMAT ">
            <w:r w:rsidR="007C6379">
              <w:t>Section</w:t>
            </w:r>
          </w:fldSimple>
          <w:r w:rsidR="00EC1063">
            <w:t xml:space="preserve"> </w:t>
          </w:r>
          <w:r w:rsidR="00EC1063">
            <w:rPr>
              <w:noProof/>
            </w:rPr>
            <w:fldChar w:fldCharType="begin"/>
          </w:r>
          <w:r w:rsidR="00EC1063">
            <w:rPr>
              <w:noProof/>
            </w:rPr>
            <w:instrText xml:space="preserve"> STYLEREF CharSectNo \*charformat </w:instrText>
          </w:r>
          <w:r w:rsidR="00EC1063">
            <w:rPr>
              <w:noProof/>
            </w:rPr>
            <w:fldChar w:fldCharType="separate"/>
          </w:r>
          <w:r w:rsidR="00C93EC4">
            <w:rPr>
              <w:noProof/>
            </w:rPr>
            <w:t>4</w:t>
          </w:r>
          <w:r w:rsidR="00EC1063">
            <w:rPr>
              <w:noProof/>
            </w:rPr>
            <w:fldChar w:fldCharType="end"/>
          </w:r>
          <w:r w:rsidR="00EC1063">
            <w:rPr>
              <w:noProof/>
            </w:rPr>
            <w:t xml:space="preserve">                                                                                                                                                                                                                                                                    </w:t>
          </w:r>
        </w:p>
      </w:tc>
    </w:tr>
  </w:tbl>
  <w:p w14:paraId="5093B6BE" w14:textId="77777777" w:rsidR="00EC1063" w:rsidRDefault="00EC10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C1063" w14:paraId="0DEFE6DB" w14:textId="77777777">
      <w:trPr>
        <w:jc w:val="center"/>
      </w:trPr>
      <w:tc>
        <w:tcPr>
          <w:tcW w:w="1340" w:type="dxa"/>
        </w:tcPr>
        <w:p w14:paraId="44B48E87" w14:textId="77777777" w:rsidR="00EC1063" w:rsidRDefault="00EC1063">
          <w:pPr>
            <w:pStyle w:val="HeaderEven"/>
          </w:pPr>
        </w:p>
      </w:tc>
      <w:tc>
        <w:tcPr>
          <w:tcW w:w="6583" w:type="dxa"/>
        </w:tcPr>
        <w:p w14:paraId="5DCC9EAB" w14:textId="77777777" w:rsidR="00EC1063" w:rsidRDefault="00EC1063">
          <w:pPr>
            <w:pStyle w:val="HeaderEven"/>
          </w:pPr>
        </w:p>
      </w:tc>
    </w:tr>
    <w:tr w:rsidR="00EC1063" w14:paraId="675C10F6" w14:textId="77777777">
      <w:trPr>
        <w:jc w:val="center"/>
      </w:trPr>
      <w:tc>
        <w:tcPr>
          <w:tcW w:w="7923" w:type="dxa"/>
          <w:gridSpan w:val="2"/>
          <w:tcBorders>
            <w:bottom w:val="single" w:sz="4" w:space="0" w:color="auto"/>
          </w:tcBorders>
        </w:tcPr>
        <w:p w14:paraId="47782624" w14:textId="77777777" w:rsidR="00EC1063" w:rsidRDefault="00EC1063">
          <w:pPr>
            <w:pStyle w:val="HeaderEven6"/>
          </w:pPr>
          <w:r>
            <w:t>Dictionary</w:t>
          </w:r>
        </w:p>
      </w:tc>
    </w:tr>
  </w:tbl>
  <w:p w14:paraId="52039E0F" w14:textId="77777777" w:rsidR="00EC1063" w:rsidRDefault="00EC10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C1063" w14:paraId="5F625B40" w14:textId="77777777">
      <w:trPr>
        <w:jc w:val="center"/>
      </w:trPr>
      <w:tc>
        <w:tcPr>
          <w:tcW w:w="6583" w:type="dxa"/>
        </w:tcPr>
        <w:p w14:paraId="20DAFF24" w14:textId="77777777" w:rsidR="00EC1063" w:rsidRDefault="00EC1063">
          <w:pPr>
            <w:pStyle w:val="HeaderOdd"/>
          </w:pPr>
        </w:p>
      </w:tc>
      <w:tc>
        <w:tcPr>
          <w:tcW w:w="1340" w:type="dxa"/>
        </w:tcPr>
        <w:p w14:paraId="0C7AD5A2" w14:textId="77777777" w:rsidR="00EC1063" w:rsidRDefault="00EC1063">
          <w:pPr>
            <w:pStyle w:val="HeaderOdd"/>
          </w:pPr>
        </w:p>
      </w:tc>
    </w:tr>
    <w:tr w:rsidR="00EC1063" w14:paraId="30E0DBF0" w14:textId="77777777">
      <w:trPr>
        <w:jc w:val="center"/>
      </w:trPr>
      <w:tc>
        <w:tcPr>
          <w:tcW w:w="7923" w:type="dxa"/>
          <w:gridSpan w:val="2"/>
          <w:tcBorders>
            <w:bottom w:val="single" w:sz="4" w:space="0" w:color="auto"/>
          </w:tcBorders>
        </w:tcPr>
        <w:p w14:paraId="5B539751" w14:textId="77777777" w:rsidR="00EC1063" w:rsidRDefault="00EC1063">
          <w:pPr>
            <w:pStyle w:val="HeaderOdd6"/>
          </w:pPr>
          <w:r>
            <w:t>Dictionary</w:t>
          </w:r>
        </w:p>
      </w:tc>
    </w:tr>
  </w:tbl>
  <w:p w14:paraId="3D62540A" w14:textId="77777777" w:rsidR="00EC1063" w:rsidRDefault="00EC10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C1063" w14:paraId="625F9396" w14:textId="77777777">
      <w:trPr>
        <w:jc w:val="center"/>
      </w:trPr>
      <w:tc>
        <w:tcPr>
          <w:tcW w:w="1234" w:type="dxa"/>
          <w:gridSpan w:val="2"/>
        </w:tcPr>
        <w:p w14:paraId="3DFD02B6" w14:textId="77777777" w:rsidR="00EC1063" w:rsidRDefault="00EC1063">
          <w:pPr>
            <w:pStyle w:val="HeaderEven"/>
            <w:rPr>
              <w:b/>
            </w:rPr>
          </w:pPr>
          <w:r>
            <w:rPr>
              <w:b/>
            </w:rPr>
            <w:t>Endnotes</w:t>
          </w:r>
        </w:p>
      </w:tc>
      <w:tc>
        <w:tcPr>
          <w:tcW w:w="6062" w:type="dxa"/>
        </w:tcPr>
        <w:p w14:paraId="2E5DDFCD" w14:textId="77777777" w:rsidR="00EC1063" w:rsidRDefault="00EC1063">
          <w:pPr>
            <w:pStyle w:val="HeaderEven"/>
          </w:pPr>
        </w:p>
      </w:tc>
    </w:tr>
    <w:tr w:rsidR="00EC1063" w14:paraId="32795534" w14:textId="77777777">
      <w:trPr>
        <w:cantSplit/>
        <w:jc w:val="center"/>
      </w:trPr>
      <w:tc>
        <w:tcPr>
          <w:tcW w:w="7296" w:type="dxa"/>
          <w:gridSpan w:val="3"/>
        </w:tcPr>
        <w:p w14:paraId="07ADD2B6" w14:textId="77777777" w:rsidR="00EC1063" w:rsidRDefault="00EC1063">
          <w:pPr>
            <w:pStyle w:val="HeaderEven"/>
          </w:pPr>
        </w:p>
      </w:tc>
    </w:tr>
    <w:tr w:rsidR="00EC1063" w14:paraId="6CAFED37" w14:textId="77777777">
      <w:trPr>
        <w:cantSplit/>
        <w:jc w:val="center"/>
      </w:trPr>
      <w:tc>
        <w:tcPr>
          <w:tcW w:w="700" w:type="dxa"/>
          <w:tcBorders>
            <w:bottom w:val="single" w:sz="4" w:space="0" w:color="auto"/>
          </w:tcBorders>
        </w:tcPr>
        <w:p w14:paraId="73C6717F" w14:textId="0D50CC32" w:rsidR="00EC1063" w:rsidRDefault="00EC1063">
          <w:pPr>
            <w:pStyle w:val="HeaderEven6"/>
          </w:pPr>
          <w:r>
            <w:rPr>
              <w:noProof/>
            </w:rPr>
            <w:fldChar w:fldCharType="begin"/>
          </w:r>
          <w:r>
            <w:rPr>
              <w:noProof/>
            </w:rPr>
            <w:instrText xml:space="preserve"> STYLEREF charTableNo \*charformat </w:instrText>
          </w:r>
          <w:r>
            <w:rPr>
              <w:noProof/>
            </w:rPr>
            <w:fldChar w:fldCharType="separate"/>
          </w:r>
          <w:r w:rsidR="00C93EC4">
            <w:rPr>
              <w:noProof/>
            </w:rPr>
            <w:t>5</w:t>
          </w:r>
          <w:r>
            <w:rPr>
              <w:noProof/>
            </w:rPr>
            <w:fldChar w:fldCharType="end"/>
          </w:r>
          <w:r>
            <w:rPr>
              <w:noProof/>
            </w:rPr>
            <w:t xml:space="preserve">                                                                               </w:t>
          </w:r>
        </w:p>
      </w:tc>
      <w:tc>
        <w:tcPr>
          <w:tcW w:w="6600" w:type="dxa"/>
          <w:gridSpan w:val="2"/>
          <w:tcBorders>
            <w:bottom w:val="single" w:sz="4" w:space="0" w:color="auto"/>
          </w:tcBorders>
        </w:tcPr>
        <w:p w14:paraId="1EFD0B87" w14:textId="3E9CABF5" w:rsidR="00EC1063" w:rsidRDefault="00EC1063">
          <w:pPr>
            <w:pStyle w:val="HeaderEven6"/>
          </w:pPr>
          <w:r>
            <w:rPr>
              <w:noProof/>
            </w:rPr>
            <w:fldChar w:fldCharType="begin"/>
          </w:r>
          <w:r>
            <w:rPr>
              <w:noProof/>
            </w:rPr>
            <w:instrText xml:space="preserve"> STYLEREF charTableText \*charformat </w:instrText>
          </w:r>
          <w:r>
            <w:rPr>
              <w:noProof/>
            </w:rPr>
            <w:fldChar w:fldCharType="separate"/>
          </w:r>
          <w:r w:rsidR="00C93EC4">
            <w:rPr>
              <w:noProof/>
            </w:rPr>
            <w:t>Earlier republications</w:t>
          </w:r>
          <w:r>
            <w:rPr>
              <w:noProof/>
            </w:rPr>
            <w:fldChar w:fldCharType="end"/>
          </w:r>
          <w:r>
            <w:rPr>
              <w:noProof/>
            </w:rPr>
            <w:t xml:space="preserve">                                                                                                              </w:t>
          </w:r>
        </w:p>
      </w:tc>
    </w:tr>
  </w:tbl>
  <w:p w14:paraId="342C5982" w14:textId="77777777" w:rsidR="00EC1063" w:rsidRDefault="00EC10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C1063" w14:paraId="490E19EA" w14:textId="77777777">
      <w:trPr>
        <w:jc w:val="center"/>
      </w:trPr>
      <w:tc>
        <w:tcPr>
          <w:tcW w:w="5741" w:type="dxa"/>
        </w:tcPr>
        <w:p w14:paraId="5AA04620" w14:textId="77777777" w:rsidR="00EC1063" w:rsidRDefault="00EC1063">
          <w:pPr>
            <w:pStyle w:val="HeaderEven"/>
            <w:jc w:val="right"/>
          </w:pPr>
        </w:p>
      </w:tc>
      <w:tc>
        <w:tcPr>
          <w:tcW w:w="1560" w:type="dxa"/>
          <w:gridSpan w:val="2"/>
        </w:tcPr>
        <w:p w14:paraId="51AF3196" w14:textId="77777777" w:rsidR="00EC1063" w:rsidRDefault="00EC1063">
          <w:pPr>
            <w:pStyle w:val="HeaderEven"/>
            <w:jc w:val="right"/>
            <w:rPr>
              <w:b/>
            </w:rPr>
          </w:pPr>
          <w:r>
            <w:rPr>
              <w:b/>
            </w:rPr>
            <w:t>Endnotes</w:t>
          </w:r>
        </w:p>
      </w:tc>
    </w:tr>
    <w:tr w:rsidR="00EC1063" w14:paraId="02B88671" w14:textId="77777777">
      <w:trPr>
        <w:jc w:val="center"/>
      </w:trPr>
      <w:tc>
        <w:tcPr>
          <w:tcW w:w="7301" w:type="dxa"/>
          <w:gridSpan w:val="3"/>
        </w:tcPr>
        <w:p w14:paraId="3D04F85B" w14:textId="77777777" w:rsidR="00EC1063" w:rsidRDefault="00EC1063">
          <w:pPr>
            <w:pStyle w:val="HeaderEven"/>
            <w:jc w:val="right"/>
            <w:rPr>
              <w:b/>
            </w:rPr>
          </w:pPr>
        </w:p>
      </w:tc>
    </w:tr>
    <w:tr w:rsidR="00EC1063" w14:paraId="1D25740A" w14:textId="77777777">
      <w:trPr>
        <w:jc w:val="center"/>
      </w:trPr>
      <w:tc>
        <w:tcPr>
          <w:tcW w:w="6600" w:type="dxa"/>
          <w:gridSpan w:val="2"/>
          <w:tcBorders>
            <w:bottom w:val="single" w:sz="4" w:space="0" w:color="auto"/>
          </w:tcBorders>
        </w:tcPr>
        <w:p w14:paraId="7C0A462F" w14:textId="7F56829D" w:rsidR="00EC1063" w:rsidRDefault="00EC1063">
          <w:pPr>
            <w:pStyle w:val="HeaderOdd6"/>
          </w:pPr>
          <w:r>
            <w:rPr>
              <w:noProof/>
            </w:rPr>
            <w:fldChar w:fldCharType="begin"/>
          </w:r>
          <w:r>
            <w:rPr>
              <w:noProof/>
            </w:rPr>
            <w:instrText xml:space="preserve"> STYLEREF charTableText \*charformat </w:instrText>
          </w:r>
          <w:r>
            <w:rPr>
              <w:noProof/>
            </w:rPr>
            <w:fldChar w:fldCharType="separate"/>
          </w:r>
          <w:r w:rsidR="00C93EC4">
            <w:rPr>
              <w:noProof/>
            </w:rPr>
            <w:t>Amendment history</w:t>
          </w:r>
          <w:r>
            <w:rPr>
              <w:noProof/>
            </w:rPr>
            <w:fldChar w:fldCharType="end"/>
          </w:r>
          <w:r>
            <w:rPr>
              <w:noProof/>
            </w:rPr>
            <w:t xml:space="preserve">                                                                                                                                                                                                                                                                 </w:t>
          </w:r>
        </w:p>
      </w:tc>
      <w:tc>
        <w:tcPr>
          <w:tcW w:w="700" w:type="dxa"/>
          <w:tcBorders>
            <w:bottom w:val="single" w:sz="4" w:space="0" w:color="auto"/>
          </w:tcBorders>
        </w:tcPr>
        <w:p w14:paraId="31336E91" w14:textId="3BFD1F74" w:rsidR="00EC1063" w:rsidRDefault="00EC1063">
          <w:pPr>
            <w:pStyle w:val="HeaderOdd6"/>
          </w:pPr>
          <w:r>
            <w:rPr>
              <w:noProof/>
            </w:rPr>
            <w:fldChar w:fldCharType="begin"/>
          </w:r>
          <w:r>
            <w:rPr>
              <w:noProof/>
            </w:rPr>
            <w:instrText xml:space="preserve"> STYLEREF charTableNo \*charformat </w:instrText>
          </w:r>
          <w:r>
            <w:rPr>
              <w:noProof/>
            </w:rPr>
            <w:fldChar w:fldCharType="separate"/>
          </w:r>
          <w:r w:rsidR="00C93EC4">
            <w:rPr>
              <w:noProof/>
            </w:rPr>
            <w:t>4</w:t>
          </w:r>
          <w:r>
            <w:rPr>
              <w:noProof/>
            </w:rPr>
            <w:fldChar w:fldCharType="end"/>
          </w:r>
          <w:r>
            <w:rPr>
              <w:noProof/>
            </w:rPr>
            <w:t xml:space="preserve">                                                                                                                                         </w:t>
          </w:r>
        </w:p>
      </w:tc>
    </w:tr>
  </w:tbl>
  <w:p w14:paraId="40E1626C" w14:textId="77777777" w:rsidR="00EC1063" w:rsidRDefault="00EC10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C64D" w14:textId="77777777" w:rsidR="00293B59" w:rsidRDefault="00293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0464639">
    <w:abstractNumId w:val="5"/>
  </w:num>
  <w:num w:numId="2" w16cid:durableId="1804226588">
    <w:abstractNumId w:val="31"/>
  </w:num>
  <w:num w:numId="3" w16cid:durableId="990061705">
    <w:abstractNumId w:val="43"/>
  </w:num>
  <w:num w:numId="4" w16cid:durableId="228731642">
    <w:abstractNumId w:val="36"/>
  </w:num>
  <w:num w:numId="5" w16cid:durableId="144052905">
    <w:abstractNumId w:val="42"/>
  </w:num>
  <w:num w:numId="6" w16cid:durableId="761953572">
    <w:abstractNumId w:val="30"/>
  </w:num>
  <w:num w:numId="7" w16cid:durableId="821118694">
    <w:abstractNumId w:val="22"/>
  </w:num>
  <w:num w:numId="8" w16cid:durableId="1890652805">
    <w:abstractNumId w:val="17"/>
  </w:num>
  <w:num w:numId="9" w16cid:durableId="1465540771">
    <w:abstractNumId w:val="21"/>
  </w:num>
  <w:num w:numId="10" w16cid:durableId="1769277087">
    <w:abstractNumId w:val="12"/>
  </w:num>
  <w:num w:numId="11" w16cid:durableId="922227596">
    <w:abstractNumId w:val="32"/>
  </w:num>
  <w:num w:numId="12" w16cid:durableId="2080983953">
    <w:abstractNumId w:val="18"/>
  </w:num>
  <w:num w:numId="13" w16cid:durableId="1469124138">
    <w:abstractNumId w:val="34"/>
  </w:num>
  <w:num w:numId="14" w16cid:durableId="2012752221">
    <w:abstractNumId w:val="23"/>
  </w:num>
  <w:num w:numId="15" w16cid:durableId="1781949608">
    <w:abstractNumId w:val="16"/>
  </w:num>
  <w:num w:numId="16" w16cid:durableId="1556160720">
    <w:abstractNumId w:val="24"/>
  </w:num>
  <w:num w:numId="17" w16cid:durableId="1778132291">
    <w:abstractNumId w:val="13"/>
  </w:num>
  <w:num w:numId="18" w16cid:durableId="275018487">
    <w:abstractNumId w:val="15"/>
  </w:num>
  <w:num w:numId="19" w16cid:durableId="1049576543">
    <w:abstractNumId w:val="39"/>
  </w:num>
  <w:num w:numId="20" w16cid:durableId="1286235510">
    <w:abstractNumId w:val="28"/>
  </w:num>
  <w:num w:numId="21" w16cid:durableId="2120561485">
    <w:abstractNumId w:val="35"/>
  </w:num>
  <w:num w:numId="22" w16cid:durableId="200367437">
    <w:abstractNumId w:val="37"/>
  </w:num>
  <w:num w:numId="23" w16cid:durableId="1253127786">
    <w:abstractNumId w:val="40"/>
  </w:num>
  <w:num w:numId="24" w16cid:durableId="540748323">
    <w:abstractNumId w:val="29"/>
  </w:num>
  <w:num w:numId="25" w16cid:durableId="334461479">
    <w:abstractNumId w:val="11"/>
  </w:num>
  <w:num w:numId="26" w16cid:durableId="574314686">
    <w:abstractNumId w:val="25"/>
  </w:num>
  <w:num w:numId="27" w16cid:durableId="20789794">
    <w:abstractNumId w:val="46"/>
  </w:num>
  <w:num w:numId="28" w16cid:durableId="89008987">
    <w:abstractNumId w:val="45"/>
  </w:num>
  <w:num w:numId="29" w16cid:durableId="951398009">
    <w:abstractNumId w:val="10"/>
  </w:num>
  <w:num w:numId="30" w16cid:durableId="1835950569">
    <w:abstractNumId w:val="33"/>
  </w:num>
  <w:num w:numId="31" w16cid:durableId="1903522576">
    <w:abstractNumId w:val="20"/>
  </w:num>
  <w:num w:numId="32" w16cid:durableId="1895773555">
    <w:abstractNumId w:val="26"/>
  </w:num>
  <w:num w:numId="33" w16cid:durableId="1717701893">
    <w:abstractNumId w:val="44"/>
  </w:num>
  <w:num w:numId="34" w16cid:durableId="1876191909">
    <w:abstractNumId w:val="27"/>
  </w:num>
  <w:num w:numId="35" w16cid:durableId="1036081889">
    <w:abstractNumId w:val="14"/>
  </w:num>
  <w:num w:numId="36" w16cid:durableId="1155532288">
    <w:abstractNumId w:val="19"/>
  </w:num>
  <w:num w:numId="37" w16cid:durableId="951933369">
    <w:abstractNumId w:val="38"/>
  </w:num>
  <w:num w:numId="38" w16cid:durableId="615914438">
    <w:abstractNumId w:val="47"/>
  </w:num>
  <w:num w:numId="39" w16cid:durableId="337973928">
    <w:abstractNumId w:val="9"/>
  </w:num>
  <w:num w:numId="40" w16cid:durableId="1288972032">
    <w:abstractNumId w:val="7"/>
  </w:num>
  <w:num w:numId="41" w16cid:durableId="99112953">
    <w:abstractNumId w:val="6"/>
  </w:num>
  <w:num w:numId="42" w16cid:durableId="1539464842">
    <w:abstractNumId w:val="4"/>
  </w:num>
  <w:num w:numId="43" w16cid:durableId="1480875819">
    <w:abstractNumId w:val="8"/>
  </w:num>
  <w:num w:numId="44" w16cid:durableId="518080633">
    <w:abstractNumId w:val="3"/>
  </w:num>
  <w:num w:numId="45" w16cid:durableId="1853301981">
    <w:abstractNumId w:val="2"/>
  </w:num>
  <w:num w:numId="46" w16cid:durableId="1255437892">
    <w:abstractNumId w:val="1"/>
  </w:num>
  <w:num w:numId="47" w16cid:durableId="625546961">
    <w:abstractNumId w:val="0"/>
  </w:num>
  <w:num w:numId="48" w16cid:durableId="59266856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72"/>
    <w:rsid w:val="00020487"/>
    <w:rsid w:val="000207F1"/>
    <w:rsid w:val="00025BCE"/>
    <w:rsid w:val="0006032E"/>
    <w:rsid w:val="000B674A"/>
    <w:rsid w:val="00111E4D"/>
    <w:rsid w:val="00136E75"/>
    <w:rsid w:val="001535E7"/>
    <w:rsid w:val="00193811"/>
    <w:rsid w:val="001C0BF1"/>
    <w:rsid w:val="001D2329"/>
    <w:rsid w:val="001F42A2"/>
    <w:rsid w:val="0022568B"/>
    <w:rsid w:val="00243A4F"/>
    <w:rsid w:val="00250A54"/>
    <w:rsid w:val="0025176A"/>
    <w:rsid w:val="002621F2"/>
    <w:rsid w:val="002625EC"/>
    <w:rsid w:val="00293B59"/>
    <w:rsid w:val="002E3250"/>
    <w:rsid w:val="00361166"/>
    <w:rsid w:val="00364B8E"/>
    <w:rsid w:val="00374264"/>
    <w:rsid w:val="003839B7"/>
    <w:rsid w:val="003C4797"/>
    <w:rsid w:val="003D1784"/>
    <w:rsid w:val="003F7001"/>
    <w:rsid w:val="0040692A"/>
    <w:rsid w:val="00411A9E"/>
    <w:rsid w:val="00453F44"/>
    <w:rsid w:val="00467AC2"/>
    <w:rsid w:val="00497433"/>
    <w:rsid w:val="005112E4"/>
    <w:rsid w:val="00520039"/>
    <w:rsid w:val="00547F9F"/>
    <w:rsid w:val="005622EF"/>
    <w:rsid w:val="0059234D"/>
    <w:rsid w:val="005C736C"/>
    <w:rsid w:val="00602EC6"/>
    <w:rsid w:val="00616D81"/>
    <w:rsid w:val="00620559"/>
    <w:rsid w:val="006469DE"/>
    <w:rsid w:val="006B542F"/>
    <w:rsid w:val="00732167"/>
    <w:rsid w:val="007A4CFE"/>
    <w:rsid w:val="007B3232"/>
    <w:rsid w:val="007B35EA"/>
    <w:rsid w:val="007C6379"/>
    <w:rsid w:val="007E1CA1"/>
    <w:rsid w:val="008010E1"/>
    <w:rsid w:val="00816731"/>
    <w:rsid w:val="0082537B"/>
    <w:rsid w:val="008308C6"/>
    <w:rsid w:val="008401A8"/>
    <w:rsid w:val="008539FB"/>
    <w:rsid w:val="00856721"/>
    <w:rsid w:val="008B1264"/>
    <w:rsid w:val="008D3E2E"/>
    <w:rsid w:val="008D4D7B"/>
    <w:rsid w:val="008E6F65"/>
    <w:rsid w:val="008F2C57"/>
    <w:rsid w:val="008F6F7A"/>
    <w:rsid w:val="009278BC"/>
    <w:rsid w:val="009341B8"/>
    <w:rsid w:val="00943375"/>
    <w:rsid w:val="00986C9B"/>
    <w:rsid w:val="009A476B"/>
    <w:rsid w:val="009B1B05"/>
    <w:rsid w:val="009C49B0"/>
    <w:rsid w:val="009D650A"/>
    <w:rsid w:val="009F5F35"/>
    <w:rsid w:val="00A23672"/>
    <w:rsid w:val="00A724E0"/>
    <w:rsid w:val="00A77252"/>
    <w:rsid w:val="00A926BE"/>
    <w:rsid w:val="00AC253E"/>
    <w:rsid w:val="00AE01B1"/>
    <w:rsid w:val="00B102E3"/>
    <w:rsid w:val="00B4720E"/>
    <w:rsid w:val="00B5012D"/>
    <w:rsid w:val="00B66CE5"/>
    <w:rsid w:val="00B805E8"/>
    <w:rsid w:val="00BC5E45"/>
    <w:rsid w:val="00BD00B0"/>
    <w:rsid w:val="00BD0712"/>
    <w:rsid w:val="00C3372F"/>
    <w:rsid w:val="00C93EC4"/>
    <w:rsid w:val="00C96998"/>
    <w:rsid w:val="00CF57F5"/>
    <w:rsid w:val="00D56FAD"/>
    <w:rsid w:val="00D57432"/>
    <w:rsid w:val="00D65E83"/>
    <w:rsid w:val="00DE50B8"/>
    <w:rsid w:val="00E01AF7"/>
    <w:rsid w:val="00E04947"/>
    <w:rsid w:val="00E21406"/>
    <w:rsid w:val="00E355C8"/>
    <w:rsid w:val="00E73DA7"/>
    <w:rsid w:val="00EB564E"/>
    <w:rsid w:val="00EC1063"/>
    <w:rsid w:val="00F63840"/>
    <w:rsid w:val="00FA481E"/>
    <w:rsid w:val="00FA60FD"/>
    <w:rsid w:val="00FD624E"/>
    <w:rsid w:val="00FE7228"/>
    <w:rsid w:val="00FF33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DB80E"/>
  <w15:docId w15:val="{23E0135D-6CB8-4E01-B26F-7122324F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9F"/>
    <w:pPr>
      <w:tabs>
        <w:tab w:val="left" w:pos="0"/>
      </w:tabs>
    </w:pPr>
    <w:rPr>
      <w:rFonts w:ascii="Times New Roman" w:hAnsi="Times New Roman"/>
      <w:sz w:val="24"/>
      <w:lang w:eastAsia="en-US"/>
    </w:rPr>
  </w:style>
  <w:style w:type="paragraph" w:styleId="Heading1">
    <w:name w:val="heading 1"/>
    <w:basedOn w:val="Normal"/>
    <w:next w:val="Normal"/>
    <w:qFormat/>
    <w:rsid w:val="00547F9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47F9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47F9F"/>
    <w:pPr>
      <w:keepNext/>
      <w:spacing w:before="140"/>
      <w:outlineLvl w:val="2"/>
    </w:pPr>
    <w:rPr>
      <w:b/>
    </w:rPr>
  </w:style>
  <w:style w:type="paragraph" w:styleId="Heading4">
    <w:name w:val="heading 4"/>
    <w:basedOn w:val="Normal"/>
    <w:next w:val="Normal"/>
    <w:qFormat/>
    <w:rsid w:val="00547F9F"/>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82537B"/>
    <w:pPr>
      <w:spacing w:before="80" w:after="80"/>
      <w:ind w:firstLine="400"/>
      <w:jc w:val="both"/>
    </w:pPr>
    <w:rPr>
      <w:rFonts w:ascii="Times" w:hAnsi="Times"/>
      <w:sz w:val="24"/>
      <w:lang w:val="en-US" w:eastAsia="en-US"/>
    </w:rPr>
  </w:style>
  <w:style w:type="paragraph" w:styleId="TOC3">
    <w:name w:val="toc 3"/>
    <w:basedOn w:val="Normal"/>
    <w:next w:val="Normal"/>
    <w:autoRedefine/>
    <w:rsid w:val="00547F9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547F9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547F9F"/>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547F9F"/>
    <w:pPr>
      <w:tabs>
        <w:tab w:val="center" w:pos="4153"/>
        <w:tab w:val="right" w:pos="8306"/>
      </w:tabs>
    </w:pPr>
  </w:style>
  <w:style w:type="paragraph" w:customStyle="1" w:styleId="amendschedule">
    <w:name w:val="amend schedule"/>
    <w:next w:val="allsections"/>
    <w:rsid w:val="0082537B"/>
    <w:pPr>
      <w:spacing w:before="140"/>
    </w:pPr>
    <w:rPr>
      <w:rFonts w:ascii="Times" w:hAnsi="Times"/>
      <w:b/>
      <w:sz w:val="24"/>
      <w:lang w:val="en-US" w:eastAsia="en-US"/>
    </w:rPr>
  </w:style>
  <w:style w:type="paragraph" w:customStyle="1" w:styleId="def">
    <w:name w:val="def"/>
    <w:rsid w:val="0082537B"/>
    <w:pPr>
      <w:spacing w:before="80" w:after="80"/>
      <w:ind w:left="900" w:hanging="500"/>
      <w:jc w:val="both"/>
    </w:pPr>
    <w:rPr>
      <w:rFonts w:ascii="Times" w:hAnsi="Times"/>
      <w:sz w:val="24"/>
      <w:lang w:val="en-US" w:eastAsia="en-US"/>
    </w:rPr>
  </w:style>
  <w:style w:type="paragraph" w:customStyle="1" w:styleId="definpara">
    <w:name w:val="def in para"/>
    <w:rsid w:val="0082537B"/>
    <w:pPr>
      <w:spacing w:before="80" w:after="80"/>
      <w:ind w:left="1720" w:hanging="380"/>
      <w:jc w:val="both"/>
    </w:pPr>
    <w:rPr>
      <w:rFonts w:ascii="Times" w:hAnsi="Times"/>
      <w:sz w:val="24"/>
      <w:lang w:val="en-US" w:eastAsia="en-US"/>
    </w:rPr>
  </w:style>
  <w:style w:type="paragraph" w:customStyle="1" w:styleId="aindent">
    <w:name w:val="a indent"/>
    <w:basedOn w:val="Normal"/>
    <w:rsid w:val="0082537B"/>
    <w:pPr>
      <w:tabs>
        <w:tab w:val="right" w:pos="700"/>
      </w:tabs>
      <w:ind w:left="900" w:hanging="900"/>
    </w:pPr>
  </w:style>
  <w:style w:type="paragraph" w:customStyle="1" w:styleId="iindent">
    <w:name w:val="i indent"/>
    <w:rsid w:val="0082537B"/>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82537B"/>
    <w:pPr>
      <w:spacing w:before="80" w:after="80"/>
      <w:ind w:left="2260" w:hanging="500"/>
      <w:jc w:val="both"/>
    </w:pPr>
    <w:rPr>
      <w:rFonts w:ascii="Times" w:hAnsi="Times"/>
      <w:sz w:val="24"/>
      <w:lang w:val="en-US" w:eastAsia="en-US"/>
    </w:rPr>
  </w:style>
  <w:style w:type="paragraph" w:customStyle="1" w:styleId="defaindent">
    <w:name w:val="def a indent"/>
    <w:rsid w:val="0082537B"/>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82537B"/>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82537B"/>
    <w:pPr>
      <w:spacing w:before="80" w:after="80"/>
      <w:ind w:left="3060" w:hanging="500"/>
      <w:jc w:val="both"/>
    </w:pPr>
    <w:rPr>
      <w:rFonts w:ascii="Times" w:hAnsi="Times"/>
      <w:sz w:val="24"/>
      <w:lang w:val="en-US" w:eastAsia="en-US"/>
    </w:rPr>
  </w:style>
  <w:style w:type="paragraph" w:customStyle="1" w:styleId="fullout">
    <w:name w:val="full out"/>
    <w:rsid w:val="0082537B"/>
    <w:pPr>
      <w:spacing w:before="80" w:after="80"/>
      <w:jc w:val="both"/>
    </w:pPr>
    <w:rPr>
      <w:rFonts w:ascii="Times" w:hAnsi="Times"/>
      <w:sz w:val="24"/>
      <w:lang w:val="en-US" w:eastAsia="en-US"/>
    </w:rPr>
  </w:style>
  <w:style w:type="paragraph" w:customStyle="1" w:styleId="defainpara">
    <w:name w:val="def a in para"/>
    <w:rsid w:val="0082537B"/>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82537B"/>
    <w:pPr>
      <w:spacing w:before="80" w:after="80"/>
      <w:ind w:left="900"/>
      <w:jc w:val="both"/>
    </w:pPr>
    <w:rPr>
      <w:rFonts w:ascii="Times" w:hAnsi="Times"/>
      <w:sz w:val="24"/>
      <w:lang w:val="en-US" w:eastAsia="en-US"/>
    </w:rPr>
  </w:style>
  <w:style w:type="paragraph" w:customStyle="1" w:styleId="defBinpara">
    <w:name w:val="def B in para"/>
    <w:rsid w:val="0082537B"/>
    <w:pPr>
      <w:spacing w:before="80" w:after="80"/>
      <w:ind w:left="3880" w:hanging="480"/>
      <w:jc w:val="both"/>
    </w:pPr>
    <w:rPr>
      <w:rFonts w:ascii="Times" w:hAnsi="Times"/>
      <w:sz w:val="24"/>
      <w:lang w:val="en-US" w:eastAsia="en-US"/>
    </w:rPr>
  </w:style>
  <w:style w:type="paragraph" w:customStyle="1" w:styleId="defiinpara">
    <w:name w:val="def i in para"/>
    <w:rsid w:val="0082537B"/>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82537B"/>
    <w:pPr>
      <w:tabs>
        <w:tab w:val="right" w:pos="1900"/>
      </w:tabs>
      <w:spacing w:before="20" w:after="20"/>
      <w:ind w:left="2300" w:hanging="2300"/>
    </w:pPr>
    <w:rPr>
      <w:rFonts w:ascii="Times" w:hAnsi="Times"/>
      <w:lang w:val="en-US" w:eastAsia="en-US"/>
    </w:rPr>
  </w:style>
  <w:style w:type="paragraph" w:customStyle="1" w:styleId="tocamenddiv">
    <w:name w:val="toc amend div"/>
    <w:rsid w:val="0082537B"/>
    <w:pPr>
      <w:spacing w:before="20" w:after="20"/>
      <w:ind w:left="1120" w:right="20"/>
      <w:jc w:val="center"/>
    </w:pPr>
    <w:rPr>
      <w:rFonts w:ascii="Times" w:hAnsi="Times"/>
      <w:i/>
      <w:lang w:val="en-US" w:eastAsia="en-US"/>
    </w:rPr>
  </w:style>
  <w:style w:type="paragraph" w:customStyle="1" w:styleId="tocamendpart">
    <w:name w:val="toc amend part"/>
    <w:rsid w:val="0082537B"/>
    <w:pPr>
      <w:spacing w:before="20" w:after="20"/>
      <w:ind w:left="1120" w:right="20"/>
      <w:jc w:val="center"/>
    </w:pPr>
    <w:rPr>
      <w:rFonts w:ascii="Times" w:hAnsi="Times"/>
      <w:caps/>
      <w:lang w:val="en-US" w:eastAsia="en-US"/>
    </w:rPr>
  </w:style>
  <w:style w:type="paragraph" w:customStyle="1" w:styleId="secinpara">
    <w:name w:val="sec in para"/>
    <w:rsid w:val="0082537B"/>
    <w:pPr>
      <w:spacing w:before="80" w:after="80"/>
      <w:ind w:left="900" w:firstLine="400"/>
      <w:jc w:val="both"/>
    </w:pPr>
    <w:rPr>
      <w:rFonts w:ascii="Times" w:hAnsi="Times"/>
      <w:sz w:val="24"/>
      <w:lang w:val="en-US" w:eastAsia="en-US"/>
    </w:rPr>
  </w:style>
  <w:style w:type="paragraph" w:customStyle="1" w:styleId="parainpara">
    <w:name w:val="para in para"/>
    <w:rsid w:val="00547F9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82537B"/>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82537B"/>
    <w:pPr>
      <w:spacing w:before="80" w:after="80"/>
      <w:ind w:left="3160" w:hanging="460"/>
      <w:jc w:val="both"/>
    </w:pPr>
    <w:rPr>
      <w:rFonts w:ascii="Times" w:hAnsi="Times"/>
      <w:sz w:val="24"/>
      <w:lang w:val="en-US" w:eastAsia="en-US"/>
    </w:rPr>
  </w:style>
  <w:style w:type="paragraph" w:customStyle="1" w:styleId="subparainpara2">
    <w:name w:val="subpara in para /2"/>
    <w:rsid w:val="0082537B"/>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82537B"/>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82537B"/>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82537B"/>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82537B"/>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82537B"/>
    <w:pPr>
      <w:spacing w:before="80" w:after="80"/>
      <w:ind w:left="1600"/>
      <w:jc w:val="both"/>
    </w:pPr>
    <w:rPr>
      <w:rFonts w:ascii="Times" w:hAnsi="Times"/>
      <w:sz w:val="24"/>
      <w:lang w:val="en-US" w:eastAsia="en-US"/>
    </w:rPr>
  </w:style>
  <w:style w:type="paragraph" w:customStyle="1" w:styleId="Norm-5pt">
    <w:name w:val="Norm-5pt"/>
    <w:basedOn w:val="Normal"/>
    <w:rsid w:val="00547F9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47F9F"/>
  </w:style>
  <w:style w:type="paragraph" w:customStyle="1" w:styleId="00ClientCover">
    <w:name w:val="00ClientCover"/>
    <w:basedOn w:val="Normal"/>
    <w:rsid w:val="00547F9F"/>
  </w:style>
  <w:style w:type="paragraph" w:customStyle="1" w:styleId="02Text">
    <w:name w:val="02Text"/>
    <w:basedOn w:val="Normal"/>
    <w:rsid w:val="00547F9F"/>
  </w:style>
  <w:style w:type="paragraph" w:customStyle="1" w:styleId="BillBasic">
    <w:name w:val="BillBasic"/>
    <w:rsid w:val="00547F9F"/>
    <w:pPr>
      <w:spacing w:before="140"/>
      <w:jc w:val="both"/>
    </w:pPr>
    <w:rPr>
      <w:rFonts w:ascii="Times New Roman" w:hAnsi="Times New Roman"/>
      <w:sz w:val="24"/>
      <w:lang w:eastAsia="en-US"/>
    </w:rPr>
  </w:style>
  <w:style w:type="paragraph" w:styleId="Footer">
    <w:name w:val="footer"/>
    <w:basedOn w:val="Normal"/>
    <w:link w:val="FooterChar"/>
    <w:rsid w:val="00547F9F"/>
    <w:pPr>
      <w:spacing w:before="120" w:line="240" w:lineRule="exact"/>
    </w:pPr>
    <w:rPr>
      <w:rFonts w:ascii="Arial" w:hAnsi="Arial"/>
      <w:sz w:val="18"/>
    </w:rPr>
  </w:style>
  <w:style w:type="paragraph" w:customStyle="1" w:styleId="Billname">
    <w:name w:val="Billname"/>
    <w:basedOn w:val="Normal"/>
    <w:rsid w:val="00547F9F"/>
    <w:pPr>
      <w:spacing w:before="1220"/>
    </w:pPr>
    <w:rPr>
      <w:rFonts w:ascii="Arial" w:hAnsi="Arial"/>
      <w:b/>
      <w:sz w:val="40"/>
    </w:rPr>
  </w:style>
  <w:style w:type="paragraph" w:customStyle="1" w:styleId="BillBasicHeading">
    <w:name w:val="BillBasicHeading"/>
    <w:basedOn w:val="BillBasic"/>
    <w:rsid w:val="00547F9F"/>
    <w:pPr>
      <w:keepNext/>
      <w:tabs>
        <w:tab w:val="left" w:pos="2600"/>
      </w:tabs>
      <w:jc w:val="left"/>
    </w:pPr>
    <w:rPr>
      <w:rFonts w:ascii="Arial" w:hAnsi="Arial"/>
      <w:b/>
    </w:rPr>
  </w:style>
  <w:style w:type="paragraph" w:customStyle="1" w:styleId="draft">
    <w:name w:val="draft"/>
    <w:basedOn w:val="Normal"/>
    <w:rsid w:val="00547F9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47F9F"/>
    <w:pPr>
      <w:tabs>
        <w:tab w:val="center" w:pos="3160"/>
      </w:tabs>
      <w:spacing w:after="60"/>
    </w:pPr>
    <w:rPr>
      <w:sz w:val="216"/>
    </w:rPr>
  </w:style>
  <w:style w:type="paragraph" w:customStyle="1" w:styleId="Amain">
    <w:name w:val="A main"/>
    <w:basedOn w:val="BillBasic"/>
    <w:rsid w:val="00547F9F"/>
    <w:pPr>
      <w:tabs>
        <w:tab w:val="right" w:pos="900"/>
        <w:tab w:val="left" w:pos="1100"/>
      </w:tabs>
      <w:ind w:left="1100" w:hanging="1100"/>
      <w:outlineLvl w:val="5"/>
    </w:pPr>
  </w:style>
  <w:style w:type="paragraph" w:customStyle="1" w:styleId="Amainreturn">
    <w:name w:val="A main return"/>
    <w:basedOn w:val="BillBasic"/>
    <w:rsid w:val="00547F9F"/>
    <w:pPr>
      <w:ind w:left="1100"/>
    </w:pPr>
  </w:style>
  <w:style w:type="paragraph" w:customStyle="1" w:styleId="Apara">
    <w:name w:val="A para"/>
    <w:basedOn w:val="BillBasic"/>
    <w:rsid w:val="00547F9F"/>
    <w:pPr>
      <w:tabs>
        <w:tab w:val="right" w:pos="1400"/>
        <w:tab w:val="left" w:pos="1600"/>
      </w:tabs>
      <w:ind w:left="1600" w:hanging="1600"/>
      <w:outlineLvl w:val="6"/>
    </w:pPr>
  </w:style>
  <w:style w:type="paragraph" w:customStyle="1" w:styleId="Asubpara">
    <w:name w:val="A subpara"/>
    <w:basedOn w:val="BillBasic"/>
    <w:rsid w:val="00547F9F"/>
    <w:pPr>
      <w:tabs>
        <w:tab w:val="right" w:pos="1900"/>
        <w:tab w:val="left" w:pos="2100"/>
      </w:tabs>
      <w:ind w:left="2100" w:hanging="2100"/>
      <w:outlineLvl w:val="7"/>
    </w:pPr>
  </w:style>
  <w:style w:type="paragraph" w:customStyle="1" w:styleId="Asubsubpara">
    <w:name w:val="A subsubpara"/>
    <w:basedOn w:val="BillBasic"/>
    <w:rsid w:val="00547F9F"/>
    <w:pPr>
      <w:tabs>
        <w:tab w:val="right" w:pos="2400"/>
        <w:tab w:val="left" w:pos="2600"/>
      </w:tabs>
      <w:ind w:left="2600" w:hanging="2600"/>
      <w:outlineLvl w:val="8"/>
    </w:pPr>
  </w:style>
  <w:style w:type="paragraph" w:customStyle="1" w:styleId="aDef">
    <w:name w:val="aDef"/>
    <w:basedOn w:val="BillBasic"/>
    <w:link w:val="aDefChar"/>
    <w:rsid w:val="00547F9F"/>
    <w:pPr>
      <w:ind w:left="1100"/>
    </w:pPr>
  </w:style>
  <w:style w:type="paragraph" w:customStyle="1" w:styleId="aExamHead">
    <w:name w:val="aExam Head"/>
    <w:basedOn w:val="BillBasicHeading"/>
    <w:next w:val="aExam"/>
    <w:rsid w:val="00547F9F"/>
    <w:pPr>
      <w:tabs>
        <w:tab w:val="clear" w:pos="2600"/>
      </w:tabs>
      <w:ind w:left="1100"/>
    </w:pPr>
    <w:rPr>
      <w:sz w:val="18"/>
    </w:rPr>
  </w:style>
  <w:style w:type="paragraph" w:customStyle="1" w:styleId="aNote">
    <w:name w:val="aNote"/>
    <w:basedOn w:val="BillBasic"/>
    <w:link w:val="aNoteChar"/>
    <w:rsid w:val="00547F9F"/>
    <w:pPr>
      <w:ind w:left="1900" w:hanging="800"/>
    </w:pPr>
    <w:rPr>
      <w:sz w:val="20"/>
    </w:rPr>
  </w:style>
  <w:style w:type="paragraph" w:customStyle="1" w:styleId="HeaderEven">
    <w:name w:val="HeaderEven"/>
    <w:basedOn w:val="Normal"/>
    <w:rsid w:val="00547F9F"/>
    <w:rPr>
      <w:rFonts w:ascii="Arial" w:hAnsi="Arial"/>
      <w:sz w:val="18"/>
    </w:rPr>
  </w:style>
  <w:style w:type="paragraph" w:customStyle="1" w:styleId="HeaderEven6">
    <w:name w:val="HeaderEven6"/>
    <w:basedOn w:val="HeaderEven"/>
    <w:rsid w:val="00547F9F"/>
    <w:pPr>
      <w:spacing w:before="120" w:after="60"/>
    </w:pPr>
  </w:style>
  <w:style w:type="paragraph" w:customStyle="1" w:styleId="HeaderOdd6">
    <w:name w:val="HeaderOdd6"/>
    <w:basedOn w:val="HeaderEven6"/>
    <w:rsid w:val="00547F9F"/>
    <w:pPr>
      <w:jc w:val="right"/>
    </w:pPr>
  </w:style>
  <w:style w:type="paragraph" w:customStyle="1" w:styleId="HeaderOdd">
    <w:name w:val="HeaderOdd"/>
    <w:basedOn w:val="HeaderEven"/>
    <w:rsid w:val="00547F9F"/>
    <w:pPr>
      <w:jc w:val="right"/>
    </w:pPr>
  </w:style>
  <w:style w:type="paragraph" w:customStyle="1" w:styleId="BillNo">
    <w:name w:val="BillNo"/>
    <w:basedOn w:val="BillBasicHeading"/>
    <w:rsid w:val="00547F9F"/>
    <w:pPr>
      <w:keepNext w:val="0"/>
      <w:spacing w:before="240"/>
      <w:jc w:val="both"/>
    </w:pPr>
  </w:style>
  <w:style w:type="paragraph" w:customStyle="1" w:styleId="N-TOCheading">
    <w:name w:val="N-TOCheading"/>
    <w:basedOn w:val="BillBasicHeading"/>
    <w:next w:val="N-9pt"/>
    <w:rsid w:val="00547F9F"/>
    <w:pPr>
      <w:pBdr>
        <w:bottom w:val="single" w:sz="4" w:space="1" w:color="auto"/>
      </w:pBdr>
      <w:spacing w:before="800"/>
    </w:pPr>
    <w:rPr>
      <w:sz w:val="32"/>
    </w:rPr>
  </w:style>
  <w:style w:type="paragraph" w:customStyle="1" w:styleId="N-9pt">
    <w:name w:val="N-9pt"/>
    <w:basedOn w:val="BillBasic"/>
    <w:next w:val="BillBasic"/>
    <w:rsid w:val="00547F9F"/>
    <w:pPr>
      <w:keepNext/>
      <w:tabs>
        <w:tab w:val="right" w:pos="7707"/>
      </w:tabs>
      <w:spacing w:before="120"/>
    </w:pPr>
    <w:rPr>
      <w:rFonts w:ascii="Arial" w:hAnsi="Arial"/>
      <w:sz w:val="18"/>
    </w:rPr>
  </w:style>
  <w:style w:type="paragraph" w:customStyle="1" w:styleId="N-14pt">
    <w:name w:val="N-14pt"/>
    <w:basedOn w:val="BillBasic"/>
    <w:rsid w:val="00547F9F"/>
    <w:pPr>
      <w:spacing w:before="0"/>
    </w:pPr>
    <w:rPr>
      <w:b/>
      <w:sz w:val="28"/>
    </w:rPr>
  </w:style>
  <w:style w:type="paragraph" w:customStyle="1" w:styleId="N-16pt">
    <w:name w:val="N-16pt"/>
    <w:basedOn w:val="BillBasic"/>
    <w:rsid w:val="00547F9F"/>
    <w:pPr>
      <w:spacing w:before="800"/>
    </w:pPr>
    <w:rPr>
      <w:b/>
      <w:sz w:val="32"/>
    </w:rPr>
  </w:style>
  <w:style w:type="paragraph" w:customStyle="1" w:styleId="N-line3">
    <w:name w:val="N-line3"/>
    <w:basedOn w:val="BillBasic"/>
    <w:next w:val="BillBasic"/>
    <w:rsid w:val="00547F9F"/>
    <w:pPr>
      <w:pBdr>
        <w:bottom w:val="single" w:sz="12" w:space="1" w:color="auto"/>
      </w:pBdr>
      <w:spacing w:before="60"/>
    </w:pPr>
  </w:style>
  <w:style w:type="paragraph" w:customStyle="1" w:styleId="EnactingWords">
    <w:name w:val="EnactingWords"/>
    <w:basedOn w:val="BillBasic"/>
    <w:rsid w:val="00547F9F"/>
    <w:pPr>
      <w:spacing w:before="120"/>
    </w:pPr>
  </w:style>
  <w:style w:type="paragraph" w:customStyle="1" w:styleId="Comment">
    <w:name w:val="Comment"/>
    <w:basedOn w:val="BillBasic"/>
    <w:rsid w:val="00547F9F"/>
    <w:pPr>
      <w:tabs>
        <w:tab w:val="left" w:pos="1800"/>
      </w:tabs>
      <w:ind w:left="1300"/>
      <w:jc w:val="left"/>
    </w:pPr>
    <w:rPr>
      <w:b/>
      <w:sz w:val="18"/>
    </w:rPr>
  </w:style>
  <w:style w:type="paragraph" w:customStyle="1" w:styleId="FooterInfo">
    <w:name w:val="FooterInfo"/>
    <w:basedOn w:val="Normal"/>
    <w:rsid w:val="00547F9F"/>
    <w:pPr>
      <w:tabs>
        <w:tab w:val="right" w:pos="7707"/>
      </w:tabs>
    </w:pPr>
    <w:rPr>
      <w:rFonts w:ascii="Arial" w:hAnsi="Arial"/>
      <w:sz w:val="18"/>
    </w:rPr>
  </w:style>
  <w:style w:type="paragraph" w:customStyle="1" w:styleId="AH1Chapter">
    <w:name w:val="A H1 Chapter"/>
    <w:basedOn w:val="BillBasicHeading"/>
    <w:next w:val="AH2Part"/>
    <w:rsid w:val="00547F9F"/>
    <w:pPr>
      <w:spacing w:before="320"/>
      <w:ind w:left="2600" w:hanging="2600"/>
      <w:outlineLvl w:val="0"/>
    </w:pPr>
    <w:rPr>
      <w:sz w:val="34"/>
    </w:rPr>
  </w:style>
  <w:style w:type="paragraph" w:customStyle="1" w:styleId="AH2Part">
    <w:name w:val="A H2 Part"/>
    <w:basedOn w:val="BillBasicHeading"/>
    <w:next w:val="AH3Div"/>
    <w:rsid w:val="00547F9F"/>
    <w:pPr>
      <w:spacing w:before="380"/>
      <w:ind w:left="2600" w:hanging="2600"/>
      <w:outlineLvl w:val="1"/>
    </w:pPr>
    <w:rPr>
      <w:sz w:val="32"/>
    </w:rPr>
  </w:style>
  <w:style w:type="paragraph" w:customStyle="1" w:styleId="AH3Div">
    <w:name w:val="A H3 Div"/>
    <w:basedOn w:val="BillBasicHeading"/>
    <w:next w:val="AH5Sec"/>
    <w:rsid w:val="00547F9F"/>
    <w:pPr>
      <w:spacing w:before="240"/>
      <w:ind w:left="2600" w:hanging="2600"/>
      <w:outlineLvl w:val="2"/>
    </w:pPr>
    <w:rPr>
      <w:sz w:val="28"/>
    </w:rPr>
  </w:style>
  <w:style w:type="paragraph" w:customStyle="1" w:styleId="AH4SubDiv">
    <w:name w:val="A H4 SubDiv"/>
    <w:basedOn w:val="BillBasicHeading"/>
    <w:next w:val="AH5Sec"/>
    <w:rsid w:val="00547F9F"/>
    <w:pPr>
      <w:spacing w:before="240"/>
      <w:ind w:left="2600" w:hanging="2600"/>
      <w:outlineLvl w:val="3"/>
    </w:pPr>
    <w:rPr>
      <w:sz w:val="26"/>
    </w:rPr>
  </w:style>
  <w:style w:type="paragraph" w:customStyle="1" w:styleId="AH5Sec">
    <w:name w:val="A H5 Sec"/>
    <w:basedOn w:val="BillBasicHeading"/>
    <w:next w:val="Amain"/>
    <w:rsid w:val="00547F9F"/>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547F9F"/>
    <w:pPr>
      <w:spacing w:before="380"/>
      <w:ind w:left="2600" w:hanging="2600"/>
      <w:outlineLvl w:val="0"/>
    </w:pPr>
    <w:rPr>
      <w:sz w:val="34"/>
    </w:rPr>
  </w:style>
  <w:style w:type="paragraph" w:customStyle="1" w:styleId="ref">
    <w:name w:val="ref"/>
    <w:basedOn w:val="BillBasic"/>
    <w:next w:val="Normal"/>
    <w:rsid w:val="00547F9F"/>
    <w:pPr>
      <w:spacing w:before="60"/>
    </w:pPr>
    <w:rPr>
      <w:sz w:val="18"/>
    </w:rPr>
  </w:style>
  <w:style w:type="paragraph" w:customStyle="1" w:styleId="Sched-Part">
    <w:name w:val="Sched-Part"/>
    <w:basedOn w:val="BillBasicHeading"/>
    <w:next w:val="Sched-Form"/>
    <w:rsid w:val="00547F9F"/>
    <w:pPr>
      <w:spacing w:before="380"/>
      <w:ind w:left="2600" w:hanging="2600"/>
      <w:outlineLvl w:val="1"/>
    </w:pPr>
    <w:rPr>
      <w:sz w:val="32"/>
    </w:rPr>
  </w:style>
  <w:style w:type="paragraph" w:customStyle="1" w:styleId="Sched-Form">
    <w:name w:val="Sched-Form"/>
    <w:basedOn w:val="BillBasicHeading"/>
    <w:next w:val="Schclauseheading"/>
    <w:rsid w:val="00547F9F"/>
    <w:pPr>
      <w:tabs>
        <w:tab w:val="right" w:pos="7200"/>
      </w:tabs>
      <w:spacing w:before="240"/>
      <w:ind w:left="2600" w:hanging="2600"/>
      <w:outlineLvl w:val="2"/>
    </w:pPr>
    <w:rPr>
      <w:sz w:val="28"/>
    </w:rPr>
  </w:style>
  <w:style w:type="paragraph" w:customStyle="1" w:styleId="Dict-Heading">
    <w:name w:val="Dict-Heading"/>
    <w:basedOn w:val="BillBasicHeading"/>
    <w:next w:val="Normal"/>
    <w:rsid w:val="00547F9F"/>
    <w:pPr>
      <w:spacing w:before="320"/>
      <w:ind w:left="2600" w:hanging="2600"/>
      <w:jc w:val="both"/>
      <w:outlineLvl w:val="0"/>
    </w:pPr>
    <w:rPr>
      <w:sz w:val="34"/>
    </w:rPr>
  </w:style>
  <w:style w:type="paragraph" w:customStyle="1" w:styleId="Schclauseheading">
    <w:name w:val="Sch clause heading"/>
    <w:basedOn w:val="BillBasic"/>
    <w:next w:val="SchAmainSymb"/>
    <w:rsid w:val="00547F9F"/>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547F9F"/>
    <w:pPr>
      <w:spacing w:before="360" w:after="60"/>
    </w:pPr>
    <w:rPr>
      <w:sz w:val="22"/>
    </w:rPr>
  </w:style>
  <w:style w:type="paragraph" w:customStyle="1" w:styleId="Endnote1">
    <w:name w:val="Endnote1"/>
    <w:basedOn w:val="BillBasic"/>
    <w:next w:val="Normal"/>
    <w:rsid w:val="00547F9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547F9F"/>
    <w:pPr>
      <w:tabs>
        <w:tab w:val="clear" w:pos="2600"/>
        <w:tab w:val="left" w:pos="0"/>
      </w:tabs>
      <w:ind w:left="2480" w:hanging="2960"/>
    </w:pPr>
  </w:style>
  <w:style w:type="paragraph" w:customStyle="1" w:styleId="IH1Chap">
    <w:name w:val="I H1 Chap"/>
    <w:basedOn w:val="BillBasicHeading"/>
    <w:next w:val="Normal"/>
    <w:rsid w:val="00547F9F"/>
    <w:pPr>
      <w:spacing w:before="320"/>
      <w:ind w:left="2600" w:hanging="2600"/>
    </w:pPr>
    <w:rPr>
      <w:sz w:val="34"/>
    </w:rPr>
  </w:style>
  <w:style w:type="paragraph" w:customStyle="1" w:styleId="IH2Part">
    <w:name w:val="I H2 Part"/>
    <w:basedOn w:val="BillBasicHeading"/>
    <w:next w:val="Normal"/>
    <w:rsid w:val="00547F9F"/>
    <w:pPr>
      <w:spacing w:before="380"/>
      <w:ind w:left="2600" w:hanging="2600"/>
    </w:pPr>
    <w:rPr>
      <w:sz w:val="32"/>
    </w:rPr>
  </w:style>
  <w:style w:type="paragraph" w:customStyle="1" w:styleId="IH3Div">
    <w:name w:val="I H3 Div"/>
    <w:basedOn w:val="BillBasicHeading"/>
    <w:next w:val="Normal"/>
    <w:rsid w:val="00547F9F"/>
    <w:pPr>
      <w:spacing w:before="240"/>
      <w:ind w:left="2600" w:hanging="2600"/>
    </w:pPr>
    <w:rPr>
      <w:sz w:val="28"/>
    </w:rPr>
  </w:style>
  <w:style w:type="paragraph" w:customStyle="1" w:styleId="IH4SubDiv">
    <w:name w:val="I H4 SubDiv"/>
    <w:basedOn w:val="BillBasicHeading"/>
    <w:next w:val="Normal"/>
    <w:rsid w:val="00547F9F"/>
    <w:pPr>
      <w:spacing w:before="240"/>
      <w:ind w:left="2600" w:hanging="2600"/>
      <w:jc w:val="both"/>
    </w:pPr>
    <w:rPr>
      <w:sz w:val="26"/>
    </w:rPr>
  </w:style>
  <w:style w:type="paragraph" w:customStyle="1" w:styleId="IH5Sec">
    <w:name w:val="I H5 Sec"/>
    <w:basedOn w:val="BillBasicHeading"/>
    <w:next w:val="Normal"/>
    <w:rsid w:val="00547F9F"/>
    <w:pPr>
      <w:tabs>
        <w:tab w:val="clear" w:pos="2600"/>
        <w:tab w:val="left" w:pos="1100"/>
      </w:tabs>
      <w:spacing w:before="240"/>
      <w:ind w:left="1100" w:hanging="1100"/>
    </w:pPr>
  </w:style>
  <w:style w:type="character" w:styleId="LineNumber">
    <w:name w:val="line number"/>
    <w:basedOn w:val="DefaultParagraphFont"/>
    <w:rsid w:val="00547F9F"/>
    <w:rPr>
      <w:rFonts w:ascii="Arial" w:hAnsi="Arial"/>
      <w:sz w:val="16"/>
    </w:rPr>
  </w:style>
  <w:style w:type="paragraph" w:customStyle="1" w:styleId="PageBreak">
    <w:name w:val="PageBreak"/>
    <w:basedOn w:val="Normal"/>
    <w:rsid w:val="00547F9F"/>
    <w:rPr>
      <w:sz w:val="4"/>
    </w:rPr>
  </w:style>
  <w:style w:type="paragraph" w:customStyle="1" w:styleId="04Dictionary">
    <w:name w:val="04Dictionary"/>
    <w:basedOn w:val="Normal"/>
    <w:rsid w:val="00547F9F"/>
  </w:style>
  <w:style w:type="paragraph" w:customStyle="1" w:styleId="N-line1">
    <w:name w:val="N-line1"/>
    <w:basedOn w:val="BillBasic"/>
    <w:rsid w:val="00547F9F"/>
    <w:pPr>
      <w:pBdr>
        <w:bottom w:val="single" w:sz="4" w:space="0" w:color="auto"/>
      </w:pBdr>
      <w:spacing w:before="100"/>
      <w:ind w:left="2980" w:right="3020"/>
      <w:jc w:val="center"/>
    </w:pPr>
  </w:style>
  <w:style w:type="paragraph" w:customStyle="1" w:styleId="N-line2">
    <w:name w:val="N-line2"/>
    <w:basedOn w:val="Normal"/>
    <w:rsid w:val="00547F9F"/>
    <w:pPr>
      <w:pBdr>
        <w:bottom w:val="single" w:sz="8" w:space="0" w:color="auto"/>
      </w:pBdr>
    </w:pPr>
  </w:style>
  <w:style w:type="paragraph" w:customStyle="1" w:styleId="EndNote">
    <w:name w:val="EndNote"/>
    <w:basedOn w:val="BillBasicHeading"/>
    <w:rsid w:val="00547F9F"/>
    <w:pPr>
      <w:keepNext w:val="0"/>
      <w:tabs>
        <w:tab w:val="clear" w:pos="2600"/>
        <w:tab w:val="left" w:pos="1100"/>
      </w:tabs>
      <w:spacing w:before="160"/>
      <w:ind w:left="1100" w:hanging="1100"/>
      <w:jc w:val="both"/>
    </w:pPr>
  </w:style>
  <w:style w:type="paragraph" w:customStyle="1" w:styleId="EndnotesAbbrev">
    <w:name w:val="EndnotesAbbrev"/>
    <w:basedOn w:val="Normal"/>
    <w:rsid w:val="00547F9F"/>
    <w:pPr>
      <w:spacing w:before="20"/>
    </w:pPr>
    <w:rPr>
      <w:rFonts w:ascii="Arial" w:hAnsi="Arial"/>
      <w:color w:val="000000"/>
      <w:sz w:val="16"/>
    </w:rPr>
  </w:style>
  <w:style w:type="paragraph" w:customStyle="1" w:styleId="PenaltyHeading">
    <w:name w:val="PenaltyHeading"/>
    <w:basedOn w:val="Normal"/>
    <w:rsid w:val="00547F9F"/>
    <w:pPr>
      <w:tabs>
        <w:tab w:val="left" w:pos="1100"/>
      </w:tabs>
      <w:spacing w:before="120"/>
      <w:ind w:left="1100" w:hanging="1100"/>
    </w:pPr>
    <w:rPr>
      <w:rFonts w:ascii="Arial" w:hAnsi="Arial"/>
      <w:b/>
      <w:sz w:val="20"/>
    </w:rPr>
  </w:style>
  <w:style w:type="paragraph" w:customStyle="1" w:styleId="05EndNote">
    <w:name w:val="05EndNote"/>
    <w:basedOn w:val="Normal"/>
    <w:rsid w:val="00547F9F"/>
  </w:style>
  <w:style w:type="paragraph" w:customStyle="1" w:styleId="03Schedule">
    <w:name w:val="03Schedule"/>
    <w:basedOn w:val="Normal"/>
    <w:rsid w:val="00547F9F"/>
  </w:style>
  <w:style w:type="paragraph" w:customStyle="1" w:styleId="ISched-heading">
    <w:name w:val="I Sched-heading"/>
    <w:basedOn w:val="BillBasicHeading"/>
    <w:next w:val="Normal"/>
    <w:rsid w:val="00547F9F"/>
    <w:pPr>
      <w:spacing w:before="320"/>
      <w:ind w:left="2600" w:hanging="2600"/>
    </w:pPr>
    <w:rPr>
      <w:sz w:val="34"/>
    </w:rPr>
  </w:style>
  <w:style w:type="paragraph" w:customStyle="1" w:styleId="ISched-Part">
    <w:name w:val="I Sched-Part"/>
    <w:basedOn w:val="BillBasicHeading"/>
    <w:rsid w:val="00547F9F"/>
    <w:pPr>
      <w:spacing w:before="380"/>
      <w:ind w:left="2600" w:hanging="2600"/>
    </w:pPr>
    <w:rPr>
      <w:sz w:val="32"/>
    </w:rPr>
  </w:style>
  <w:style w:type="paragraph" w:customStyle="1" w:styleId="ISched-form">
    <w:name w:val="I Sched-form"/>
    <w:basedOn w:val="BillBasicHeading"/>
    <w:rsid w:val="00547F9F"/>
    <w:pPr>
      <w:tabs>
        <w:tab w:val="right" w:pos="7200"/>
      </w:tabs>
      <w:spacing w:before="240"/>
      <w:ind w:left="2600" w:hanging="2600"/>
    </w:pPr>
    <w:rPr>
      <w:sz w:val="28"/>
    </w:rPr>
  </w:style>
  <w:style w:type="paragraph" w:customStyle="1" w:styleId="ISchclauseheading">
    <w:name w:val="I Sch clause heading"/>
    <w:basedOn w:val="BillBasic"/>
    <w:rsid w:val="00547F9F"/>
    <w:pPr>
      <w:keepNext/>
      <w:tabs>
        <w:tab w:val="left" w:pos="1100"/>
      </w:tabs>
      <w:spacing w:before="240"/>
      <w:ind w:left="1100" w:hanging="1100"/>
      <w:jc w:val="left"/>
    </w:pPr>
    <w:rPr>
      <w:rFonts w:ascii="Arial" w:hAnsi="Arial"/>
      <w:b/>
    </w:rPr>
  </w:style>
  <w:style w:type="paragraph" w:customStyle="1" w:styleId="IMain">
    <w:name w:val="I Main"/>
    <w:basedOn w:val="Amain"/>
    <w:rsid w:val="00547F9F"/>
  </w:style>
  <w:style w:type="paragraph" w:customStyle="1" w:styleId="Ipara">
    <w:name w:val="I para"/>
    <w:basedOn w:val="Apara"/>
    <w:rsid w:val="00547F9F"/>
    <w:pPr>
      <w:outlineLvl w:val="9"/>
    </w:pPr>
  </w:style>
  <w:style w:type="paragraph" w:customStyle="1" w:styleId="Isubpara">
    <w:name w:val="I subpara"/>
    <w:basedOn w:val="Asubpara"/>
    <w:rsid w:val="00547F9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47F9F"/>
    <w:pPr>
      <w:tabs>
        <w:tab w:val="clear" w:pos="2400"/>
        <w:tab w:val="clear" w:pos="2600"/>
        <w:tab w:val="right" w:pos="2460"/>
        <w:tab w:val="left" w:pos="2660"/>
      </w:tabs>
      <w:ind w:left="2660" w:hanging="2660"/>
    </w:pPr>
  </w:style>
  <w:style w:type="character" w:customStyle="1" w:styleId="CharSectNo">
    <w:name w:val="CharSectNo"/>
    <w:basedOn w:val="DefaultParagraphFont"/>
    <w:rsid w:val="00547F9F"/>
  </w:style>
  <w:style w:type="character" w:customStyle="1" w:styleId="CharDivNo">
    <w:name w:val="CharDivNo"/>
    <w:basedOn w:val="DefaultParagraphFont"/>
    <w:rsid w:val="00547F9F"/>
  </w:style>
  <w:style w:type="character" w:customStyle="1" w:styleId="CharDivText">
    <w:name w:val="CharDivText"/>
    <w:basedOn w:val="DefaultParagraphFont"/>
    <w:rsid w:val="00547F9F"/>
  </w:style>
  <w:style w:type="character" w:customStyle="1" w:styleId="CharPartNo">
    <w:name w:val="CharPartNo"/>
    <w:basedOn w:val="DefaultParagraphFont"/>
    <w:rsid w:val="00547F9F"/>
  </w:style>
  <w:style w:type="paragraph" w:customStyle="1" w:styleId="Placeholder">
    <w:name w:val="Placeholder"/>
    <w:basedOn w:val="Normal"/>
    <w:rsid w:val="00547F9F"/>
    <w:rPr>
      <w:sz w:val="10"/>
    </w:rPr>
  </w:style>
  <w:style w:type="paragraph" w:styleId="PlainText">
    <w:name w:val="Plain Text"/>
    <w:basedOn w:val="Normal"/>
    <w:rsid w:val="00547F9F"/>
    <w:rPr>
      <w:rFonts w:ascii="Courier New" w:hAnsi="Courier New"/>
      <w:sz w:val="20"/>
    </w:rPr>
  </w:style>
  <w:style w:type="character" w:customStyle="1" w:styleId="CharChapNo">
    <w:name w:val="CharChapNo"/>
    <w:basedOn w:val="DefaultParagraphFont"/>
    <w:rsid w:val="00547F9F"/>
  </w:style>
  <w:style w:type="character" w:customStyle="1" w:styleId="CharChapText">
    <w:name w:val="CharChapText"/>
    <w:basedOn w:val="DefaultParagraphFont"/>
    <w:rsid w:val="00547F9F"/>
  </w:style>
  <w:style w:type="character" w:customStyle="1" w:styleId="CharPartText">
    <w:name w:val="CharPartText"/>
    <w:basedOn w:val="DefaultParagraphFont"/>
    <w:rsid w:val="00547F9F"/>
  </w:style>
  <w:style w:type="paragraph" w:styleId="TOC4">
    <w:name w:val="toc 4"/>
    <w:basedOn w:val="Normal"/>
    <w:next w:val="Normal"/>
    <w:autoRedefine/>
    <w:rsid w:val="00547F9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47F9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47F9F"/>
  </w:style>
  <w:style w:type="paragraph" w:customStyle="1" w:styleId="RepubNo">
    <w:name w:val="RepubNo"/>
    <w:basedOn w:val="BillBasicHeading"/>
    <w:rsid w:val="00547F9F"/>
    <w:pPr>
      <w:keepNext w:val="0"/>
      <w:spacing w:before="600"/>
      <w:jc w:val="both"/>
    </w:pPr>
    <w:rPr>
      <w:sz w:val="26"/>
    </w:rPr>
  </w:style>
  <w:style w:type="paragraph" w:styleId="Signature">
    <w:name w:val="Signature"/>
    <w:basedOn w:val="Normal"/>
    <w:rsid w:val="00547F9F"/>
    <w:pPr>
      <w:ind w:left="4252"/>
    </w:pPr>
  </w:style>
  <w:style w:type="paragraph" w:customStyle="1" w:styleId="direction">
    <w:name w:val="direction"/>
    <w:basedOn w:val="BillBasic"/>
    <w:next w:val="AmainreturnSymb"/>
    <w:rsid w:val="00547F9F"/>
    <w:pPr>
      <w:ind w:left="1100"/>
    </w:pPr>
    <w:rPr>
      <w:i/>
    </w:rPr>
  </w:style>
  <w:style w:type="paragraph" w:customStyle="1" w:styleId="aExam">
    <w:name w:val="aExam"/>
    <w:basedOn w:val="aNoteSymb"/>
    <w:rsid w:val="00547F9F"/>
    <w:pPr>
      <w:spacing w:before="60"/>
      <w:ind w:left="1100" w:firstLine="0"/>
    </w:pPr>
  </w:style>
  <w:style w:type="paragraph" w:customStyle="1" w:styleId="ActNo">
    <w:name w:val="ActNo"/>
    <w:basedOn w:val="BillBasicHeading"/>
    <w:rsid w:val="00547F9F"/>
    <w:pPr>
      <w:keepNext w:val="0"/>
      <w:tabs>
        <w:tab w:val="clear" w:pos="2600"/>
      </w:tabs>
      <w:spacing w:before="220"/>
    </w:pPr>
  </w:style>
  <w:style w:type="paragraph" w:customStyle="1" w:styleId="aParaNote">
    <w:name w:val="aParaNote"/>
    <w:basedOn w:val="BillBasic"/>
    <w:rsid w:val="00547F9F"/>
    <w:pPr>
      <w:ind w:left="2840" w:hanging="1240"/>
    </w:pPr>
    <w:rPr>
      <w:sz w:val="20"/>
    </w:rPr>
  </w:style>
  <w:style w:type="paragraph" w:customStyle="1" w:styleId="aExamNum">
    <w:name w:val="aExamNum"/>
    <w:basedOn w:val="aExam"/>
    <w:rsid w:val="00547F9F"/>
    <w:pPr>
      <w:ind w:left="1500" w:hanging="400"/>
    </w:pPr>
  </w:style>
  <w:style w:type="paragraph" w:customStyle="1" w:styleId="ShadedSchClause">
    <w:name w:val="Shaded Sch Clause"/>
    <w:basedOn w:val="Schclauseheading"/>
    <w:next w:val="direction"/>
    <w:rsid w:val="00547F9F"/>
    <w:pPr>
      <w:shd w:val="pct25" w:color="auto" w:fill="auto"/>
      <w:outlineLvl w:val="3"/>
    </w:pPr>
  </w:style>
  <w:style w:type="paragraph" w:styleId="TOC7">
    <w:name w:val="toc 7"/>
    <w:basedOn w:val="TOC2"/>
    <w:next w:val="Normal"/>
    <w:autoRedefine/>
    <w:uiPriority w:val="39"/>
    <w:rsid w:val="00EC1063"/>
    <w:pPr>
      <w:spacing w:before="480"/>
    </w:pPr>
    <w:rPr>
      <w:sz w:val="20"/>
    </w:rPr>
  </w:style>
  <w:style w:type="paragraph" w:customStyle="1" w:styleId="Minister">
    <w:name w:val="Minister"/>
    <w:basedOn w:val="BillBasic"/>
    <w:rsid w:val="00547F9F"/>
    <w:pPr>
      <w:spacing w:before="640"/>
      <w:jc w:val="right"/>
    </w:pPr>
    <w:rPr>
      <w:caps/>
    </w:rPr>
  </w:style>
  <w:style w:type="paragraph" w:customStyle="1" w:styleId="DateLine">
    <w:name w:val="DateLine"/>
    <w:basedOn w:val="BillBasic"/>
    <w:rsid w:val="00547F9F"/>
    <w:pPr>
      <w:tabs>
        <w:tab w:val="left" w:pos="4320"/>
      </w:tabs>
    </w:pPr>
  </w:style>
  <w:style w:type="paragraph" w:customStyle="1" w:styleId="madeunder">
    <w:name w:val="made under"/>
    <w:basedOn w:val="BillBasic"/>
    <w:rsid w:val="00547F9F"/>
    <w:pPr>
      <w:spacing w:before="240"/>
    </w:pPr>
  </w:style>
  <w:style w:type="paragraph" w:customStyle="1" w:styleId="NewAct">
    <w:name w:val="New Act"/>
    <w:basedOn w:val="Normal"/>
    <w:next w:val="Actdetails"/>
    <w:link w:val="NewActChar"/>
    <w:rsid w:val="00547F9F"/>
    <w:pPr>
      <w:keepNext/>
      <w:spacing w:before="180"/>
      <w:ind w:left="1100"/>
    </w:pPr>
    <w:rPr>
      <w:rFonts w:ascii="Arial" w:hAnsi="Arial"/>
      <w:b/>
      <w:sz w:val="20"/>
    </w:rPr>
  </w:style>
  <w:style w:type="paragraph" w:customStyle="1" w:styleId="EndNoteText">
    <w:name w:val="EndNoteText"/>
    <w:basedOn w:val="BillBasic"/>
    <w:rsid w:val="00547F9F"/>
    <w:pPr>
      <w:tabs>
        <w:tab w:val="left" w:pos="700"/>
        <w:tab w:val="right" w:pos="6160"/>
      </w:tabs>
      <w:spacing w:before="80"/>
      <w:ind w:left="700" w:hanging="700"/>
    </w:pPr>
    <w:rPr>
      <w:sz w:val="20"/>
    </w:rPr>
  </w:style>
  <w:style w:type="paragraph" w:customStyle="1" w:styleId="BillBasicItalics">
    <w:name w:val="BillBasicItalics"/>
    <w:basedOn w:val="BillBasic"/>
    <w:rsid w:val="00547F9F"/>
    <w:rPr>
      <w:i/>
    </w:rPr>
  </w:style>
  <w:style w:type="paragraph" w:customStyle="1" w:styleId="00SigningPage">
    <w:name w:val="00SigningPage"/>
    <w:basedOn w:val="Normal"/>
    <w:rsid w:val="00547F9F"/>
  </w:style>
  <w:style w:type="paragraph" w:customStyle="1" w:styleId="Aparareturn">
    <w:name w:val="A para return"/>
    <w:basedOn w:val="BillBasic"/>
    <w:rsid w:val="00547F9F"/>
    <w:pPr>
      <w:ind w:left="1600"/>
    </w:pPr>
  </w:style>
  <w:style w:type="paragraph" w:customStyle="1" w:styleId="Asubparareturn">
    <w:name w:val="A subpara return"/>
    <w:basedOn w:val="BillBasic"/>
    <w:rsid w:val="00547F9F"/>
    <w:pPr>
      <w:ind w:left="2100"/>
    </w:pPr>
  </w:style>
  <w:style w:type="paragraph" w:customStyle="1" w:styleId="CommentNum">
    <w:name w:val="CommentNum"/>
    <w:basedOn w:val="Comment"/>
    <w:rsid w:val="00547F9F"/>
    <w:pPr>
      <w:ind w:left="1800" w:hanging="1800"/>
    </w:pPr>
  </w:style>
  <w:style w:type="paragraph" w:styleId="TOC8">
    <w:name w:val="toc 8"/>
    <w:basedOn w:val="TOC3"/>
    <w:next w:val="Normal"/>
    <w:autoRedefine/>
    <w:rsid w:val="00547F9F"/>
    <w:pPr>
      <w:keepNext w:val="0"/>
      <w:spacing w:before="120"/>
    </w:pPr>
  </w:style>
  <w:style w:type="paragraph" w:customStyle="1" w:styleId="Amainbullet">
    <w:name w:val="A main bullet"/>
    <w:basedOn w:val="BillBasic"/>
    <w:rsid w:val="00547F9F"/>
    <w:pPr>
      <w:spacing w:before="60"/>
      <w:ind w:left="1500" w:hanging="400"/>
    </w:pPr>
  </w:style>
  <w:style w:type="paragraph" w:customStyle="1" w:styleId="Aparabullet">
    <w:name w:val="A para bullet"/>
    <w:basedOn w:val="BillBasic"/>
    <w:rsid w:val="00547F9F"/>
    <w:pPr>
      <w:spacing w:before="60"/>
      <w:ind w:left="2000" w:hanging="400"/>
    </w:pPr>
  </w:style>
  <w:style w:type="paragraph" w:customStyle="1" w:styleId="Asubparabullet">
    <w:name w:val="A subpara bullet"/>
    <w:basedOn w:val="BillBasic"/>
    <w:rsid w:val="00547F9F"/>
    <w:pPr>
      <w:spacing w:before="60"/>
      <w:ind w:left="2540" w:hanging="400"/>
    </w:pPr>
  </w:style>
  <w:style w:type="paragraph" w:customStyle="1" w:styleId="aDefpara">
    <w:name w:val="aDef para"/>
    <w:basedOn w:val="Apara"/>
    <w:rsid w:val="00547F9F"/>
  </w:style>
  <w:style w:type="paragraph" w:customStyle="1" w:styleId="aDefsubpara">
    <w:name w:val="aDef subpara"/>
    <w:basedOn w:val="Asubpara"/>
    <w:rsid w:val="00547F9F"/>
  </w:style>
  <w:style w:type="paragraph" w:customStyle="1" w:styleId="BillFor">
    <w:name w:val="BillFor"/>
    <w:basedOn w:val="BillBasicHeading"/>
    <w:rsid w:val="00547F9F"/>
    <w:pPr>
      <w:keepNext w:val="0"/>
      <w:spacing w:before="320"/>
      <w:jc w:val="both"/>
    </w:pPr>
    <w:rPr>
      <w:sz w:val="28"/>
    </w:rPr>
  </w:style>
  <w:style w:type="paragraph" w:customStyle="1" w:styleId="EnactingWordsRules">
    <w:name w:val="EnactingWordsRules"/>
    <w:basedOn w:val="EnactingWords"/>
    <w:rsid w:val="00547F9F"/>
    <w:pPr>
      <w:spacing w:before="240"/>
    </w:pPr>
  </w:style>
  <w:style w:type="paragraph" w:customStyle="1" w:styleId="Formula">
    <w:name w:val="Formula"/>
    <w:basedOn w:val="BillBasic"/>
    <w:rsid w:val="00547F9F"/>
    <w:pPr>
      <w:spacing w:line="260" w:lineRule="atLeast"/>
      <w:jc w:val="center"/>
    </w:pPr>
  </w:style>
  <w:style w:type="paragraph" w:customStyle="1" w:styleId="Idefpara">
    <w:name w:val="I def para"/>
    <w:basedOn w:val="Ipara"/>
    <w:rsid w:val="00547F9F"/>
  </w:style>
  <w:style w:type="paragraph" w:customStyle="1" w:styleId="Idefsubpara">
    <w:name w:val="I def subpara"/>
    <w:basedOn w:val="Isubpara"/>
    <w:rsid w:val="00547F9F"/>
  </w:style>
  <w:style w:type="paragraph" w:customStyle="1" w:styleId="Judges">
    <w:name w:val="Judges"/>
    <w:basedOn w:val="Minister"/>
    <w:rsid w:val="00547F9F"/>
    <w:pPr>
      <w:spacing w:before="180"/>
    </w:pPr>
  </w:style>
  <w:style w:type="paragraph" w:customStyle="1" w:styleId="CoverInForce">
    <w:name w:val="CoverInForce"/>
    <w:basedOn w:val="BillBasicHeading"/>
    <w:rsid w:val="00547F9F"/>
    <w:pPr>
      <w:keepNext w:val="0"/>
      <w:spacing w:before="400"/>
    </w:pPr>
    <w:rPr>
      <w:b w:val="0"/>
    </w:rPr>
  </w:style>
  <w:style w:type="paragraph" w:customStyle="1" w:styleId="LongTitle">
    <w:name w:val="LongTitle"/>
    <w:basedOn w:val="BillBasic"/>
    <w:rsid w:val="00547F9F"/>
    <w:pPr>
      <w:spacing w:before="300"/>
    </w:pPr>
  </w:style>
  <w:style w:type="paragraph" w:styleId="Subtitle">
    <w:name w:val="Subtitle"/>
    <w:basedOn w:val="Normal"/>
    <w:qFormat/>
    <w:rsid w:val="00547F9F"/>
    <w:pPr>
      <w:spacing w:after="60"/>
      <w:jc w:val="center"/>
      <w:outlineLvl w:val="1"/>
    </w:pPr>
    <w:rPr>
      <w:rFonts w:ascii="Arial" w:hAnsi="Arial"/>
    </w:rPr>
  </w:style>
  <w:style w:type="paragraph" w:customStyle="1" w:styleId="CoverActName">
    <w:name w:val="CoverActName"/>
    <w:basedOn w:val="BillBasicHeading"/>
    <w:rsid w:val="00547F9F"/>
    <w:pPr>
      <w:keepNext w:val="0"/>
      <w:spacing w:before="260"/>
    </w:pPr>
  </w:style>
  <w:style w:type="paragraph" w:customStyle="1" w:styleId="FormRule">
    <w:name w:val="FormRule"/>
    <w:basedOn w:val="Normal"/>
    <w:rsid w:val="00547F9F"/>
    <w:pPr>
      <w:pBdr>
        <w:top w:val="single" w:sz="4" w:space="1" w:color="auto"/>
      </w:pBdr>
      <w:spacing w:before="160" w:after="40"/>
      <w:ind w:left="3220" w:right="3260"/>
    </w:pPr>
    <w:rPr>
      <w:sz w:val="8"/>
    </w:rPr>
  </w:style>
  <w:style w:type="paragraph" w:customStyle="1" w:styleId="Notified">
    <w:name w:val="Notified"/>
    <w:basedOn w:val="BillBasic"/>
    <w:rsid w:val="00547F9F"/>
    <w:pPr>
      <w:spacing w:before="360"/>
      <w:jc w:val="right"/>
    </w:pPr>
    <w:rPr>
      <w:i/>
    </w:rPr>
  </w:style>
  <w:style w:type="paragraph" w:customStyle="1" w:styleId="IDict-Heading">
    <w:name w:val="I Dict-Heading"/>
    <w:basedOn w:val="BillBasicHeading"/>
    <w:rsid w:val="00547F9F"/>
    <w:pPr>
      <w:spacing w:before="320"/>
      <w:ind w:left="2600" w:hanging="2600"/>
      <w:jc w:val="both"/>
    </w:pPr>
    <w:rPr>
      <w:sz w:val="34"/>
    </w:rPr>
  </w:style>
  <w:style w:type="paragraph" w:customStyle="1" w:styleId="03ScheduleLandscape">
    <w:name w:val="03ScheduleLandscape"/>
    <w:basedOn w:val="Normal"/>
    <w:rsid w:val="00547F9F"/>
  </w:style>
  <w:style w:type="paragraph" w:customStyle="1" w:styleId="aNoteBullet">
    <w:name w:val="aNoteBullet"/>
    <w:basedOn w:val="aNoteSymb"/>
    <w:rsid w:val="00547F9F"/>
    <w:pPr>
      <w:tabs>
        <w:tab w:val="left" w:pos="2200"/>
      </w:tabs>
      <w:spacing w:before="60"/>
      <w:ind w:left="2600" w:hanging="700"/>
    </w:pPr>
  </w:style>
  <w:style w:type="paragraph" w:customStyle="1" w:styleId="aParaNoteBullet">
    <w:name w:val="aParaNoteBullet"/>
    <w:basedOn w:val="aParaNote"/>
    <w:rsid w:val="00547F9F"/>
    <w:pPr>
      <w:tabs>
        <w:tab w:val="left" w:pos="2700"/>
      </w:tabs>
      <w:spacing w:before="60"/>
      <w:ind w:left="3100" w:hanging="700"/>
    </w:pPr>
  </w:style>
  <w:style w:type="paragraph" w:customStyle="1" w:styleId="SchSubClause">
    <w:name w:val="Sch SubClause"/>
    <w:basedOn w:val="Schclauseheading"/>
    <w:rsid w:val="00547F9F"/>
    <w:rPr>
      <w:b w:val="0"/>
    </w:rPr>
  </w:style>
  <w:style w:type="paragraph" w:customStyle="1" w:styleId="Endnote2">
    <w:name w:val="Endnote2"/>
    <w:basedOn w:val="Normal"/>
    <w:rsid w:val="00547F9F"/>
    <w:pPr>
      <w:keepNext/>
      <w:tabs>
        <w:tab w:val="left" w:pos="1100"/>
      </w:tabs>
      <w:spacing w:before="360"/>
    </w:pPr>
    <w:rPr>
      <w:rFonts w:ascii="Arial" w:hAnsi="Arial"/>
      <w:b/>
    </w:rPr>
  </w:style>
  <w:style w:type="paragraph" w:customStyle="1" w:styleId="Actdetails">
    <w:name w:val="Act details"/>
    <w:basedOn w:val="Normal"/>
    <w:rsid w:val="00547F9F"/>
    <w:pPr>
      <w:spacing w:before="20"/>
      <w:ind w:left="1400"/>
    </w:pPr>
    <w:rPr>
      <w:rFonts w:ascii="Arial" w:hAnsi="Arial"/>
      <w:sz w:val="20"/>
    </w:rPr>
  </w:style>
  <w:style w:type="paragraph" w:customStyle="1" w:styleId="Asamby">
    <w:name w:val="As am by"/>
    <w:basedOn w:val="Normal"/>
    <w:next w:val="Normal"/>
    <w:rsid w:val="00547F9F"/>
    <w:pPr>
      <w:spacing w:before="240"/>
      <w:ind w:left="1100"/>
    </w:pPr>
    <w:rPr>
      <w:rFonts w:ascii="Arial" w:hAnsi="Arial"/>
      <w:sz w:val="20"/>
    </w:rPr>
  </w:style>
  <w:style w:type="paragraph" w:customStyle="1" w:styleId="AmdtsEntries">
    <w:name w:val="AmdtsEntries"/>
    <w:basedOn w:val="BillBasicHeading"/>
    <w:rsid w:val="00547F9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47F9F"/>
    <w:pPr>
      <w:tabs>
        <w:tab w:val="clear" w:pos="2600"/>
        <w:tab w:val="left" w:pos="0"/>
      </w:tabs>
      <w:ind w:left="2480" w:hanging="2960"/>
    </w:pPr>
  </w:style>
  <w:style w:type="character" w:customStyle="1" w:styleId="charBold">
    <w:name w:val="charBold"/>
    <w:basedOn w:val="DefaultParagraphFont"/>
    <w:rsid w:val="00547F9F"/>
    <w:rPr>
      <w:b/>
    </w:rPr>
  </w:style>
  <w:style w:type="paragraph" w:customStyle="1" w:styleId="AmdtsEntryHd">
    <w:name w:val="AmdtsEntryHd"/>
    <w:basedOn w:val="BillBasicHeading"/>
    <w:next w:val="AmdtsEntries"/>
    <w:rsid w:val="00547F9F"/>
    <w:pPr>
      <w:tabs>
        <w:tab w:val="clear" w:pos="2600"/>
      </w:tabs>
      <w:spacing w:before="120"/>
      <w:ind w:left="1100"/>
    </w:pPr>
    <w:rPr>
      <w:sz w:val="18"/>
    </w:rPr>
  </w:style>
  <w:style w:type="paragraph" w:customStyle="1" w:styleId="EndNoteParas">
    <w:name w:val="EndNoteParas"/>
    <w:basedOn w:val="EndNoteTextEPS"/>
    <w:rsid w:val="00547F9F"/>
    <w:pPr>
      <w:tabs>
        <w:tab w:val="right" w:pos="1432"/>
      </w:tabs>
      <w:ind w:left="1840" w:hanging="1840"/>
    </w:pPr>
  </w:style>
  <w:style w:type="paragraph" w:customStyle="1" w:styleId="NewReg">
    <w:name w:val="New Reg"/>
    <w:basedOn w:val="NewAct"/>
    <w:next w:val="Actdetails"/>
    <w:rsid w:val="00547F9F"/>
  </w:style>
  <w:style w:type="paragraph" w:customStyle="1" w:styleId="aExamPara">
    <w:name w:val="aExamPara"/>
    <w:basedOn w:val="aExam"/>
    <w:rsid w:val="00547F9F"/>
    <w:pPr>
      <w:tabs>
        <w:tab w:val="right" w:pos="1720"/>
        <w:tab w:val="left" w:pos="2000"/>
        <w:tab w:val="left" w:pos="2300"/>
      </w:tabs>
      <w:ind w:left="2400" w:hanging="1300"/>
    </w:pPr>
  </w:style>
  <w:style w:type="paragraph" w:customStyle="1" w:styleId="Endnote3">
    <w:name w:val="Endnote3"/>
    <w:basedOn w:val="Normal"/>
    <w:rsid w:val="00547F9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47F9F"/>
  </w:style>
  <w:style w:type="character" w:customStyle="1" w:styleId="charTableText">
    <w:name w:val="charTableText"/>
    <w:basedOn w:val="DefaultParagraphFont"/>
    <w:rsid w:val="00547F9F"/>
  </w:style>
  <w:style w:type="paragraph" w:customStyle="1" w:styleId="EndNoteTextEPS">
    <w:name w:val="EndNoteTextEPS"/>
    <w:basedOn w:val="Normal"/>
    <w:rsid w:val="00547F9F"/>
    <w:pPr>
      <w:spacing w:before="60"/>
      <w:ind w:left="1100"/>
      <w:jc w:val="both"/>
    </w:pPr>
    <w:rPr>
      <w:sz w:val="20"/>
    </w:rPr>
  </w:style>
  <w:style w:type="paragraph" w:customStyle="1" w:styleId="TLegEntries">
    <w:name w:val="TLegEntries"/>
    <w:basedOn w:val="Normal"/>
    <w:rsid w:val="00547F9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47F9F"/>
    <w:pPr>
      <w:tabs>
        <w:tab w:val="clear" w:pos="2600"/>
        <w:tab w:val="left" w:leader="dot" w:pos="2700"/>
      </w:tabs>
      <w:ind w:left="2700" w:hanging="2000"/>
    </w:pPr>
    <w:rPr>
      <w:sz w:val="18"/>
    </w:rPr>
  </w:style>
  <w:style w:type="character" w:customStyle="1" w:styleId="charItals">
    <w:name w:val="charItals"/>
    <w:basedOn w:val="DefaultParagraphFont"/>
    <w:rsid w:val="00547F9F"/>
    <w:rPr>
      <w:i/>
    </w:rPr>
  </w:style>
  <w:style w:type="character" w:customStyle="1" w:styleId="charBoldItals">
    <w:name w:val="charBoldItals"/>
    <w:basedOn w:val="DefaultParagraphFont"/>
    <w:rsid w:val="00547F9F"/>
    <w:rPr>
      <w:b/>
      <w:i/>
    </w:rPr>
  </w:style>
  <w:style w:type="character" w:customStyle="1" w:styleId="charUnderline">
    <w:name w:val="charUnderline"/>
    <w:basedOn w:val="DefaultParagraphFont"/>
    <w:rsid w:val="00547F9F"/>
    <w:rPr>
      <w:u w:val="single"/>
    </w:rPr>
  </w:style>
  <w:style w:type="paragraph" w:customStyle="1" w:styleId="CoverText">
    <w:name w:val="CoverText"/>
    <w:basedOn w:val="Normal"/>
    <w:uiPriority w:val="99"/>
    <w:rsid w:val="00547F9F"/>
    <w:pPr>
      <w:spacing w:before="100"/>
      <w:jc w:val="both"/>
    </w:pPr>
    <w:rPr>
      <w:sz w:val="20"/>
    </w:rPr>
  </w:style>
  <w:style w:type="paragraph" w:customStyle="1" w:styleId="CoverHeading">
    <w:name w:val="CoverHeading"/>
    <w:basedOn w:val="Normal"/>
    <w:rsid w:val="00547F9F"/>
    <w:rPr>
      <w:rFonts w:ascii="Arial" w:hAnsi="Arial"/>
      <w:b/>
    </w:rPr>
  </w:style>
  <w:style w:type="paragraph" w:customStyle="1" w:styleId="TableHd">
    <w:name w:val="TableHd"/>
    <w:basedOn w:val="Normal"/>
    <w:rsid w:val="00547F9F"/>
    <w:pPr>
      <w:keepNext/>
      <w:spacing w:before="300"/>
      <w:ind w:left="1200" w:hanging="1200"/>
    </w:pPr>
    <w:rPr>
      <w:rFonts w:ascii="Arial" w:hAnsi="Arial"/>
      <w:b/>
      <w:sz w:val="20"/>
    </w:rPr>
  </w:style>
  <w:style w:type="paragraph" w:customStyle="1" w:styleId="OldAmdt2ndLine">
    <w:name w:val="OldAmdt2ndLine"/>
    <w:basedOn w:val="OldAmdtsEntries"/>
    <w:rsid w:val="00547F9F"/>
    <w:pPr>
      <w:tabs>
        <w:tab w:val="left" w:pos="2700"/>
      </w:tabs>
      <w:spacing w:before="0"/>
    </w:pPr>
  </w:style>
  <w:style w:type="paragraph" w:customStyle="1" w:styleId="EarlierRepubEntries">
    <w:name w:val="EarlierRepubEntries"/>
    <w:basedOn w:val="Normal"/>
    <w:rsid w:val="00547F9F"/>
    <w:pPr>
      <w:spacing w:before="60" w:after="60"/>
    </w:pPr>
    <w:rPr>
      <w:rFonts w:ascii="Arial" w:hAnsi="Arial"/>
      <w:sz w:val="18"/>
    </w:rPr>
  </w:style>
  <w:style w:type="paragraph" w:customStyle="1" w:styleId="RenumProvEntries">
    <w:name w:val="RenumProvEntries"/>
    <w:basedOn w:val="Normal"/>
    <w:rsid w:val="00547F9F"/>
    <w:pPr>
      <w:spacing w:before="60"/>
    </w:pPr>
    <w:rPr>
      <w:rFonts w:ascii="Arial" w:hAnsi="Arial"/>
      <w:sz w:val="20"/>
    </w:rPr>
  </w:style>
  <w:style w:type="paragraph" w:customStyle="1" w:styleId="aExamNumText">
    <w:name w:val="aExamNumText"/>
    <w:basedOn w:val="aExam"/>
    <w:rsid w:val="00547F9F"/>
    <w:pPr>
      <w:ind w:left="1500"/>
    </w:pPr>
  </w:style>
  <w:style w:type="paragraph" w:customStyle="1" w:styleId="aNotePara">
    <w:name w:val="aNotePara"/>
    <w:basedOn w:val="aNote"/>
    <w:rsid w:val="00547F9F"/>
    <w:pPr>
      <w:tabs>
        <w:tab w:val="right" w:pos="2140"/>
        <w:tab w:val="left" w:pos="2400"/>
      </w:tabs>
      <w:spacing w:before="60"/>
      <w:ind w:left="2400" w:hanging="1300"/>
    </w:pPr>
  </w:style>
  <w:style w:type="paragraph" w:customStyle="1" w:styleId="aParaNotePara">
    <w:name w:val="aParaNotePara"/>
    <w:basedOn w:val="aNoteParaSymb"/>
    <w:rsid w:val="00547F9F"/>
    <w:pPr>
      <w:tabs>
        <w:tab w:val="clear" w:pos="2140"/>
        <w:tab w:val="clear" w:pos="2400"/>
        <w:tab w:val="right" w:pos="2644"/>
      </w:tabs>
      <w:ind w:left="3320" w:hanging="1720"/>
    </w:pPr>
  </w:style>
  <w:style w:type="paragraph" w:customStyle="1" w:styleId="aExamBullet">
    <w:name w:val="aExamBullet"/>
    <w:basedOn w:val="aExam"/>
    <w:rsid w:val="00547F9F"/>
    <w:pPr>
      <w:tabs>
        <w:tab w:val="left" w:pos="1500"/>
        <w:tab w:val="left" w:pos="2300"/>
      </w:tabs>
      <w:ind w:left="1900" w:hanging="800"/>
    </w:pPr>
  </w:style>
  <w:style w:type="paragraph" w:customStyle="1" w:styleId="CoverSubHdg">
    <w:name w:val="CoverSubHdg"/>
    <w:basedOn w:val="CoverHeading"/>
    <w:rsid w:val="00547F9F"/>
    <w:pPr>
      <w:spacing w:before="120"/>
    </w:pPr>
    <w:rPr>
      <w:sz w:val="20"/>
    </w:rPr>
  </w:style>
  <w:style w:type="paragraph" w:customStyle="1" w:styleId="CoverTextPara">
    <w:name w:val="CoverTextPara"/>
    <w:basedOn w:val="CoverText"/>
    <w:rsid w:val="00547F9F"/>
    <w:pPr>
      <w:tabs>
        <w:tab w:val="right" w:pos="600"/>
        <w:tab w:val="left" w:pos="840"/>
      </w:tabs>
      <w:ind w:left="840" w:hanging="840"/>
    </w:pPr>
  </w:style>
  <w:style w:type="paragraph" w:customStyle="1" w:styleId="AH5SecSymb">
    <w:name w:val="A H5 Sec Symb"/>
    <w:basedOn w:val="AH5Sec"/>
    <w:next w:val="Amain"/>
    <w:rsid w:val="00547F9F"/>
    <w:pPr>
      <w:tabs>
        <w:tab w:val="clear" w:pos="1100"/>
        <w:tab w:val="left" w:pos="0"/>
      </w:tabs>
      <w:ind w:hanging="1580"/>
    </w:pPr>
  </w:style>
  <w:style w:type="character" w:customStyle="1" w:styleId="charSymb">
    <w:name w:val="charSymb"/>
    <w:basedOn w:val="DefaultParagraphFont"/>
    <w:rsid w:val="00547F9F"/>
    <w:rPr>
      <w:rFonts w:ascii="Arial" w:hAnsi="Arial"/>
      <w:sz w:val="24"/>
      <w:bdr w:val="single" w:sz="4" w:space="0" w:color="auto"/>
    </w:rPr>
  </w:style>
  <w:style w:type="paragraph" w:customStyle="1" w:styleId="AH3DivSymb">
    <w:name w:val="A H3 Div Symb"/>
    <w:basedOn w:val="AH3Div"/>
    <w:next w:val="AH5Sec"/>
    <w:rsid w:val="00547F9F"/>
    <w:pPr>
      <w:tabs>
        <w:tab w:val="clear" w:pos="2600"/>
        <w:tab w:val="left" w:pos="0"/>
      </w:tabs>
      <w:ind w:left="2480" w:hanging="2960"/>
    </w:pPr>
  </w:style>
  <w:style w:type="paragraph" w:customStyle="1" w:styleId="AH4SubDivSymb">
    <w:name w:val="A H4 SubDiv Symb"/>
    <w:basedOn w:val="AH4SubDiv"/>
    <w:next w:val="AH5Sec"/>
    <w:rsid w:val="00547F9F"/>
    <w:pPr>
      <w:tabs>
        <w:tab w:val="clear" w:pos="2600"/>
        <w:tab w:val="left" w:pos="0"/>
      </w:tabs>
      <w:ind w:left="2480" w:hanging="2960"/>
    </w:pPr>
  </w:style>
  <w:style w:type="paragraph" w:customStyle="1" w:styleId="Dict-HeadingSymb">
    <w:name w:val="Dict-Heading Symb"/>
    <w:basedOn w:val="Dict-Heading"/>
    <w:rsid w:val="00547F9F"/>
    <w:pPr>
      <w:tabs>
        <w:tab w:val="left" w:pos="0"/>
      </w:tabs>
      <w:ind w:left="2480" w:hanging="2960"/>
    </w:pPr>
  </w:style>
  <w:style w:type="paragraph" w:customStyle="1" w:styleId="Sched-headingSymb">
    <w:name w:val="Sched-heading Symb"/>
    <w:basedOn w:val="Sched-heading"/>
    <w:rsid w:val="00547F9F"/>
    <w:pPr>
      <w:tabs>
        <w:tab w:val="left" w:pos="0"/>
      </w:tabs>
      <w:ind w:left="2480" w:hanging="2960"/>
    </w:pPr>
  </w:style>
  <w:style w:type="paragraph" w:customStyle="1" w:styleId="Sched-PartSymb">
    <w:name w:val="Sched-Part Symb"/>
    <w:basedOn w:val="Sched-Part"/>
    <w:rsid w:val="00547F9F"/>
    <w:pPr>
      <w:tabs>
        <w:tab w:val="left" w:pos="0"/>
      </w:tabs>
      <w:ind w:left="2480" w:hanging="2960"/>
    </w:pPr>
  </w:style>
  <w:style w:type="paragraph" w:customStyle="1" w:styleId="Sched-FormSymb">
    <w:name w:val="Sched-Form Symb"/>
    <w:basedOn w:val="Sched-Form"/>
    <w:rsid w:val="00547F9F"/>
    <w:pPr>
      <w:tabs>
        <w:tab w:val="left" w:pos="0"/>
      </w:tabs>
      <w:ind w:left="2480" w:hanging="2960"/>
    </w:pPr>
  </w:style>
  <w:style w:type="paragraph" w:customStyle="1" w:styleId="SchclauseheadingSymb">
    <w:name w:val="Sch clause heading Symb"/>
    <w:basedOn w:val="Schclauseheading"/>
    <w:rsid w:val="00547F9F"/>
    <w:pPr>
      <w:tabs>
        <w:tab w:val="left" w:pos="0"/>
      </w:tabs>
      <w:ind w:left="980" w:hanging="1460"/>
    </w:pPr>
  </w:style>
  <w:style w:type="paragraph" w:customStyle="1" w:styleId="TLegAsAmBy">
    <w:name w:val="TLegAsAmBy"/>
    <w:basedOn w:val="TLegEntries"/>
    <w:rsid w:val="00547F9F"/>
    <w:pPr>
      <w:ind w:firstLine="0"/>
    </w:pPr>
    <w:rPr>
      <w:b/>
    </w:rPr>
  </w:style>
  <w:style w:type="paragraph" w:customStyle="1" w:styleId="MinisterWord">
    <w:name w:val="MinisterWord"/>
    <w:basedOn w:val="Normal"/>
    <w:rsid w:val="00547F9F"/>
    <w:pPr>
      <w:spacing w:before="60"/>
      <w:jc w:val="right"/>
    </w:pPr>
  </w:style>
  <w:style w:type="paragraph" w:customStyle="1" w:styleId="TableColHd">
    <w:name w:val="TableColHd"/>
    <w:basedOn w:val="Normal"/>
    <w:rsid w:val="00547F9F"/>
    <w:pPr>
      <w:keepNext/>
      <w:spacing w:after="60"/>
    </w:pPr>
    <w:rPr>
      <w:rFonts w:ascii="Arial" w:hAnsi="Arial"/>
      <w:b/>
      <w:sz w:val="18"/>
    </w:rPr>
  </w:style>
  <w:style w:type="paragraph" w:customStyle="1" w:styleId="00Spine">
    <w:name w:val="00Spine"/>
    <w:basedOn w:val="Normal"/>
    <w:rsid w:val="00547F9F"/>
  </w:style>
  <w:style w:type="paragraph" w:customStyle="1" w:styleId="AuthorisedBlock">
    <w:name w:val="AuthorisedBlock"/>
    <w:basedOn w:val="Normal"/>
    <w:rsid w:val="00547F9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547F9F"/>
    <w:pPr>
      <w:ind w:left="1920" w:right="600"/>
    </w:pPr>
  </w:style>
  <w:style w:type="paragraph" w:customStyle="1" w:styleId="AmdtsEntriesDefL2">
    <w:name w:val="AmdtsEntriesDefL2"/>
    <w:basedOn w:val="Normal"/>
    <w:rsid w:val="00547F9F"/>
    <w:pPr>
      <w:tabs>
        <w:tab w:val="left" w:pos="3000"/>
      </w:tabs>
      <w:ind w:left="3100" w:hanging="2000"/>
    </w:pPr>
    <w:rPr>
      <w:rFonts w:ascii="Arial" w:hAnsi="Arial"/>
      <w:sz w:val="18"/>
    </w:rPr>
  </w:style>
  <w:style w:type="paragraph" w:customStyle="1" w:styleId="PenaltyPara">
    <w:name w:val="PenaltyPara"/>
    <w:basedOn w:val="Normal"/>
    <w:rsid w:val="00547F9F"/>
    <w:pPr>
      <w:tabs>
        <w:tab w:val="right" w:pos="1360"/>
      </w:tabs>
      <w:spacing w:before="60"/>
      <w:ind w:left="1600" w:hanging="1600"/>
      <w:jc w:val="both"/>
    </w:pPr>
  </w:style>
  <w:style w:type="paragraph" w:customStyle="1" w:styleId="06Copyright">
    <w:name w:val="06Copyright"/>
    <w:basedOn w:val="Normal"/>
    <w:rsid w:val="00547F9F"/>
  </w:style>
  <w:style w:type="paragraph" w:customStyle="1" w:styleId="AFHdg">
    <w:name w:val="AFHdg"/>
    <w:basedOn w:val="BillBasicHeading"/>
    <w:rsid w:val="00547F9F"/>
    <w:rPr>
      <w:b w:val="0"/>
      <w:sz w:val="32"/>
    </w:rPr>
  </w:style>
  <w:style w:type="paragraph" w:customStyle="1" w:styleId="LegHistNote">
    <w:name w:val="LegHistNote"/>
    <w:basedOn w:val="Actdetails"/>
    <w:rsid w:val="00547F9F"/>
    <w:pPr>
      <w:spacing w:before="60"/>
      <w:ind w:left="2700" w:right="-60" w:hanging="1300"/>
    </w:pPr>
    <w:rPr>
      <w:sz w:val="18"/>
    </w:rPr>
  </w:style>
  <w:style w:type="paragraph" w:customStyle="1" w:styleId="MH1Chapter">
    <w:name w:val="M H1 Chapter"/>
    <w:basedOn w:val="AH1Chapter"/>
    <w:rsid w:val="00547F9F"/>
    <w:pPr>
      <w:tabs>
        <w:tab w:val="clear" w:pos="2600"/>
        <w:tab w:val="left" w:pos="2720"/>
      </w:tabs>
      <w:ind w:left="4000" w:hanging="3300"/>
    </w:pPr>
  </w:style>
  <w:style w:type="paragraph" w:customStyle="1" w:styleId="ModH1Chapter">
    <w:name w:val="Mod H1 Chapter"/>
    <w:basedOn w:val="IH1ChapSymb"/>
    <w:rsid w:val="00547F9F"/>
    <w:pPr>
      <w:tabs>
        <w:tab w:val="clear" w:pos="2600"/>
        <w:tab w:val="left" w:pos="3300"/>
      </w:tabs>
      <w:ind w:left="3300"/>
    </w:pPr>
  </w:style>
  <w:style w:type="paragraph" w:customStyle="1" w:styleId="ModH2Part">
    <w:name w:val="Mod H2 Part"/>
    <w:basedOn w:val="IH2PartSymb"/>
    <w:rsid w:val="00547F9F"/>
    <w:pPr>
      <w:tabs>
        <w:tab w:val="clear" w:pos="2600"/>
        <w:tab w:val="left" w:pos="3300"/>
      </w:tabs>
      <w:ind w:left="3300"/>
    </w:pPr>
  </w:style>
  <w:style w:type="paragraph" w:customStyle="1" w:styleId="ModH3Div">
    <w:name w:val="Mod H3 Div"/>
    <w:basedOn w:val="IH3DivSymb"/>
    <w:rsid w:val="00547F9F"/>
    <w:pPr>
      <w:tabs>
        <w:tab w:val="clear" w:pos="2600"/>
        <w:tab w:val="left" w:pos="3300"/>
      </w:tabs>
      <w:ind w:left="3300"/>
    </w:pPr>
  </w:style>
  <w:style w:type="paragraph" w:customStyle="1" w:styleId="ModH4SubDiv">
    <w:name w:val="Mod H4 SubDiv"/>
    <w:basedOn w:val="IH4SubDivSymb"/>
    <w:rsid w:val="00547F9F"/>
    <w:pPr>
      <w:tabs>
        <w:tab w:val="clear" w:pos="2600"/>
        <w:tab w:val="left" w:pos="3300"/>
      </w:tabs>
      <w:ind w:left="3300"/>
    </w:pPr>
  </w:style>
  <w:style w:type="paragraph" w:customStyle="1" w:styleId="ModH5Sec">
    <w:name w:val="Mod H5 Sec"/>
    <w:basedOn w:val="IH5SecSymb"/>
    <w:rsid w:val="00547F9F"/>
    <w:pPr>
      <w:tabs>
        <w:tab w:val="clear" w:pos="1100"/>
        <w:tab w:val="left" w:pos="1800"/>
      </w:tabs>
      <w:ind w:left="2200"/>
    </w:pPr>
  </w:style>
  <w:style w:type="paragraph" w:customStyle="1" w:styleId="Modmain">
    <w:name w:val="Mod main"/>
    <w:basedOn w:val="Amain"/>
    <w:rsid w:val="00547F9F"/>
    <w:pPr>
      <w:tabs>
        <w:tab w:val="clear" w:pos="900"/>
        <w:tab w:val="clear" w:pos="1100"/>
        <w:tab w:val="right" w:pos="1600"/>
        <w:tab w:val="left" w:pos="1800"/>
      </w:tabs>
      <w:ind w:left="2200"/>
    </w:pPr>
  </w:style>
  <w:style w:type="paragraph" w:customStyle="1" w:styleId="Modpara">
    <w:name w:val="Mod para"/>
    <w:basedOn w:val="BillBasic"/>
    <w:rsid w:val="00547F9F"/>
    <w:pPr>
      <w:tabs>
        <w:tab w:val="right" w:pos="2100"/>
        <w:tab w:val="left" w:pos="2300"/>
      </w:tabs>
      <w:ind w:left="2700" w:hanging="1600"/>
      <w:outlineLvl w:val="6"/>
    </w:pPr>
  </w:style>
  <w:style w:type="paragraph" w:customStyle="1" w:styleId="Modsubpara">
    <w:name w:val="Mod subpara"/>
    <w:basedOn w:val="Asubpara"/>
    <w:rsid w:val="00547F9F"/>
    <w:pPr>
      <w:tabs>
        <w:tab w:val="clear" w:pos="1900"/>
        <w:tab w:val="clear" w:pos="2100"/>
        <w:tab w:val="right" w:pos="2640"/>
        <w:tab w:val="left" w:pos="2840"/>
      </w:tabs>
      <w:ind w:left="3240" w:hanging="2140"/>
    </w:pPr>
  </w:style>
  <w:style w:type="paragraph" w:customStyle="1" w:styleId="Modsubsubpara">
    <w:name w:val="Mod subsubpara"/>
    <w:basedOn w:val="AsubsubparaSymb"/>
    <w:rsid w:val="00547F9F"/>
    <w:pPr>
      <w:tabs>
        <w:tab w:val="clear" w:pos="2400"/>
        <w:tab w:val="clear" w:pos="2600"/>
        <w:tab w:val="right" w:pos="3160"/>
        <w:tab w:val="left" w:pos="3360"/>
      </w:tabs>
      <w:ind w:left="3760" w:hanging="2660"/>
    </w:pPr>
  </w:style>
  <w:style w:type="paragraph" w:customStyle="1" w:styleId="Modmainreturn">
    <w:name w:val="Mod main return"/>
    <w:basedOn w:val="AmainreturnSymb"/>
    <w:rsid w:val="00547F9F"/>
    <w:pPr>
      <w:ind w:left="1800"/>
    </w:pPr>
  </w:style>
  <w:style w:type="paragraph" w:customStyle="1" w:styleId="Modparareturn">
    <w:name w:val="Mod para return"/>
    <w:basedOn w:val="AparareturnSymb"/>
    <w:rsid w:val="00547F9F"/>
    <w:pPr>
      <w:ind w:left="2300"/>
    </w:pPr>
  </w:style>
  <w:style w:type="paragraph" w:customStyle="1" w:styleId="Modsubparareturn">
    <w:name w:val="Mod subpara return"/>
    <w:basedOn w:val="AsubparareturnSymb"/>
    <w:rsid w:val="00547F9F"/>
    <w:pPr>
      <w:ind w:left="3040"/>
    </w:pPr>
  </w:style>
  <w:style w:type="paragraph" w:customStyle="1" w:styleId="Modref">
    <w:name w:val="Mod ref"/>
    <w:basedOn w:val="refSymb"/>
    <w:rsid w:val="00547F9F"/>
    <w:pPr>
      <w:ind w:left="1100"/>
    </w:pPr>
  </w:style>
  <w:style w:type="paragraph" w:customStyle="1" w:styleId="ModaNote">
    <w:name w:val="Mod aNote"/>
    <w:basedOn w:val="aNoteSymb"/>
    <w:rsid w:val="00547F9F"/>
    <w:pPr>
      <w:tabs>
        <w:tab w:val="left" w:pos="2600"/>
      </w:tabs>
      <w:ind w:left="2600"/>
    </w:pPr>
  </w:style>
  <w:style w:type="paragraph" w:customStyle="1" w:styleId="ModNote">
    <w:name w:val="Mod Note"/>
    <w:basedOn w:val="aNoteSymb"/>
    <w:rsid w:val="00547F9F"/>
    <w:pPr>
      <w:tabs>
        <w:tab w:val="left" w:pos="2600"/>
      </w:tabs>
      <w:ind w:left="2600"/>
    </w:pPr>
  </w:style>
  <w:style w:type="paragraph" w:customStyle="1" w:styleId="ApprFormHd">
    <w:name w:val="ApprFormHd"/>
    <w:basedOn w:val="Sched-heading"/>
    <w:rsid w:val="00547F9F"/>
    <w:pPr>
      <w:ind w:left="0" w:firstLine="0"/>
    </w:pPr>
  </w:style>
  <w:style w:type="paragraph" w:customStyle="1" w:styleId="Status">
    <w:name w:val="Status"/>
    <w:basedOn w:val="Normal"/>
    <w:rsid w:val="00547F9F"/>
    <w:pPr>
      <w:spacing w:before="280"/>
      <w:jc w:val="center"/>
    </w:pPr>
    <w:rPr>
      <w:rFonts w:ascii="Arial" w:hAnsi="Arial"/>
      <w:sz w:val="14"/>
    </w:rPr>
  </w:style>
  <w:style w:type="paragraph" w:customStyle="1" w:styleId="EarlierRepubHdg">
    <w:name w:val="EarlierRepubHdg"/>
    <w:basedOn w:val="Normal"/>
    <w:rsid w:val="00547F9F"/>
    <w:pPr>
      <w:keepNext/>
    </w:pPr>
    <w:rPr>
      <w:rFonts w:ascii="Arial" w:hAnsi="Arial"/>
      <w:b/>
      <w:sz w:val="20"/>
    </w:rPr>
  </w:style>
  <w:style w:type="paragraph" w:customStyle="1" w:styleId="RenumProvHdg">
    <w:name w:val="RenumProvHdg"/>
    <w:basedOn w:val="Normal"/>
    <w:rsid w:val="00547F9F"/>
    <w:rPr>
      <w:rFonts w:ascii="Arial" w:hAnsi="Arial"/>
      <w:b/>
      <w:sz w:val="22"/>
    </w:rPr>
  </w:style>
  <w:style w:type="paragraph" w:customStyle="1" w:styleId="RenumProvHeader">
    <w:name w:val="RenumProvHeader"/>
    <w:basedOn w:val="Normal"/>
    <w:rsid w:val="00547F9F"/>
    <w:rPr>
      <w:rFonts w:ascii="Arial" w:hAnsi="Arial"/>
      <w:b/>
      <w:sz w:val="22"/>
    </w:rPr>
  </w:style>
  <w:style w:type="paragraph" w:customStyle="1" w:styleId="RenumTableHdg">
    <w:name w:val="RenumTableHdg"/>
    <w:basedOn w:val="Normal"/>
    <w:rsid w:val="00547F9F"/>
    <w:pPr>
      <w:spacing w:before="120"/>
    </w:pPr>
    <w:rPr>
      <w:rFonts w:ascii="Arial" w:hAnsi="Arial"/>
      <w:b/>
      <w:sz w:val="20"/>
    </w:rPr>
  </w:style>
  <w:style w:type="paragraph" w:customStyle="1" w:styleId="EPSCoverTop">
    <w:name w:val="EPSCoverTop"/>
    <w:basedOn w:val="Normal"/>
    <w:rsid w:val="00547F9F"/>
    <w:pPr>
      <w:jc w:val="right"/>
    </w:pPr>
    <w:rPr>
      <w:rFonts w:ascii="Arial" w:hAnsi="Arial"/>
      <w:sz w:val="20"/>
    </w:rPr>
  </w:style>
  <w:style w:type="paragraph" w:customStyle="1" w:styleId="AmainSymb">
    <w:name w:val="A main Symb"/>
    <w:basedOn w:val="Amain"/>
    <w:rsid w:val="00547F9F"/>
    <w:pPr>
      <w:tabs>
        <w:tab w:val="left" w:pos="0"/>
      </w:tabs>
      <w:ind w:left="1120" w:hanging="1600"/>
    </w:pPr>
  </w:style>
  <w:style w:type="paragraph" w:customStyle="1" w:styleId="AparaSymb">
    <w:name w:val="A para Symb"/>
    <w:basedOn w:val="Apara"/>
    <w:rsid w:val="00547F9F"/>
    <w:pPr>
      <w:tabs>
        <w:tab w:val="right" w:pos="0"/>
      </w:tabs>
      <w:ind w:hanging="2080"/>
    </w:pPr>
  </w:style>
  <w:style w:type="paragraph" w:customStyle="1" w:styleId="AsubparaSymb">
    <w:name w:val="A subpara Symb"/>
    <w:basedOn w:val="Asubpara"/>
    <w:rsid w:val="00547F9F"/>
    <w:pPr>
      <w:tabs>
        <w:tab w:val="left" w:pos="0"/>
      </w:tabs>
      <w:ind w:left="2098" w:hanging="2580"/>
    </w:pPr>
  </w:style>
  <w:style w:type="character" w:styleId="PageNumber">
    <w:name w:val="page number"/>
    <w:basedOn w:val="DefaultParagraphFont"/>
    <w:rsid w:val="00547F9F"/>
  </w:style>
  <w:style w:type="paragraph" w:customStyle="1" w:styleId="Billcrest0">
    <w:name w:val="Billcrest"/>
    <w:basedOn w:val="Normal"/>
    <w:rsid w:val="00547F9F"/>
    <w:pPr>
      <w:spacing w:after="60"/>
      <w:ind w:left="2800"/>
    </w:pPr>
    <w:rPr>
      <w:rFonts w:ascii="ACTCrest" w:hAnsi="ACTCrest"/>
      <w:sz w:val="216"/>
    </w:rPr>
  </w:style>
  <w:style w:type="paragraph" w:customStyle="1" w:styleId="Actbullet">
    <w:name w:val="Act bullet"/>
    <w:basedOn w:val="Normal"/>
    <w:uiPriority w:val="99"/>
    <w:rsid w:val="00547F9F"/>
    <w:pPr>
      <w:numPr>
        <w:numId w:val="48"/>
      </w:numPr>
      <w:tabs>
        <w:tab w:val="left" w:pos="900"/>
      </w:tabs>
      <w:spacing w:before="20"/>
      <w:ind w:right="-60"/>
    </w:pPr>
    <w:rPr>
      <w:rFonts w:ascii="Arial" w:hAnsi="Arial"/>
      <w:sz w:val="18"/>
    </w:rPr>
  </w:style>
  <w:style w:type="paragraph" w:customStyle="1" w:styleId="tablepara">
    <w:name w:val="table para"/>
    <w:basedOn w:val="Normal"/>
    <w:rsid w:val="00547F9F"/>
    <w:pPr>
      <w:tabs>
        <w:tab w:val="right" w:pos="800"/>
        <w:tab w:val="left" w:pos="1100"/>
      </w:tabs>
      <w:spacing w:before="80" w:after="60"/>
      <w:ind w:left="1100" w:hanging="1100"/>
    </w:pPr>
  </w:style>
  <w:style w:type="paragraph" w:customStyle="1" w:styleId="tablesubpara">
    <w:name w:val="table subpara"/>
    <w:basedOn w:val="Normal"/>
    <w:rsid w:val="00547F9F"/>
    <w:pPr>
      <w:tabs>
        <w:tab w:val="right" w:pos="1500"/>
        <w:tab w:val="left" w:pos="1800"/>
      </w:tabs>
      <w:spacing w:before="80" w:after="60"/>
      <w:ind w:left="1800" w:hanging="1800"/>
    </w:pPr>
  </w:style>
  <w:style w:type="paragraph" w:customStyle="1" w:styleId="TableText">
    <w:name w:val="TableText"/>
    <w:basedOn w:val="Normal"/>
    <w:rsid w:val="00547F9F"/>
    <w:pPr>
      <w:spacing w:before="60" w:after="60"/>
    </w:pPr>
  </w:style>
  <w:style w:type="paragraph" w:customStyle="1" w:styleId="RenumProvSubsectEntries">
    <w:name w:val="RenumProvSubsectEntries"/>
    <w:basedOn w:val="RenumProvEntries"/>
    <w:rsid w:val="00547F9F"/>
    <w:pPr>
      <w:ind w:left="252"/>
    </w:pPr>
  </w:style>
  <w:style w:type="paragraph" w:customStyle="1" w:styleId="IshadedSchClause">
    <w:name w:val="I shaded Sch Clause"/>
    <w:basedOn w:val="IshadedH5Sec"/>
    <w:rsid w:val="00547F9F"/>
  </w:style>
  <w:style w:type="paragraph" w:customStyle="1" w:styleId="IshadedH5Sec">
    <w:name w:val="I shaded H5 Sec"/>
    <w:basedOn w:val="AH5Sec"/>
    <w:rsid w:val="00547F9F"/>
    <w:pPr>
      <w:shd w:val="pct25" w:color="auto" w:fill="auto"/>
      <w:outlineLvl w:val="9"/>
    </w:pPr>
  </w:style>
  <w:style w:type="paragraph" w:customStyle="1" w:styleId="Endnote4">
    <w:name w:val="Endnote4"/>
    <w:basedOn w:val="Endnote2"/>
    <w:rsid w:val="00547F9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47F9F"/>
    <w:pPr>
      <w:keepNext/>
      <w:tabs>
        <w:tab w:val="clear" w:pos="900"/>
        <w:tab w:val="clear" w:pos="1100"/>
      </w:tabs>
      <w:spacing w:before="300"/>
      <w:ind w:left="0" w:firstLine="0"/>
      <w:outlineLvl w:val="9"/>
    </w:pPr>
    <w:rPr>
      <w:i/>
    </w:rPr>
  </w:style>
  <w:style w:type="paragraph" w:customStyle="1" w:styleId="Penalty">
    <w:name w:val="Penalty"/>
    <w:basedOn w:val="Amainreturn"/>
    <w:rsid w:val="00547F9F"/>
  </w:style>
  <w:style w:type="paragraph" w:customStyle="1" w:styleId="LongTitleSymb">
    <w:name w:val="LongTitleSymb"/>
    <w:basedOn w:val="LongTitle"/>
    <w:rsid w:val="00547F9F"/>
    <w:pPr>
      <w:ind w:hanging="480"/>
    </w:pPr>
  </w:style>
  <w:style w:type="paragraph" w:customStyle="1" w:styleId="EffectiveDate">
    <w:name w:val="EffectiveDate"/>
    <w:basedOn w:val="Normal"/>
    <w:rsid w:val="00547F9F"/>
    <w:pPr>
      <w:spacing w:before="120"/>
    </w:pPr>
    <w:rPr>
      <w:rFonts w:ascii="Arial" w:hAnsi="Arial"/>
      <w:b/>
      <w:sz w:val="26"/>
    </w:rPr>
  </w:style>
  <w:style w:type="paragraph" w:customStyle="1" w:styleId="aNoteText">
    <w:name w:val="aNoteText"/>
    <w:basedOn w:val="aNoteSymb"/>
    <w:rsid w:val="00547F9F"/>
    <w:pPr>
      <w:spacing w:before="60"/>
      <w:ind w:firstLine="0"/>
    </w:pPr>
  </w:style>
  <w:style w:type="paragraph" w:customStyle="1" w:styleId="02TextLandscape">
    <w:name w:val="02TextLandscape"/>
    <w:basedOn w:val="Normal"/>
    <w:rsid w:val="00547F9F"/>
  </w:style>
  <w:style w:type="paragraph" w:customStyle="1" w:styleId="05Endnote0">
    <w:name w:val="05Endnote"/>
    <w:basedOn w:val="Normal"/>
    <w:rsid w:val="00547F9F"/>
  </w:style>
  <w:style w:type="paragraph" w:customStyle="1" w:styleId="AmdtEntries">
    <w:name w:val="AmdtEntries"/>
    <w:basedOn w:val="BillBasicHeading"/>
    <w:rsid w:val="00547F9F"/>
    <w:pPr>
      <w:keepNext w:val="0"/>
      <w:tabs>
        <w:tab w:val="clear" w:pos="2600"/>
      </w:tabs>
      <w:spacing w:before="0"/>
      <w:ind w:left="3200" w:hanging="2100"/>
    </w:pPr>
    <w:rPr>
      <w:sz w:val="18"/>
    </w:rPr>
  </w:style>
  <w:style w:type="paragraph" w:customStyle="1" w:styleId="AmdtEntriesDefL2">
    <w:name w:val="AmdtEntriesDefL2"/>
    <w:basedOn w:val="AmdtEntries"/>
    <w:rsid w:val="00547F9F"/>
    <w:pPr>
      <w:tabs>
        <w:tab w:val="left" w:pos="3000"/>
      </w:tabs>
      <w:ind w:left="3600" w:hanging="2500"/>
    </w:pPr>
  </w:style>
  <w:style w:type="character" w:customStyle="1" w:styleId="charContents">
    <w:name w:val="charContents"/>
    <w:basedOn w:val="DefaultParagraphFont"/>
    <w:rsid w:val="00547F9F"/>
  </w:style>
  <w:style w:type="character" w:customStyle="1" w:styleId="charPage">
    <w:name w:val="charPage"/>
    <w:basedOn w:val="DefaultParagraphFont"/>
    <w:rsid w:val="00547F9F"/>
  </w:style>
  <w:style w:type="paragraph" w:customStyle="1" w:styleId="FooterInfoCentre">
    <w:name w:val="FooterInfoCentre"/>
    <w:basedOn w:val="FooterInfo"/>
    <w:rsid w:val="00547F9F"/>
    <w:pPr>
      <w:spacing w:before="60"/>
      <w:jc w:val="center"/>
    </w:pPr>
  </w:style>
  <w:style w:type="paragraph" w:styleId="MacroText">
    <w:name w:val="macro"/>
    <w:semiHidden/>
    <w:rsid w:val="00547F9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47F9F"/>
    <w:pPr>
      <w:spacing w:before="60"/>
      <w:ind w:left="1100"/>
      <w:jc w:val="both"/>
    </w:pPr>
    <w:rPr>
      <w:sz w:val="20"/>
    </w:rPr>
  </w:style>
  <w:style w:type="paragraph" w:customStyle="1" w:styleId="aExamHdgss">
    <w:name w:val="aExamHdgss"/>
    <w:basedOn w:val="BillBasicHeading"/>
    <w:next w:val="Normal"/>
    <w:rsid w:val="00547F9F"/>
    <w:pPr>
      <w:tabs>
        <w:tab w:val="clear" w:pos="2600"/>
      </w:tabs>
      <w:ind w:left="1100"/>
    </w:pPr>
    <w:rPr>
      <w:sz w:val="18"/>
    </w:rPr>
  </w:style>
  <w:style w:type="paragraph" w:customStyle="1" w:styleId="aExamss">
    <w:name w:val="aExamss"/>
    <w:basedOn w:val="aNoteSymb"/>
    <w:rsid w:val="00547F9F"/>
    <w:pPr>
      <w:spacing w:before="60"/>
      <w:ind w:left="1100" w:firstLine="0"/>
    </w:pPr>
  </w:style>
  <w:style w:type="paragraph" w:customStyle="1" w:styleId="aExamINumss">
    <w:name w:val="aExamINumss"/>
    <w:basedOn w:val="aExamss"/>
    <w:rsid w:val="00547F9F"/>
    <w:pPr>
      <w:tabs>
        <w:tab w:val="left" w:pos="1500"/>
      </w:tabs>
      <w:ind w:left="1500" w:hanging="400"/>
    </w:pPr>
  </w:style>
  <w:style w:type="paragraph" w:customStyle="1" w:styleId="aExamNumTextss">
    <w:name w:val="aExamNumTextss"/>
    <w:basedOn w:val="aExamss"/>
    <w:rsid w:val="00547F9F"/>
    <w:pPr>
      <w:ind w:left="1500"/>
    </w:pPr>
  </w:style>
  <w:style w:type="paragraph" w:customStyle="1" w:styleId="AExamIPara">
    <w:name w:val="AExamIPara"/>
    <w:basedOn w:val="aExam"/>
    <w:rsid w:val="00547F9F"/>
    <w:pPr>
      <w:tabs>
        <w:tab w:val="right" w:pos="1720"/>
        <w:tab w:val="left" w:pos="2000"/>
      </w:tabs>
      <w:ind w:left="2000" w:hanging="900"/>
    </w:pPr>
  </w:style>
  <w:style w:type="paragraph" w:customStyle="1" w:styleId="aNoteTextss">
    <w:name w:val="aNoteTextss"/>
    <w:basedOn w:val="Normal"/>
    <w:rsid w:val="00547F9F"/>
    <w:pPr>
      <w:spacing w:before="60"/>
      <w:ind w:left="1900"/>
      <w:jc w:val="both"/>
    </w:pPr>
    <w:rPr>
      <w:sz w:val="20"/>
    </w:rPr>
  </w:style>
  <w:style w:type="paragraph" w:customStyle="1" w:styleId="aNoteParass">
    <w:name w:val="aNoteParass"/>
    <w:basedOn w:val="Normal"/>
    <w:rsid w:val="00547F9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47F9F"/>
    <w:pPr>
      <w:ind w:left="1600"/>
    </w:pPr>
  </w:style>
  <w:style w:type="paragraph" w:customStyle="1" w:styleId="aExampar">
    <w:name w:val="aExampar"/>
    <w:basedOn w:val="aExamss"/>
    <w:rsid w:val="00547F9F"/>
    <w:pPr>
      <w:ind w:left="1600"/>
    </w:pPr>
  </w:style>
  <w:style w:type="paragraph" w:customStyle="1" w:styleId="aNotepar">
    <w:name w:val="aNotepar"/>
    <w:basedOn w:val="BillBasic"/>
    <w:next w:val="Normal"/>
    <w:rsid w:val="00547F9F"/>
    <w:pPr>
      <w:ind w:left="2400" w:hanging="800"/>
    </w:pPr>
    <w:rPr>
      <w:sz w:val="20"/>
    </w:rPr>
  </w:style>
  <w:style w:type="paragraph" w:customStyle="1" w:styleId="aNoteTextpar">
    <w:name w:val="aNoteTextpar"/>
    <w:basedOn w:val="aNotepar"/>
    <w:rsid w:val="00547F9F"/>
    <w:pPr>
      <w:spacing w:before="60"/>
      <w:ind w:firstLine="0"/>
    </w:pPr>
  </w:style>
  <w:style w:type="paragraph" w:customStyle="1" w:styleId="aNoteParapar">
    <w:name w:val="aNoteParapar"/>
    <w:basedOn w:val="aNotepar"/>
    <w:rsid w:val="00547F9F"/>
    <w:pPr>
      <w:tabs>
        <w:tab w:val="right" w:pos="2640"/>
      </w:tabs>
      <w:spacing w:before="60"/>
      <w:ind w:left="2920" w:hanging="1320"/>
    </w:pPr>
  </w:style>
  <w:style w:type="paragraph" w:customStyle="1" w:styleId="aExamHdgsubpar">
    <w:name w:val="aExamHdgsubpar"/>
    <w:basedOn w:val="aExamHdgss"/>
    <w:next w:val="Normal"/>
    <w:rsid w:val="00547F9F"/>
    <w:pPr>
      <w:ind w:left="2140"/>
    </w:pPr>
  </w:style>
  <w:style w:type="paragraph" w:customStyle="1" w:styleId="aExamsubpar">
    <w:name w:val="aExamsubpar"/>
    <w:basedOn w:val="aExamss"/>
    <w:rsid w:val="00547F9F"/>
    <w:pPr>
      <w:ind w:left="2140"/>
    </w:pPr>
  </w:style>
  <w:style w:type="paragraph" w:customStyle="1" w:styleId="aNotesubpar">
    <w:name w:val="aNotesubpar"/>
    <w:basedOn w:val="BillBasic"/>
    <w:next w:val="Normal"/>
    <w:rsid w:val="00547F9F"/>
    <w:pPr>
      <w:ind w:left="2940" w:hanging="800"/>
    </w:pPr>
    <w:rPr>
      <w:sz w:val="20"/>
    </w:rPr>
  </w:style>
  <w:style w:type="paragraph" w:customStyle="1" w:styleId="aNoteTextsubpar">
    <w:name w:val="aNoteTextsubpar"/>
    <w:basedOn w:val="aNotesubpar"/>
    <w:rsid w:val="00547F9F"/>
    <w:pPr>
      <w:spacing w:before="60"/>
      <w:ind w:firstLine="0"/>
    </w:pPr>
  </w:style>
  <w:style w:type="paragraph" w:customStyle="1" w:styleId="aExamBulletss">
    <w:name w:val="aExamBulletss"/>
    <w:basedOn w:val="aExamss"/>
    <w:rsid w:val="00547F9F"/>
    <w:pPr>
      <w:ind w:left="1500" w:hanging="400"/>
    </w:pPr>
  </w:style>
  <w:style w:type="paragraph" w:customStyle="1" w:styleId="aNoteBulletss">
    <w:name w:val="aNoteBulletss"/>
    <w:basedOn w:val="Normal"/>
    <w:rsid w:val="00547F9F"/>
    <w:pPr>
      <w:spacing w:before="60"/>
      <w:ind w:left="2300" w:hanging="400"/>
      <w:jc w:val="both"/>
    </w:pPr>
    <w:rPr>
      <w:sz w:val="20"/>
    </w:rPr>
  </w:style>
  <w:style w:type="paragraph" w:customStyle="1" w:styleId="aExamBulletpar">
    <w:name w:val="aExamBulletpar"/>
    <w:basedOn w:val="aExampar"/>
    <w:rsid w:val="00547F9F"/>
    <w:pPr>
      <w:ind w:left="2000" w:hanging="400"/>
    </w:pPr>
  </w:style>
  <w:style w:type="paragraph" w:customStyle="1" w:styleId="aNoteBulletpar">
    <w:name w:val="aNoteBulletpar"/>
    <w:basedOn w:val="aNotepar"/>
    <w:rsid w:val="00547F9F"/>
    <w:pPr>
      <w:spacing w:before="60"/>
      <w:ind w:left="2800" w:hanging="400"/>
    </w:pPr>
  </w:style>
  <w:style w:type="paragraph" w:customStyle="1" w:styleId="aExplanHeading">
    <w:name w:val="aExplanHeading"/>
    <w:basedOn w:val="BillBasicHeading"/>
    <w:next w:val="Normal"/>
    <w:rsid w:val="00547F9F"/>
    <w:rPr>
      <w:rFonts w:ascii="Arial (W1)" w:hAnsi="Arial (W1)"/>
      <w:sz w:val="18"/>
    </w:rPr>
  </w:style>
  <w:style w:type="paragraph" w:customStyle="1" w:styleId="EndNoteHeading">
    <w:name w:val="EndNoteHeading"/>
    <w:basedOn w:val="BillBasicHeading"/>
    <w:rsid w:val="00547F9F"/>
    <w:pPr>
      <w:tabs>
        <w:tab w:val="left" w:pos="700"/>
      </w:tabs>
      <w:spacing w:before="160"/>
      <w:ind w:left="700" w:hanging="700"/>
    </w:pPr>
    <w:rPr>
      <w:rFonts w:ascii="Arial (W1)" w:hAnsi="Arial (W1)"/>
    </w:rPr>
  </w:style>
  <w:style w:type="paragraph" w:customStyle="1" w:styleId="aExplanBullet">
    <w:name w:val="aExplanBullet"/>
    <w:basedOn w:val="Normal"/>
    <w:rsid w:val="00547F9F"/>
    <w:pPr>
      <w:spacing w:before="140"/>
      <w:ind w:left="400" w:hanging="400"/>
      <w:jc w:val="both"/>
    </w:pPr>
    <w:rPr>
      <w:snapToGrid w:val="0"/>
      <w:sz w:val="20"/>
    </w:rPr>
  </w:style>
  <w:style w:type="paragraph" w:customStyle="1" w:styleId="SchAmain">
    <w:name w:val="Sch A main"/>
    <w:basedOn w:val="Amain"/>
    <w:rsid w:val="00547F9F"/>
  </w:style>
  <w:style w:type="paragraph" w:customStyle="1" w:styleId="SchApara">
    <w:name w:val="Sch A para"/>
    <w:basedOn w:val="Apara"/>
    <w:rsid w:val="00547F9F"/>
  </w:style>
  <w:style w:type="paragraph" w:customStyle="1" w:styleId="SchAsubpara">
    <w:name w:val="Sch A subpara"/>
    <w:basedOn w:val="Asubpara"/>
    <w:rsid w:val="00547F9F"/>
  </w:style>
  <w:style w:type="paragraph" w:customStyle="1" w:styleId="SchAsubsubpara">
    <w:name w:val="Sch A subsubpara"/>
    <w:basedOn w:val="Asubsubpara"/>
    <w:rsid w:val="00547F9F"/>
  </w:style>
  <w:style w:type="paragraph" w:customStyle="1" w:styleId="TOCOL1">
    <w:name w:val="TOCOL 1"/>
    <w:basedOn w:val="TOC1"/>
    <w:rsid w:val="00547F9F"/>
  </w:style>
  <w:style w:type="paragraph" w:customStyle="1" w:styleId="TOCOL2">
    <w:name w:val="TOCOL 2"/>
    <w:basedOn w:val="TOC2"/>
    <w:rsid w:val="00547F9F"/>
    <w:pPr>
      <w:keepNext w:val="0"/>
    </w:pPr>
  </w:style>
  <w:style w:type="paragraph" w:customStyle="1" w:styleId="TOCOL3">
    <w:name w:val="TOCOL 3"/>
    <w:basedOn w:val="TOC3"/>
    <w:rsid w:val="00547F9F"/>
    <w:pPr>
      <w:keepNext w:val="0"/>
    </w:pPr>
  </w:style>
  <w:style w:type="paragraph" w:customStyle="1" w:styleId="TOCOL4">
    <w:name w:val="TOCOL 4"/>
    <w:basedOn w:val="TOC4"/>
    <w:rsid w:val="00547F9F"/>
    <w:pPr>
      <w:keepNext w:val="0"/>
    </w:pPr>
  </w:style>
  <w:style w:type="paragraph" w:customStyle="1" w:styleId="TOCOL5">
    <w:name w:val="TOCOL 5"/>
    <w:basedOn w:val="TOC5"/>
    <w:rsid w:val="00547F9F"/>
    <w:pPr>
      <w:tabs>
        <w:tab w:val="left" w:pos="400"/>
      </w:tabs>
    </w:pPr>
  </w:style>
  <w:style w:type="paragraph" w:customStyle="1" w:styleId="TOCOL6">
    <w:name w:val="TOCOL 6"/>
    <w:basedOn w:val="TOC6"/>
    <w:rsid w:val="00547F9F"/>
    <w:pPr>
      <w:keepNext w:val="0"/>
    </w:pPr>
  </w:style>
  <w:style w:type="paragraph" w:customStyle="1" w:styleId="TOCOL7">
    <w:name w:val="TOCOL 7"/>
    <w:basedOn w:val="TOC7"/>
    <w:rsid w:val="00547F9F"/>
  </w:style>
  <w:style w:type="paragraph" w:customStyle="1" w:styleId="TOCOL8">
    <w:name w:val="TOCOL 8"/>
    <w:basedOn w:val="TOC8"/>
    <w:rsid w:val="00547F9F"/>
  </w:style>
  <w:style w:type="paragraph" w:customStyle="1" w:styleId="TOCOL9">
    <w:name w:val="TOCOL 9"/>
    <w:basedOn w:val="TOC9"/>
    <w:rsid w:val="00547F9F"/>
    <w:pPr>
      <w:ind w:right="0"/>
    </w:pPr>
  </w:style>
  <w:style w:type="paragraph" w:customStyle="1" w:styleId="TOC10">
    <w:name w:val="TOC 10"/>
    <w:basedOn w:val="TOC5"/>
    <w:rsid w:val="00547F9F"/>
    <w:rPr>
      <w:szCs w:val="24"/>
    </w:rPr>
  </w:style>
  <w:style w:type="character" w:customStyle="1" w:styleId="charNotBold">
    <w:name w:val="charNotBold"/>
    <w:basedOn w:val="DefaultParagraphFont"/>
    <w:rsid w:val="00547F9F"/>
    <w:rPr>
      <w:rFonts w:ascii="Arial" w:hAnsi="Arial"/>
      <w:sz w:val="20"/>
    </w:rPr>
  </w:style>
  <w:style w:type="paragraph" w:customStyle="1" w:styleId="Billname1">
    <w:name w:val="Billname1"/>
    <w:basedOn w:val="Normal"/>
    <w:rsid w:val="00547F9F"/>
    <w:pPr>
      <w:tabs>
        <w:tab w:val="left" w:pos="2400"/>
      </w:tabs>
      <w:spacing w:before="1220"/>
    </w:pPr>
    <w:rPr>
      <w:rFonts w:ascii="Arial" w:hAnsi="Arial"/>
      <w:b/>
      <w:sz w:val="40"/>
    </w:rPr>
  </w:style>
  <w:style w:type="paragraph" w:customStyle="1" w:styleId="TablePara10">
    <w:name w:val="TablePara10"/>
    <w:basedOn w:val="tablepara"/>
    <w:rsid w:val="00547F9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47F9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47F9F"/>
    <w:rPr>
      <w:sz w:val="20"/>
    </w:rPr>
  </w:style>
  <w:style w:type="paragraph" w:customStyle="1" w:styleId="aExamINumpar">
    <w:name w:val="aExamINumpar"/>
    <w:basedOn w:val="aExampar"/>
    <w:rsid w:val="00547F9F"/>
    <w:pPr>
      <w:tabs>
        <w:tab w:val="left" w:pos="2000"/>
      </w:tabs>
      <w:ind w:left="2000" w:hanging="400"/>
    </w:pPr>
  </w:style>
  <w:style w:type="character" w:customStyle="1" w:styleId="FooterChar">
    <w:name w:val="Footer Char"/>
    <w:basedOn w:val="DefaultParagraphFont"/>
    <w:link w:val="Footer"/>
    <w:rsid w:val="00547F9F"/>
    <w:rPr>
      <w:rFonts w:ascii="Arial" w:hAnsi="Arial"/>
      <w:sz w:val="18"/>
      <w:lang w:eastAsia="en-US"/>
    </w:rPr>
  </w:style>
  <w:style w:type="paragraph" w:customStyle="1" w:styleId="ShadedSchClauseSymb">
    <w:name w:val="Shaded Sch Clause Symb"/>
    <w:basedOn w:val="ShadedSchClause"/>
    <w:rsid w:val="00547F9F"/>
    <w:pPr>
      <w:tabs>
        <w:tab w:val="left" w:pos="0"/>
      </w:tabs>
      <w:ind w:left="975" w:hanging="1457"/>
    </w:pPr>
  </w:style>
  <w:style w:type="paragraph" w:styleId="BalloonText">
    <w:name w:val="Balloon Text"/>
    <w:basedOn w:val="Normal"/>
    <w:link w:val="BalloonTextChar"/>
    <w:uiPriority w:val="99"/>
    <w:unhideWhenUsed/>
    <w:rsid w:val="00547F9F"/>
    <w:rPr>
      <w:rFonts w:ascii="Tahoma" w:hAnsi="Tahoma" w:cs="Tahoma"/>
      <w:sz w:val="16"/>
      <w:szCs w:val="16"/>
    </w:rPr>
  </w:style>
  <w:style w:type="character" w:customStyle="1" w:styleId="BalloonTextChar">
    <w:name w:val="Balloon Text Char"/>
    <w:basedOn w:val="DefaultParagraphFont"/>
    <w:link w:val="BalloonText"/>
    <w:uiPriority w:val="99"/>
    <w:rsid w:val="00547F9F"/>
    <w:rPr>
      <w:rFonts w:ascii="Tahoma" w:hAnsi="Tahoma" w:cs="Tahoma"/>
      <w:sz w:val="16"/>
      <w:szCs w:val="16"/>
      <w:lang w:eastAsia="en-US"/>
    </w:rPr>
  </w:style>
  <w:style w:type="paragraph" w:customStyle="1" w:styleId="CoverTextBullet">
    <w:name w:val="CoverTextBullet"/>
    <w:basedOn w:val="CoverText"/>
    <w:qFormat/>
    <w:rsid w:val="00547F9F"/>
    <w:pPr>
      <w:numPr>
        <w:numId w:val="34"/>
      </w:numPr>
    </w:pPr>
    <w:rPr>
      <w:color w:val="000000"/>
    </w:rPr>
  </w:style>
  <w:style w:type="paragraph" w:customStyle="1" w:styleId="01aPreamble">
    <w:name w:val="01aPreamble"/>
    <w:basedOn w:val="Normal"/>
    <w:qFormat/>
    <w:rsid w:val="00547F9F"/>
  </w:style>
  <w:style w:type="paragraph" w:customStyle="1" w:styleId="TableBullet">
    <w:name w:val="TableBullet"/>
    <w:basedOn w:val="TableText10"/>
    <w:qFormat/>
    <w:rsid w:val="00547F9F"/>
    <w:pPr>
      <w:numPr>
        <w:numId w:val="37"/>
      </w:numPr>
    </w:pPr>
  </w:style>
  <w:style w:type="paragraph" w:customStyle="1" w:styleId="TableNumbered">
    <w:name w:val="TableNumbered"/>
    <w:basedOn w:val="TableText10"/>
    <w:qFormat/>
    <w:rsid w:val="00547F9F"/>
    <w:pPr>
      <w:numPr>
        <w:numId w:val="38"/>
      </w:numPr>
    </w:pPr>
  </w:style>
  <w:style w:type="character" w:customStyle="1" w:styleId="charCitHyperlinkItal">
    <w:name w:val="charCitHyperlinkItal"/>
    <w:basedOn w:val="Hyperlink"/>
    <w:uiPriority w:val="1"/>
    <w:rsid w:val="00547F9F"/>
    <w:rPr>
      <w:i/>
      <w:color w:val="0000FF" w:themeColor="hyperlink"/>
      <w:u w:val="none"/>
    </w:rPr>
  </w:style>
  <w:style w:type="character" w:styleId="Hyperlink">
    <w:name w:val="Hyperlink"/>
    <w:basedOn w:val="DefaultParagraphFont"/>
    <w:uiPriority w:val="99"/>
    <w:unhideWhenUsed/>
    <w:rsid w:val="00547F9F"/>
    <w:rPr>
      <w:color w:val="0000FF" w:themeColor="hyperlink"/>
      <w:u w:val="single"/>
    </w:rPr>
  </w:style>
  <w:style w:type="character" w:customStyle="1" w:styleId="charCitHyperlinkAbbrev">
    <w:name w:val="charCitHyperlinkAbbrev"/>
    <w:basedOn w:val="Hyperlink"/>
    <w:uiPriority w:val="1"/>
    <w:rsid w:val="00547F9F"/>
    <w:rPr>
      <w:color w:val="0000FF" w:themeColor="hyperlink"/>
      <w:u w:val="none"/>
    </w:rPr>
  </w:style>
  <w:style w:type="character" w:customStyle="1" w:styleId="Heading3Char">
    <w:name w:val="Heading 3 Char"/>
    <w:aliases w:val="h3 Char,sec Char"/>
    <w:basedOn w:val="DefaultParagraphFont"/>
    <w:link w:val="Heading3"/>
    <w:rsid w:val="00547F9F"/>
    <w:rPr>
      <w:rFonts w:ascii="Times New Roman" w:hAnsi="Times New Roman"/>
      <w:b/>
      <w:sz w:val="24"/>
      <w:lang w:eastAsia="en-US"/>
    </w:rPr>
  </w:style>
  <w:style w:type="paragraph" w:customStyle="1" w:styleId="aExplanText">
    <w:name w:val="aExplanText"/>
    <w:basedOn w:val="BillBasic"/>
    <w:rsid w:val="00547F9F"/>
    <w:rPr>
      <w:sz w:val="20"/>
    </w:rPr>
  </w:style>
  <w:style w:type="paragraph" w:customStyle="1" w:styleId="Actdetailsnote">
    <w:name w:val="Act details note"/>
    <w:basedOn w:val="Actdetails"/>
    <w:uiPriority w:val="99"/>
    <w:rsid w:val="00547F9F"/>
    <w:pPr>
      <w:ind w:left="1620" w:right="-60" w:hanging="720"/>
    </w:pPr>
    <w:rPr>
      <w:sz w:val="18"/>
    </w:rPr>
  </w:style>
  <w:style w:type="paragraph" w:customStyle="1" w:styleId="DetailsNo">
    <w:name w:val="Details No"/>
    <w:basedOn w:val="Actdetails"/>
    <w:uiPriority w:val="99"/>
    <w:rsid w:val="00547F9F"/>
    <w:pPr>
      <w:ind w:left="0"/>
    </w:pPr>
    <w:rPr>
      <w:sz w:val="18"/>
    </w:rPr>
  </w:style>
  <w:style w:type="paragraph" w:customStyle="1" w:styleId="ISchMain">
    <w:name w:val="I Sch Main"/>
    <w:basedOn w:val="BillBasic"/>
    <w:rsid w:val="00547F9F"/>
    <w:pPr>
      <w:tabs>
        <w:tab w:val="right" w:pos="900"/>
        <w:tab w:val="left" w:pos="1100"/>
      </w:tabs>
      <w:ind w:left="1100" w:hanging="1100"/>
    </w:pPr>
  </w:style>
  <w:style w:type="paragraph" w:customStyle="1" w:styleId="ISchpara">
    <w:name w:val="I Sch para"/>
    <w:basedOn w:val="BillBasic"/>
    <w:rsid w:val="00547F9F"/>
    <w:pPr>
      <w:tabs>
        <w:tab w:val="right" w:pos="1400"/>
        <w:tab w:val="left" w:pos="1600"/>
      </w:tabs>
      <w:ind w:left="1600" w:hanging="1600"/>
    </w:pPr>
  </w:style>
  <w:style w:type="paragraph" w:customStyle="1" w:styleId="ISchsubpara">
    <w:name w:val="I Sch subpara"/>
    <w:basedOn w:val="BillBasic"/>
    <w:rsid w:val="00547F9F"/>
    <w:pPr>
      <w:tabs>
        <w:tab w:val="right" w:pos="1940"/>
        <w:tab w:val="left" w:pos="2140"/>
      </w:tabs>
      <w:ind w:left="2140" w:hanging="2140"/>
    </w:pPr>
  </w:style>
  <w:style w:type="paragraph" w:customStyle="1" w:styleId="ISchsubsubpara">
    <w:name w:val="I Sch subsubpara"/>
    <w:basedOn w:val="BillBasic"/>
    <w:rsid w:val="00547F9F"/>
    <w:pPr>
      <w:tabs>
        <w:tab w:val="right" w:pos="2460"/>
        <w:tab w:val="left" w:pos="2660"/>
      </w:tabs>
      <w:ind w:left="2660" w:hanging="2660"/>
    </w:pPr>
  </w:style>
  <w:style w:type="paragraph" w:customStyle="1" w:styleId="AssectheadingSymb">
    <w:name w:val="A ssect heading Symb"/>
    <w:basedOn w:val="Amain"/>
    <w:rsid w:val="00547F9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47F9F"/>
    <w:pPr>
      <w:tabs>
        <w:tab w:val="left" w:pos="0"/>
        <w:tab w:val="right" w:pos="2400"/>
        <w:tab w:val="left" w:pos="2600"/>
      </w:tabs>
      <w:ind w:left="2602" w:hanging="3084"/>
      <w:outlineLvl w:val="8"/>
    </w:pPr>
  </w:style>
  <w:style w:type="paragraph" w:customStyle="1" w:styleId="AmainreturnSymb">
    <w:name w:val="A main return Symb"/>
    <w:basedOn w:val="BillBasic"/>
    <w:rsid w:val="00547F9F"/>
    <w:pPr>
      <w:tabs>
        <w:tab w:val="left" w:pos="1582"/>
      </w:tabs>
      <w:ind w:left="1100" w:hanging="1582"/>
    </w:pPr>
  </w:style>
  <w:style w:type="paragraph" w:customStyle="1" w:styleId="AparareturnSymb">
    <w:name w:val="A para return Symb"/>
    <w:basedOn w:val="BillBasic"/>
    <w:rsid w:val="00547F9F"/>
    <w:pPr>
      <w:tabs>
        <w:tab w:val="left" w:pos="2081"/>
      </w:tabs>
      <w:ind w:left="1599" w:hanging="2081"/>
    </w:pPr>
  </w:style>
  <w:style w:type="paragraph" w:customStyle="1" w:styleId="AsubparareturnSymb">
    <w:name w:val="A subpara return Symb"/>
    <w:basedOn w:val="BillBasic"/>
    <w:rsid w:val="00547F9F"/>
    <w:pPr>
      <w:tabs>
        <w:tab w:val="left" w:pos="2580"/>
      </w:tabs>
      <w:ind w:left="2098" w:hanging="2580"/>
    </w:pPr>
  </w:style>
  <w:style w:type="paragraph" w:customStyle="1" w:styleId="aDefSymb">
    <w:name w:val="aDef Symb"/>
    <w:basedOn w:val="BillBasic"/>
    <w:rsid w:val="00547F9F"/>
    <w:pPr>
      <w:tabs>
        <w:tab w:val="left" w:pos="1582"/>
      </w:tabs>
      <w:ind w:left="1100" w:hanging="1582"/>
    </w:pPr>
  </w:style>
  <w:style w:type="paragraph" w:customStyle="1" w:styleId="aDefparaSymb">
    <w:name w:val="aDef para Symb"/>
    <w:basedOn w:val="Apara"/>
    <w:rsid w:val="00547F9F"/>
    <w:pPr>
      <w:tabs>
        <w:tab w:val="clear" w:pos="1600"/>
        <w:tab w:val="left" w:pos="0"/>
        <w:tab w:val="left" w:pos="1599"/>
      </w:tabs>
      <w:ind w:left="1599" w:hanging="2081"/>
    </w:pPr>
  </w:style>
  <w:style w:type="paragraph" w:customStyle="1" w:styleId="aDefsubparaSymb">
    <w:name w:val="aDef subpara Symb"/>
    <w:basedOn w:val="Asubpara"/>
    <w:rsid w:val="00547F9F"/>
    <w:pPr>
      <w:tabs>
        <w:tab w:val="left" w:pos="0"/>
      </w:tabs>
      <w:ind w:left="2098" w:hanging="2580"/>
    </w:pPr>
  </w:style>
  <w:style w:type="paragraph" w:customStyle="1" w:styleId="SchAmainSymb">
    <w:name w:val="Sch A main Symb"/>
    <w:basedOn w:val="Amain"/>
    <w:rsid w:val="00547F9F"/>
    <w:pPr>
      <w:tabs>
        <w:tab w:val="left" w:pos="0"/>
      </w:tabs>
      <w:ind w:hanging="1580"/>
    </w:pPr>
  </w:style>
  <w:style w:type="paragraph" w:customStyle="1" w:styleId="SchAparaSymb">
    <w:name w:val="Sch A para Symb"/>
    <w:basedOn w:val="Apara"/>
    <w:rsid w:val="00547F9F"/>
    <w:pPr>
      <w:tabs>
        <w:tab w:val="left" w:pos="0"/>
      </w:tabs>
      <w:ind w:hanging="2080"/>
    </w:pPr>
  </w:style>
  <w:style w:type="paragraph" w:customStyle="1" w:styleId="SchAsubparaSymb">
    <w:name w:val="Sch A subpara Symb"/>
    <w:basedOn w:val="Asubpara"/>
    <w:rsid w:val="00547F9F"/>
    <w:pPr>
      <w:tabs>
        <w:tab w:val="left" w:pos="0"/>
      </w:tabs>
      <w:ind w:hanging="2580"/>
    </w:pPr>
  </w:style>
  <w:style w:type="paragraph" w:customStyle="1" w:styleId="SchAsubsubparaSymb">
    <w:name w:val="Sch A subsubpara Symb"/>
    <w:basedOn w:val="AsubsubparaSymb"/>
    <w:rsid w:val="00547F9F"/>
  </w:style>
  <w:style w:type="paragraph" w:customStyle="1" w:styleId="refSymb">
    <w:name w:val="ref Symb"/>
    <w:basedOn w:val="BillBasic"/>
    <w:next w:val="Normal"/>
    <w:rsid w:val="00547F9F"/>
    <w:pPr>
      <w:tabs>
        <w:tab w:val="left" w:pos="-480"/>
      </w:tabs>
      <w:spacing w:before="60"/>
      <w:ind w:hanging="480"/>
    </w:pPr>
    <w:rPr>
      <w:sz w:val="18"/>
    </w:rPr>
  </w:style>
  <w:style w:type="paragraph" w:customStyle="1" w:styleId="IshadedH5SecSymb">
    <w:name w:val="I shaded H5 Sec Symb"/>
    <w:basedOn w:val="AH5Sec"/>
    <w:rsid w:val="00547F9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47F9F"/>
    <w:pPr>
      <w:tabs>
        <w:tab w:val="clear" w:pos="-1580"/>
      </w:tabs>
      <w:ind w:left="975" w:hanging="1457"/>
    </w:pPr>
  </w:style>
  <w:style w:type="paragraph" w:customStyle="1" w:styleId="IH1ChapSymb">
    <w:name w:val="I H1 Chap Symb"/>
    <w:basedOn w:val="BillBasicHeading"/>
    <w:next w:val="Normal"/>
    <w:rsid w:val="00547F9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47F9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47F9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47F9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47F9F"/>
    <w:pPr>
      <w:tabs>
        <w:tab w:val="clear" w:pos="2600"/>
        <w:tab w:val="left" w:pos="-1580"/>
        <w:tab w:val="left" w:pos="0"/>
        <w:tab w:val="left" w:pos="1100"/>
      </w:tabs>
      <w:spacing w:before="240"/>
      <w:ind w:left="1100" w:hanging="1580"/>
    </w:pPr>
  </w:style>
  <w:style w:type="paragraph" w:customStyle="1" w:styleId="IMainSymb">
    <w:name w:val="I Main Symb"/>
    <w:basedOn w:val="Amain"/>
    <w:rsid w:val="00547F9F"/>
    <w:pPr>
      <w:tabs>
        <w:tab w:val="left" w:pos="0"/>
      </w:tabs>
      <w:ind w:hanging="1580"/>
    </w:pPr>
  </w:style>
  <w:style w:type="paragraph" w:customStyle="1" w:styleId="IparaSymb">
    <w:name w:val="I para Symb"/>
    <w:basedOn w:val="Apara"/>
    <w:rsid w:val="00547F9F"/>
    <w:pPr>
      <w:tabs>
        <w:tab w:val="left" w:pos="0"/>
      </w:tabs>
      <w:ind w:hanging="2080"/>
      <w:outlineLvl w:val="9"/>
    </w:pPr>
  </w:style>
  <w:style w:type="paragraph" w:customStyle="1" w:styleId="IsubparaSymb">
    <w:name w:val="I subpara Symb"/>
    <w:basedOn w:val="Asubpara"/>
    <w:rsid w:val="00547F9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47F9F"/>
    <w:pPr>
      <w:tabs>
        <w:tab w:val="clear" w:pos="2400"/>
        <w:tab w:val="clear" w:pos="2600"/>
        <w:tab w:val="right" w:pos="2460"/>
        <w:tab w:val="left" w:pos="2660"/>
      </w:tabs>
      <w:ind w:left="2660" w:hanging="3140"/>
    </w:pPr>
  </w:style>
  <w:style w:type="paragraph" w:customStyle="1" w:styleId="IdefparaSymb">
    <w:name w:val="I def para Symb"/>
    <w:basedOn w:val="IparaSymb"/>
    <w:rsid w:val="00547F9F"/>
    <w:pPr>
      <w:ind w:left="1599" w:hanging="2081"/>
    </w:pPr>
  </w:style>
  <w:style w:type="paragraph" w:customStyle="1" w:styleId="IdefsubparaSymb">
    <w:name w:val="I def subpara Symb"/>
    <w:basedOn w:val="IsubparaSymb"/>
    <w:rsid w:val="00547F9F"/>
    <w:pPr>
      <w:ind w:left="2138"/>
    </w:pPr>
  </w:style>
  <w:style w:type="paragraph" w:customStyle="1" w:styleId="ISched-headingSymb">
    <w:name w:val="I Sched-heading Symb"/>
    <w:basedOn w:val="BillBasicHeading"/>
    <w:next w:val="Normal"/>
    <w:rsid w:val="00547F9F"/>
    <w:pPr>
      <w:tabs>
        <w:tab w:val="left" w:pos="-3080"/>
        <w:tab w:val="left" w:pos="0"/>
      </w:tabs>
      <w:spacing w:before="320"/>
      <w:ind w:left="2600" w:hanging="3080"/>
    </w:pPr>
    <w:rPr>
      <w:sz w:val="34"/>
    </w:rPr>
  </w:style>
  <w:style w:type="paragraph" w:customStyle="1" w:styleId="ISched-PartSymb">
    <w:name w:val="I Sched-Part Symb"/>
    <w:basedOn w:val="BillBasicHeading"/>
    <w:rsid w:val="00547F9F"/>
    <w:pPr>
      <w:tabs>
        <w:tab w:val="left" w:pos="-3080"/>
        <w:tab w:val="left" w:pos="0"/>
      </w:tabs>
      <w:spacing w:before="380"/>
      <w:ind w:left="2600" w:hanging="3080"/>
    </w:pPr>
    <w:rPr>
      <w:sz w:val="32"/>
    </w:rPr>
  </w:style>
  <w:style w:type="paragraph" w:customStyle="1" w:styleId="ISched-formSymb">
    <w:name w:val="I Sched-form Symb"/>
    <w:basedOn w:val="BillBasicHeading"/>
    <w:rsid w:val="00547F9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47F9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47F9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47F9F"/>
    <w:pPr>
      <w:tabs>
        <w:tab w:val="left" w:pos="1100"/>
      </w:tabs>
      <w:spacing w:before="60"/>
      <w:ind w:left="1500" w:hanging="1986"/>
    </w:pPr>
  </w:style>
  <w:style w:type="paragraph" w:customStyle="1" w:styleId="aExamHdgssSymb">
    <w:name w:val="aExamHdgss Symb"/>
    <w:basedOn w:val="BillBasicHeading"/>
    <w:next w:val="Normal"/>
    <w:rsid w:val="00547F9F"/>
    <w:pPr>
      <w:tabs>
        <w:tab w:val="clear" w:pos="2600"/>
        <w:tab w:val="left" w:pos="1582"/>
      </w:tabs>
      <w:ind w:left="1100" w:hanging="1582"/>
    </w:pPr>
    <w:rPr>
      <w:sz w:val="18"/>
    </w:rPr>
  </w:style>
  <w:style w:type="paragraph" w:customStyle="1" w:styleId="aExamssSymb">
    <w:name w:val="aExamss Symb"/>
    <w:basedOn w:val="aNote"/>
    <w:rsid w:val="00547F9F"/>
    <w:pPr>
      <w:tabs>
        <w:tab w:val="left" w:pos="1582"/>
      </w:tabs>
      <w:spacing w:before="60"/>
      <w:ind w:left="1100" w:hanging="1582"/>
    </w:pPr>
  </w:style>
  <w:style w:type="paragraph" w:customStyle="1" w:styleId="aExamINumssSymb">
    <w:name w:val="aExamINumss Symb"/>
    <w:basedOn w:val="aExamssSymb"/>
    <w:rsid w:val="00547F9F"/>
    <w:pPr>
      <w:tabs>
        <w:tab w:val="left" w:pos="1100"/>
      </w:tabs>
      <w:ind w:left="1500" w:hanging="1986"/>
    </w:pPr>
  </w:style>
  <w:style w:type="paragraph" w:customStyle="1" w:styleId="aExamNumTextssSymb">
    <w:name w:val="aExamNumTextss Symb"/>
    <w:basedOn w:val="aExamssSymb"/>
    <w:rsid w:val="00547F9F"/>
    <w:pPr>
      <w:tabs>
        <w:tab w:val="clear" w:pos="1582"/>
        <w:tab w:val="left" w:pos="1985"/>
      </w:tabs>
      <w:ind w:left="1503" w:hanging="1985"/>
    </w:pPr>
  </w:style>
  <w:style w:type="paragraph" w:customStyle="1" w:styleId="AExamIParaSymb">
    <w:name w:val="AExamIPara Symb"/>
    <w:basedOn w:val="aExam"/>
    <w:rsid w:val="00547F9F"/>
    <w:pPr>
      <w:tabs>
        <w:tab w:val="right" w:pos="1718"/>
      </w:tabs>
      <w:ind w:left="1984" w:hanging="2466"/>
    </w:pPr>
  </w:style>
  <w:style w:type="paragraph" w:customStyle="1" w:styleId="aExamBulletssSymb">
    <w:name w:val="aExamBulletss Symb"/>
    <w:basedOn w:val="aExamssSymb"/>
    <w:rsid w:val="00547F9F"/>
    <w:pPr>
      <w:tabs>
        <w:tab w:val="left" w:pos="1100"/>
      </w:tabs>
      <w:ind w:left="1500" w:hanging="1986"/>
    </w:pPr>
  </w:style>
  <w:style w:type="paragraph" w:customStyle="1" w:styleId="aNoteSymb">
    <w:name w:val="aNote Symb"/>
    <w:basedOn w:val="BillBasic"/>
    <w:rsid w:val="00547F9F"/>
    <w:pPr>
      <w:tabs>
        <w:tab w:val="left" w:pos="1100"/>
        <w:tab w:val="left" w:pos="2381"/>
      </w:tabs>
      <w:ind w:left="1899" w:hanging="2381"/>
    </w:pPr>
    <w:rPr>
      <w:sz w:val="20"/>
    </w:rPr>
  </w:style>
  <w:style w:type="paragraph" w:customStyle="1" w:styleId="aNoteTextssSymb">
    <w:name w:val="aNoteTextss Symb"/>
    <w:basedOn w:val="Normal"/>
    <w:rsid w:val="00547F9F"/>
    <w:pPr>
      <w:tabs>
        <w:tab w:val="clear" w:pos="0"/>
        <w:tab w:val="left" w:pos="1418"/>
      </w:tabs>
      <w:spacing w:before="60"/>
      <w:ind w:left="1417" w:hanging="1899"/>
      <w:jc w:val="both"/>
    </w:pPr>
    <w:rPr>
      <w:sz w:val="20"/>
    </w:rPr>
  </w:style>
  <w:style w:type="paragraph" w:customStyle="1" w:styleId="aNoteParaSymb">
    <w:name w:val="aNotePara Symb"/>
    <w:basedOn w:val="aNoteSymb"/>
    <w:rsid w:val="00547F9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47F9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47F9F"/>
    <w:pPr>
      <w:tabs>
        <w:tab w:val="left" w:pos="1616"/>
        <w:tab w:val="left" w:pos="2495"/>
      </w:tabs>
      <w:spacing w:before="60"/>
      <w:ind w:left="2013" w:hanging="2495"/>
    </w:pPr>
  </w:style>
  <w:style w:type="paragraph" w:customStyle="1" w:styleId="aExamHdgparSymb">
    <w:name w:val="aExamHdgpar Symb"/>
    <w:basedOn w:val="aExamHdgssSymb"/>
    <w:next w:val="Normal"/>
    <w:rsid w:val="00547F9F"/>
    <w:pPr>
      <w:tabs>
        <w:tab w:val="clear" w:pos="1582"/>
        <w:tab w:val="left" w:pos="1599"/>
      </w:tabs>
      <w:ind w:left="1599" w:hanging="2081"/>
    </w:pPr>
  </w:style>
  <w:style w:type="paragraph" w:customStyle="1" w:styleId="aExamparSymb">
    <w:name w:val="aExampar Symb"/>
    <w:basedOn w:val="aExamssSymb"/>
    <w:rsid w:val="00547F9F"/>
    <w:pPr>
      <w:tabs>
        <w:tab w:val="clear" w:pos="1582"/>
        <w:tab w:val="left" w:pos="1599"/>
      </w:tabs>
      <w:ind w:left="1599" w:hanging="2081"/>
    </w:pPr>
  </w:style>
  <w:style w:type="paragraph" w:customStyle="1" w:styleId="aExamINumparSymb">
    <w:name w:val="aExamINumpar Symb"/>
    <w:basedOn w:val="aExamparSymb"/>
    <w:rsid w:val="00547F9F"/>
    <w:pPr>
      <w:tabs>
        <w:tab w:val="left" w:pos="2000"/>
      </w:tabs>
      <w:ind w:left="2041" w:hanging="2495"/>
    </w:pPr>
  </w:style>
  <w:style w:type="paragraph" w:customStyle="1" w:styleId="aExamBulletparSymb">
    <w:name w:val="aExamBulletpar Symb"/>
    <w:basedOn w:val="aExamparSymb"/>
    <w:rsid w:val="00547F9F"/>
    <w:pPr>
      <w:tabs>
        <w:tab w:val="clear" w:pos="1599"/>
        <w:tab w:val="left" w:pos="1616"/>
        <w:tab w:val="left" w:pos="2495"/>
      </w:tabs>
      <w:ind w:left="2013" w:hanging="2495"/>
    </w:pPr>
  </w:style>
  <w:style w:type="paragraph" w:customStyle="1" w:styleId="aNoteparSymb">
    <w:name w:val="aNotepar Symb"/>
    <w:basedOn w:val="BillBasic"/>
    <w:next w:val="Normal"/>
    <w:rsid w:val="00547F9F"/>
    <w:pPr>
      <w:tabs>
        <w:tab w:val="left" w:pos="1599"/>
        <w:tab w:val="left" w:pos="2398"/>
      </w:tabs>
      <w:ind w:left="2410" w:hanging="2892"/>
    </w:pPr>
    <w:rPr>
      <w:sz w:val="20"/>
    </w:rPr>
  </w:style>
  <w:style w:type="paragraph" w:customStyle="1" w:styleId="aNoteTextparSymb">
    <w:name w:val="aNoteTextpar Symb"/>
    <w:basedOn w:val="aNoteparSymb"/>
    <w:rsid w:val="00547F9F"/>
    <w:pPr>
      <w:tabs>
        <w:tab w:val="clear" w:pos="1599"/>
        <w:tab w:val="clear" w:pos="2398"/>
        <w:tab w:val="left" w:pos="2880"/>
      </w:tabs>
      <w:spacing w:before="60"/>
      <w:ind w:left="2398" w:hanging="2880"/>
    </w:pPr>
  </w:style>
  <w:style w:type="paragraph" w:customStyle="1" w:styleId="aNoteParaparSymb">
    <w:name w:val="aNoteParapar Symb"/>
    <w:basedOn w:val="aNoteparSymb"/>
    <w:rsid w:val="00547F9F"/>
    <w:pPr>
      <w:tabs>
        <w:tab w:val="right" w:pos="2640"/>
      </w:tabs>
      <w:spacing w:before="60"/>
      <w:ind w:left="2920" w:hanging="3402"/>
    </w:pPr>
  </w:style>
  <w:style w:type="paragraph" w:customStyle="1" w:styleId="aNoteBulletparSymb">
    <w:name w:val="aNoteBulletpar Symb"/>
    <w:basedOn w:val="aNoteparSymb"/>
    <w:rsid w:val="00547F9F"/>
    <w:pPr>
      <w:tabs>
        <w:tab w:val="clear" w:pos="1599"/>
        <w:tab w:val="left" w:pos="3289"/>
      </w:tabs>
      <w:spacing w:before="60"/>
      <w:ind w:left="2807" w:hanging="3289"/>
    </w:pPr>
  </w:style>
  <w:style w:type="paragraph" w:customStyle="1" w:styleId="AsubparabulletSymb">
    <w:name w:val="A subpara bullet Symb"/>
    <w:basedOn w:val="BillBasic"/>
    <w:rsid w:val="00547F9F"/>
    <w:pPr>
      <w:tabs>
        <w:tab w:val="left" w:pos="2138"/>
        <w:tab w:val="left" w:pos="3005"/>
      </w:tabs>
      <w:spacing w:before="60"/>
      <w:ind w:left="2523" w:hanging="3005"/>
    </w:pPr>
  </w:style>
  <w:style w:type="paragraph" w:customStyle="1" w:styleId="aExamHdgsubparSymb">
    <w:name w:val="aExamHdgsubpar Symb"/>
    <w:basedOn w:val="aExamHdgssSymb"/>
    <w:next w:val="Normal"/>
    <w:rsid w:val="00547F9F"/>
    <w:pPr>
      <w:tabs>
        <w:tab w:val="clear" w:pos="1582"/>
        <w:tab w:val="left" w:pos="2620"/>
      </w:tabs>
      <w:ind w:left="2138" w:hanging="2620"/>
    </w:pPr>
  </w:style>
  <w:style w:type="paragraph" w:customStyle="1" w:styleId="aExamsubparSymb">
    <w:name w:val="aExamsubpar Symb"/>
    <w:basedOn w:val="aExamssSymb"/>
    <w:rsid w:val="00547F9F"/>
    <w:pPr>
      <w:tabs>
        <w:tab w:val="clear" w:pos="1582"/>
        <w:tab w:val="left" w:pos="2620"/>
      </w:tabs>
      <w:ind w:left="2138" w:hanging="2620"/>
    </w:pPr>
  </w:style>
  <w:style w:type="paragraph" w:customStyle="1" w:styleId="aNotesubparSymb">
    <w:name w:val="aNotesubpar Symb"/>
    <w:basedOn w:val="BillBasic"/>
    <w:next w:val="Normal"/>
    <w:rsid w:val="00547F9F"/>
    <w:pPr>
      <w:tabs>
        <w:tab w:val="left" w:pos="2138"/>
        <w:tab w:val="left" w:pos="2937"/>
      </w:tabs>
      <w:ind w:left="2455" w:hanging="2937"/>
    </w:pPr>
    <w:rPr>
      <w:sz w:val="20"/>
    </w:rPr>
  </w:style>
  <w:style w:type="paragraph" w:customStyle="1" w:styleId="aNoteTextsubparSymb">
    <w:name w:val="aNoteTextsubpar Symb"/>
    <w:basedOn w:val="aNotesubparSymb"/>
    <w:rsid w:val="00547F9F"/>
    <w:pPr>
      <w:tabs>
        <w:tab w:val="clear" w:pos="2138"/>
        <w:tab w:val="clear" w:pos="2937"/>
        <w:tab w:val="left" w:pos="2943"/>
      </w:tabs>
      <w:spacing w:before="60"/>
      <w:ind w:left="2943" w:hanging="3425"/>
    </w:pPr>
  </w:style>
  <w:style w:type="paragraph" w:customStyle="1" w:styleId="PenaltySymb">
    <w:name w:val="Penalty Symb"/>
    <w:basedOn w:val="AmainreturnSymb"/>
    <w:rsid w:val="00547F9F"/>
  </w:style>
  <w:style w:type="paragraph" w:customStyle="1" w:styleId="PenaltyParaSymb">
    <w:name w:val="PenaltyPara Symb"/>
    <w:basedOn w:val="Normal"/>
    <w:rsid w:val="00547F9F"/>
    <w:pPr>
      <w:tabs>
        <w:tab w:val="right" w:pos="1360"/>
      </w:tabs>
      <w:spacing w:before="60"/>
      <w:ind w:left="1599" w:hanging="2081"/>
      <w:jc w:val="both"/>
    </w:pPr>
  </w:style>
  <w:style w:type="paragraph" w:customStyle="1" w:styleId="FormulaSymb">
    <w:name w:val="Formula Symb"/>
    <w:basedOn w:val="BillBasic"/>
    <w:rsid w:val="00547F9F"/>
    <w:pPr>
      <w:tabs>
        <w:tab w:val="left" w:pos="-480"/>
      </w:tabs>
      <w:spacing w:line="260" w:lineRule="atLeast"/>
      <w:ind w:hanging="480"/>
      <w:jc w:val="center"/>
    </w:pPr>
  </w:style>
  <w:style w:type="paragraph" w:customStyle="1" w:styleId="NormalSymb">
    <w:name w:val="Normal Symb"/>
    <w:basedOn w:val="Normal"/>
    <w:qFormat/>
    <w:rsid w:val="00547F9F"/>
    <w:pPr>
      <w:ind w:hanging="482"/>
    </w:pPr>
  </w:style>
  <w:style w:type="character" w:styleId="PlaceholderText">
    <w:name w:val="Placeholder Text"/>
    <w:basedOn w:val="DefaultParagraphFont"/>
    <w:uiPriority w:val="99"/>
    <w:semiHidden/>
    <w:rsid w:val="00547F9F"/>
    <w:rPr>
      <w:color w:val="808080"/>
    </w:rPr>
  </w:style>
  <w:style w:type="character" w:customStyle="1" w:styleId="HeaderChar">
    <w:name w:val="Header Char"/>
    <w:basedOn w:val="DefaultParagraphFont"/>
    <w:link w:val="Header"/>
    <w:rsid w:val="0059234D"/>
    <w:rPr>
      <w:rFonts w:ascii="Times New Roman" w:hAnsi="Times New Roman"/>
      <w:sz w:val="24"/>
      <w:lang w:eastAsia="en-US"/>
    </w:rPr>
  </w:style>
  <w:style w:type="character" w:customStyle="1" w:styleId="aDefChar">
    <w:name w:val="aDef Char"/>
    <w:basedOn w:val="DefaultParagraphFont"/>
    <w:link w:val="aDef"/>
    <w:locked/>
    <w:rsid w:val="00D56FAD"/>
    <w:rPr>
      <w:rFonts w:ascii="Times New Roman" w:hAnsi="Times New Roman"/>
      <w:sz w:val="24"/>
      <w:lang w:eastAsia="en-US"/>
    </w:rPr>
  </w:style>
  <w:style w:type="character" w:customStyle="1" w:styleId="aNoteChar">
    <w:name w:val="aNote Char"/>
    <w:basedOn w:val="DefaultParagraphFont"/>
    <w:link w:val="aNote"/>
    <w:locked/>
    <w:rsid w:val="007E1CA1"/>
    <w:rPr>
      <w:rFonts w:ascii="Times New Roman" w:hAnsi="Times New Roman"/>
      <w:lang w:eastAsia="en-US"/>
    </w:rPr>
  </w:style>
  <w:style w:type="character" w:customStyle="1" w:styleId="NewActChar">
    <w:name w:val="New Act Char"/>
    <w:basedOn w:val="DefaultParagraphFont"/>
    <w:link w:val="NewAct"/>
    <w:locked/>
    <w:rsid w:val="00AE01B1"/>
    <w:rPr>
      <w:rFonts w:ascii="Arial" w:hAnsi="Arial"/>
      <w:b/>
      <w:lang w:eastAsia="en-US"/>
    </w:rPr>
  </w:style>
  <w:style w:type="character" w:styleId="UnresolvedMention">
    <w:name w:val="Unresolved Mention"/>
    <w:basedOn w:val="DefaultParagraphFont"/>
    <w:uiPriority w:val="99"/>
    <w:semiHidden/>
    <w:unhideWhenUsed/>
    <w:rsid w:val="00FE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2-39" TargetMode="External"/><Relationship Id="rId21" Type="http://schemas.openxmlformats.org/officeDocument/2006/relationships/footer" Target="footer4.xml"/><Relationship Id="rId42" Type="http://schemas.openxmlformats.org/officeDocument/2006/relationships/header" Target="header5.xml"/><Relationship Id="rId47" Type="http://schemas.openxmlformats.org/officeDocument/2006/relationships/hyperlink" Target="http://www.legislation.act.gov.au/a/alt_a1989-31co" TargetMode="External"/><Relationship Id="rId63" Type="http://schemas.openxmlformats.org/officeDocument/2006/relationships/hyperlink" Target="http://www.legislation.act.gov.au/a/2001-56" TargetMode="External"/><Relationship Id="rId68" Type="http://schemas.openxmlformats.org/officeDocument/2006/relationships/hyperlink" Target="http://www.legislation.act.gov.au/a/2002-54" TargetMode="External"/><Relationship Id="rId84" Type="http://schemas.openxmlformats.org/officeDocument/2006/relationships/hyperlink" Target="http://www.legislation.act.gov.au/a/2007-3" TargetMode="External"/><Relationship Id="rId89" Type="http://schemas.openxmlformats.org/officeDocument/2006/relationships/hyperlink" Target="http://www.legislation.act.gov.au/a/2013-40" TargetMode="External"/><Relationship Id="rId7" Type="http://schemas.openxmlformats.org/officeDocument/2006/relationships/image" Target="media/image1.png"/><Relationship Id="rId71" Type="http://schemas.openxmlformats.org/officeDocument/2006/relationships/hyperlink" Target="http://www.legislation.act.gov.au/a/2001-44" TargetMode="External"/><Relationship Id="rId92"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footer" Target="footer11.xml"/><Relationship Id="rId53" Type="http://schemas.openxmlformats.org/officeDocument/2006/relationships/hyperlink" Target="http://www.legislation.act.gov.au/a/2007-3" TargetMode="External"/><Relationship Id="rId58" Type="http://schemas.openxmlformats.org/officeDocument/2006/relationships/hyperlink" Target="http://www.legislation.act.gov.au/a/2022-15" TargetMode="External"/><Relationship Id="rId66" Type="http://schemas.openxmlformats.org/officeDocument/2006/relationships/hyperlink" Target="http://www.legislation.act.gov.au/a/2001-44" TargetMode="External"/><Relationship Id="rId74" Type="http://schemas.openxmlformats.org/officeDocument/2006/relationships/hyperlink" Target="http://www.legislation.act.gov.au/a/2001-56" TargetMode="External"/><Relationship Id="rId79" Type="http://schemas.openxmlformats.org/officeDocument/2006/relationships/hyperlink" Target="http://www.legislation.act.gov.au/a/2001-56" TargetMode="External"/><Relationship Id="rId87" Type="http://schemas.openxmlformats.org/officeDocument/2006/relationships/hyperlink" Target="http://www.legislation.act.gov.au/a/2007-3/default.asp" TargetMode="External"/><Relationship Id="rId102"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hyperlink" Target="http://www.legislation.act.gov.au/a/2007-3" TargetMode="External"/><Relationship Id="rId82" Type="http://schemas.openxmlformats.org/officeDocument/2006/relationships/hyperlink" Target="http://www.legislation.act.gov.au/a/2007-3" TargetMode="External"/><Relationship Id="rId90" Type="http://schemas.openxmlformats.org/officeDocument/2006/relationships/hyperlink" Target="http://www.legislation.act.gov.au/a/2017-20/default.asp" TargetMode="External"/><Relationship Id="rId95" Type="http://schemas.openxmlformats.org/officeDocument/2006/relationships/header" Target="header9.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22" Type="http://schemas.openxmlformats.org/officeDocument/2006/relationships/footer" Target="footer5.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eader" Target="header4.xml"/><Relationship Id="rId43" Type="http://schemas.openxmlformats.org/officeDocument/2006/relationships/header" Target="header6.xml"/><Relationship Id="rId48" Type="http://schemas.openxmlformats.org/officeDocument/2006/relationships/hyperlink" Target="http://www.comlaw.gov.au/Current/C2004A03699" TargetMode="External"/><Relationship Id="rId56" Type="http://schemas.openxmlformats.org/officeDocument/2006/relationships/hyperlink" Target="http://www.legislation.act.gov.au/cn/2014-1" TargetMode="External"/><Relationship Id="rId64" Type="http://schemas.openxmlformats.org/officeDocument/2006/relationships/hyperlink" Target="http://www.legislation.act.gov.au/a/2013-15" TargetMode="External"/><Relationship Id="rId69" Type="http://schemas.openxmlformats.org/officeDocument/2006/relationships/hyperlink" Target="http://www.legislation.act.gov.au/a/2013-15" TargetMode="External"/><Relationship Id="rId77" Type="http://schemas.openxmlformats.org/officeDocument/2006/relationships/hyperlink" Target="http://www.legislation.act.gov.au/a/2013-40" TargetMode="External"/><Relationship Id="rId100"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56" TargetMode="External"/><Relationship Id="rId72" Type="http://schemas.openxmlformats.org/officeDocument/2006/relationships/hyperlink" Target="http://www.legislation.act.gov.au/a/2001-56" TargetMode="External"/><Relationship Id="rId80" Type="http://schemas.openxmlformats.org/officeDocument/2006/relationships/hyperlink" Target="http://www.legislation.act.gov.au/a/2001-56" TargetMode="External"/><Relationship Id="rId85" Type="http://schemas.openxmlformats.org/officeDocument/2006/relationships/hyperlink" Target="http://www.legislation.act.gov.au/a/2001-56" TargetMode="External"/><Relationship Id="rId93" Type="http://schemas.openxmlformats.org/officeDocument/2006/relationships/footer" Target="footer12.xml"/><Relationship Id="rId98"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2.xm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footer" Target="footer9.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56" TargetMode="External"/><Relationship Id="rId67" Type="http://schemas.openxmlformats.org/officeDocument/2006/relationships/hyperlink" Target="http://www.legislation.act.gov.au/a/2001-56" TargetMode="External"/><Relationship Id="rId103"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www.legislation.act.gov.au/a/2002-39" TargetMode="External"/><Relationship Id="rId54" Type="http://schemas.openxmlformats.org/officeDocument/2006/relationships/hyperlink" Target="http://www.legislation.act.gov.au/a/2013-15" TargetMode="External"/><Relationship Id="rId62" Type="http://schemas.openxmlformats.org/officeDocument/2006/relationships/hyperlink" Target="http://www.legislation.act.gov.au/a/2001-44" TargetMode="External"/><Relationship Id="rId70" Type="http://schemas.openxmlformats.org/officeDocument/2006/relationships/hyperlink" Target="http://www.legislation.act.gov.au/a/2013-40" TargetMode="External"/><Relationship Id="rId75" Type="http://schemas.openxmlformats.org/officeDocument/2006/relationships/hyperlink" Target="http://www.legislation.act.gov.au/a/2017-20/default.asp" TargetMode="External"/><Relationship Id="rId83" Type="http://schemas.openxmlformats.org/officeDocument/2006/relationships/hyperlink" Target="http://www.legislation.act.gov.au/a/2013-15" TargetMode="External"/><Relationship Id="rId88" Type="http://schemas.openxmlformats.org/officeDocument/2006/relationships/hyperlink" Target="http://www.legislation.act.gov.au/a/2013-15" TargetMode="External"/><Relationship Id="rId91" Type="http://schemas.openxmlformats.org/officeDocument/2006/relationships/header" Target="header7.xml"/><Relationship Id="rId9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footer" Target="footer6.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a/alt_ord1989-21/default.asp" TargetMode="External"/><Relationship Id="rId57" Type="http://schemas.openxmlformats.org/officeDocument/2006/relationships/hyperlink" Target="http://www.legislation.act.gov.au/a/2017-20/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standards.org.au" TargetMode="External"/><Relationship Id="rId44" Type="http://schemas.openxmlformats.org/officeDocument/2006/relationships/footer" Target="footer10.xml"/><Relationship Id="rId52" Type="http://schemas.openxmlformats.org/officeDocument/2006/relationships/hyperlink" Target="http://www.legislation.act.gov.au/a/2002-54" TargetMode="External"/><Relationship Id="rId60" Type="http://schemas.openxmlformats.org/officeDocument/2006/relationships/hyperlink" Target="http://www.legislation.act.gov.au/a/2007-3" TargetMode="External"/><Relationship Id="rId65" Type="http://schemas.openxmlformats.org/officeDocument/2006/relationships/hyperlink" Target="http://www.legislation.act.gov.au/a/2001-56" TargetMode="External"/><Relationship Id="rId73" Type="http://schemas.openxmlformats.org/officeDocument/2006/relationships/hyperlink" Target="http://www.legislation.act.gov.au/a/2001-56" TargetMode="External"/><Relationship Id="rId78" Type="http://schemas.openxmlformats.org/officeDocument/2006/relationships/hyperlink" Target="http://www.legislation.act.gov.au/a/2001-44" TargetMode="External"/><Relationship Id="rId81" Type="http://schemas.openxmlformats.org/officeDocument/2006/relationships/hyperlink" Target="http://www.legislation.act.gov.au/a/2001-56" TargetMode="External"/><Relationship Id="rId86" Type="http://schemas.openxmlformats.org/officeDocument/2006/relationships/hyperlink" Target="http://www.legislation.act.gov.au/a/2002-54" TargetMode="External"/><Relationship Id="rId94" Type="http://schemas.openxmlformats.org/officeDocument/2006/relationships/footer" Target="footer13.xml"/><Relationship Id="rId99" Type="http://schemas.openxmlformats.org/officeDocument/2006/relationships/header" Target="header11.xml"/><Relationship Id="rId10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3.xml"/><Relationship Id="rId39" Type="http://schemas.openxmlformats.org/officeDocument/2006/relationships/hyperlink" Target="http://www.legislation.act.gov.au/a/2001-14" TargetMode="External"/><Relationship Id="rId34" Type="http://schemas.openxmlformats.org/officeDocument/2006/relationships/header" Target="header3.xml"/><Relationship Id="rId50" Type="http://schemas.openxmlformats.org/officeDocument/2006/relationships/hyperlink" Target="http://www.legislation.act.gov.au/a/2001-44" TargetMode="External"/><Relationship Id="rId55" Type="http://schemas.openxmlformats.org/officeDocument/2006/relationships/hyperlink" Target="http://www.legislation.act.gov.au/a/2013-40" TargetMode="External"/><Relationship Id="rId76" Type="http://schemas.openxmlformats.org/officeDocument/2006/relationships/hyperlink" Target="http://www.legislation.act.gov.au/a/2022-15/" TargetMode="External"/><Relationship Id="rId97" Type="http://schemas.openxmlformats.org/officeDocument/2006/relationships/footer" Target="footer14.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2252</Words>
  <Characters>18936</Characters>
  <Application>Microsoft Office Word</Application>
  <DocSecurity>0</DocSecurity>
  <Lines>652</Lines>
  <Paragraphs>481</Paragraphs>
  <ScaleCrop>false</ScaleCrop>
  <HeadingPairs>
    <vt:vector size="2" baseType="variant">
      <vt:variant>
        <vt:lpstr>Title</vt:lpstr>
      </vt:variant>
      <vt:variant>
        <vt:i4>1</vt:i4>
      </vt:variant>
    </vt:vector>
  </HeadingPairs>
  <TitlesOfParts>
    <vt:vector size="1" baseType="lpstr">
      <vt:lpstr>Public Place Names Act 1989</vt:lpstr>
    </vt:vector>
  </TitlesOfParts>
  <Company>Section</Company>
  <LinksUpToDate>false</LinksUpToDate>
  <CharactersWithSpaces>20707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3621</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4719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Place Names Act 1989</dc:title>
  <dc:creator>rowena cornwell</dc:creator>
  <cp:keywords>R08</cp:keywords>
  <dc:description/>
  <cp:lastModifiedBy>Moxon, KarenL</cp:lastModifiedBy>
  <cp:revision>5</cp:revision>
  <cp:lastPrinted>2014-01-13T00:11:00Z</cp:lastPrinted>
  <dcterms:created xsi:type="dcterms:W3CDTF">2022-09-28T04:11:00Z</dcterms:created>
  <dcterms:modified xsi:type="dcterms:W3CDTF">2022-10-04T22:26:00Z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29/09/22</vt:lpwstr>
  </property>
  <property fmtid="{D5CDD505-2E9C-101B-9397-08002B2CF9AE}" pid="5" name="Eff">
    <vt:lpwstr>Effective:  </vt:lpwstr>
  </property>
  <property fmtid="{D5CDD505-2E9C-101B-9397-08002B2CF9AE}" pid="6" name="StartDt">
    <vt:lpwstr>29/09/22</vt:lpwstr>
  </property>
  <property fmtid="{D5CDD505-2E9C-101B-9397-08002B2CF9AE}" pid="7" name="EndDt">
    <vt:lpwstr> </vt:lpwstr>
  </property>
  <property fmtid="{D5CDD505-2E9C-101B-9397-08002B2CF9AE}" pid="8" name="DMSID">
    <vt:lpwstr>9808749</vt:lpwstr>
  </property>
  <property fmtid="{D5CDD505-2E9C-101B-9397-08002B2CF9AE}" pid="9" name="CHECKEDOUTFROMJMS">
    <vt:lpwstr/>
  </property>
  <property fmtid="{D5CDD505-2E9C-101B-9397-08002B2CF9AE}" pid="10" name="JMSREQUIREDCHECKIN">
    <vt:lpwstr/>
  </property>
</Properties>
</file>