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21" w:rsidRDefault="00480B21">
      <w:pPr>
        <w:rPr>
          <w:sz w:val="20"/>
          <w:szCs w:val="20"/>
        </w:rPr>
      </w:pPr>
      <w:bookmarkStart w:id="0" w:name="_GoBack"/>
      <w:bookmarkEnd w:id="0"/>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7"/>
        <w:gridCol w:w="1582"/>
        <w:gridCol w:w="282"/>
        <w:gridCol w:w="1150"/>
        <w:gridCol w:w="1753"/>
        <w:gridCol w:w="939"/>
        <w:gridCol w:w="1046"/>
        <w:gridCol w:w="1984"/>
      </w:tblGrid>
      <w:tr w:rsidR="00320A3B" w:rsidTr="00E92364">
        <w:tc>
          <w:tcPr>
            <w:tcW w:w="4151" w:type="dxa"/>
            <w:gridSpan w:val="3"/>
            <w:tcBorders>
              <w:top w:val="nil"/>
              <w:left w:val="nil"/>
              <w:right w:val="nil"/>
            </w:tcBorders>
          </w:tcPr>
          <w:p w:rsidR="00320A3B" w:rsidRDefault="00320A3B" w:rsidP="00E92364">
            <w:pPr>
              <w:pStyle w:val="Heading1"/>
              <w:rPr>
                <w:i/>
                <w:iCs/>
                <w:sz w:val="24"/>
                <w:szCs w:val="24"/>
              </w:rPr>
            </w:pPr>
          </w:p>
        </w:tc>
        <w:tc>
          <w:tcPr>
            <w:tcW w:w="6872" w:type="dxa"/>
            <w:gridSpan w:val="5"/>
            <w:tcBorders>
              <w:top w:val="nil"/>
              <w:left w:val="nil"/>
              <w:right w:val="nil"/>
            </w:tcBorders>
          </w:tcPr>
          <w:p w:rsidR="00320A3B" w:rsidRPr="004C3D18" w:rsidRDefault="00320A3B" w:rsidP="00E92364">
            <w:pPr>
              <w:jc w:val="right"/>
              <w:rPr>
                <w:i/>
              </w:rPr>
            </w:pPr>
            <w:r w:rsidRPr="004C3D18">
              <w:rPr>
                <w:i/>
              </w:rPr>
              <w:t>CEMET</w:t>
            </w:r>
            <w:r w:rsidR="007D5D92" w:rsidRPr="004C3D18">
              <w:rPr>
                <w:i/>
              </w:rPr>
              <w:t>ERIES AND CREMATORIA REGULATION</w:t>
            </w:r>
            <w:r w:rsidRPr="004C3D18">
              <w:rPr>
                <w:i/>
              </w:rPr>
              <w:t xml:space="preserve"> 2003</w:t>
            </w:r>
          </w:p>
          <w:p w:rsidR="00320A3B" w:rsidRDefault="0082448E" w:rsidP="00E92364">
            <w:pPr>
              <w:jc w:val="right"/>
            </w:pPr>
            <w:r>
              <w:t>s</w:t>
            </w:r>
            <w:r w:rsidR="00320A3B">
              <w:t xml:space="preserve"> 8</w:t>
            </w:r>
          </w:p>
          <w:p w:rsidR="00320A3B" w:rsidRDefault="00320A3B" w:rsidP="00E92364">
            <w:pPr>
              <w:jc w:val="right"/>
              <w:rPr>
                <w:sz w:val="16"/>
                <w:szCs w:val="16"/>
              </w:rPr>
            </w:pPr>
          </w:p>
        </w:tc>
      </w:tr>
      <w:tr w:rsidR="00320A3B" w:rsidTr="00E92364">
        <w:tc>
          <w:tcPr>
            <w:tcW w:w="4151" w:type="dxa"/>
            <w:gridSpan w:val="3"/>
            <w:tcBorders>
              <w:top w:val="nil"/>
              <w:left w:val="nil"/>
            </w:tcBorders>
          </w:tcPr>
          <w:p w:rsidR="00320A3B" w:rsidRDefault="00320A3B" w:rsidP="00E92364">
            <w:pPr>
              <w:pStyle w:val="Heading1"/>
              <w:rPr>
                <w:sz w:val="22"/>
                <w:szCs w:val="22"/>
              </w:rPr>
            </w:pPr>
          </w:p>
          <w:p w:rsidR="00320A3B" w:rsidRDefault="00320A3B" w:rsidP="00E92364">
            <w:pPr>
              <w:pStyle w:val="Heading1"/>
            </w:pPr>
            <w:r>
              <w:t>Certificate of medical referee</w:t>
            </w:r>
          </w:p>
        </w:tc>
        <w:tc>
          <w:tcPr>
            <w:tcW w:w="6872" w:type="dxa"/>
            <w:gridSpan w:val="5"/>
            <w:tcBorders>
              <w:top w:val="nil"/>
              <w:right w:val="nil"/>
            </w:tcBorders>
          </w:tcPr>
          <w:p w:rsidR="00320A3B" w:rsidRDefault="00320A3B" w:rsidP="00E92364">
            <w:r>
              <w:rPr>
                <w:sz w:val="16"/>
                <w:szCs w:val="16"/>
              </w:rPr>
              <w:t xml:space="preserve">To be completed by a doctor who is a medical referee appointed under s 22 of the </w:t>
            </w:r>
            <w:r w:rsidRPr="00AE5952">
              <w:rPr>
                <w:i/>
                <w:sz w:val="16"/>
                <w:szCs w:val="16"/>
              </w:rPr>
              <w:t>Cemeteries and Crematoria Regulation 2003</w:t>
            </w:r>
            <w:r w:rsidR="00A54125">
              <w:rPr>
                <w:i/>
                <w:sz w:val="16"/>
                <w:szCs w:val="16"/>
              </w:rPr>
              <w:t xml:space="preserve"> </w:t>
            </w:r>
            <w:r w:rsidR="00A54125">
              <w:rPr>
                <w:sz w:val="16"/>
                <w:szCs w:val="16"/>
              </w:rPr>
              <w:t>(ACT)</w:t>
            </w:r>
            <w:r>
              <w:rPr>
                <w:sz w:val="16"/>
                <w:szCs w:val="16"/>
              </w:rPr>
              <w:t>.</w:t>
            </w:r>
          </w:p>
        </w:tc>
      </w:tr>
      <w:tr w:rsidR="00320A3B" w:rsidRPr="002E6963" w:rsidTr="00E92364">
        <w:trPr>
          <w:cantSplit/>
        </w:trPr>
        <w:tc>
          <w:tcPr>
            <w:tcW w:w="11023" w:type="dxa"/>
            <w:gridSpan w:val="8"/>
            <w:tcBorders>
              <w:left w:val="nil"/>
              <w:right w:val="nil"/>
            </w:tcBorders>
          </w:tcPr>
          <w:p w:rsidR="00320A3B" w:rsidRDefault="00320A3B" w:rsidP="00E92364">
            <w:pPr>
              <w:rPr>
                <w:sz w:val="16"/>
                <w:szCs w:val="16"/>
              </w:rPr>
            </w:pPr>
          </w:p>
          <w:p w:rsidR="00320A3B" w:rsidRDefault="00320A3B" w:rsidP="00E92364">
            <w:pPr>
              <w:pStyle w:val="BodyText"/>
              <w:rPr>
                <w:b/>
              </w:rPr>
            </w:pPr>
            <w:r w:rsidRPr="002E6963">
              <w:rPr>
                <w:b/>
              </w:rPr>
              <w:t>Details of deceased</w:t>
            </w:r>
          </w:p>
          <w:p w:rsidR="00320A3B" w:rsidRPr="002E6963" w:rsidRDefault="00320A3B" w:rsidP="00E92364">
            <w:pPr>
              <w:pStyle w:val="BodyText"/>
              <w:rPr>
                <w:b/>
              </w:rPr>
            </w:pPr>
          </w:p>
        </w:tc>
      </w:tr>
      <w:tr w:rsidR="00320A3B" w:rsidTr="00E92364">
        <w:tc>
          <w:tcPr>
            <w:tcW w:w="3869" w:type="dxa"/>
            <w:gridSpan w:val="2"/>
          </w:tcPr>
          <w:p w:rsidR="00320A3B" w:rsidRDefault="00320A3B" w:rsidP="00E92364">
            <w:pPr>
              <w:rPr>
                <w:sz w:val="16"/>
                <w:szCs w:val="16"/>
              </w:rPr>
            </w:pPr>
            <w:r>
              <w:rPr>
                <w:sz w:val="16"/>
                <w:szCs w:val="16"/>
              </w:rPr>
              <w:t>Surname of deceased</w:t>
            </w:r>
          </w:p>
          <w:p w:rsidR="00320A3B" w:rsidRDefault="00320A3B" w:rsidP="00E92364">
            <w:pPr>
              <w:rPr>
                <w:sz w:val="16"/>
                <w:szCs w:val="16"/>
              </w:rPr>
            </w:pPr>
          </w:p>
        </w:tc>
        <w:tc>
          <w:tcPr>
            <w:tcW w:w="4124" w:type="dxa"/>
            <w:gridSpan w:val="4"/>
          </w:tcPr>
          <w:p w:rsidR="00320A3B" w:rsidRDefault="00320A3B" w:rsidP="00E92364">
            <w:pPr>
              <w:rPr>
                <w:sz w:val="16"/>
                <w:szCs w:val="16"/>
              </w:rPr>
            </w:pPr>
            <w:r>
              <w:rPr>
                <w:sz w:val="16"/>
                <w:szCs w:val="16"/>
              </w:rPr>
              <w:t>Other names</w:t>
            </w:r>
          </w:p>
        </w:tc>
        <w:tc>
          <w:tcPr>
            <w:tcW w:w="3030" w:type="dxa"/>
            <w:gridSpan w:val="2"/>
          </w:tcPr>
          <w:p w:rsidR="00320A3B" w:rsidRDefault="00320A3B" w:rsidP="00E92364">
            <w:pPr>
              <w:rPr>
                <w:sz w:val="16"/>
                <w:szCs w:val="16"/>
              </w:rPr>
            </w:pPr>
            <w:r>
              <w:rPr>
                <w:sz w:val="16"/>
                <w:szCs w:val="16"/>
              </w:rPr>
              <w:t>Domestic partnership status</w:t>
            </w:r>
          </w:p>
        </w:tc>
      </w:tr>
      <w:tr w:rsidR="00320A3B" w:rsidRPr="00A54125" w:rsidTr="00E92364">
        <w:tc>
          <w:tcPr>
            <w:tcW w:w="5301" w:type="dxa"/>
            <w:gridSpan w:val="4"/>
          </w:tcPr>
          <w:p w:rsidR="00320A3B" w:rsidRPr="00A54125" w:rsidRDefault="00320A3B" w:rsidP="00E92364">
            <w:pPr>
              <w:rPr>
                <w:sz w:val="16"/>
                <w:szCs w:val="16"/>
              </w:rPr>
            </w:pPr>
            <w:r w:rsidRPr="00A54125">
              <w:rPr>
                <w:sz w:val="16"/>
                <w:szCs w:val="16"/>
              </w:rPr>
              <w:t>Last home address</w:t>
            </w:r>
          </w:p>
        </w:tc>
        <w:tc>
          <w:tcPr>
            <w:tcW w:w="5722" w:type="dxa"/>
            <w:gridSpan w:val="4"/>
          </w:tcPr>
          <w:p w:rsidR="00320A3B" w:rsidRPr="00A54125" w:rsidRDefault="00320A3B" w:rsidP="00E92364">
            <w:pPr>
              <w:rPr>
                <w:sz w:val="16"/>
                <w:szCs w:val="16"/>
              </w:rPr>
            </w:pPr>
            <w:r w:rsidRPr="00A54125">
              <w:rPr>
                <w:sz w:val="16"/>
                <w:szCs w:val="16"/>
              </w:rPr>
              <w:t>Place of death</w:t>
            </w:r>
          </w:p>
          <w:p w:rsidR="00320A3B" w:rsidRPr="00A54125" w:rsidRDefault="00320A3B" w:rsidP="00E92364">
            <w:pPr>
              <w:rPr>
                <w:sz w:val="16"/>
                <w:szCs w:val="16"/>
              </w:rPr>
            </w:pPr>
          </w:p>
          <w:p w:rsidR="00320A3B" w:rsidRPr="00A54125" w:rsidRDefault="00320A3B" w:rsidP="00E92364">
            <w:pPr>
              <w:rPr>
                <w:sz w:val="16"/>
                <w:szCs w:val="16"/>
              </w:rPr>
            </w:pPr>
          </w:p>
        </w:tc>
      </w:tr>
      <w:tr w:rsidR="003F3867" w:rsidRPr="00A54125" w:rsidTr="003F3867">
        <w:tc>
          <w:tcPr>
            <w:tcW w:w="2287" w:type="dxa"/>
          </w:tcPr>
          <w:p w:rsidR="003F3867" w:rsidRPr="00A54125" w:rsidRDefault="003F3867" w:rsidP="00E92364">
            <w:pPr>
              <w:jc w:val="center"/>
              <w:rPr>
                <w:sz w:val="16"/>
                <w:szCs w:val="16"/>
              </w:rPr>
            </w:pPr>
            <w:r w:rsidRPr="00A54125">
              <w:rPr>
                <w:sz w:val="16"/>
                <w:szCs w:val="16"/>
              </w:rPr>
              <w:t>Date of birth</w:t>
            </w:r>
          </w:p>
          <w:p w:rsidR="003F3867" w:rsidRPr="00A54125" w:rsidRDefault="003F3867" w:rsidP="00E92364">
            <w:pPr>
              <w:jc w:val="center"/>
              <w:rPr>
                <w:sz w:val="16"/>
                <w:szCs w:val="16"/>
              </w:rPr>
            </w:pPr>
          </w:p>
        </w:tc>
        <w:tc>
          <w:tcPr>
            <w:tcW w:w="4767" w:type="dxa"/>
            <w:gridSpan w:val="4"/>
          </w:tcPr>
          <w:p w:rsidR="003F3867" w:rsidRPr="00A54125" w:rsidRDefault="003F3867" w:rsidP="00E92364">
            <w:pPr>
              <w:pStyle w:val="BodyText2"/>
              <w:rPr>
                <w:sz w:val="16"/>
                <w:szCs w:val="16"/>
              </w:rPr>
            </w:pPr>
            <w:r w:rsidRPr="00A54125">
              <w:rPr>
                <w:sz w:val="16"/>
                <w:szCs w:val="16"/>
              </w:rPr>
              <w:t>If date of birth is unknown give AGE as accurately as possible</w:t>
            </w:r>
          </w:p>
          <w:p w:rsidR="003F3867" w:rsidRPr="00A54125" w:rsidRDefault="003F3867" w:rsidP="00E92364">
            <w:pPr>
              <w:rPr>
                <w:sz w:val="16"/>
                <w:szCs w:val="16"/>
              </w:rPr>
            </w:pPr>
          </w:p>
        </w:tc>
        <w:tc>
          <w:tcPr>
            <w:tcW w:w="1985" w:type="dxa"/>
            <w:gridSpan w:val="2"/>
          </w:tcPr>
          <w:p w:rsidR="003F3867" w:rsidRPr="00A54125" w:rsidRDefault="003F3867" w:rsidP="00E92364">
            <w:pPr>
              <w:rPr>
                <w:sz w:val="16"/>
                <w:szCs w:val="16"/>
              </w:rPr>
            </w:pPr>
            <w:r w:rsidRPr="00A54125">
              <w:rPr>
                <w:sz w:val="16"/>
                <w:szCs w:val="16"/>
              </w:rPr>
              <w:t>Date of death</w:t>
            </w:r>
          </w:p>
          <w:p w:rsidR="003F3867" w:rsidRPr="00A54125" w:rsidRDefault="003F3867" w:rsidP="00E92364">
            <w:pPr>
              <w:jc w:val="right"/>
              <w:rPr>
                <w:sz w:val="16"/>
                <w:szCs w:val="16"/>
              </w:rPr>
            </w:pPr>
          </w:p>
        </w:tc>
        <w:tc>
          <w:tcPr>
            <w:tcW w:w="1984" w:type="dxa"/>
          </w:tcPr>
          <w:p w:rsidR="003F3867" w:rsidRPr="00A54125" w:rsidRDefault="003F3867" w:rsidP="00E92364">
            <w:pPr>
              <w:rPr>
                <w:sz w:val="16"/>
                <w:szCs w:val="16"/>
              </w:rPr>
            </w:pPr>
            <w:r w:rsidRPr="00A54125">
              <w:rPr>
                <w:sz w:val="16"/>
                <w:szCs w:val="16"/>
              </w:rPr>
              <w:t>Hour of death</w:t>
            </w:r>
          </w:p>
        </w:tc>
      </w:tr>
    </w:tbl>
    <w:p w:rsidR="00320A3B" w:rsidRPr="00284911" w:rsidRDefault="00320A3B" w:rsidP="00A54125">
      <w:pPr>
        <w:spacing w:before="120" w:line="360" w:lineRule="auto"/>
        <w:rPr>
          <w:sz w:val="18"/>
          <w:szCs w:val="18"/>
        </w:rPr>
      </w:pPr>
      <w:r w:rsidRPr="00284911">
        <w:rPr>
          <w:sz w:val="18"/>
          <w:szCs w:val="18"/>
        </w:rPr>
        <w:t xml:space="preserve">Has the deceased been fitted with:                           </w:t>
      </w:r>
    </w:p>
    <w:p w:rsidR="00320A3B" w:rsidRPr="00284911" w:rsidRDefault="00320A3B" w:rsidP="00320A3B">
      <w:pPr>
        <w:ind w:left="284"/>
        <w:rPr>
          <w:sz w:val="18"/>
          <w:szCs w:val="18"/>
        </w:rPr>
      </w:pPr>
      <w:r w:rsidRPr="00284911">
        <w:rPr>
          <w:sz w:val="18"/>
          <w:szCs w:val="18"/>
        </w:rPr>
        <w:t>(a) cardiac defibrillator, battery powered.</w:t>
      </w:r>
      <w:r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Pr="00284911">
        <w:rPr>
          <w:sz w:val="18"/>
          <w:szCs w:val="18"/>
        </w:rPr>
        <w:t>YES / NO</w:t>
      </w:r>
      <w:r w:rsidR="00F71A99" w:rsidRPr="00284911">
        <w:rPr>
          <w:sz w:val="18"/>
          <w:szCs w:val="18"/>
        </w:rPr>
        <w:t xml:space="preserve"> / UNSURE</w:t>
      </w:r>
    </w:p>
    <w:p w:rsidR="00320A3B" w:rsidRPr="00284911" w:rsidRDefault="00320A3B" w:rsidP="00320A3B">
      <w:pPr>
        <w:ind w:left="284"/>
        <w:rPr>
          <w:sz w:val="18"/>
          <w:szCs w:val="18"/>
        </w:rPr>
      </w:pPr>
      <w:r w:rsidRPr="00284911">
        <w:rPr>
          <w:sz w:val="18"/>
          <w:szCs w:val="18"/>
        </w:rPr>
        <w:t>(b) cardiac pacemaker, battery powered.</w:t>
      </w:r>
      <w:r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71A99" w:rsidRPr="00284911">
        <w:rPr>
          <w:sz w:val="18"/>
          <w:szCs w:val="18"/>
        </w:rPr>
        <w:t>YES / NO / UNSURE</w:t>
      </w:r>
    </w:p>
    <w:p w:rsidR="00320A3B" w:rsidRPr="00284911" w:rsidRDefault="00320A3B" w:rsidP="00320A3B">
      <w:pPr>
        <w:ind w:left="284"/>
        <w:rPr>
          <w:sz w:val="18"/>
          <w:szCs w:val="18"/>
        </w:rPr>
      </w:pPr>
      <w:r w:rsidRPr="00284911">
        <w:rPr>
          <w:sz w:val="18"/>
          <w:szCs w:val="18"/>
        </w:rPr>
        <w:t>(c) drug infusion pump.</w:t>
      </w:r>
      <w:r w:rsidRPr="00284911">
        <w:rPr>
          <w:sz w:val="18"/>
          <w:szCs w:val="18"/>
        </w:rPr>
        <w:tab/>
      </w:r>
      <w:r w:rsidRPr="00284911">
        <w:rPr>
          <w:sz w:val="18"/>
          <w:szCs w:val="18"/>
        </w:rPr>
        <w:tab/>
      </w:r>
      <w:r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71A99" w:rsidRPr="00284911">
        <w:rPr>
          <w:sz w:val="18"/>
          <w:szCs w:val="18"/>
        </w:rPr>
        <w:t>YES / NO / UNSURE</w:t>
      </w:r>
    </w:p>
    <w:p w:rsidR="003F3867" w:rsidRPr="00284911" w:rsidRDefault="003F3867" w:rsidP="00320A3B">
      <w:pPr>
        <w:ind w:left="284"/>
        <w:rPr>
          <w:sz w:val="18"/>
          <w:szCs w:val="18"/>
        </w:rPr>
      </w:pPr>
      <w:r w:rsidRPr="00284911">
        <w:rPr>
          <w:sz w:val="18"/>
          <w:szCs w:val="18"/>
        </w:rPr>
        <w:t>(d) internal micro pacemaker</w:t>
      </w:r>
      <w:r w:rsidR="00A54125" w:rsidRPr="00284911">
        <w:rPr>
          <w:sz w:val="18"/>
          <w:szCs w:val="18"/>
        </w:rPr>
        <w:t>.</w:t>
      </w:r>
      <w:r w:rsidRPr="00284911">
        <w:rPr>
          <w:sz w:val="18"/>
          <w:szCs w:val="18"/>
        </w:rPr>
        <w:tab/>
      </w:r>
      <w:r w:rsidRPr="00284911">
        <w:rPr>
          <w:sz w:val="18"/>
          <w:szCs w:val="18"/>
        </w:rPr>
        <w:tab/>
      </w:r>
      <w:r w:rsidRPr="00284911">
        <w:rPr>
          <w:sz w:val="18"/>
          <w:szCs w:val="18"/>
        </w:rPr>
        <w:tab/>
      </w:r>
      <w:r w:rsidRPr="00284911">
        <w:rPr>
          <w:sz w:val="18"/>
          <w:szCs w:val="18"/>
        </w:rPr>
        <w:tab/>
      </w:r>
      <w:r w:rsidRPr="00284911">
        <w:rPr>
          <w:sz w:val="18"/>
          <w:szCs w:val="18"/>
        </w:rPr>
        <w:tab/>
      </w:r>
      <w:r w:rsidRPr="00284911">
        <w:rPr>
          <w:sz w:val="18"/>
          <w:szCs w:val="18"/>
        </w:rPr>
        <w:tab/>
      </w:r>
      <w:r w:rsidRPr="00284911">
        <w:rPr>
          <w:sz w:val="18"/>
          <w:szCs w:val="18"/>
        </w:rPr>
        <w:tab/>
      </w:r>
      <w:r w:rsidRPr="00284911">
        <w:rPr>
          <w:sz w:val="18"/>
          <w:szCs w:val="18"/>
        </w:rPr>
        <w:tab/>
      </w:r>
      <w:r w:rsidRPr="00284911">
        <w:rPr>
          <w:sz w:val="18"/>
          <w:szCs w:val="18"/>
        </w:rPr>
        <w:tab/>
      </w:r>
      <w:r w:rsidR="00F71A99" w:rsidRPr="00284911">
        <w:rPr>
          <w:sz w:val="18"/>
          <w:szCs w:val="18"/>
        </w:rPr>
        <w:t>YES / NO / UNSURE</w:t>
      </w:r>
    </w:p>
    <w:p w:rsidR="00320A3B" w:rsidRPr="00284911" w:rsidRDefault="00A54125" w:rsidP="00320A3B">
      <w:pPr>
        <w:ind w:left="284"/>
        <w:rPr>
          <w:sz w:val="18"/>
          <w:szCs w:val="18"/>
        </w:rPr>
      </w:pPr>
      <w:r w:rsidRPr="00284911">
        <w:rPr>
          <w:sz w:val="18"/>
          <w:szCs w:val="18"/>
        </w:rPr>
        <w:t>(e</w:t>
      </w:r>
      <w:r w:rsidR="00320A3B" w:rsidRPr="00284911">
        <w:rPr>
          <w:sz w:val="18"/>
          <w:szCs w:val="18"/>
        </w:rPr>
        <w:t>) irradiated metal pellets.</w:t>
      </w:r>
      <w:r w:rsidR="00320A3B" w:rsidRPr="00284911">
        <w:rPr>
          <w:sz w:val="18"/>
          <w:szCs w:val="18"/>
        </w:rPr>
        <w:tab/>
      </w:r>
      <w:r w:rsidR="00320A3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71A99" w:rsidRPr="00284911">
        <w:rPr>
          <w:sz w:val="18"/>
          <w:szCs w:val="18"/>
        </w:rPr>
        <w:t>YES / NO / UNSURE</w:t>
      </w:r>
    </w:p>
    <w:p w:rsidR="00320A3B" w:rsidRPr="00284911" w:rsidRDefault="00A54125" w:rsidP="00320A3B">
      <w:pPr>
        <w:ind w:left="284"/>
        <w:rPr>
          <w:sz w:val="18"/>
          <w:szCs w:val="18"/>
        </w:rPr>
      </w:pPr>
      <w:r w:rsidRPr="00284911">
        <w:rPr>
          <w:sz w:val="18"/>
          <w:szCs w:val="18"/>
        </w:rPr>
        <w:t>(f</w:t>
      </w:r>
      <w:r w:rsidR="00320A3B" w:rsidRPr="00284911">
        <w:rPr>
          <w:sz w:val="18"/>
          <w:szCs w:val="18"/>
        </w:rPr>
        <w:t>) any battery (whether or not implanted in the body), or any other item, which explodes when, subjected to heat.</w:t>
      </w:r>
      <w:r w:rsidR="00F2535B" w:rsidRPr="00284911">
        <w:rPr>
          <w:sz w:val="18"/>
          <w:szCs w:val="18"/>
        </w:rPr>
        <w:tab/>
      </w:r>
      <w:r w:rsidR="00F71A99" w:rsidRPr="00284911">
        <w:rPr>
          <w:sz w:val="18"/>
          <w:szCs w:val="18"/>
        </w:rPr>
        <w:t>YES / NO / UNSURE</w:t>
      </w:r>
    </w:p>
    <w:p w:rsidR="00D25D5A" w:rsidRPr="00284911" w:rsidRDefault="00D25D5A" w:rsidP="00320A3B">
      <w:pPr>
        <w:spacing w:line="360" w:lineRule="auto"/>
        <w:ind w:left="33"/>
        <w:rPr>
          <w:sz w:val="18"/>
          <w:szCs w:val="18"/>
        </w:rPr>
      </w:pPr>
    </w:p>
    <w:p w:rsidR="00320A3B" w:rsidRPr="00A54125" w:rsidRDefault="00D25D5A" w:rsidP="00320A3B">
      <w:pPr>
        <w:spacing w:line="360" w:lineRule="auto"/>
        <w:ind w:left="33"/>
        <w:rPr>
          <w:sz w:val="18"/>
          <w:szCs w:val="18"/>
        </w:rPr>
      </w:pPr>
      <w:r w:rsidRPr="00284911">
        <w:rPr>
          <w:sz w:val="18"/>
          <w:szCs w:val="18"/>
        </w:rPr>
        <w:t xml:space="preserve">If yes above, have the </w:t>
      </w:r>
      <w:r w:rsidR="00320A3B" w:rsidRPr="00284911">
        <w:rPr>
          <w:sz w:val="18"/>
          <w:szCs w:val="18"/>
        </w:rPr>
        <w:t>items been removed?</w:t>
      </w:r>
      <w:r w:rsidR="00320A3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00F2535B" w:rsidRPr="00284911">
        <w:rPr>
          <w:sz w:val="18"/>
          <w:szCs w:val="18"/>
        </w:rPr>
        <w:tab/>
      </w:r>
      <w:r w:rsidRPr="00284911">
        <w:rPr>
          <w:sz w:val="18"/>
          <w:szCs w:val="18"/>
        </w:rPr>
        <w:tab/>
      </w:r>
      <w:r w:rsidRPr="00284911">
        <w:rPr>
          <w:sz w:val="18"/>
          <w:szCs w:val="18"/>
        </w:rPr>
        <w:tab/>
      </w:r>
      <w:r w:rsidR="00F71A99" w:rsidRPr="00284911">
        <w:rPr>
          <w:sz w:val="18"/>
          <w:szCs w:val="18"/>
        </w:rPr>
        <w:t>YES / NO</w:t>
      </w:r>
    </w:p>
    <w:p w:rsidR="00320A3B" w:rsidRPr="00A54125" w:rsidRDefault="00320A3B" w:rsidP="00F2535B">
      <w:pPr>
        <w:rPr>
          <w:sz w:val="16"/>
          <w:szCs w:val="16"/>
        </w:rPr>
      </w:pPr>
      <w:r w:rsidRPr="00A54125">
        <w:rPr>
          <w:b/>
          <w:sz w:val="16"/>
          <w:szCs w:val="16"/>
        </w:rPr>
        <w:t>Note</w:t>
      </w:r>
      <w:r w:rsidRPr="00A54125">
        <w:rPr>
          <w:sz w:val="16"/>
          <w:szCs w:val="16"/>
        </w:rPr>
        <w:t>: Mercury or lithium batteries in pacemakers can cause an explosion if left in the body, which is cremated. Radioactive implants may be a health hazard. Cremation may be refused if a pace maker or other potentially dangerous implant is not removed.</w:t>
      </w:r>
    </w:p>
    <w:p w:rsidR="00F4299D" w:rsidRPr="00A54125" w:rsidRDefault="00F4299D" w:rsidP="00F4299D">
      <w:pPr>
        <w:spacing w:before="120"/>
      </w:pPr>
      <w:r w:rsidRPr="00A54125">
        <w:t>I state:</w:t>
      </w:r>
    </w:p>
    <w:p w:rsidR="00F4299D" w:rsidRPr="00A54125" w:rsidRDefault="00F4299D" w:rsidP="00F4299D">
      <w:pPr>
        <w:numPr>
          <w:ilvl w:val="0"/>
          <w:numId w:val="6"/>
        </w:numPr>
        <w:spacing w:before="120"/>
      </w:pPr>
      <w:r w:rsidRPr="00A54125">
        <w:t xml:space="preserve">I am a medical referee appointed under s 22 of the </w:t>
      </w:r>
      <w:r w:rsidRPr="00A54125">
        <w:rPr>
          <w:i/>
          <w:iCs/>
        </w:rPr>
        <w:t>Cemete</w:t>
      </w:r>
      <w:r w:rsidR="007D5D92" w:rsidRPr="00A54125">
        <w:rPr>
          <w:i/>
          <w:iCs/>
        </w:rPr>
        <w:t>ries and Crematoria Regulation</w:t>
      </w:r>
      <w:r w:rsidRPr="00A54125">
        <w:rPr>
          <w:i/>
          <w:iCs/>
        </w:rPr>
        <w:t xml:space="preserve"> 2003</w:t>
      </w:r>
      <w:r w:rsidR="00A54125" w:rsidRPr="00A54125">
        <w:rPr>
          <w:iCs/>
        </w:rPr>
        <w:t xml:space="preserve"> (ACT)</w:t>
      </w:r>
      <w:r w:rsidRPr="00A54125">
        <w:t>.</w:t>
      </w:r>
    </w:p>
    <w:p w:rsidR="00F4299D" w:rsidRPr="00A54125" w:rsidRDefault="00F4299D" w:rsidP="00F4299D">
      <w:pPr>
        <w:numPr>
          <w:ilvl w:val="0"/>
          <w:numId w:val="6"/>
        </w:numPr>
        <w:spacing w:before="120"/>
      </w:pPr>
      <w:r w:rsidRPr="00A54125">
        <w:t>I have read the Medical Certificate of Cause of Death.</w:t>
      </w:r>
    </w:p>
    <w:p w:rsidR="00F4299D" w:rsidRPr="00A54125" w:rsidRDefault="00F4299D" w:rsidP="00F4299D">
      <w:pPr>
        <w:numPr>
          <w:ilvl w:val="0"/>
          <w:numId w:val="6"/>
        </w:numPr>
        <w:spacing w:before="120"/>
      </w:pPr>
      <w:r w:rsidRPr="00A54125">
        <w:t>I have read the Application for Cremation.</w:t>
      </w:r>
    </w:p>
    <w:p w:rsidR="00F4299D" w:rsidRPr="00A54125" w:rsidRDefault="00F4299D" w:rsidP="00F4299D">
      <w:pPr>
        <w:numPr>
          <w:ilvl w:val="0"/>
          <w:numId w:val="6"/>
        </w:numPr>
        <w:spacing w:before="120"/>
      </w:pPr>
      <w:r w:rsidRPr="00A54125">
        <w:t>I have examined the body of the deceased.</w:t>
      </w:r>
    </w:p>
    <w:p w:rsidR="00F4299D" w:rsidRPr="00A54125" w:rsidRDefault="00F4299D" w:rsidP="00F4299D">
      <w:pPr>
        <w:numPr>
          <w:ilvl w:val="0"/>
          <w:numId w:val="6"/>
        </w:numPr>
        <w:spacing w:before="120"/>
      </w:pPr>
      <w:r w:rsidRPr="00A54125">
        <w:t>I have made a careful and independent inquiry into the circumstances surrounding the death of the deceased.</w:t>
      </w:r>
    </w:p>
    <w:p w:rsidR="00F4299D" w:rsidRPr="00A54125" w:rsidRDefault="00F4299D" w:rsidP="00F4299D">
      <w:pPr>
        <w:numPr>
          <w:ilvl w:val="0"/>
          <w:numId w:val="6"/>
        </w:numPr>
        <w:spacing w:before="120"/>
      </w:pPr>
      <w:r w:rsidRPr="00A54125">
        <w:t>I agree with the cause of death as shown in the Medical Certificate of Cause of Death.</w:t>
      </w:r>
    </w:p>
    <w:p w:rsidR="00F4299D" w:rsidRPr="00A54125" w:rsidRDefault="00F4299D" w:rsidP="00F4299D">
      <w:pPr>
        <w:numPr>
          <w:ilvl w:val="0"/>
          <w:numId w:val="6"/>
        </w:numPr>
        <w:spacing w:before="120"/>
      </w:pPr>
      <w:r w:rsidRPr="00A54125">
        <w:t xml:space="preserve">In my opinion the death is not </w:t>
      </w:r>
      <w:r w:rsidR="007D5D92" w:rsidRPr="00A54125">
        <w:t xml:space="preserve">required to be </w:t>
      </w:r>
      <w:r w:rsidRPr="00A54125">
        <w:t>report</w:t>
      </w:r>
      <w:r w:rsidR="007D5D92" w:rsidRPr="00A54125">
        <w:t>ed</w:t>
      </w:r>
      <w:r w:rsidRPr="00A54125">
        <w:t xml:space="preserve"> under the </w:t>
      </w:r>
      <w:r w:rsidRPr="00A54125">
        <w:rPr>
          <w:i/>
        </w:rPr>
        <w:t>Coroners Act 1997</w:t>
      </w:r>
      <w:r w:rsidR="003F3867" w:rsidRPr="00A54125">
        <w:t xml:space="preserve"> (ACT)</w:t>
      </w:r>
      <w:r w:rsidRPr="00A54125">
        <w:t>.</w:t>
      </w:r>
    </w:p>
    <w:p w:rsidR="00F4299D" w:rsidRPr="00F4299D" w:rsidRDefault="00F4299D" w:rsidP="00F4299D">
      <w:pPr>
        <w:numPr>
          <w:ilvl w:val="0"/>
          <w:numId w:val="6"/>
        </w:numPr>
        <w:spacing w:before="120"/>
      </w:pPr>
      <w:r>
        <w:t>I</w:t>
      </w:r>
      <w:r w:rsidRPr="00F4299D">
        <w:t>n my opinion there is no circumstance concerning the death of the deceased that might necessitate further examination of the body before it is cremated, or which could, in my opinion, make exhumation of the body necessary at any time in the future.</w:t>
      </w:r>
    </w:p>
    <w:p w:rsidR="00F4299D" w:rsidRPr="00F4299D" w:rsidRDefault="00F4299D" w:rsidP="00F4299D">
      <w:pPr>
        <w:numPr>
          <w:ilvl w:val="0"/>
          <w:numId w:val="6"/>
        </w:numPr>
        <w:spacing w:before="120"/>
      </w:pPr>
      <w:r>
        <w:t>I</w:t>
      </w:r>
      <w:r w:rsidRPr="00F4299D">
        <w:t>n my opinion there is no reason why the cremation should not proceed.</w:t>
      </w:r>
    </w:p>
    <w:p w:rsidR="00F4299D" w:rsidRPr="00F4299D" w:rsidRDefault="00F4299D" w:rsidP="00F4299D">
      <w:pPr>
        <w:numPr>
          <w:ilvl w:val="0"/>
          <w:numId w:val="6"/>
        </w:numPr>
        <w:spacing w:before="120"/>
      </w:pPr>
      <w:r w:rsidRPr="00F4299D">
        <w:t>I am not a relative of the deceased</w:t>
      </w:r>
      <w:r w:rsidR="0049599F">
        <w:t>.</w:t>
      </w:r>
    </w:p>
    <w:p w:rsidR="00F4299D" w:rsidRDefault="00F4299D" w:rsidP="00F4299D">
      <w:pPr>
        <w:numPr>
          <w:ilvl w:val="0"/>
          <w:numId w:val="6"/>
        </w:numPr>
        <w:spacing w:before="120"/>
      </w:pPr>
      <w:r w:rsidRPr="00F4299D">
        <w:t>I am not a relative or employer of, or in partnership with, or deriving any professional remuneration from any doctor who professionally attended the deceased.</w:t>
      </w:r>
    </w:p>
    <w:p w:rsidR="00F2535B" w:rsidRDefault="00F4299D" w:rsidP="0049599F">
      <w:pPr>
        <w:numPr>
          <w:ilvl w:val="0"/>
          <w:numId w:val="6"/>
        </w:numPr>
        <w:spacing w:before="120"/>
      </w:pPr>
      <w:r>
        <w:t>T</w:t>
      </w:r>
      <w:r w:rsidRPr="00F4299D">
        <w:t xml:space="preserve">hat apart from any fee payable for the provision of this certificate, I have not acquired and do not anticipate acquiring directly or indirectly any property or pecuniary or other benefit of any description by reason of the death of the deceased.           </w:t>
      </w:r>
    </w:p>
    <w:p w:rsidR="00F2535B" w:rsidRDefault="00F2535B" w:rsidP="00A54125">
      <w:pPr>
        <w:spacing w:before="120" w:after="120"/>
        <w:ind w:firstLine="357"/>
      </w:pPr>
      <w:r>
        <w:t xml:space="preserve">AND </w:t>
      </w:r>
      <w:r w:rsidRPr="00F2535B">
        <w:t xml:space="preserve">I certify that there is no medical reason why the deceased should not be cremated.     </w:t>
      </w:r>
    </w:p>
    <w:p w:rsidR="00F2535B" w:rsidRDefault="00F2535B" w:rsidP="00F2535B">
      <w:pPr>
        <w:rPr>
          <w:sz w:val="20"/>
          <w:szCs w:val="20"/>
        </w:rPr>
      </w:pPr>
      <w:r>
        <w:rPr>
          <w:sz w:val="20"/>
          <w:szCs w:val="20"/>
        </w:rPr>
        <w:t>Signature:………………………………………………………….  Date:………………………………………………………………...</w:t>
      </w:r>
    </w:p>
    <w:p w:rsidR="00F2535B" w:rsidRDefault="00F2535B" w:rsidP="00F2535B">
      <w:pPr>
        <w:rPr>
          <w:sz w:val="20"/>
          <w:szCs w:val="20"/>
        </w:rPr>
      </w:pPr>
    </w:p>
    <w:p w:rsidR="00F2535B" w:rsidRDefault="00F2535B" w:rsidP="00F2535B">
      <w:pPr>
        <w:rPr>
          <w:sz w:val="20"/>
          <w:szCs w:val="20"/>
        </w:rPr>
      </w:pPr>
      <w:r>
        <w:rPr>
          <w:sz w:val="20"/>
          <w:szCs w:val="20"/>
        </w:rPr>
        <w:t>Name (in block letters):………………………………………….…Qualifications:………………………………………………………</w:t>
      </w:r>
    </w:p>
    <w:p w:rsidR="00F2535B" w:rsidRDefault="00F2535B" w:rsidP="00F2535B">
      <w:pPr>
        <w:rPr>
          <w:sz w:val="20"/>
          <w:szCs w:val="20"/>
        </w:rPr>
      </w:pPr>
    </w:p>
    <w:p w:rsidR="00F2535B" w:rsidRDefault="00F2535B" w:rsidP="00F2535B">
      <w:pPr>
        <w:rPr>
          <w:sz w:val="20"/>
          <w:szCs w:val="20"/>
        </w:rPr>
      </w:pPr>
      <w:r>
        <w:rPr>
          <w:sz w:val="20"/>
          <w:szCs w:val="20"/>
        </w:rPr>
        <w:t>Address:……………………………………………………….……Email:…………………………………….........................................</w:t>
      </w:r>
    </w:p>
    <w:p w:rsidR="00F4299D" w:rsidRPr="00F2535B" w:rsidRDefault="00F2535B" w:rsidP="00F2535B">
      <w:r>
        <w:rPr>
          <w:sz w:val="20"/>
          <w:szCs w:val="20"/>
        </w:rPr>
        <w:t>Telephone Home:…………………………………Work:…..………………………………….Mobile:…………...…………………..…</w:t>
      </w:r>
      <w:r w:rsidR="00A54125" w:rsidRPr="00A54125">
        <w:rPr>
          <w:sz w:val="20"/>
          <w:szCs w:val="20"/>
        </w:rPr>
        <w:t>………</w:t>
      </w:r>
      <w:r w:rsidR="00A54125">
        <w:rPr>
          <w:sz w:val="20"/>
          <w:szCs w:val="20"/>
        </w:rPr>
        <w:t>….</w:t>
      </w:r>
    </w:p>
    <w:sectPr w:rsidR="00F4299D" w:rsidRPr="00F2535B" w:rsidSect="004C3D18">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568" w:left="567" w:header="426"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987" w:rsidRDefault="00756987">
      <w:r>
        <w:separator/>
      </w:r>
    </w:p>
  </w:endnote>
  <w:endnote w:type="continuationSeparator" w:id="0">
    <w:p w:rsidR="00756987" w:rsidRDefault="0075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D5" w:rsidRDefault="00941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98" w:rsidRPr="009414D5" w:rsidRDefault="009414D5" w:rsidP="009414D5">
    <w:pPr>
      <w:pStyle w:val="Footer"/>
      <w:jc w:val="center"/>
      <w:rPr>
        <w:rFonts w:ascii="Arial" w:hAnsi="Arial" w:cs="Arial"/>
        <w:sz w:val="14"/>
      </w:rPr>
    </w:pPr>
    <w:r w:rsidRPr="009414D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D5" w:rsidRDefault="00941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987" w:rsidRDefault="00756987">
      <w:r>
        <w:separator/>
      </w:r>
    </w:p>
  </w:footnote>
  <w:footnote w:type="continuationSeparator" w:id="0">
    <w:p w:rsidR="00756987" w:rsidRDefault="0075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D5" w:rsidRDefault="00941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F8" w:rsidRPr="00284911" w:rsidRDefault="00284911">
    <w:pPr>
      <w:pStyle w:val="Header"/>
      <w:rPr>
        <w:sz w:val="16"/>
        <w:szCs w:val="16"/>
      </w:rPr>
    </w:pPr>
    <w:r w:rsidRPr="00284911">
      <w:rPr>
        <w:sz w:val="16"/>
        <w:szCs w:val="16"/>
      </w:rPr>
      <w:t>Approved form AF2019-</w:t>
    </w:r>
    <w:r w:rsidR="00774796">
      <w:rPr>
        <w:sz w:val="16"/>
        <w:szCs w:val="16"/>
      </w:rPr>
      <w:t>44</w:t>
    </w:r>
    <w:r w:rsidRPr="00284911">
      <w:rPr>
        <w:sz w:val="16"/>
        <w:szCs w:val="16"/>
      </w:rPr>
      <w:t xml:space="preserve"> approved by </w:t>
    </w:r>
    <w:r w:rsidR="00FC5098">
      <w:rPr>
        <w:sz w:val="16"/>
        <w:szCs w:val="16"/>
      </w:rPr>
      <w:t xml:space="preserve">Chris Steel, </w:t>
    </w:r>
    <w:r>
      <w:rPr>
        <w:sz w:val="16"/>
        <w:szCs w:val="16"/>
      </w:rPr>
      <w:t xml:space="preserve">Minister for City Services on </w:t>
    </w:r>
    <w:r w:rsidR="00B00CB3">
      <w:rPr>
        <w:sz w:val="16"/>
        <w:szCs w:val="16"/>
      </w:rPr>
      <w:t>27</w:t>
    </w:r>
    <w:r w:rsidR="00C85277">
      <w:rPr>
        <w:sz w:val="16"/>
        <w:szCs w:val="16"/>
      </w:rPr>
      <w:t xml:space="preserve"> February</w:t>
    </w:r>
    <w:r w:rsidRPr="00284911">
      <w:rPr>
        <w:sz w:val="16"/>
        <w:szCs w:val="16"/>
      </w:rPr>
      <w:t xml:space="preserve"> 2019 under the </w:t>
    </w:r>
    <w:r w:rsidRPr="004C3D18">
      <w:rPr>
        <w:i/>
        <w:sz w:val="16"/>
        <w:szCs w:val="16"/>
      </w:rPr>
      <w:t>Cemeteries and Crematoria Act 2003</w:t>
    </w:r>
    <w:r w:rsidRPr="00284911">
      <w:rPr>
        <w:sz w:val="16"/>
        <w:szCs w:val="16"/>
      </w:rPr>
      <w:t>, s 50</w:t>
    </w:r>
  </w:p>
  <w:p w:rsidR="00284911" w:rsidRPr="00284911" w:rsidRDefault="00284911" w:rsidP="00284911">
    <w:pPr>
      <w:pStyle w:val="Header"/>
      <w:tabs>
        <w:tab w:val="clear" w:pos="4153"/>
        <w:tab w:val="clear" w:pos="8306"/>
        <w:tab w:val="left" w:pos="2976"/>
      </w:tabs>
      <w:rPr>
        <w:sz w:val="16"/>
        <w:szCs w:val="16"/>
      </w:rPr>
    </w:pPr>
    <w:r>
      <w:rPr>
        <w:sz w:val="16"/>
        <w:szCs w:val="16"/>
      </w:rPr>
      <w:t>This form revokes AF2003-22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D5" w:rsidRDefault="0094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3917"/>
    <w:multiLevelType w:val="hybridMultilevel"/>
    <w:tmpl w:val="E3E0AB66"/>
    <w:lvl w:ilvl="0" w:tplc="841EF1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BC11A1"/>
    <w:multiLevelType w:val="hybridMultilevel"/>
    <w:tmpl w:val="785AACAA"/>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57B399E"/>
    <w:multiLevelType w:val="hybridMultilevel"/>
    <w:tmpl w:val="6040CAF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C1656E2"/>
    <w:multiLevelType w:val="hybridMultilevel"/>
    <w:tmpl w:val="BF9AF7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727B3185"/>
    <w:multiLevelType w:val="hybridMultilevel"/>
    <w:tmpl w:val="A2C4C03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7D0C127C"/>
    <w:multiLevelType w:val="hybridMultilevel"/>
    <w:tmpl w:val="33D27EB8"/>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9CD040-F217-43BE-BA5F-5762C0605E13}"/>
    <w:docVar w:name="dgnword-eventsink" w:val="576348968"/>
  </w:docVars>
  <w:rsids>
    <w:rsidRoot w:val="00480B21"/>
    <w:rsid w:val="00007903"/>
    <w:rsid w:val="00072777"/>
    <w:rsid w:val="000745E7"/>
    <w:rsid w:val="00093A1E"/>
    <w:rsid w:val="000B72C6"/>
    <w:rsid w:val="00105FF7"/>
    <w:rsid w:val="00114B92"/>
    <w:rsid w:val="00173868"/>
    <w:rsid w:val="00231DA4"/>
    <w:rsid w:val="002636A0"/>
    <w:rsid w:val="00274551"/>
    <w:rsid w:val="00284911"/>
    <w:rsid w:val="002A7416"/>
    <w:rsid w:val="002E6169"/>
    <w:rsid w:val="002E6963"/>
    <w:rsid w:val="002F5507"/>
    <w:rsid w:val="00304602"/>
    <w:rsid w:val="00320A3B"/>
    <w:rsid w:val="00395609"/>
    <w:rsid w:val="003A1B45"/>
    <w:rsid w:val="003B624F"/>
    <w:rsid w:val="003D75C5"/>
    <w:rsid w:val="003F3867"/>
    <w:rsid w:val="00400AFE"/>
    <w:rsid w:val="00447AD0"/>
    <w:rsid w:val="00466BFF"/>
    <w:rsid w:val="00480B21"/>
    <w:rsid w:val="0049599F"/>
    <w:rsid w:val="004C3D18"/>
    <w:rsid w:val="004F26D1"/>
    <w:rsid w:val="00500545"/>
    <w:rsid w:val="005B28EF"/>
    <w:rsid w:val="005C504D"/>
    <w:rsid w:val="005E5F8A"/>
    <w:rsid w:val="006260F8"/>
    <w:rsid w:val="00634F43"/>
    <w:rsid w:val="006A7FF0"/>
    <w:rsid w:val="00706639"/>
    <w:rsid w:val="0071751D"/>
    <w:rsid w:val="00725278"/>
    <w:rsid w:val="00756987"/>
    <w:rsid w:val="00774796"/>
    <w:rsid w:val="00784ED7"/>
    <w:rsid w:val="007B1928"/>
    <w:rsid w:val="007D5D92"/>
    <w:rsid w:val="007F05EC"/>
    <w:rsid w:val="00811D33"/>
    <w:rsid w:val="0082448E"/>
    <w:rsid w:val="008E0F78"/>
    <w:rsid w:val="008F1B1A"/>
    <w:rsid w:val="00902F38"/>
    <w:rsid w:val="00927780"/>
    <w:rsid w:val="009414D5"/>
    <w:rsid w:val="00942C05"/>
    <w:rsid w:val="009B2FC4"/>
    <w:rsid w:val="009B77FF"/>
    <w:rsid w:val="009D0626"/>
    <w:rsid w:val="009D3B4A"/>
    <w:rsid w:val="00A35F30"/>
    <w:rsid w:val="00A450BA"/>
    <w:rsid w:val="00A54125"/>
    <w:rsid w:val="00AA4631"/>
    <w:rsid w:val="00AD46EE"/>
    <w:rsid w:val="00AE5952"/>
    <w:rsid w:val="00AF1BD2"/>
    <w:rsid w:val="00B00CB3"/>
    <w:rsid w:val="00B030D4"/>
    <w:rsid w:val="00C23DE9"/>
    <w:rsid w:val="00C32381"/>
    <w:rsid w:val="00C85277"/>
    <w:rsid w:val="00CB2FA3"/>
    <w:rsid w:val="00CB4F3C"/>
    <w:rsid w:val="00D25D5A"/>
    <w:rsid w:val="00D30761"/>
    <w:rsid w:val="00DB5B0E"/>
    <w:rsid w:val="00DC07C9"/>
    <w:rsid w:val="00DC0D77"/>
    <w:rsid w:val="00DE5579"/>
    <w:rsid w:val="00E06D46"/>
    <w:rsid w:val="00E12D3C"/>
    <w:rsid w:val="00E46D91"/>
    <w:rsid w:val="00E92364"/>
    <w:rsid w:val="00F17785"/>
    <w:rsid w:val="00F2535B"/>
    <w:rsid w:val="00F41498"/>
    <w:rsid w:val="00F4299D"/>
    <w:rsid w:val="00F63351"/>
    <w:rsid w:val="00F71A99"/>
    <w:rsid w:val="00FB17D0"/>
    <w:rsid w:val="00FC420E"/>
    <w:rsid w:val="00FC5098"/>
    <w:rsid w:val="00FF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77CBBBA4-0FBD-4731-9FB8-30F1108E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x-none" w:eastAsia="en-US"/>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480B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0B21"/>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9B74-1AEF-4E1E-B5EB-3CFEFB1DD4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5AEAE8-CABC-49DA-98EA-EB0F99DD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2436</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AUSTRALIAN CAPITAL TERRITORY             CEMETEREIS AND CREMATORIS REGULATIONS 2003</vt:lpstr>
    </vt:vector>
  </TitlesOfParts>
  <Company>ACT Government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             CEMETEREIS AND CREMATORIS REGULATIONS 2003</dc:title>
  <dc:subject/>
  <dc:creator>ACT Government</dc:creator>
  <cp:keywords/>
  <dc:description/>
  <cp:lastModifiedBy>PCODCS</cp:lastModifiedBy>
  <cp:revision>5</cp:revision>
  <cp:lastPrinted>2018-09-21T04:07:00Z</cp:lastPrinted>
  <dcterms:created xsi:type="dcterms:W3CDTF">2019-09-02T04:37:00Z</dcterms:created>
  <dcterms:modified xsi:type="dcterms:W3CDTF">2019-09-02T04:37:00Z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402ef16e-84e3-4495-9541-9c110ad44967</vt:lpwstr>
  </property>
  <property fmtid="{D5CDD505-2E9C-101B-9397-08002B2CF9AE}" pid="3" name="bjSaver">
    <vt:lpwstr>8w8V4GamoD9lYo+OEfeg6pmN3Gso7W2X</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A18619162</vt:lpwstr>
  </property>
  <property fmtid="{D5CDD505-2E9C-101B-9397-08002B2CF9AE}" pid="10" name="Objective-Title">
    <vt:lpwstr>AF2019-XX - Certificate of Medical Referee</vt:lpwstr>
  </property>
  <property fmtid="{D5CDD505-2E9C-101B-9397-08002B2CF9AE}" pid="11" name="Objective-Comment">
    <vt:lpwstr/>
  </property>
  <property fmtid="{D5CDD505-2E9C-101B-9397-08002B2CF9AE}" pid="12" name="Objective-CreationStamp">
    <vt:filetime>2019-01-10T01:26:57Z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2019-01-10T01:27:10Z</vt:filetime>
  </property>
  <property fmtid="{D5CDD505-2E9C-101B-9397-08002B2CF9AE}" pid="17" name="Objective-Owner">
    <vt:lpwstr>Mark Milner</vt:lpwstr>
  </property>
  <property fmtid="{D5CDD505-2E9C-101B-9397-08002B2CF9AE}" pid="18" name="Objective-Path">
    <vt:lpwstr>Whole of ACT Government:TCCS STRUCTURE - Content Restriction Hierarchy:DIVISION: Finance Legal and Sustainability:BRANCH: Legal Contracts and Procurement:SECTION: Legal and Contracts:Matters:01.Matters 2018-2019:ACT Cemeteries:Certificate of Medical Refer</vt:lpwstr>
  </property>
  <property fmtid="{D5CDD505-2E9C-101B-9397-08002B2CF9AE}" pid="19" name="Objective-Parent">
    <vt:lpwstr>Certificate of Medical Referees</vt:lpwstr>
  </property>
  <property fmtid="{D5CDD505-2E9C-101B-9397-08002B2CF9AE}" pid="20" name="Objective-State">
    <vt:lpwstr>Being Drafted</vt:lpwstr>
  </property>
  <property fmtid="{D5CDD505-2E9C-101B-9397-08002B2CF9AE}" pid="21" name="Objective-Version">
    <vt:lpwstr>0.2</vt:lpwstr>
  </property>
  <property fmtid="{D5CDD505-2E9C-101B-9397-08002B2CF9AE}" pid="22" name="Objective-VersionNumber">
    <vt:r8>2</vt:r8>
  </property>
  <property fmtid="{D5CDD505-2E9C-101B-9397-08002B2CF9AE}" pid="23" name="Objective-VersionComment">
    <vt:lpwstr>Version 2</vt:lpwstr>
  </property>
  <property fmtid="{D5CDD505-2E9C-101B-9397-08002B2CF9AE}" pid="24" name="Objective-FileNumber">
    <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ies>
</file>