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6814" w14:textId="77777777" w:rsidR="001440B3" w:rsidRPr="0092218E" w:rsidRDefault="001440B3">
      <w:pPr>
        <w:spacing w:before="120"/>
        <w:rPr>
          <w:rFonts w:ascii="Arial" w:hAnsi="Arial" w:cs="Arial"/>
        </w:rPr>
      </w:pPr>
      <w:bookmarkStart w:id="0" w:name="_Toc44738651"/>
      <w:r w:rsidRPr="0092218E">
        <w:rPr>
          <w:rFonts w:ascii="Arial" w:hAnsi="Arial" w:cs="Arial"/>
        </w:rPr>
        <w:t>Australian Capital Territory</w:t>
      </w:r>
    </w:p>
    <w:p w14:paraId="7361C1D8" w14:textId="01A9A996" w:rsidR="001440B3" w:rsidRPr="0092218E" w:rsidRDefault="00D959CD" w:rsidP="00DF25F8">
      <w:pPr>
        <w:pStyle w:val="Billname"/>
        <w:spacing w:before="600"/>
        <w:ind w:right="-34"/>
        <w:rPr>
          <w:rFonts w:cs="Arial"/>
        </w:rPr>
      </w:pPr>
      <w:r w:rsidRPr="0092218E">
        <w:rPr>
          <w:rFonts w:cs="Arial"/>
        </w:rPr>
        <w:t>Electoral</w:t>
      </w:r>
      <w:r w:rsidR="001440B3" w:rsidRPr="0092218E">
        <w:rPr>
          <w:rFonts w:cs="Arial"/>
        </w:rPr>
        <w:t xml:space="preserve"> (</w:t>
      </w:r>
      <w:r w:rsidR="009720D8">
        <w:rPr>
          <w:rFonts w:cs="Arial"/>
        </w:rPr>
        <w:t xml:space="preserve">Approved </w:t>
      </w:r>
      <w:r w:rsidR="00D561B4">
        <w:rPr>
          <w:rFonts w:cs="Arial"/>
        </w:rPr>
        <w:t>Form</w:t>
      </w:r>
      <w:r w:rsidR="001440B3" w:rsidRPr="0092218E">
        <w:rPr>
          <w:rFonts w:cs="Arial"/>
        </w:rPr>
        <w:t xml:space="preserve">) </w:t>
      </w:r>
      <w:r w:rsidR="009720D8">
        <w:rPr>
          <w:rFonts w:cs="Arial"/>
        </w:rPr>
        <w:t>Revocation</w:t>
      </w:r>
      <w:r w:rsidRPr="0092218E">
        <w:rPr>
          <w:rFonts w:cs="Arial"/>
        </w:rPr>
        <w:t xml:space="preserve"> 202</w:t>
      </w:r>
      <w:r w:rsidR="00D561B4">
        <w:rPr>
          <w:rFonts w:cs="Arial"/>
        </w:rPr>
        <w:t>4</w:t>
      </w:r>
    </w:p>
    <w:p w14:paraId="085681F8" w14:textId="48AEF86C" w:rsidR="001440B3" w:rsidRPr="0092218E" w:rsidRDefault="00D959CD" w:rsidP="0042011A">
      <w:pPr>
        <w:spacing w:before="340"/>
        <w:rPr>
          <w:rFonts w:ascii="Arial" w:hAnsi="Arial" w:cs="Arial"/>
          <w:b/>
          <w:bCs/>
        </w:rPr>
      </w:pPr>
      <w:r w:rsidRPr="0092218E">
        <w:rPr>
          <w:rFonts w:ascii="Arial" w:hAnsi="Arial" w:cs="Arial"/>
          <w:b/>
          <w:bCs/>
        </w:rPr>
        <w:t>Approved Form AF202</w:t>
      </w:r>
      <w:r w:rsidR="00D561B4">
        <w:rPr>
          <w:rFonts w:ascii="Arial" w:hAnsi="Arial" w:cs="Arial"/>
          <w:b/>
          <w:bCs/>
        </w:rPr>
        <w:t>4</w:t>
      </w:r>
      <w:r w:rsidRPr="0092218E">
        <w:rPr>
          <w:rFonts w:ascii="Arial" w:hAnsi="Arial" w:cs="Arial"/>
          <w:b/>
          <w:bCs/>
        </w:rPr>
        <w:t>–</w:t>
      </w:r>
      <w:r w:rsidR="00795B0A">
        <w:rPr>
          <w:rFonts w:ascii="Arial" w:hAnsi="Arial" w:cs="Arial"/>
          <w:b/>
          <w:bCs/>
        </w:rPr>
        <w:t>4</w:t>
      </w:r>
    </w:p>
    <w:p w14:paraId="79C4BC5D" w14:textId="77777777" w:rsidR="001440B3" w:rsidRPr="0092218E" w:rsidRDefault="001440B3" w:rsidP="0042011A">
      <w:pPr>
        <w:pStyle w:val="madeunder"/>
        <w:spacing w:before="300" w:after="0"/>
      </w:pPr>
      <w:r w:rsidRPr="0092218E">
        <w:t xml:space="preserve">made under the  </w:t>
      </w:r>
    </w:p>
    <w:p w14:paraId="1290C109" w14:textId="298B67D7" w:rsidR="001440B3" w:rsidRDefault="00D959CD" w:rsidP="0092218E">
      <w:pPr>
        <w:pStyle w:val="CoverActName"/>
        <w:spacing w:before="320" w:after="0"/>
        <w:rPr>
          <w:rFonts w:cs="Arial"/>
          <w:sz w:val="20"/>
        </w:rPr>
      </w:pPr>
      <w:r w:rsidRPr="0092218E">
        <w:rPr>
          <w:rFonts w:cs="Arial"/>
          <w:sz w:val="20"/>
        </w:rPr>
        <w:t>Electoral Act 1992</w:t>
      </w:r>
      <w:r w:rsidR="001440B3" w:rsidRPr="0092218E">
        <w:rPr>
          <w:rFonts w:cs="Arial"/>
          <w:sz w:val="20"/>
        </w:rPr>
        <w:t xml:space="preserve">, </w:t>
      </w:r>
      <w:r w:rsidRPr="0092218E">
        <w:rPr>
          <w:rFonts w:cs="Arial"/>
          <w:sz w:val="20"/>
        </w:rPr>
        <w:t>s340A (Approved Forms</w:t>
      </w:r>
      <w:r w:rsidR="001440B3" w:rsidRPr="0092218E">
        <w:rPr>
          <w:rFonts w:cs="Arial"/>
          <w:sz w:val="20"/>
        </w:rPr>
        <w:t>)</w:t>
      </w:r>
    </w:p>
    <w:p w14:paraId="641B7394" w14:textId="77777777" w:rsidR="00035097" w:rsidRPr="0092218E" w:rsidRDefault="00035097" w:rsidP="00035097">
      <w:pPr>
        <w:pStyle w:val="CoverActName"/>
        <w:spacing w:before="0" w:after="0"/>
        <w:rPr>
          <w:rFonts w:cs="Arial"/>
          <w:sz w:val="20"/>
        </w:rPr>
      </w:pPr>
    </w:p>
    <w:p w14:paraId="564A350F" w14:textId="77777777" w:rsidR="001440B3" w:rsidRPr="00D959CD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="Tahoma" w:hAnsi="Tahoma" w:cs="Tahoma"/>
        </w:rPr>
      </w:pPr>
    </w:p>
    <w:p w14:paraId="77E26287" w14:textId="77777777" w:rsidR="001440B3" w:rsidRPr="0092218E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92218E">
        <w:rPr>
          <w:rFonts w:ascii="Arial" w:hAnsi="Arial" w:cs="Arial"/>
          <w:b/>
          <w:bCs/>
        </w:rPr>
        <w:t>1</w:t>
      </w:r>
      <w:r w:rsidRPr="0092218E">
        <w:rPr>
          <w:rFonts w:ascii="Arial" w:hAnsi="Arial" w:cs="Arial"/>
          <w:b/>
          <w:bCs/>
        </w:rPr>
        <w:tab/>
        <w:t>Name of instrument</w:t>
      </w:r>
    </w:p>
    <w:p w14:paraId="42EACC54" w14:textId="1ABAEB72" w:rsidR="001440B3" w:rsidRPr="0092218E" w:rsidRDefault="001440B3" w:rsidP="0042011A">
      <w:pPr>
        <w:spacing w:before="140"/>
        <w:ind w:left="720"/>
      </w:pPr>
      <w:r w:rsidRPr="0092218E">
        <w:t xml:space="preserve">This instrument is the </w:t>
      </w:r>
      <w:r w:rsidR="00D959CD" w:rsidRPr="0092218E">
        <w:rPr>
          <w:i/>
          <w:iCs/>
        </w:rPr>
        <w:t>Electoral (</w:t>
      </w:r>
      <w:r w:rsidR="009720D8">
        <w:rPr>
          <w:i/>
          <w:iCs/>
        </w:rPr>
        <w:t>Approved</w:t>
      </w:r>
      <w:r w:rsidR="009D33FA">
        <w:rPr>
          <w:i/>
          <w:iCs/>
        </w:rPr>
        <w:t xml:space="preserve"> F</w:t>
      </w:r>
      <w:r w:rsidR="00B13B2E">
        <w:rPr>
          <w:i/>
          <w:iCs/>
        </w:rPr>
        <w:t>o</w:t>
      </w:r>
      <w:r w:rsidR="009D33FA">
        <w:rPr>
          <w:i/>
          <w:iCs/>
        </w:rPr>
        <w:t>rm</w:t>
      </w:r>
      <w:r w:rsidR="00D959CD" w:rsidRPr="0092218E">
        <w:rPr>
          <w:i/>
          <w:iCs/>
        </w:rPr>
        <w:t xml:space="preserve">) </w:t>
      </w:r>
      <w:r w:rsidR="009720D8">
        <w:rPr>
          <w:i/>
          <w:iCs/>
        </w:rPr>
        <w:t xml:space="preserve">Revocation </w:t>
      </w:r>
      <w:r w:rsidR="00D959CD" w:rsidRPr="0092218E">
        <w:rPr>
          <w:i/>
          <w:iCs/>
        </w:rPr>
        <w:t>202</w:t>
      </w:r>
      <w:r w:rsidR="009D33FA">
        <w:rPr>
          <w:i/>
          <w:iCs/>
        </w:rPr>
        <w:t>4</w:t>
      </w:r>
      <w:r w:rsidRPr="0092218E">
        <w:t>.</w:t>
      </w:r>
    </w:p>
    <w:p w14:paraId="44AD92F3" w14:textId="77777777" w:rsidR="001440B3" w:rsidRPr="0092218E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92218E">
        <w:rPr>
          <w:rFonts w:ascii="Arial" w:hAnsi="Arial" w:cs="Arial"/>
          <w:b/>
          <w:bCs/>
        </w:rPr>
        <w:t>2</w:t>
      </w:r>
      <w:r w:rsidRPr="0092218E">
        <w:rPr>
          <w:rFonts w:ascii="Arial" w:hAnsi="Arial" w:cs="Arial"/>
          <w:b/>
          <w:bCs/>
        </w:rPr>
        <w:tab/>
        <w:t xml:space="preserve">Commencement </w:t>
      </w:r>
    </w:p>
    <w:p w14:paraId="51EB4559" w14:textId="14CC05BF" w:rsidR="001440B3" w:rsidRPr="0092218E" w:rsidRDefault="001440B3" w:rsidP="0042011A">
      <w:pPr>
        <w:spacing w:before="140"/>
        <w:ind w:left="720"/>
      </w:pPr>
      <w:r w:rsidRPr="0092218E">
        <w:t xml:space="preserve">This instrument commences on </w:t>
      </w:r>
      <w:r w:rsidR="00D959CD" w:rsidRPr="0092218E">
        <w:t>the day after it is notified</w:t>
      </w:r>
      <w:r w:rsidRPr="0092218E">
        <w:t xml:space="preserve">. </w:t>
      </w:r>
    </w:p>
    <w:p w14:paraId="49D055B3" w14:textId="367A8B55" w:rsidR="001440B3" w:rsidRPr="0092218E" w:rsidRDefault="001440B3" w:rsidP="0042011A">
      <w:pPr>
        <w:spacing w:before="300"/>
        <w:ind w:left="720" w:hanging="720"/>
        <w:rPr>
          <w:rFonts w:ascii="Arial" w:hAnsi="Arial" w:cs="Arial"/>
        </w:rPr>
      </w:pPr>
      <w:r w:rsidRPr="0092218E">
        <w:rPr>
          <w:rFonts w:ascii="Arial" w:hAnsi="Arial" w:cs="Arial"/>
          <w:b/>
          <w:bCs/>
        </w:rPr>
        <w:t>3</w:t>
      </w:r>
      <w:r w:rsidRPr="0092218E">
        <w:rPr>
          <w:rFonts w:ascii="Arial" w:hAnsi="Arial" w:cs="Arial"/>
          <w:b/>
          <w:bCs/>
        </w:rPr>
        <w:tab/>
      </w:r>
      <w:r w:rsidR="009720D8">
        <w:rPr>
          <w:rFonts w:ascii="Arial" w:hAnsi="Arial" w:cs="Arial"/>
          <w:b/>
          <w:bCs/>
        </w:rPr>
        <w:t>Revocation</w:t>
      </w:r>
    </w:p>
    <w:p w14:paraId="491AB904" w14:textId="170631EF" w:rsidR="001440B3" w:rsidRDefault="009720D8" w:rsidP="009645E8">
      <w:pPr>
        <w:spacing w:before="140"/>
        <w:ind w:left="720"/>
      </w:pPr>
      <w:r>
        <w:t>The following</w:t>
      </w:r>
      <w:r w:rsidR="00683043">
        <w:t xml:space="preserve"> </w:t>
      </w:r>
      <w:r>
        <w:t xml:space="preserve">approved forms </w:t>
      </w:r>
      <w:r w:rsidR="00781B7B">
        <w:t xml:space="preserve">under the </w:t>
      </w:r>
      <w:r w:rsidR="00781B7B" w:rsidRPr="00781B7B">
        <w:rPr>
          <w:i/>
          <w:iCs/>
        </w:rPr>
        <w:t>Electoral Act 1992</w:t>
      </w:r>
      <w:r w:rsidR="00781B7B">
        <w:t xml:space="preserve"> </w:t>
      </w:r>
      <w:r>
        <w:t>are repealed:</w:t>
      </w:r>
    </w:p>
    <w:p w14:paraId="759F2F3D" w14:textId="4697427B" w:rsidR="0063219D" w:rsidRDefault="0063219D" w:rsidP="0063219D">
      <w:pPr>
        <w:spacing w:before="140"/>
        <w:ind w:left="720"/>
      </w:pPr>
      <w:r>
        <w:t>AF2015-49</w:t>
      </w:r>
      <w:r w:rsidRPr="0063219D">
        <w:t xml:space="preserve"> </w:t>
      </w:r>
      <w:r>
        <w:t xml:space="preserve">– Registered political party annual </w:t>
      </w:r>
      <w:proofErr w:type="gramStart"/>
      <w:r>
        <w:t>return</w:t>
      </w:r>
      <w:r w:rsidR="00A70F7B">
        <w:t>;</w:t>
      </w:r>
      <w:proofErr w:type="gramEnd"/>
    </w:p>
    <w:p w14:paraId="23941B59" w14:textId="33DE3B55" w:rsidR="0063219D" w:rsidRDefault="0063219D" w:rsidP="009645E8">
      <w:pPr>
        <w:spacing w:before="140"/>
        <w:ind w:left="720"/>
      </w:pPr>
      <w:r>
        <w:t>AF2015-50</w:t>
      </w:r>
      <w:r w:rsidRPr="0063219D">
        <w:t xml:space="preserve"> </w:t>
      </w:r>
      <w:r>
        <w:t xml:space="preserve">– Associated entity annual </w:t>
      </w:r>
      <w:proofErr w:type="gramStart"/>
      <w:r>
        <w:t>return</w:t>
      </w:r>
      <w:r w:rsidR="00A70F7B">
        <w:t>;</w:t>
      </w:r>
      <w:proofErr w:type="gramEnd"/>
    </w:p>
    <w:p w14:paraId="241DE923" w14:textId="6F96ECC4" w:rsidR="0063219D" w:rsidRDefault="0063219D" w:rsidP="009645E8">
      <w:pPr>
        <w:spacing w:before="140"/>
        <w:ind w:left="720"/>
      </w:pPr>
      <w:r>
        <w:t>AF2015-51</w:t>
      </w:r>
      <w:r w:rsidRPr="0063219D">
        <w:t xml:space="preserve"> </w:t>
      </w:r>
      <w:r>
        <w:t xml:space="preserve">– Member of the Legislative Assembly annual </w:t>
      </w:r>
      <w:proofErr w:type="gramStart"/>
      <w:r>
        <w:t>return</w:t>
      </w:r>
      <w:r w:rsidR="00A70F7B">
        <w:t>;</w:t>
      </w:r>
      <w:proofErr w:type="gramEnd"/>
    </w:p>
    <w:p w14:paraId="347923CA" w14:textId="0C060096" w:rsidR="009720D8" w:rsidRDefault="00683043" w:rsidP="009645E8">
      <w:pPr>
        <w:spacing w:before="140"/>
        <w:ind w:left="720"/>
      </w:pPr>
      <w:r>
        <w:t xml:space="preserve">AF2020-77 – Election return by a non-party candidate </w:t>
      </w:r>
      <w:proofErr w:type="gramStart"/>
      <w:r>
        <w:t>grouping</w:t>
      </w:r>
      <w:r w:rsidR="00A70F7B">
        <w:t>;</w:t>
      </w:r>
      <w:proofErr w:type="gramEnd"/>
    </w:p>
    <w:p w14:paraId="777E81A4" w14:textId="5D5124D3" w:rsidR="00683043" w:rsidRDefault="00683043" w:rsidP="009645E8">
      <w:pPr>
        <w:spacing w:before="140"/>
        <w:ind w:left="720"/>
      </w:pPr>
      <w:r>
        <w:t>AF2020-78</w:t>
      </w:r>
      <w:r w:rsidR="00EB2FE0">
        <w:t xml:space="preserve"> – Election return by a third-party </w:t>
      </w:r>
      <w:proofErr w:type="gramStart"/>
      <w:r w:rsidR="00EB2FE0">
        <w:t>campaigner</w:t>
      </w:r>
      <w:r w:rsidR="00A70F7B">
        <w:t>;</w:t>
      </w:r>
      <w:proofErr w:type="gramEnd"/>
    </w:p>
    <w:p w14:paraId="6901A3D3" w14:textId="0CFEA48C" w:rsidR="00EB2FE0" w:rsidRDefault="00EB2FE0" w:rsidP="00EB2FE0">
      <w:pPr>
        <w:spacing w:before="140"/>
        <w:ind w:left="720"/>
      </w:pPr>
      <w:r>
        <w:t xml:space="preserve">AF2020-79 – Election return of expenditure by a registered political party </w:t>
      </w:r>
      <w:proofErr w:type="gramStart"/>
      <w:r>
        <w:t>grouping</w:t>
      </w:r>
      <w:r w:rsidR="00A70F7B">
        <w:t>;</w:t>
      </w:r>
      <w:proofErr w:type="gramEnd"/>
    </w:p>
    <w:p w14:paraId="2319C37D" w14:textId="1FFB45EF" w:rsidR="00EB2FE0" w:rsidRDefault="00EB2FE0" w:rsidP="00EB2FE0">
      <w:pPr>
        <w:spacing w:before="140"/>
        <w:ind w:left="720"/>
      </w:pPr>
      <w:r>
        <w:t xml:space="preserve">AF2020-80 – Election return by a </w:t>
      </w:r>
      <w:proofErr w:type="gramStart"/>
      <w:r>
        <w:t>publisher</w:t>
      </w:r>
      <w:r w:rsidR="00A70F7B">
        <w:t>;</w:t>
      </w:r>
      <w:proofErr w:type="gramEnd"/>
    </w:p>
    <w:p w14:paraId="127DF814" w14:textId="05B6A8B6" w:rsidR="00EB2FE0" w:rsidRDefault="00EB2FE0" w:rsidP="00EB2FE0">
      <w:pPr>
        <w:spacing w:before="140"/>
        <w:ind w:left="720"/>
      </w:pPr>
      <w:r>
        <w:t xml:space="preserve">AF2020-81 – Election return by a </w:t>
      </w:r>
      <w:proofErr w:type="gramStart"/>
      <w:r>
        <w:t>broadcaster</w:t>
      </w:r>
      <w:r w:rsidR="00A70F7B">
        <w:t>;</w:t>
      </w:r>
      <w:proofErr w:type="gramEnd"/>
    </w:p>
    <w:p w14:paraId="4E925259" w14:textId="4B72FB26" w:rsidR="00EB2FE0" w:rsidRDefault="00EB2FE0" w:rsidP="00EB2FE0">
      <w:pPr>
        <w:spacing w:before="140"/>
        <w:ind w:left="720"/>
      </w:pPr>
      <w:r>
        <w:t xml:space="preserve">AF2020-82 – Election return of expenditure by an associated </w:t>
      </w:r>
      <w:proofErr w:type="gramStart"/>
      <w:r>
        <w:t>entity</w:t>
      </w:r>
      <w:r w:rsidR="00A70F7B">
        <w:t>;</w:t>
      </w:r>
      <w:proofErr w:type="gramEnd"/>
    </w:p>
    <w:p w14:paraId="23811D79" w14:textId="1519C104" w:rsidR="00EB2FE0" w:rsidRDefault="00EB2FE0" w:rsidP="00EB2FE0">
      <w:pPr>
        <w:spacing w:before="140"/>
        <w:ind w:left="720"/>
      </w:pPr>
      <w:r>
        <w:t xml:space="preserve">AF2021-24 – Return of gifts received by a party </w:t>
      </w:r>
      <w:proofErr w:type="gramStart"/>
      <w:r>
        <w:t>grouping</w:t>
      </w:r>
      <w:r w:rsidR="00A70F7B">
        <w:t>;</w:t>
      </w:r>
      <w:proofErr w:type="gramEnd"/>
    </w:p>
    <w:p w14:paraId="48CEB9F8" w14:textId="7DAD4A5B" w:rsidR="00EB2FE0" w:rsidRDefault="00EB2FE0" w:rsidP="00EB2FE0">
      <w:pPr>
        <w:spacing w:before="140"/>
        <w:ind w:left="720"/>
      </w:pPr>
      <w:r>
        <w:t>AF2021-25 – Return of gifts received by an associated entity</w:t>
      </w:r>
      <w:r w:rsidR="00A70F7B">
        <w:t>;</w:t>
      </w:r>
      <w:r w:rsidR="00DF25F8">
        <w:t xml:space="preserve"> and</w:t>
      </w:r>
    </w:p>
    <w:p w14:paraId="201B5684" w14:textId="30B8968F" w:rsidR="00EB2FE0" w:rsidRDefault="00EB2FE0" w:rsidP="00EB2FE0">
      <w:pPr>
        <w:spacing w:before="140"/>
        <w:ind w:left="720"/>
      </w:pPr>
      <w:r>
        <w:t>AF2024-1 – Return showing the receipt of gifts of $1,000 or more by a non-party candidate grouping or non-party prospective candidate grouping</w:t>
      </w:r>
      <w:r w:rsidR="00A70F7B">
        <w:t>.</w:t>
      </w:r>
    </w:p>
    <w:p w14:paraId="181472E4" w14:textId="5E7BB089" w:rsidR="009A2903" w:rsidRDefault="008D143C" w:rsidP="008D143C">
      <w:pPr>
        <w:rPr>
          <w:noProof/>
        </w:rPr>
      </w:pPr>
      <w:r>
        <w:br/>
      </w:r>
    </w:p>
    <w:p w14:paraId="6AAC25E5" w14:textId="77777777" w:rsidR="008D143C" w:rsidRDefault="008D143C" w:rsidP="008D143C"/>
    <w:p w14:paraId="3E2ECFDD" w14:textId="19804B1F" w:rsidR="0042011A" w:rsidRPr="0092218E" w:rsidRDefault="00D561B4" w:rsidP="008D143C">
      <w:r>
        <w:t>Damian Cantwell AM CSC</w:t>
      </w:r>
    </w:p>
    <w:p w14:paraId="7A43FE8F" w14:textId="1F721860" w:rsidR="0092218E" w:rsidRDefault="00D959CD">
      <w:pPr>
        <w:tabs>
          <w:tab w:val="left" w:pos="4320"/>
        </w:tabs>
      </w:pPr>
      <w:r w:rsidRPr="0092218E">
        <w:t>Electoral Commissioner</w:t>
      </w:r>
      <w:bookmarkEnd w:id="0"/>
    </w:p>
    <w:p w14:paraId="512661BC" w14:textId="3EBCE415" w:rsidR="00FD1408" w:rsidRDefault="008D143C">
      <w:pPr>
        <w:tabs>
          <w:tab w:val="left" w:pos="4320"/>
        </w:tabs>
      </w:pPr>
      <w:r>
        <w:t>7</w:t>
      </w:r>
      <w:r w:rsidR="009720D8">
        <w:t xml:space="preserve"> May</w:t>
      </w:r>
      <w:r w:rsidR="00D561B4">
        <w:t xml:space="preserve"> 2</w:t>
      </w:r>
      <w:r w:rsidR="009B5415">
        <w:t>02</w:t>
      </w:r>
      <w:r w:rsidR="00D561B4">
        <w:t>4</w:t>
      </w:r>
    </w:p>
    <w:sectPr w:rsidR="00FD1408" w:rsidSect="00DF2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61" w:right="1797" w:bottom="136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8A95" w14:textId="77777777" w:rsidR="00F505DC" w:rsidRDefault="00F505DC" w:rsidP="001440B3">
      <w:r>
        <w:separator/>
      </w:r>
    </w:p>
  </w:endnote>
  <w:endnote w:type="continuationSeparator" w:id="0">
    <w:p w14:paraId="6794E7D6" w14:textId="77777777" w:rsidR="00F505DC" w:rsidRDefault="00F505D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B476" w14:textId="77777777" w:rsidR="006B308A" w:rsidRDefault="006B3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A880" w14:textId="4016F22C" w:rsidR="0042011A" w:rsidRPr="006B308A" w:rsidRDefault="006B308A" w:rsidP="006B308A">
    <w:pPr>
      <w:pStyle w:val="Footer"/>
      <w:jc w:val="center"/>
      <w:rPr>
        <w:rFonts w:cs="Arial"/>
        <w:sz w:val="14"/>
      </w:rPr>
    </w:pPr>
    <w:r w:rsidRPr="006B308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7D04" w14:textId="77777777" w:rsidR="006B308A" w:rsidRDefault="006B3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1E53" w14:textId="77777777" w:rsidR="00F505DC" w:rsidRDefault="00F505DC" w:rsidP="001440B3">
      <w:r>
        <w:separator/>
      </w:r>
    </w:p>
  </w:footnote>
  <w:footnote w:type="continuationSeparator" w:id="0">
    <w:p w14:paraId="6741C128" w14:textId="77777777" w:rsidR="00F505DC" w:rsidRDefault="00F505D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4CC0" w14:textId="77777777" w:rsidR="006B308A" w:rsidRDefault="006B3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1464" w14:textId="77777777" w:rsidR="006B308A" w:rsidRDefault="006B3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2502" w14:textId="77777777" w:rsidR="006B308A" w:rsidRDefault="006B3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7506779">
    <w:abstractNumId w:val="2"/>
  </w:num>
  <w:num w:numId="2" w16cid:durableId="1478689312">
    <w:abstractNumId w:val="0"/>
  </w:num>
  <w:num w:numId="3" w16cid:durableId="1624729725">
    <w:abstractNumId w:val="3"/>
  </w:num>
  <w:num w:numId="4" w16cid:durableId="528759034">
    <w:abstractNumId w:val="6"/>
  </w:num>
  <w:num w:numId="5" w16cid:durableId="1112897827">
    <w:abstractNumId w:val="7"/>
  </w:num>
  <w:num w:numId="6" w16cid:durableId="2042706436">
    <w:abstractNumId w:val="1"/>
  </w:num>
  <w:num w:numId="7" w16cid:durableId="936718883">
    <w:abstractNumId w:val="4"/>
  </w:num>
  <w:num w:numId="8" w16cid:durableId="657533858">
    <w:abstractNumId w:val="5"/>
  </w:num>
  <w:num w:numId="9" w16cid:durableId="898983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5097"/>
    <w:rsid w:val="000628FB"/>
    <w:rsid w:val="000D7922"/>
    <w:rsid w:val="001440B3"/>
    <w:rsid w:val="001C4A42"/>
    <w:rsid w:val="001D74DE"/>
    <w:rsid w:val="00283719"/>
    <w:rsid w:val="00322349"/>
    <w:rsid w:val="003D000E"/>
    <w:rsid w:val="003E3626"/>
    <w:rsid w:val="0042011A"/>
    <w:rsid w:val="00525963"/>
    <w:rsid w:val="00531F45"/>
    <w:rsid w:val="005932C3"/>
    <w:rsid w:val="0063219D"/>
    <w:rsid w:val="00640654"/>
    <w:rsid w:val="00683043"/>
    <w:rsid w:val="006B308A"/>
    <w:rsid w:val="00726383"/>
    <w:rsid w:val="00734F32"/>
    <w:rsid w:val="00781B7B"/>
    <w:rsid w:val="00795B0A"/>
    <w:rsid w:val="007A73C1"/>
    <w:rsid w:val="008D143C"/>
    <w:rsid w:val="0092218E"/>
    <w:rsid w:val="00956296"/>
    <w:rsid w:val="009645E8"/>
    <w:rsid w:val="009720D8"/>
    <w:rsid w:val="009A2903"/>
    <w:rsid w:val="009B5415"/>
    <w:rsid w:val="009D33FA"/>
    <w:rsid w:val="009D72D2"/>
    <w:rsid w:val="00A31040"/>
    <w:rsid w:val="00A44FAB"/>
    <w:rsid w:val="00A70F7B"/>
    <w:rsid w:val="00AA35F7"/>
    <w:rsid w:val="00AC3A15"/>
    <w:rsid w:val="00B13B2E"/>
    <w:rsid w:val="00D561B4"/>
    <w:rsid w:val="00D959CD"/>
    <w:rsid w:val="00DB53E7"/>
    <w:rsid w:val="00DF25F8"/>
    <w:rsid w:val="00E16423"/>
    <w:rsid w:val="00EB2FE0"/>
    <w:rsid w:val="00F505DC"/>
    <w:rsid w:val="00FC7B48"/>
    <w:rsid w:val="00F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14A78"/>
  <w15:docId w15:val="{A9158FA4-D34B-4D64-9BE8-FE66A34E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DF25F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1062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2024-05-07T01:04:00Z</cp:lastPrinted>
  <dcterms:created xsi:type="dcterms:W3CDTF">2024-05-07T01:18:00Z</dcterms:created>
  <dcterms:modified xsi:type="dcterms:W3CDTF">2024-05-07T01:18:00Z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2024-05-02T07:03:59Z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c5c1f012-14bd-489f-9eb9-c07e64965bcd</vt:lpwstr>
  </property>
  <property fmtid="{D5CDD505-2E9C-101B-9397-08002B2CF9AE}" pid="8" name="MSIP_Label_69af8531-eb46-4968-8cb3-105d2f5ea87e_ContentBits">
    <vt:lpwstr>0</vt:lpwstr>
  </property>
</Properties>
</file>