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1F0B8" w14:textId="77777777" w:rsidR="00EF6C68" w:rsidRPr="00B81049" w:rsidRDefault="00B81049" w:rsidP="008918AB">
      <w:pPr>
        <w:spacing w:before="120"/>
        <w:rPr>
          <w:rFonts w:ascii="Arial" w:hAnsi="Arial" w:cs="Arial"/>
          <w:sz w:val="24"/>
          <w:szCs w:val="24"/>
        </w:rPr>
      </w:pPr>
      <w:r w:rsidRPr="00B81049">
        <w:rPr>
          <w:rFonts w:ascii="Arial" w:hAnsi="Arial" w:cs="Arial"/>
          <w:sz w:val="24"/>
          <w:szCs w:val="24"/>
        </w:rPr>
        <w:t>Australian Capital Territory</w:t>
      </w:r>
    </w:p>
    <w:p w14:paraId="3B5C73EC" w14:textId="3703C0B3" w:rsidR="00EF6C68" w:rsidRPr="00BC66AA" w:rsidRDefault="00B81049" w:rsidP="008918AB">
      <w:pPr>
        <w:pStyle w:val="Billname"/>
        <w:spacing w:before="700"/>
      </w:pPr>
      <w:r w:rsidRPr="00BC66AA">
        <w:t xml:space="preserve">Electoral (Scrutineer Appointment Form) Approval </w:t>
      </w:r>
      <w:r w:rsidR="008918AB" w:rsidRPr="00BC66AA">
        <w:t>2020</w:t>
      </w:r>
      <w:r w:rsidRPr="00BC66AA">
        <w:t xml:space="preserve"> </w:t>
      </w:r>
    </w:p>
    <w:p w14:paraId="64D7FD99" w14:textId="188C4E6C" w:rsidR="00EF6C68" w:rsidRPr="00B81049" w:rsidRDefault="008918AB" w:rsidP="008918AB">
      <w:pPr>
        <w:pStyle w:val="Heading1"/>
        <w:spacing w:before="34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81049">
        <w:rPr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="00B81049" w:rsidRPr="00B81049">
        <w:rPr>
          <w:rFonts w:ascii="Times New Roman" w:hAnsi="Times New Roman" w:cs="Times New Roman"/>
          <w:b w:val="0"/>
          <w:bCs w:val="0"/>
          <w:sz w:val="24"/>
          <w:szCs w:val="24"/>
        </w:rPr>
        <w:t>pproval statement for</w:t>
      </w:r>
    </w:p>
    <w:p w14:paraId="4D28C0C1" w14:textId="20CD4921" w:rsidR="00EF6C68" w:rsidRPr="00B81049" w:rsidRDefault="00B81049" w:rsidP="008918AB">
      <w:pPr>
        <w:pStyle w:val="Heading1"/>
        <w:spacing w:before="340" w:after="0"/>
        <w:rPr>
          <w:sz w:val="24"/>
          <w:szCs w:val="24"/>
          <w:vertAlign w:val="superscript"/>
        </w:rPr>
      </w:pPr>
      <w:r w:rsidRPr="00B81049">
        <w:rPr>
          <w:sz w:val="24"/>
          <w:szCs w:val="24"/>
        </w:rPr>
        <w:t>Approved Form AF20</w:t>
      </w:r>
      <w:r w:rsidR="008918AB" w:rsidRPr="00B81049">
        <w:rPr>
          <w:sz w:val="24"/>
          <w:szCs w:val="24"/>
        </w:rPr>
        <w:t>20</w:t>
      </w:r>
      <w:r w:rsidRPr="00B81049">
        <w:rPr>
          <w:sz w:val="24"/>
          <w:szCs w:val="24"/>
        </w:rPr>
        <w:t>—</w:t>
      </w:r>
      <w:bookmarkStart w:id="0" w:name="_GoBack"/>
      <w:bookmarkEnd w:id="0"/>
      <w:r w:rsidR="00994CBD">
        <w:rPr>
          <w:sz w:val="24"/>
          <w:szCs w:val="24"/>
        </w:rPr>
        <w:t>89</w:t>
      </w:r>
    </w:p>
    <w:p w14:paraId="2F7794B7" w14:textId="77777777" w:rsidR="00EF6C68" w:rsidRPr="00B81049" w:rsidRDefault="00B81049" w:rsidP="008918AB">
      <w:pPr>
        <w:pStyle w:val="madeunder"/>
        <w:spacing w:before="300" w:after="0"/>
      </w:pPr>
      <w:r w:rsidRPr="00B81049">
        <w:t>made under the</w:t>
      </w:r>
    </w:p>
    <w:p w14:paraId="1990F9D7" w14:textId="26A846BB" w:rsidR="00EF6C68" w:rsidRPr="00B81049" w:rsidRDefault="00B81049" w:rsidP="008918AB">
      <w:pPr>
        <w:pStyle w:val="CoverActName"/>
        <w:pBdr>
          <w:bottom w:val="single" w:sz="4" w:space="1" w:color="auto"/>
        </w:pBdr>
        <w:spacing w:before="320" w:after="0"/>
        <w:rPr>
          <w:color w:val="000000"/>
          <w:sz w:val="20"/>
          <w:szCs w:val="20"/>
        </w:rPr>
      </w:pPr>
      <w:r w:rsidRPr="00B81049">
        <w:rPr>
          <w:color w:val="000000"/>
          <w:sz w:val="20"/>
          <w:szCs w:val="20"/>
        </w:rPr>
        <w:t>Electoral Act 1992, s340A (Approved Forms)</w:t>
      </w:r>
    </w:p>
    <w:p w14:paraId="4AE06793" w14:textId="77777777" w:rsidR="008918AB" w:rsidRPr="008918AB" w:rsidRDefault="008918AB" w:rsidP="008918AB">
      <w:pPr>
        <w:pStyle w:val="CoverActName"/>
        <w:pBdr>
          <w:bottom w:val="single" w:sz="4" w:space="1" w:color="auto"/>
        </w:pBdr>
        <w:spacing w:before="0" w:after="0"/>
        <w:rPr>
          <w:color w:val="000000"/>
          <w:sz w:val="22"/>
          <w:szCs w:val="22"/>
          <w:vertAlign w:val="superscript"/>
        </w:rPr>
      </w:pPr>
    </w:p>
    <w:p w14:paraId="2067D4CF" w14:textId="77777777" w:rsidR="008918AB" w:rsidRDefault="008918AB" w:rsidP="008918AB">
      <w:pPr>
        <w:ind w:left="720" w:hanging="720"/>
        <w:rPr>
          <w:rFonts w:ascii="Arial" w:hAnsi="Arial" w:cs="Arial"/>
          <w:b/>
          <w:bCs/>
          <w:sz w:val="24"/>
          <w:szCs w:val="24"/>
        </w:rPr>
      </w:pPr>
    </w:p>
    <w:p w14:paraId="69CD59E9" w14:textId="4F8E47DD" w:rsidR="00EF6C68" w:rsidRDefault="00B81049" w:rsidP="008918AB">
      <w:pPr>
        <w:spacing w:before="60" w:after="60"/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ab/>
        <w:t>Name of instrument</w:t>
      </w:r>
    </w:p>
    <w:p w14:paraId="05FF3151" w14:textId="1C3809B2" w:rsidR="00EF6C68" w:rsidRDefault="00B81049" w:rsidP="008918AB">
      <w:pPr>
        <w:spacing w:before="140"/>
        <w:ind w:left="720" w:hanging="720"/>
        <w:rPr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sz w:val="24"/>
          <w:szCs w:val="24"/>
        </w:rPr>
        <w:t xml:space="preserve">This instrument is the </w:t>
      </w:r>
      <w:r>
        <w:rPr>
          <w:i/>
          <w:iCs/>
          <w:sz w:val="24"/>
          <w:szCs w:val="24"/>
        </w:rPr>
        <w:t>Electoral (Scrutineer Appointment Form) Approval 20</w:t>
      </w:r>
      <w:r w:rsidR="008918AB">
        <w:rPr>
          <w:i/>
          <w:iCs/>
          <w:sz w:val="24"/>
          <w:szCs w:val="24"/>
        </w:rPr>
        <w:t>20</w:t>
      </w:r>
      <w:r>
        <w:rPr>
          <w:sz w:val="24"/>
          <w:szCs w:val="24"/>
        </w:rPr>
        <w:t>.</w:t>
      </w:r>
    </w:p>
    <w:p w14:paraId="2A139298" w14:textId="77777777" w:rsidR="00EF6C68" w:rsidRDefault="00B81049" w:rsidP="008918AB">
      <w:pPr>
        <w:pStyle w:val="Heading5"/>
        <w:spacing w:before="300" w:after="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 xml:space="preserve">Commencement </w:t>
      </w:r>
    </w:p>
    <w:p w14:paraId="4BEBA477" w14:textId="77777777" w:rsidR="00EF6C68" w:rsidRDefault="00B81049" w:rsidP="008918AB">
      <w:pPr>
        <w:spacing w:before="140"/>
        <w:ind w:left="720" w:hanging="720"/>
        <w:rPr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sz w:val="24"/>
          <w:szCs w:val="24"/>
        </w:rPr>
        <w:t>This instrument commences on the day after its notification day.</w:t>
      </w:r>
    </w:p>
    <w:p w14:paraId="0DC88D50" w14:textId="347E0A5B" w:rsidR="008918AB" w:rsidRDefault="00B81049" w:rsidP="008918AB">
      <w:pPr>
        <w:spacing w:before="300"/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ab/>
        <w:t>Approval</w:t>
      </w:r>
    </w:p>
    <w:p w14:paraId="72248845" w14:textId="77777777" w:rsidR="00EF6C68" w:rsidRDefault="00B81049" w:rsidP="008918AB">
      <w:pPr>
        <w:spacing w:before="140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 xml:space="preserve">The attached form is approved for the purposes of section 122(2) of the </w:t>
      </w:r>
      <w:r>
        <w:rPr>
          <w:i/>
          <w:iCs/>
          <w:sz w:val="24"/>
          <w:szCs w:val="24"/>
        </w:rPr>
        <w:t>Electoral Act 1992</w:t>
      </w:r>
      <w:r>
        <w:rPr>
          <w:sz w:val="24"/>
          <w:szCs w:val="24"/>
        </w:rPr>
        <w:t xml:space="preserve"> .</w:t>
      </w:r>
    </w:p>
    <w:p w14:paraId="77A3F678" w14:textId="0C621B50" w:rsidR="00EF6C68" w:rsidRDefault="008918AB" w:rsidP="008918AB">
      <w:pPr>
        <w:spacing w:before="300"/>
        <w:ind w:left="720" w:hanging="720"/>
        <w:rPr>
          <w:sz w:val="22"/>
          <w:szCs w:val="22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ab/>
        <w:t>Revocation</w:t>
      </w:r>
    </w:p>
    <w:p w14:paraId="68335633" w14:textId="149C3262" w:rsidR="00EF6C68" w:rsidRPr="008918AB" w:rsidRDefault="008918AB" w:rsidP="008C4916">
      <w:pPr>
        <w:spacing w:before="140" w:after="720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This instrument revokes AF2004-23.</w:t>
      </w:r>
    </w:p>
    <w:p w14:paraId="147EBF11" w14:textId="77777777" w:rsidR="00EF6C68" w:rsidRDefault="00EF6C68">
      <w:pPr>
        <w:rPr>
          <w:sz w:val="22"/>
          <w:szCs w:val="22"/>
        </w:rPr>
      </w:pPr>
    </w:p>
    <w:p w14:paraId="5D74AF2A" w14:textId="1724C136" w:rsidR="00EF6C68" w:rsidRDefault="00EF6C68">
      <w:pPr>
        <w:rPr>
          <w:sz w:val="22"/>
          <w:szCs w:val="22"/>
        </w:rPr>
      </w:pPr>
    </w:p>
    <w:p w14:paraId="52F432B9" w14:textId="77777777" w:rsidR="00EF6C68" w:rsidRDefault="00EF6C68">
      <w:pPr>
        <w:rPr>
          <w:sz w:val="22"/>
          <w:szCs w:val="22"/>
        </w:rPr>
      </w:pPr>
    </w:p>
    <w:p w14:paraId="2E5B3138" w14:textId="3F6ECBA1" w:rsidR="008918AB" w:rsidRDefault="008918AB">
      <w:pPr>
        <w:rPr>
          <w:sz w:val="24"/>
          <w:szCs w:val="24"/>
        </w:rPr>
      </w:pPr>
      <w:r>
        <w:rPr>
          <w:sz w:val="24"/>
          <w:szCs w:val="24"/>
        </w:rPr>
        <w:t>Damian Cantwell AM</w:t>
      </w:r>
    </w:p>
    <w:p w14:paraId="1886BCB4" w14:textId="58CFE93A" w:rsidR="008918AB" w:rsidRDefault="008918AB">
      <w:pPr>
        <w:rPr>
          <w:sz w:val="24"/>
          <w:szCs w:val="24"/>
        </w:rPr>
      </w:pPr>
      <w:r>
        <w:rPr>
          <w:sz w:val="24"/>
          <w:szCs w:val="24"/>
        </w:rPr>
        <w:t>Electoral Commissioner</w:t>
      </w:r>
    </w:p>
    <w:p w14:paraId="3B332AD1" w14:textId="4F226A8A" w:rsidR="00CB3370" w:rsidRDefault="00CB3370">
      <w:pPr>
        <w:rPr>
          <w:sz w:val="24"/>
          <w:szCs w:val="24"/>
        </w:rPr>
      </w:pPr>
      <w:r>
        <w:rPr>
          <w:sz w:val="24"/>
          <w:szCs w:val="24"/>
        </w:rPr>
        <w:t>14 August 2020</w:t>
      </w:r>
    </w:p>
    <w:sectPr w:rsidR="00CB3370" w:rsidSect="00BC66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4" w:code="9"/>
      <w:pgMar w:top="992" w:right="1134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C5960" w14:textId="77777777" w:rsidR="00EF6C68" w:rsidRDefault="00B81049">
      <w:r>
        <w:separator/>
      </w:r>
    </w:p>
  </w:endnote>
  <w:endnote w:type="continuationSeparator" w:id="0">
    <w:p w14:paraId="51843E25" w14:textId="77777777" w:rsidR="00EF6C68" w:rsidRDefault="00B8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4AC61" w14:textId="77777777" w:rsidR="00275476" w:rsidRDefault="002754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6C23D" w14:textId="6D365656" w:rsidR="00275476" w:rsidRPr="00275476" w:rsidRDefault="00275476" w:rsidP="00275476">
    <w:pPr>
      <w:pStyle w:val="Footer"/>
      <w:jc w:val="center"/>
      <w:rPr>
        <w:rFonts w:ascii="Arial" w:hAnsi="Arial" w:cs="Arial"/>
        <w:sz w:val="14"/>
      </w:rPr>
    </w:pPr>
    <w:r w:rsidRPr="00275476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7124F" w14:textId="77777777" w:rsidR="00275476" w:rsidRDefault="00275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FBC23" w14:textId="77777777" w:rsidR="00EF6C68" w:rsidRDefault="00B81049">
      <w:r>
        <w:separator/>
      </w:r>
    </w:p>
  </w:footnote>
  <w:footnote w:type="continuationSeparator" w:id="0">
    <w:p w14:paraId="21C09BD1" w14:textId="77777777" w:rsidR="00EF6C68" w:rsidRDefault="00B81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8D1B6" w14:textId="77777777" w:rsidR="00275476" w:rsidRDefault="002754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2A338" w14:textId="77777777" w:rsidR="00275476" w:rsidRDefault="002754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60E68" w14:textId="77777777" w:rsidR="00275476" w:rsidRDefault="002754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AB"/>
    <w:rsid w:val="00275476"/>
    <w:rsid w:val="008918AB"/>
    <w:rsid w:val="008C4916"/>
    <w:rsid w:val="009873C5"/>
    <w:rsid w:val="00994CBD"/>
    <w:rsid w:val="00A95E08"/>
    <w:rsid w:val="00B81049"/>
    <w:rsid w:val="00BC66AA"/>
    <w:rsid w:val="00CB3370"/>
    <w:rsid w:val="00D315D8"/>
    <w:rsid w:val="00EE21FA"/>
    <w:rsid w:val="00E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2A187A"/>
  <w14:defaultImageDpi w14:val="0"/>
  <w15:docId w15:val="{DB493564-31D1-4636-AE93-5F57FB19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120" w:after="6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tabs>
        <w:tab w:val="left" w:pos="90"/>
      </w:tabs>
      <w:spacing w:before="840"/>
      <w:outlineLvl w:val="1"/>
    </w:pPr>
    <w:rPr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567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left="72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before="240" w:after="60"/>
      <w:ind w:left="720" w:hanging="720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  <w:lang w:eastAsia="en-US"/>
    </w:rPr>
  </w:style>
  <w:style w:type="paragraph" w:customStyle="1" w:styleId="Billname">
    <w:name w:val="Billname"/>
    <w:basedOn w:val="Normal"/>
    <w:uiPriority w:val="99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madeunder">
    <w:name w:val="made under"/>
    <w:basedOn w:val="Normal"/>
    <w:pPr>
      <w:spacing w:before="180" w:after="60"/>
      <w:jc w:val="both"/>
    </w:pPr>
    <w:rPr>
      <w:sz w:val="24"/>
      <w:szCs w:val="24"/>
    </w:r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-line3">
    <w:name w:val="N-line3"/>
    <w:basedOn w:val="Normal"/>
    <w:next w:val="Normal"/>
    <w:uiPriority w:val="99"/>
    <w:pPr>
      <w:pBdr>
        <w:bottom w:val="single" w:sz="12" w:space="1" w:color="auto"/>
      </w:pBdr>
      <w:jc w:val="both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503</Characters>
  <Application>Microsoft Office Word</Application>
  <DocSecurity>0</DocSecurity>
  <Lines>29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InTACT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Don O'Connor</dc:creator>
  <cp:keywords/>
  <dc:description/>
  <cp:lastModifiedBy>Moxon, KarenL</cp:lastModifiedBy>
  <cp:revision>5</cp:revision>
  <cp:lastPrinted>2004-08-09T04:14:00Z</cp:lastPrinted>
  <dcterms:created xsi:type="dcterms:W3CDTF">2020-08-17T02:34:00Z</dcterms:created>
  <dcterms:modified xsi:type="dcterms:W3CDTF">2020-08-19T00:00:00Z</dcterms:modified>
</cp:coreProperties>
</file>