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7F7E74" w:rsidRPr="007F7E74">
        <w:rPr>
          <w:b/>
          <w:sz w:val="28"/>
          <w:szCs w:val="28"/>
        </w:rPr>
        <w:t xml:space="preserve">Education (Child Safety in Schools) Legislation Amendment </w:t>
      </w:r>
      <w:r w:rsidR="0038455C" w:rsidRPr="007F7E74">
        <w:rPr>
          <w:b/>
          <w:sz w:val="28"/>
          <w:szCs w:val="28"/>
        </w:rPr>
        <w:t>Bill 201</w:t>
      </w:r>
      <w:r w:rsidR="00FE4732" w:rsidRPr="007F7E74">
        <w:rPr>
          <w:b/>
          <w:sz w:val="28"/>
          <w:szCs w:val="28"/>
        </w:rPr>
        <w:t>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0C" w:rsidRDefault="0037010C" w:rsidP="0037010C">
      <w:r>
        <w:separator/>
      </w:r>
    </w:p>
  </w:endnote>
  <w:endnote w:type="continuationSeparator" w:id="0">
    <w:p w:rsidR="0037010C" w:rsidRDefault="0037010C" w:rsidP="0037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0C" w:rsidRDefault="003701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0C" w:rsidRPr="0037010C" w:rsidRDefault="0037010C" w:rsidP="0037010C">
    <w:pPr>
      <w:pStyle w:val="Footer"/>
      <w:jc w:val="center"/>
      <w:rPr>
        <w:rFonts w:ascii="Arial" w:hAnsi="Arial" w:cs="Arial"/>
        <w:sz w:val="14"/>
      </w:rPr>
    </w:pPr>
    <w:r w:rsidRPr="0037010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0C" w:rsidRDefault="00370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0C" w:rsidRDefault="0037010C" w:rsidP="0037010C">
      <w:r>
        <w:separator/>
      </w:r>
    </w:p>
  </w:footnote>
  <w:footnote w:type="continuationSeparator" w:id="0">
    <w:p w:rsidR="0037010C" w:rsidRDefault="0037010C" w:rsidP="00370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0C" w:rsidRDefault="003701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0C" w:rsidRDefault="003701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0C" w:rsidRDefault="003701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04C7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7010C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F7E74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B5E40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70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10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70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7010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348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2018-11-28T22:26:00Z</dcterms:created>
  <dcterms:modified xsi:type="dcterms:W3CDTF">2018-11-28T22:26:00Z</dcterms:modified>
</cp:coreProperties>
</file>