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5068" w14:textId="1CE9243D" w:rsidR="007C7C6B" w:rsidRDefault="007C7C6B" w:rsidP="001D181D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0C8493A1" w14:textId="77777777" w:rsidR="007C7C6B" w:rsidRDefault="007C7C6B" w:rsidP="001D181D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5520460D" w14:textId="77777777" w:rsidR="007C7C6B" w:rsidRDefault="007C7C6B" w:rsidP="001D181D">
      <w:pPr>
        <w:pStyle w:val="N-line1"/>
        <w:suppressLineNumbers/>
        <w:jc w:val="both"/>
      </w:pPr>
    </w:p>
    <w:p w14:paraId="522C5443" w14:textId="77777777" w:rsidR="007C7C6B" w:rsidRDefault="007C7C6B" w:rsidP="001D181D">
      <w:pPr>
        <w:suppressLineNumbers/>
        <w:spacing w:before="120"/>
        <w:jc w:val="center"/>
      </w:pPr>
      <w:r>
        <w:t>(As presented)</w:t>
      </w:r>
    </w:p>
    <w:p w14:paraId="09A96BA1" w14:textId="33292CB4" w:rsidR="007C7C6B" w:rsidRDefault="007C7C6B" w:rsidP="001D181D">
      <w:pPr>
        <w:suppressLineNumbers/>
        <w:spacing w:before="240"/>
        <w:jc w:val="center"/>
      </w:pPr>
      <w:r>
        <w:t>(</w:t>
      </w:r>
      <w:bookmarkStart w:id="0" w:name="Sponsor"/>
      <w:r>
        <w:t>Minister for Planning and Sustainable Development</w:t>
      </w:r>
      <w:bookmarkEnd w:id="0"/>
      <w:r>
        <w:t>)</w:t>
      </w:r>
    </w:p>
    <w:p w14:paraId="412F6D16" w14:textId="1D3FBCC3" w:rsidR="00663065" w:rsidRDefault="005D59C5" w:rsidP="001D181D">
      <w:pPr>
        <w:pStyle w:val="Billname1"/>
        <w:suppressLineNumbers/>
      </w:pPr>
      <w:bookmarkStart w:id="1" w:name="Citation"/>
      <w:r>
        <w:t>Planning (Molonglo Town Centre) Amendment Bill 2025</w:t>
      </w:r>
      <w:bookmarkEnd w:id="1"/>
    </w:p>
    <w:p w14:paraId="5378C161" w14:textId="11B25312" w:rsidR="00663065" w:rsidRDefault="00663065" w:rsidP="001D181D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end"/>
      </w:r>
    </w:p>
    <w:p w14:paraId="5A9F7EA7" w14:textId="77777777" w:rsidR="00663065" w:rsidRDefault="00663065" w:rsidP="001D181D">
      <w:pPr>
        <w:pStyle w:val="N-line3"/>
        <w:suppressLineNumbers/>
      </w:pPr>
    </w:p>
    <w:p w14:paraId="33CAB365" w14:textId="77777777" w:rsidR="00663065" w:rsidRDefault="00663065" w:rsidP="001D181D">
      <w:pPr>
        <w:pStyle w:val="BillFor"/>
        <w:suppressLineNumbers/>
      </w:pPr>
      <w:r>
        <w:t>A Bill for</w:t>
      </w:r>
    </w:p>
    <w:p w14:paraId="025104A9" w14:textId="319809B0" w:rsidR="00663065" w:rsidRDefault="00663065" w:rsidP="001D181D">
      <w:pPr>
        <w:pStyle w:val="LongTitle"/>
        <w:suppressLineNumbers/>
      </w:pPr>
      <w:r>
        <w:t xml:space="preserve">An Act to amend the </w:t>
      </w:r>
      <w:bookmarkStart w:id="2" w:name="AmCitation"/>
      <w:r w:rsidR="007C7C6B" w:rsidRPr="007C7C6B">
        <w:rPr>
          <w:rStyle w:val="charCitHyperlinkItal"/>
        </w:rPr>
        <w:fldChar w:fldCharType="begin"/>
      </w:r>
      <w:r w:rsidR="007C7C6B">
        <w:rPr>
          <w:rStyle w:val="charCitHyperlinkItal"/>
        </w:rPr>
        <w:instrText>HYPERLINK "http://www.legislation.act.gov.au/a/2023-18" \o "A2023-18"</w:instrText>
      </w:r>
      <w:r w:rsidR="007C7C6B" w:rsidRPr="007C7C6B">
        <w:rPr>
          <w:rStyle w:val="charCitHyperlinkItal"/>
        </w:rPr>
      </w:r>
      <w:r w:rsidR="007C7C6B" w:rsidRPr="007C7C6B">
        <w:rPr>
          <w:rStyle w:val="charCitHyperlinkItal"/>
        </w:rPr>
        <w:fldChar w:fldCharType="separate"/>
      </w:r>
      <w:r w:rsidR="007C7C6B" w:rsidRPr="007C7C6B">
        <w:rPr>
          <w:rStyle w:val="charCitHyperlinkItal"/>
        </w:rPr>
        <w:t>Planning Act 2023</w:t>
      </w:r>
      <w:r w:rsidR="007C7C6B" w:rsidRPr="007C7C6B">
        <w:rPr>
          <w:rStyle w:val="charCitHyperlinkItal"/>
        </w:rPr>
        <w:fldChar w:fldCharType="end"/>
      </w:r>
      <w:bookmarkEnd w:id="2"/>
    </w:p>
    <w:p w14:paraId="792C6823" w14:textId="77777777" w:rsidR="00663065" w:rsidRDefault="00663065" w:rsidP="001D181D">
      <w:pPr>
        <w:pStyle w:val="N-line3"/>
        <w:suppressLineNumbers/>
      </w:pPr>
    </w:p>
    <w:p w14:paraId="37A3EF05" w14:textId="77777777" w:rsidR="00663065" w:rsidRDefault="00663065" w:rsidP="001D181D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27155761" w14:textId="77777777" w:rsidR="00663065" w:rsidRDefault="00663065" w:rsidP="001D181D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78C5DF6E" w14:textId="77777777" w:rsidR="00663065" w:rsidRDefault="00663065" w:rsidP="001D181D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5A196BD5" w14:textId="77777777" w:rsidR="00663065" w:rsidRDefault="00663065" w:rsidP="001D181D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1C4AA160" w14:textId="77777777" w:rsidR="00663065" w:rsidRPr="007C7C6B" w:rsidRDefault="00663065" w:rsidP="001D181D">
      <w:pPr>
        <w:pStyle w:val="Notified"/>
        <w:suppressLineNumbers/>
      </w:pPr>
    </w:p>
    <w:p w14:paraId="761D8EED" w14:textId="77777777" w:rsidR="00663065" w:rsidRDefault="00663065" w:rsidP="001D181D">
      <w:pPr>
        <w:pStyle w:val="EnactingWords"/>
        <w:suppressLineNumbers/>
      </w:pPr>
      <w:r>
        <w:t>The Legislative Assembly for the Australian Capital Territory enacts as follows:</w:t>
      </w:r>
    </w:p>
    <w:p w14:paraId="67011CFF" w14:textId="77777777" w:rsidR="00663065" w:rsidRDefault="00663065" w:rsidP="001D181D">
      <w:pPr>
        <w:pStyle w:val="PageBreak"/>
        <w:suppressLineNumbers/>
      </w:pPr>
      <w:r>
        <w:br w:type="page"/>
      </w:r>
    </w:p>
    <w:p w14:paraId="30C24911" w14:textId="5725F89B" w:rsidR="00663065" w:rsidRDefault="001D181D" w:rsidP="001D181D">
      <w:pPr>
        <w:pStyle w:val="AH5Sec"/>
        <w:shd w:val="pct25" w:color="auto" w:fill="auto"/>
      </w:pPr>
      <w:r w:rsidRPr="001D181D">
        <w:rPr>
          <w:rStyle w:val="CharSectNo"/>
        </w:rPr>
        <w:lastRenderedPageBreak/>
        <w:t>1</w:t>
      </w:r>
      <w:r>
        <w:tab/>
      </w:r>
      <w:r w:rsidR="00663065">
        <w:t>Name of Act</w:t>
      </w:r>
    </w:p>
    <w:p w14:paraId="2879D044" w14:textId="0C4EDE1F" w:rsidR="00663065" w:rsidRDefault="00663065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C01A1D">
        <w:rPr>
          <w:i/>
        </w:rPr>
        <w:t>Planning (Molonglo Town Centre) Amendment Act 2025</w:t>
      </w:r>
      <w:r>
        <w:rPr>
          <w:i/>
        </w:rPr>
        <w:fldChar w:fldCharType="end"/>
      </w:r>
      <w:r>
        <w:t>.</w:t>
      </w:r>
    </w:p>
    <w:p w14:paraId="6437984B" w14:textId="615D662F" w:rsidR="00663065" w:rsidRDefault="001D181D" w:rsidP="001D181D">
      <w:pPr>
        <w:pStyle w:val="AH5Sec"/>
        <w:shd w:val="pct25" w:color="auto" w:fill="auto"/>
      </w:pPr>
      <w:r w:rsidRPr="001D181D">
        <w:rPr>
          <w:rStyle w:val="CharSectNo"/>
        </w:rPr>
        <w:t>2</w:t>
      </w:r>
      <w:r>
        <w:tab/>
      </w:r>
      <w:r w:rsidR="00663065">
        <w:t>Commencement</w:t>
      </w:r>
    </w:p>
    <w:p w14:paraId="43DA5C0C" w14:textId="77777777" w:rsidR="00663065" w:rsidRDefault="00663065">
      <w:pPr>
        <w:pStyle w:val="Amainreturn"/>
      </w:pPr>
      <w:r>
        <w:t>This Act commences on the day after its notification day.</w:t>
      </w:r>
    </w:p>
    <w:p w14:paraId="2B0A1A4B" w14:textId="0C40E8D7" w:rsidR="00663065" w:rsidRDefault="00663065">
      <w:pPr>
        <w:pStyle w:val="aNote"/>
      </w:pPr>
      <w:r w:rsidRPr="007C7C6B">
        <w:rPr>
          <w:rStyle w:val="charItals"/>
        </w:rPr>
        <w:t>Note</w:t>
      </w:r>
      <w:r w:rsidRPr="007C7C6B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8" w:tooltip="A2001-14" w:history="1">
        <w:r w:rsidR="007C7C6B" w:rsidRPr="007C7C6B">
          <w:rPr>
            <w:rStyle w:val="charCitHyperlinkAbbrev"/>
          </w:rPr>
          <w:t>Legislation Act</w:t>
        </w:r>
      </w:hyperlink>
      <w:r>
        <w:t>, s</w:t>
      </w:r>
      <w:r w:rsidR="000508E6">
        <w:t xml:space="preserve"> </w:t>
      </w:r>
      <w:r>
        <w:t>75 (1)).</w:t>
      </w:r>
    </w:p>
    <w:p w14:paraId="05492CD1" w14:textId="1EE564EC" w:rsidR="00663065" w:rsidRDefault="001D181D" w:rsidP="001D181D">
      <w:pPr>
        <w:pStyle w:val="AH5Sec"/>
        <w:shd w:val="pct25" w:color="auto" w:fill="auto"/>
      </w:pPr>
      <w:r w:rsidRPr="001D181D">
        <w:rPr>
          <w:rStyle w:val="CharSectNo"/>
        </w:rPr>
        <w:t>3</w:t>
      </w:r>
      <w:r>
        <w:tab/>
      </w:r>
      <w:r w:rsidR="00663065">
        <w:t>Legislation amended</w:t>
      </w:r>
    </w:p>
    <w:p w14:paraId="6349079E" w14:textId="488901CF" w:rsidR="00663065" w:rsidRDefault="00663065">
      <w:pPr>
        <w:pStyle w:val="Amainreturn"/>
      </w:pPr>
      <w:r>
        <w:t xml:space="preserve">This Act amends the </w:t>
      </w:r>
      <w:hyperlink r:id="rId9" w:tooltip="A2023-18" w:history="1">
        <w:r w:rsidR="007C7C6B" w:rsidRPr="007C7C6B">
          <w:rPr>
            <w:rStyle w:val="charCitHyperlinkItal"/>
          </w:rPr>
          <w:t>Planning Act 2023</w:t>
        </w:r>
      </w:hyperlink>
      <w:r>
        <w:t>.</w:t>
      </w:r>
    </w:p>
    <w:p w14:paraId="524BDA92" w14:textId="18DE3008" w:rsidR="00325447" w:rsidRPr="007C7C6B" w:rsidRDefault="001D181D" w:rsidP="001D181D">
      <w:pPr>
        <w:pStyle w:val="AH5Sec"/>
        <w:shd w:val="pct25" w:color="auto" w:fill="auto"/>
        <w:rPr>
          <w:rStyle w:val="charItals"/>
        </w:rPr>
      </w:pPr>
      <w:r w:rsidRPr="001D181D">
        <w:rPr>
          <w:rStyle w:val="CharSectNo"/>
        </w:rPr>
        <w:t>4</w:t>
      </w:r>
      <w:r w:rsidRPr="007C7C6B">
        <w:rPr>
          <w:rStyle w:val="charItals"/>
          <w:i w:val="0"/>
        </w:rPr>
        <w:tab/>
      </w:r>
      <w:r w:rsidR="00325447">
        <w:t>Definitions—sch 6</w:t>
      </w:r>
      <w:r w:rsidR="00325447" w:rsidRPr="00217F64">
        <w:br/>
        <w:t xml:space="preserve">Schedule 6, section 6.1, new definition of </w:t>
      </w:r>
      <w:r w:rsidR="00325447" w:rsidRPr="007C7C6B">
        <w:rPr>
          <w:rStyle w:val="charItals"/>
        </w:rPr>
        <w:t>Molonglo town centre</w:t>
      </w:r>
    </w:p>
    <w:p w14:paraId="3DE55166" w14:textId="10557D87" w:rsidR="00325447" w:rsidRDefault="00325447" w:rsidP="00325447">
      <w:pPr>
        <w:pStyle w:val="direction"/>
      </w:pPr>
      <w:r>
        <w:t>insert</w:t>
      </w:r>
    </w:p>
    <w:p w14:paraId="1EDA75C9" w14:textId="242E2E68" w:rsidR="00325447" w:rsidRDefault="00325447" w:rsidP="001D181D">
      <w:pPr>
        <w:pStyle w:val="aDef"/>
      </w:pPr>
      <w:r w:rsidRPr="007C7C6B">
        <w:rPr>
          <w:rStyle w:val="charBoldItals"/>
        </w:rPr>
        <w:t>Molonglo town centre</w:t>
      </w:r>
      <w:r>
        <w:t xml:space="preserve"> means the area outlined in bold on the plan in this schedule, division 6.3.3A.</w:t>
      </w:r>
    </w:p>
    <w:p w14:paraId="7F9A536F" w14:textId="0F9316CB" w:rsidR="00325447" w:rsidRPr="001B3C31" w:rsidRDefault="001D181D" w:rsidP="001D181D">
      <w:pPr>
        <w:pStyle w:val="AH5Sec"/>
        <w:shd w:val="pct25" w:color="auto" w:fill="auto"/>
      </w:pPr>
      <w:r w:rsidRPr="001D181D">
        <w:rPr>
          <w:rStyle w:val="CharSectNo"/>
        </w:rPr>
        <w:t>5</w:t>
      </w:r>
      <w:r w:rsidRPr="001B3C31">
        <w:tab/>
      </w:r>
      <w:r w:rsidR="00325447">
        <w:t xml:space="preserve">Schedule 6, section 6.1, definition of </w:t>
      </w:r>
      <w:r w:rsidR="00325447" w:rsidRPr="007C7C6B">
        <w:rPr>
          <w:rStyle w:val="charItals"/>
        </w:rPr>
        <w:t>town centre</w:t>
      </w:r>
    </w:p>
    <w:p w14:paraId="6247EF7F" w14:textId="77777777" w:rsidR="00325447" w:rsidRDefault="00325447" w:rsidP="00325447">
      <w:pPr>
        <w:pStyle w:val="direction"/>
      </w:pPr>
      <w:r>
        <w:t>after</w:t>
      </w:r>
    </w:p>
    <w:p w14:paraId="64A2D18C" w14:textId="330BAF11" w:rsidR="00325447" w:rsidRPr="00325447" w:rsidRDefault="00325447" w:rsidP="00325447">
      <w:pPr>
        <w:pStyle w:val="Amainreturn"/>
      </w:pPr>
      <w:r w:rsidRPr="00325447">
        <w:t>Gungahlin town centre,</w:t>
      </w:r>
    </w:p>
    <w:p w14:paraId="554DDB66" w14:textId="29A6FB38" w:rsidR="00325447" w:rsidRDefault="00325447" w:rsidP="00325447">
      <w:pPr>
        <w:pStyle w:val="direction"/>
      </w:pPr>
      <w:r>
        <w:t>insert</w:t>
      </w:r>
    </w:p>
    <w:p w14:paraId="56307ADD" w14:textId="3D7F2F6B" w:rsidR="00325447" w:rsidRPr="00325447" w:rsidRDefault="00325447" w:rsidP="00325447">
      <w:pPr>
        <w:pStyle w:val="Amainreturn"/>
      </w:pPr>
      <w:r>
        <w:t>the Molonglo town centre,</w:t>
      </w:r>
    </w:p>
    <w:p w14:paraId="6392C76D" w14:textId="34A3EBA0" w:rsidR="00325447" w:rsidRPr="00325447" w:rsidRDefault="001D181D" w:rsidP="001D181D">
      <w:pPr>
        <w:pStyle w:val="AH5Sec"/>
        <w:shd w:val="pct25" w:color="auto" w:fill="auto"/>
      </w:pPr>
      <w:r w:rsidRPr="001D181D">
        <w:rPr>
          <w:rStyle w:val="CharSectNo"/>
        </w:rPr>
        <w:lastRenderedPageBreak/>
        <w:t>6</w:t>
      </w:r>
      <w:r w:rsidRPr="00325447">
        <w:tab/>
      </w:r>
      <w:r w:rsidR="00325447">
        <w:t>Schedule 6, new division 6.3.3A</w:t>
      </w:r>
    </w:p>
    <w:p w14:paraId="011CAA73" w14:textId="2D4DD601" w:rsidR="00325447" w:rsidRDefault="00325447" w:rsidP="00325447">
      <w:pPr>
        <w:pStyle w:val="direction"/>
      </w:pPr>
      <w:r>
        <w:t>insert</w:t>
      </w:r>
    </w:p>
    <w:p w14:paraId="43C3B719" w14:textId="77777777" w:rsidR="00325447" w:rsidRDefault="00325447" w:rsidP="00325447">
      <w:pPr>
        <w:pStyle w:val="IH3Div"/>
      </w:pPr>
      <w:r>
        <w:t>Division 6.3.3A</w:t>
      </w:r>
      <w:r>
        <w:tab/>
        <w:t>Molonglo town centre</w:t>
      </w:r>
    </w:p>
    <w:p w14:paraId="68E5EE2D" w14:textId="77777777" w:rsidR="0060656A" w:rsidRPr="0060656A" w:rsidRDefault="0060656A" w:rsidP="00EA7D57">
      <w:pPr>
        <w:keepNext/>
        <w:suppressLineNumbers/>
      </w:pPr>
    </w:p>
    <w:p w14:paraId="0DEACCA1" w14:textId="53AD741C" w:rsidR="00041731" w:rsidRPr="00041731" w:rsidRDefault="00041731" w:rsidP="00EA7D57">
      <w:pPr>
        <w:suppressLineNumbers/>
      </w:pPr>
      <w:r>
        <w:rPr>
          <w:noProof/>
        </w:rPr>
        <w:drawing>
          <wp:inline distT="0" distB="0" distL="0" distR="0" wp14:anchorId="404C3AF3" wp14:editId="477E61E1">
            <wp:extent cx="2810256" cy="3962400"/>
            <wp:effectExtent l="0" t="0" r="9525" b="0"/>
            <wp:docPr id="138649389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9389" name="Picture 1" descr="A map of a city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256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7A9CF" w14:textId="07D9411F" w:rsidR="00325447" w:rsidRDefault="001D181D" w:rsidP="001D181D">
      <w:pPr>
        <w:pStyle w:val="AH5Sec"/>
        <w:shd w:val="pct25" w:color="auto" w:fill="auto"/>
      </w:pPr>
      <w:r w:rsidRPr="001D181D">
        <w:rPr>
          <w:rStyle w:val="CharSectNo"/>
        </w:rPr>
        <w:t>7</w:t>
      </w:r>
      <w:r>
        <w:tab/>
      </w:r>
      <w:r w:rsidR="00325447">
        <w:rPr>
          <w:bCs/>
        </w:rPr>
        <w:t>Dictionary</w:t>
      </w:r>
      <w:r w:rsidR="00325447">
        <w:t>, new definition of</w:t>
      </w:r>
      <w:r w:rsidR="00325447" w:rsidRPr="00595270">
        <w:t xml:space="preserve"> </w:t>
      </w:r>
      <w:r w:rsidR="00325447" w:rsidRPr="007C7C6B">
        <w:rPr>
          <w:rStyle w:val="charItals"/>
        </w:rPr>
        <w:t>Molonglo town centre</w:t>
      </w:r>
    </w:p>
    <w:p w14:paraId="0CC8DC38" w14:textId="77777777" w:rsidR="00325447" w:rsidRDefault="00325447" w:rsidP="00325447">
      <w:pPr>
        <w:pStyle w:val="direction"/>
      </w:pPr>
      <w:r>
        <w:t>insert</w:t>
      </w:r>
    </w:p>
    <w:p w14:paraId="598A67A8" w14:textId="5903D07B" w:rsidR="00325447" w:rsidRPr="00325447" w:rsidRDefault="00325447" w:rsidP="001D181D">
      <w:pPr>
        <w:pStyle w:val="aDef"/>
      </w:pPr>
      <w:r w:rsidRPr="007C7C6B">
        <w:rPr>
          <w:rStyle w:val="charBoldItals"/>
        </w:rPr>
        <w:t>Molonglo town centre</w:t>
      </w:r>
      <w:r>
        <w:t xml:space="preserve">, </w:t>
      </w:r>
      <w:r w:rsidRPr="00595270">
        <w:t>for schedule</w:t>
      </w:r>
      <w:r>
        <w:t xml:space="preserve"> </w:t>
      </w:r>
      <w:r w:rsidRPr="00595270">
        <w:t>6</w:t>
      </w:r>
      <w:r>
        <w:t xml:space="preserve"> </w:t>
      </w:r>
      <w:r w:rsidRPr="00595270">
        <w:t>(Matters exempt from third party ACAT review)—see schedule</w:t>
      </w:r>
      <w:r>
        <w:t xml:space="preserve"> </w:t>
      </w:r>
      <w:r w:rsidRPr="00595270">
        <w:t>6, section</w:t>
      </w:r>
      <w:r>
        <w:t xml:space="preserve"> </w:t>
      </w:r>
      <w:r w:rsidRPr="00595270">
        <w:t>6.1</w:t>
      </w:r>
      <w:r w:rsidR="004A32F3">
        <w:t>.</w:t>
      </w:r>
    </w:p>
    <w:p w14:paraId="66BF42D9" w14:textId="77777777" w:rsidR="001D181D" w:rsidRDefault="001D181D">
      <w:pPr>
        <w:pStyle w:val="02Text"/>
        <w:sectPr w:rsidR="001D181D" w:rsidSect="001D181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64362439" w14:textId="7F494E7F" w:rsidR="00663065" w:rsidRDefault="00663065">
      <w:pPr>
        <w:pStyle w:val="EndNoteHeading"/>
      </w:pPr>
      <w:r>
        <w:lastRenderedPageBreak/>
        <w:t>Endnotes</w:t>
      </w:r>
    </w:p>
    <w:p w14:paraId="0C188EF4" w14:textId="77777777" w:rsidR="00663065" w:rsidRDefault="00663065">
      <w:pPr>
        <w:pStyle w:val="EndNoteSubHeading"/>
      </w:pPr>
      <w:r>
        <w:t>1</w:t>
      </w:r>
      <w:r>
        <w:tab/>
        <w:t>Presentation speech</w:t>
      </w:r>
    </w:p>
    <w:p w14:paraId="2530DDDD" w14:textId="55EDAB3A" w:rsidR="00663065" w:rsidRDefault="00663065">
      <w:pPr>
        <w:pStyle w:val="EndNoteText"/>
      </w:pPr>
      <w:r>
        <w:tab/>
        <w:t>Presentation speech made in the Legislative Assembly on</w:t>
      </w:r>
      <w:r w:rsidR="00C01A1D">
        <w:t xml:space="preserve"> 25 June 2025.</w:t>
      </w:r>
    </w:p>
    <w:p w14:paraId="5EBC3C1A" w14:textId="77777777" w:rsidR="00663065" w:rsidRDefault="00663065">
      <w:pPr>
        <w:pStyle w:val="EndNoteSubHeading"/>
      </w:pPr>
      <w:r>
        <w:t>2</w:t>
      </w:r>
      <w:r>
        <w:tab/>
        <w:t>Notification</w:t>
      </w:r>
    </w:p>
    <w:p w14:paraId="765AA2F5" w14:textId="7DC7E0B4" w:rsidR="00663065" w:rsidRDefault="00663065">
      <w:pPr>
        <w:pStyle w:val="EndNoteText"/>
      </w:pPr>
      <w:r>
        <w:tab/>
        <w:t xml:space="preserve">Notified under the </w:t>
      </w:r>
      <w:hyperlink r:id="rId17" w:tooltip="A2001-14" w:history="1">
        <w:r w:rsidR="007C7C6B" w:rsidRPr="007C7C6B">
          <w:rPr>
            <w:rStyle w:val="charCitHyperlinkAbbrev"/>
          </w:rPr>
          <w:t>Legislation Act</w:t>
        </w:r>
      </w:hyperlink>
      <w:r>
        <w:t xml:space="preserve"> on</w:t>
      </w:r>
      <w:r>
        <w:tab/>
      </w:r>
      <w:r w:rsidR="005F5C07">
        <w:rPr>
          <w:noProof/>
        </w:rPr>
        <w:t>2025</w:t>
      </w:r>
      <w:r>
        <w:t>.</w:t>
      </w:r>
    </w:p>
    <w:p w14:paraId="0E2A9854" w14:textId="77777777" w:rsidR="00663065" w:rsidRDefault="00663065">
      <w:pPr>
        <w:pStyle w:val="EndNoteSubHeading"/>
      </w:pPr>
      <w:r>
        <w:t>3</w:t>
      </w:r>
      <w:r>
        <w:tab/>
        <w:t>Republications of amended laws</w:t>
      </w:r>
    </w:p>
    <w:p w14:paraId="132283CB" w14:textId="59D6EF00" w:rsidR="00663065" w:rsidRDefault="00663065">
      <w:pPr>
        <w:pStyle w:val="EndNoteText"/>
      </w:pPr>
      <w:r>
        <w:tab/>
        <w:t xml:space="preserve">For the latest republication of amended laws, see </w:t>
      </w:r>
      <w:hyperlink r:id="rId18" w:history="1">
        <w:r w:rsidR="007C7C6B" w:rsidRPr="007C7C6B">
          <w:rPr>
            <w:rStyle w:val="charCitHyperlinkAbbrev"/>
          </w:rPr>
          <w:t>www.legislation.act.gov.au</w:t>
        </w:r>
      </w:hyperlink>
      <w:r>
        <w:t>.</w:t>
      </w:r>
    </w:p>
    <w:p w14:paraId="2E26BBD8" w14:textId="77777777" w:rsidR="00663065" w:rsidRDefault="00663065">
      <w:pPr>
        <w:pStyle w:val="N-line2"/>
      </w:pPr>
    </w:p>
    <w:p w14:paraId="5D9DFF65" w14:textId="77777777" w:rsidR="001D181D" w:rsidRDefault="001D181D">
      <w:pPr>
        <w:pStyle w:val="05EndNote"/>
        <w:sectPr w:rsidR="001D181D" w:rsidSect="001D181D">
          <w:headerReference w:type="even" r:id="rId19"/>
          <w:headerReference w:type="default" r:id="rId20"/>
          <w:footerReference w:type="even" r:id="rId21"/>
          <w:footerReference w:type="default" r:id="rId22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61FC9CF3" w14:textId="77777777" w:rsidR="002F18F3" w:rsidRDefault="002F18F3" w:rsidP="00663065"/>
    <w:p w14:paraId="76DB5FC9" w14:textId="77777777" w:rsidR="001D181D" w:rsidRDefault="001D181D" w:rsidP="001D181D"/>
    <w:p w14:paraId="218A6139" w14:textId="77777777" w:rsidR="001D181D" w:rsidRDefault="001D181D" w:rsidP="001D181D">
      <w:pPr>
        <w:suppressLineNumbers/>
      </w:pPr>
    </w:p>
    <w:p w14:paraId="78B354CE" w14:textId="77777777" w:rsidR="00EA7D57" w:rsidRDefault="00EA7D57" w:rsidP="001D181D">
      <w:pPr>
        <w:suppressLineNumbers/>
      </w:pPr>
    </w:p>
    <w:p w14:paraId="528A6CB9" w14:textId="77777777" w:rsidR="00EA7D57" w:rsidRDefault="00EA7D57" w:rsidP="001D181D">
      <w:pPr>
        <w:suppressLineNumbers/>
      </w:pPr>
    </w:p>
    <w:p w14:paraId="127077E3" w14:textId="77777777" w:rsidR="00EA7D57" w:rsidRDefault="00EA7D57" w:rsidP="001D181D">
      <w:pPr>
        <w:suppressLineNumbers/>
      </w:pPr>
    </w:p>
    <w:p w14:paraId="39670C17" w14:textId="77777777" w:rsidR="00EA7D57" w:rsidRDefault="00EA7D57" w:rsidP="001D181D">
      <w:pPr>
        <w:suppressLineNumbers/>
      </w:pPr>
    </w:p>
    <w:p w14:paraId="722C78F1" w14:textId="77777777" w:rsidR="00EA7D57" w:rsidRDefault="00EA7D57" w:rsidP="001D181D">
      <w:pPr>
        <w:suppressLineNumbers/>
      </w:pPr>
    </w:p>
    <w:p w14:paraId="44E060BE" w14:textId="77777777" w:rsidR="00EA7D57" w:rsidRDefault="00EA7D57" w:rsidP="001D181D">
      <w:pPr>
        <w:suppressLineNumbers/>
      </w:pPr>
    </w:p>
    <w:p w14:paraId="7836E522" w14:textId="77777777" w:rsidR="00EA7D57" w:rsidRDefault="00EA7D57" w:rsidP="001D181D">
      <w:pPr>
        <w:suppressLineNumbers/>
      </w:pPr>
    </w:p>
    <w:p w14:paraId="2F959B3E" w14:textId="77777777" w:rsidR="001D181D" w:rsidRDefault="001D181D" w:rsidP="001D181D">
      <w:pPr>
        <w:suppressLineNumbers/>
      </w:pPr>
    </w:p>
    <w:p w14:paraId="3AB4A675" w14:textId="77777777" w:rsidR="001D181D" w:rsidRDefault="001D181D" w:rsidP="001D181D">
      <w:pPr>
        <w:suppressLineNumbers/>
      </w:pPr>
    </w:p>
    <w:p w14:paraId="2B564557" w14:textId="77777777" w:rsidR="001D181D" w:rsidRDefault="001D181D" w:rsidP="001D181D">
      <w:pPr>
        <w:suppressLineNumbers/>
      </w:pPr>
    </w:p>
    <w:p w14:paraId="5284691D" w14:textId="77777777" w:rsidR="001D181D" w:rsidRDefault="001D181D" w:rsidP="001D181D">
      <w:pPr>
        <w:suppressLineNumbers/>
      </w:pPr>
    </w:p>
    <w:p w14:paraId="392D1F05" w14:textId="77777777" w:rsidR="001D181D" w:rsidRDefault="001D181D" w:rsidP="001D181D">
      <w:pPr>
        <w:suppressLineNumbers/>
      </w:pPr>
    </w:p>
    <w:p w14:paraId="48B404F4" w14:textId="77777777" w:rsidR="001D181D" w:rsidRDefault="001D181D" w:rsidP="001D181D">
      <w:pPr>
        <w:suppressLineNumbers/>
      </w:pPr>
    </w:p>
    <w:p w14:paraId="7211E6E6" w14:textId="77777777" w:rsidR="001D181D" w:rsidRDefault="001D181D" w:rsidP="001D181D">
      <w:pPr>
        <w:suppressLineNumbers/>
      </w:pPr>
    </w:p>
    <w:p w14:paraId="68E62EAB" w14:textId="77777777" w:rsidR="001D181D" w:rsidRDefault="001D181D" w:rsidP="001D181D">
      <w:pPr>
        <w:suppressLineNumbers/>
      </w:pPr>
    </w:p>
    <w:p w14:paraId="3ADD6550" w14:textId="77777777" w:rsidR="001D181D" w:rsidRDefault="001D181D" w:rsidP="001D181D">
      <w:pPr>
        <w:suppressLineNumbers/>
      </w:pPr>
    </w:p>
    <w:p w14:paraId="599008B7" w14:textId="77777777" w:rsidR="001D181D" w:rsidRDefault="001D181D" w:rsidP="001D181D">
      <w:pPr>
        <w:suppressLineNumbers/>
      </w:pPr>
    </w:p>
    <w:p w14:paraId="74B38985" w14:textId="77777777" w:rsidR="001D181D" w:rsidRDefault="001D181D" w:rsidP="001D181D">
      <w:pPr>
        <w:suppressLineNumbers/>
      </w:pPr>
    </w:p>
    <w:p w14:paraId="4D7E4E06" w14:textId="77777777" w:rsidR="001D181D" w:rsidRDefault="001D181D" w:rsidP="001D181D">
      <w:pPr>
        <w:suppressLineNumbers/>
      </w:pPr>
    </w:p>
    <w:p w14:paraId="339CF98E" w14:textId="57643C8A" w:rsidR="001D181D" w:rsidRDefault="001D181D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1D181D" w:rsidSect="001D181D">
      <w:headerReference w:type="even" r:id="rId23"/>
      <w:headerReference w:type="default" r:id="rId24"/>
      <w:headerReference w:type="first" r:id="rId2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EB64" w14:textId="77777777" w:rsidR="00663065" w:rsidRDefault="00663065">
      <w:r>
        <w:separator/>
      </w:r>
    </w:p>
  </w:endnote>
  <w:endnote w:type="continuationSeparator" w:id="0">
    <w:p w14:paraId="3530460C" w14:textId="77777777" w:rsidR="00663065" w:rsidRDefault="0066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CB2F" w14:textId="77777777" w:rsidR="001D181D" w:rsidRDefault="001D181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D181D" w:rsidRPr="00CB3D59" w14:paraId="4255C9F8" w14:textId="77777777">
      <w:tc>
        <w:tcPr>
          <w:tcW w:w="847" w:type="pct"/>
        </w:tcPr>
        <w:p w14:paraId="70A2CAB9" w14:textId="77777777" w:rsidR="001D181D" w:rsidRPr="006D109C" w:rsidRDefault="001D181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04816C4" w14:textId="2B18F343" w:rsidR="001D181D" w:rsidRPr="006D109C" w:rsidRDefault="001D181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1D181D">
            <w:rPr>
              <w:rFonts w:cs="Arial"/>
              <w:szCs w:val="18"/>
            </w:rPr>
            <w:t xml:space="preserve">Planning (Molonglo Town </w:t>
          </w:r>
          <w:r>
            <w:t>Centre) Amendment Bill 2025</w:t>
          </w:r>
        </w:p>
        <w:p w14:paraId="589E24E9" w14:textId="40E81CD0" w:rsidR="001D181D" w:rsidRPr="00783A18" w:rsidRDefault="001D181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A1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A1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A1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5FAD1F7" w14:textId="549EE9C3" w:rsidR="001D181D" w:rsidRPr="006D109C" w:rsidRDefault="001D181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1A1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03215BE" w14:textId="4212B29F" w:rsidR="001D181D" w:rsidRPr="00C2534C" w:rsidRDefault="001D181D" w:rsidP="00C2534C">
    <w:pPr>
      <w:pStyle w:val="Status"/>
      <w:rPr>
        <w:rFonts w:cs="Arial"/>
      </w:rPr>
    </w:pPr>
    <w:r w:rsidRPr="00C2534C">
      <w:rPr>
        <w:rFonts w:cs="Arial"/>
      </w:rPr>
      <w:fldChar w:fldCharType="begin"/>
    </w:r>
    <w:r w:rsidRPr="00C2534C">
      <w:rPr>
        <w:rFonts w:cs="Arial"/>
      </w:rPr>
      <w:instrText xml:space="preserve"> DOCPROPERTY "Status" </w:instrText>
    </w:r>
    <w:r w:rsidRPr="00C2534C">
      <w:rPr>
        <w:rFonts w:cs="Arial"/>
      </w:rPr>
      <w:fldChar w:fldCharType="separate"/>
    </w:r>
    <w:r w:rsidR="00C01A1D" w:rsidRPr="00C2534C">
      <w:rPr>
        <w:rFonts w:cs="Arial"/>
      </w:rPr>
      <w:t xml:space="preserve"> </w:t>
    </w:r>
    <w:r w:rsidRPr="00C2534C">
      <w:rPr>
        <w:rFonts w:cs="Arial"/>
      </w:rPr>
      <w:fldChar w:fldCharType="end"/>
    </w:r>
    <w:r w:rsidR="00C2534C" w:rsidRPr="00C2534C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BEE7" w14:textId="77777777" w:rsidR="001D181D" w:rsidRDefault="001D181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D181D" w:rsidRPr="00CB3D59" w14:paraId="292B6EC5" w14:textId="77777777">
      <w:tc>
        <w:tcPr>
          <w:tcW w:w="1061" w:type="pct"/>
        </w:tcPr>
        <w:p w14:paraId="631B92CF" w14:textId="5823993D" w:rsidR="001D181D" w:rsidRPr="006D109C" w:rsidRDefault="001D181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1A1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3DC08CF" w14:textId="318C7199" w:rsidR="001D181D" w:rsidRPr="006D109C" w:rsidRDefault="001D181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1D181D">
            <w:rPr>
              <w:rFonts w:cs="Arial"/>
              <w:szCs w:val="18"/>
            </w:rPr>
            <w:t xml:space="preserve">Planning (Molonglo Town </w:t>
          </w:r>
          <w:r>
            <w:t>Centre) Amendment Bill 2025</w:t>
          </w:r>
        </w:p>
        <w:p w14:paraId="1B4ABF79" w14:textId="092F115F" w:rsidR="001D181D" w:rsidRPr="00783A18" w:rsidRDefault="001D181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A1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A1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A1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DA0495E" w14:textId="77777777" w:rsidR="001D181D" w:rsidRPr="006D109C" w:rsidRDefault="001D181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2454A52" w14:textId="0D77A572" w:rsidR="001D181D" w:rsidRPr="00C2534C" w:rsidRDefault="001D181D" w:rsidP="00C2534C">
    <w:pPr>
      <w:pStyle w:val="Status"/>
      <w:rPr>
        <w:rFonts w:cs="Arial"/>
      </w:rPr>
    </w:pPr>
    <w:r w:rsidRPr="00C2534C">
      <w:rPr>
        <w:rFonts w:cs="Arial"/>
      </w:rPr>
      <w:fldChar w:fldCharType="begin"/>
    </w:r>
    <w:r w:rsidRPr="00C2534C">
      <w:rPr>
        <w:rFonts w:cs="Arial"/>
      </w:rPr>
      <w:instrText xml:space="preserve"> DOCPROPERTY "Status" </w:instrText>
    </w:r>
    <w:r w:rsidRPr="00C2534C">
      <w:rPr>
        <w:rFonts w:cs="Arial"/>
      </w:rPr>
      <w:fldChar w:fldCharType="separate"/>
    </w:r>
    <w:r w:rsidR="00C01A1D" w:rsidRPr="00C2534C">
      <w:rPr>
        <w:rFonts w:cs="Arial"/>
      </w:rPr>
      <w:t xml:space="preserve"> </w:t>
    </w:r>
    <w:r w:rsidRPr="00C2534C">
      <w:rPr>
        <w:rFonts w:cs="Arial"/>
      </w:rPr>
      <w:fldChar w:fldCharType="end"/>
    </w:r>
    <w:r w:rsidR="00C2534C" w:rsidRPr="00C2534C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2BB7" w14:textId="77777777" w:rsidR="001D181D" w:rsidRDefault="001D181D">
    <w:pPr>
      <w:rPr>
        <w:sz w:val="16"/>
      </w:rPr>
    </w:pPr>
  </w:p>
  <w:p w14:paraId="68DADF9F" w14:textId="08F61DA6" w:rsidR="001D181D" w:rsidRDefault="001D181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01A1D">
      <w:rPr>
        <w:rFonts w:ascii="Arial" w:hAnsi="Arial"/>
        <w:sz w:val="12"/>
      </w:rPr>
      <w:t>J2025-465</w:t>
    </w:r>
    <w:r>
      <w:rPr>
        <w:rFonts w:ascii="Arial" w:hAnsi="Arial"/>
        <w:sz w:val="12"/>
      </w:rPr>
      <w:fldChar w:fldCharType="end"/>
    </w:r>
  </w:p>
  <w:p w14:paraId="2FC1D64A" w14:textId="384A1796" w:rsidR="001D181D" w:rsidRPr="00C2534C" w:rsidRDefault="001D181D" w:rsidP="00C2534C">
    <w:pPr>
      <w:pStyle w:val="Status"/>
      <w:rPr>
        <w:rFonts w:cs="Arial"/>
      </w:rPr>
    </w:pPr>
    <w:r w:rsidRPr="00C2534C">
      <w:rPr>
        <w:rFonts w:cs="Arial"/>
      </w:rPr>
      <w:fldChar w:fldCharType="begin"/>
    </w:r>
    <w:r w:rsidRPr="00C2534C">
      <w:rPr>
        <w:rFonts w:cs="Arial"/>
      </w:rPr>
      <w:instrText xml:space="preserve"> DOCPROPERTY "Status" </w:instrText>
    </w:r>
    <w:r w:rsidRPr="00C2534C">
      <w:rPr>
        <w:rFonts w:cs="Arial"/>
      </w:rPr>
      <w:fldChar w:fldCharType="separate"/>
    </w:r>
    <w:r w:rsidR="00C01A1D" w:rsidRPr="00C2534C">
      <w:rPr>
        <w:rFonts w:cs="Arial"/>
      </w:rPr>
      <w:t xml:space="preserve"> </w:t>
    </w:r>
    <w:r w:rsidRPr="00C2534C">
      <w:rPr>
        <w:rFonts w:cs="Arial"/>
      </w:rPr>
      <w:fldChar w:fldCharType="end"/>
    </w:r>
    <w:r w:rsidR="00C2534C" w:rsidRPr="00C2534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3465" w14:textId="77777777" w:rsidR="001D181D" w:rsidRDefault="001D181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D181D" w14:paraId="477C98CE" w14:textId="77777777">
      <w:trPr>
        <w:jc w:val="center"/>
      </w:trPr>
      <w:tc>
        <w:tcPr>
          <w:tcW w:w="1240" w:type="dxa"/>
        </w:tcPr>
        <w:p w14:paraId="3779BA2B" w14:textId="77777777" w:rsidR="001D181D" w:rsidRDefault="001D181D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3E7D54B" w14:textId="01D8FA53" w:rsidR="001D181D" w:rsidRDefault="001D181D">
          <w:pPr>
            <w:pStyle w:val="Footer"/>
            <w:jc w:val="center"/>
          </w:pPr>
          <w:r>
            <w:t>Planning (Molonglo Town Centre) Amendment Bill 2025</w:t>
          </w:r>
        </w:p>
        <w:p w14:paraId="7FEE77A2" w14:textId="1BD52931" w:rsidR="001D181D" w:rsidRDefault="001D181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01A1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01A1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01A1D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A707670" w14:textId="55950E4B" w:rsidR="001D181D" w:rsidRDefault="001D181D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01A1D">
            <w:t xml:space="preserve">  </w:t>
          </w:r>
          <w:r>
            <w:fldChar w:fldCharType="end"/>
          </w:r>
        </w:p>
      </w:tc>
    </w:tr>
  </w:tbl>
  <w:p w14:paraId="11FEE2E4" w14:textId="6633B57E" w:rsidR="001D181D" w:rsidRPr="00C2534C" w:rsidRDefault="001D181D" w:rsidP="00C2534C">
    <w:pPr>
      <w:pStyle w:val="Status"/>
      <w:rPr>
        <w:rFonts w:cs="Arial"/>
      </w:rPr>
    </w:pPr>
    <w:r w:rsidRPr="00C2534C">
      <w:rPr>
        <w:rFonts w:cs="Arial"/>
      </w:rPr>
      <w:fldChar w:fldCharType="begin"/>
    </w:r>
    <w:r w:rsidRPr="00C2534C">
      <w:rPr>
        <w:rFonts w:cs="Arial"/>
      </w:rPr>
      <w:instrText xml:space="preserve"> DOCPROPERTY "Status" </w:instrText>
    </w:r>
    <w:r w:rsidRPr="00C2534C">
      <w:rPr>
        <w:rFonts w:cs="Arial"/>
      </w:rPr>
      <w:fldChar w:fldCharType="separate"/>
    </w:r>
    <w:r w:rsidR="00C01A1D" w:rsidRPr="00C2534C">
      <w:rPr>
        <w:rFonts w:cs="Arial"/>
      </w:rPr>
      <w:t xml:space="preserve"> </w:t>
    </w:r>
    <w:r w:rsidRPr="00C2534C">
      <w:rPr>
        <w:rFonts w:cs="Arial"/>
      </w:rPr>
      <w:fldChar w:fldCharType="end"/>
    </w:r>
    <w:r w:rsidR="00C2534C" w:rsidRPr="00C2534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21D3" w14:textId="77777777" w:rsidR="001D181D" w:rsidRDefault="001D181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D181D" w14:paraId="1EFBDC1E" w14:textId="77777777">
      <w:trPr>
        <w:jc w:val="center"/>
      </w:trPr>
      <w:tc>
        <w:tcPr>
          <w:tcW w:w="1553" w:type="dxa"/>
        </w:tcPr>
        <w:p w14:paraId="77EC71BE" w14:textId="3D71623E" w:rsidR="001D181D" w:rsidRDefault="001D181D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01A1D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4D47AE9" w14:textId="66BBDB12" w:rsidR="001D181D" w:rsidRDefault="001D181D">
          <w:pPr>
            <w:pStyle w:val="Footer"/>
            <w:jc w:val="center"/>
          </w:pPr>
          <w:r>
            <w:t>Planning (Molonglo Town Centre) Amendment Bill 2025</w:t>
          </w:r>
        </w:p>
        <w:p w14:paraId="267C2446" w14:textId="65EB3A6D" w:rsidR="001D181D" w:rsidRDefault="001D181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01A1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01A1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01A1D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3884CED" w14:textId="77777777" w:rsidR="001D181D" w:rsidRDefault="001D181D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F383155" w14:textId="625B5E0B" w:rsidR="001D181D" w:rsidRPr="00C2534C" w:rsidRDefault="001D181D" w:rsidP="00C2534C">
    <w:pPr>
      <w:pStyle w:val="Status"/>
      <w:rPr>
        <w:rFonts w:cs="Arial"/>
      </w:rPr>
    </w:pPr>
    <w:r w:rsidRPr="00C2534C">
      <w:rPr>
        <w:rFonts w:cs="Arial"/>
      </w:rPr>
      <w:fldChar w:fldCharType="begin"/>
    </w:r>
    <w:r w:rsidRPr="00C2534C">
      <w:rPr>
        <w:rFonts w:cs="Arial"/>
      </w:rPr>
      <w:instrText xml:space="preserve"> DOCPROPERTY "Status" </w:instrText>
    </w:r>
    <w:r w:rsidRPr="00C2534C">
      <w:rPr>
        <w:rFonts w:cs="Arial"/>
      </w:rPr>
      <w:fldChar w:fldCharType="separate"/>
    </w:r>
    <w:r w:rsidR="00C01A1D" w:rsidRPr="00C2534C">
      <w:rPr>
        <w:rFonts w:cs="Arial"/>
      </w:rPr>
      <w:t xml:space="preserve"> </w:t>
    </w:r>
    <w:r w:rsidRPr="00C2534C">
      <w:rPr>
        <w:rFonts w:cs="Arial"/>
      </w:rPr>
      <w:fldChar w:fldCharType="end"/>
    </w:r>
    <w:r w:rsidR="00C2534C" w:rsidRPr="00C2534C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3F0F" w14:textId="77777777" w:rsidR="00663065" w:rsidRDefault="00663065">
      <w:r>
        <w:separator/>
      </w:r>
    </w:p>
  </w:footnote>
  <w:footnote w:type="continuationSeparator" w:id="0">
    <w:p w14:paraId="7B78E790" w14:textId="77777777" w:rsidR="00663065" w:rsidRDefault="00663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1D181D" w:rsidRPr="00CB3D59" w14:paraId="450BB5C8" w14:textId="77777777" w:rsidTr="003A49FD">
      <w:tc>
        <w:tcPr>
          <w:tcW w:w="1701" w:type="dxa"/>
        </w:tcPr>
        <w:p w14:paraId="5274784A" w14:textId="6F57D709" w:rsidR="001D181D" w:rsidRPr="006D109C" w:rsidRDefault="001D181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9379994" w14:textId="3F83149A" w:rsidR="001D181D" w:rsidRPr="006D109C" w:rsidRDefault="001D181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D181D" w:rsidRPr="00CB3D59" w14:paraId="6DAAA6D4" w14:textId="77777777" w:rsidTr="003A49FD">
      <w:tc>
        <w:tcPr>
          <w:tcW w:w="1701" w:type="dxa"/>
        </w:tcPr>
        <w:p w14:paraId="6D498C86" w14:textId="59BBF8B8" w:rsidR="001D181D" w:rsidRPr="006D109C" w:rsidRDefault="001D181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9A0ECD6" w14:textId="3E12C226" w:rsidR="001D181D" w:rsidRPr="006D109C" w:rsidRDefault="001D181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D181D" w:rsidRPr="00CB3D59" w14:paraId="10F5FEF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6CF1218" w14:textId="046D08A5" w:rsidR="001D181D" w:rsidRPr="006D109C" w:rsidRDefault="001D181D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01A1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2534C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842C77C" w14:textId="77777777" w:rsidR="001D181D" w:rsidRDefault="001D1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1D181D" w:rsidRPr="00CB3D59" w14:paraId="3B8A2666" w14:textId="77777777" w:rsidTr="003A49FD">
      <w:tc>
        <w:tcPr>
          <w:tcW w:w="6320" w:type="dxa"/>
        </w:tcPr>
        <w:p w14:paraId="1FB1E8E2" w14:textId="7649FCD5" w:rsidR="001D181D" w:rsidRPr="006D109C" w:rsidRDefault="001D181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73FF441" w14:textId="28D55CBD" w:rsidR="001D181D" w:rsidRPr="006D109C" w:rsidRDefault="001D181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D181D" w:rsidRPr="00CB3D59" w14:paraId="502AFBE3" w14:textId="77777777" w:rsidTr="003A49FD">
      <w:tc>
        <w:tcPr>
          <w:tcW w:w="6320" w:type="dxa"/>
        </w:tcPr>
        <w:p w14:paraId="3DEFE727" w14:textId="4C8469E4" w:rsidR="001D181D" w:rsidRPr="006D109C" w:rsidRDefault="001D181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783A3AD" w14:textId="209C4A53" w:rsidR="001D181D" w:rsidRPr="006D109C" w:rsidRDefault="001D181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D181D" w:rsidRPr="00CB3D59" w14:paraId="6496BEA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C0E1DB7" w14:textId="63045552" w:rsidR="001D181D" w:rsidRPr="006D109C" w:rsidRDefault="001D181D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01A1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2534C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61E2B2D" w14:textId="77777777" w:rsidR="001D181D" w:rsidRDefault="001D1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CBFC" w14:textId="77777777" w:rsidR="001D181D" w:rsidRDefault="001D18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D181D" w14:paraId="108D37C6" w14:textId="77777777">
      <w:trPr>
        <w:jc w:val="center"/>
      </w:trPr>
      <w:tc>
        <w:tcPr>
          <w:tcW w:w="1234" w:type="dxa"/>
        </w:tcPr>
        <w:p w14:paraId="115BADD8" w14:textId="77777777" w:rsidR="001D181D" w:rsidRDefault="001D181D">
          <w:pPr>
            <w:pStyle w:val="HeaderEven"/>
          </w:pPr>
        </w:p>
      </w:tc>
      <w:tc>
        <w:tcPr>
          <w:tcW w:w="6062" w:type="dxa"/>
        </w:tcPr>
        <w:p w14:paraId="0528FD61" w14:textId="77777777" w:rsidR="001D181D" w:rsidRDefault="001D181D">
          <w:pPr>
            <w:pStyle w:val="HeaderEven"/>
          </w:pPr>
        </w:p>
      </w:tc>
    </w:tr>
    <w:tr w:rsidR="001D181D" w14:paraId="3312710B" w14:textId="77777777">
      <w:trPr>
        <w:jc w:val="center"/>
      </w:trPr>
      <w:tc>
        <w:tcPr>
          <w:tcW w:w="1234" w:type="dxa"/>
        </w:tcPr>
        <w:p w14:paraId="14A16FFD" w14:textId="77777777" w:rsidR="001D181D" w:rsidRDefault="001D181D">
          <w:pPr>
            <w:pStyle w:val="HeaderEven"/>
          </w:pPr>
        </w:p>
      </w:tc>
      <w:tc>
        <w:tcPr>
          <w:tcW w:w="6062" w:type="dxa"/>
        </w:tcPr>
        <w:p w14:paraId="1051F436" w14:textId="77777777" w:rsidR="001D181D" w:rsidRDefault="001D181D">
          <w:pPr>
            <w:pStyle w:val="HeaderEven"/>
          </w:pPr>
        </w:p>
      </w:tc>
    </w:tr>
    <w:tr w:rsidR="001D181D" w14:paraId="19613FE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5877A07" w14:textId="77777777" w:rsidR="001D181D" w:rsidRDefault="001D181D">
          <w:pPr>
            <w:pStyle w:val="HeaderEven6"/>
          </w:pPr>
        </w:p>
      </w:tc>
    </w:tr>
  </w:tbl>
  <w:p w14:paraId="42DC4C57" w14:textId="77777777" w:rsidR="001D181D" w:rsidRDefault="001D181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D181D" w14:paraId="3E534260" w14:textId="77777777">
      <w:trPr>
        <w:jc w:val="center"/>
      </w:trPr>
      <w:tc>
        <w:tcPr>
          <w:tcW w:w="6062" w:type="dxa"/>
        </w:tcPr>
        <w:p w14:paraId="23B539CB" w14:textId="77777777" w:rsidR="001D181D" w:rsidRDefault="001D181D">
          <w:pPr>
            <w:pStyle w:val="HeaderOdd"/>
          </w:pPr>
        </w:p>
      </w:tc>
      <w:tc>
        <w:tcPr>
          <w:tcW w:w="1234" w:type="dxa"/>
        </w:tcPr>
        <w:p w14:paraId="7A76E59A" w14:textId="77777777" w:rsidR="001D181D" w:rsidRDefault="001D181D">
          <w:pPr>
            <w:pStyle w:val="HeaderOdd"/>
          </w:pPr>
        </w:p>
      </w:tc>
    </w:tr>
    <w:tr w:rsidR="001D181D" w14:paraId="44AA819F" w14:textId="77777777">
      <w:trPr>
        <w:jc w:val="center"/>
      </w:trPr>
      <w:tc>
        <w:tcPr>
          <w:tcW w:w="6062" w:type="dxa"/>
        </w:tcPr>
        <w:p w14:paraId="1B26396A" w14:textId="77777777" w:rsidR="001D181D" w:rsidRDefault="001D181D">
          <w:pPr>
            <w:pStyle w:val="HeaderOdd"/>
          </w:pPr>
        </w:p>
      </w:tc>
      <w:tc>
        <w:tcPr>
          <w:tcW w:w="1234" w:type="dxa"/>
        </w:tcPr>
        <w:p w14:paraId="24755780" w14:textId="77777777" w:rsidR="001D181D" w:rsidRDefault="001D181D">
          <w:pPr>
            <w:pStyle w:val="HeaderOdd"/>
          </w:pPr>
        </w:p>
      </w:tc>
    </w:tr>
    <w:tr w:rsidR="001D181D" w14:paraId="7388E46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C3B8C79" w14:textId="77777777" w:rsidR="001D181D" w:rsidRDefault="001D181D">
          <w:pPr>
            <w:pStyle w:val="HeaderOdd6"/>
          </w:pPr>
        </w:p>
      </w:tc>
    </w:tr>
  </w:tbl>
  <w:p w14:paraId="65AE690D" w14:textId="77777777" w:rsidR="001D181D" w:rsidRDefault="001D181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2CA8B3B" w14:textId="77777777" w:rsidTr="00567644">
      <w:trPr>
        <w:jc w:val="center"/>
      </w:trPr>
      <w:tc>
        <w:tcPr>
          <w:tcW w:w="1068" w:type="pct"/>
        </w:tcPr>
        <w:p w14:paraId="3CC5188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04A707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4B07CFF" w14:textId="77777777" w:rsidTr="00567644">
      <w:trPr>
        <w:jc w:val="center"/>
      </w:trPr>
      <w:tc>
        <w:tcPr>
          <w:tcW w:w="1068" w:type="pct"/>
        </w:tcPr>
        <w:p w14:paraId="5F4C413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B6E61F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DFE537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1B814AF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0D3F60A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25EC" w14:textId="77777777" w:rsidR="004E49DF" w:rsidRPr="001D181D" w:rsidRDefault="004E49DF" w:rsidP="001D181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A0B2" w14:textId="77777777" w:rsidR="004E49DF" w:rsidRPr="001D181D" w:rsidRDefault="004E49DF" w:rsidP="001D1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739225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65"/>
    <w:rsid w:val="00000C1F"/>
    <w:rsid w:val="000038FA"/>
    <w:rsid w:val="000043A6"/>
    <w:rsid w:val="00004573"/>
    <w:rsid w:val="00005825"/>
    <w:rsid w:val="00010513"/>
    <w:rsid w:val="00011ACB"/>
    <w:rsid w:val="0001347E"/>
    <w:rsid w:val="0002034F"/>
    <w:rsid w:val="000215AA"/>
    <w:rsid w:val="0002517D"/>
    <w:rsid w:val="00025988"/>
    <w:rsid w:val="0003249F"/>
    <w:rsid w:val="00036A2C"/>
    <w:rsid w:val="00037D73"/>
    <w:rsid w:val="00041731"/>
    <w:rsid w:val="000417E5"/>
    <w:rsid w:val="000420DE"/>
    <w:rsid w:val="000448E6"/>
    <w:rsid w:val="00046E24"/>
    <w:rsid w:val="00047170"/>
    <w:rsid w:val="00047369"/>
    <w:rsid w:val="000474F2"/>
    <w:rsid w:val="000508E6"/>
    <w:rsid w:val="000510F0"/>
    <w:rsid w:val="00052B1E"/>
    <w:rsid w:val="0005524C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353A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0557"/>
    <w:rsid w:val="000F1FEC"/>
    <w:rsid w:val="000F2735"/>
    <w:rsid w:val="000F329E"/>
    <w:rsid w:val="001002C3"/>
    <w:rsid w:val="00101528"/>
    <w:rsid w:val="00102FD1"/>
    <w:rsid w:val="001033CB"/>
    <w:rsid w:val="001047CB"/>
    <w:rsid w:val="001053AD"/>
    <w:rsid w:val="001058DF"/>
    <w:rsid w:val="00107F85"/>
    <w:rsid w:val="001166C3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81D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0F3"/>
    <w:rsid w:val="00204E34"/>
    <w:rsid w:val="0020610F"/>
    <w:rsid w:val="00217C8C"/>
    <w:rsid w:val="002208AF"/>
    <w:rsid w:val="0022149F"/>
    <w:rsid w:val="002222A8"/>
    <w:rsid w:val="00225307"/>
    <w:rsid w:val="002263A5"/>
    <w:rsid w:val="002272D1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2F7C5B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5447"/>
    <w:rsid w:val="00331203"/>
    <w:rsid w:val="00333078"/>
    <w:rsid w:val="003344D3"/>
    <w:rsid w:val="00336345"/>
    <w:rsid w:val="00337B11"/>
    <w:rsid w:val="00342E3D"/>
    <w:rsid w:val="0034336E"/>
    <w:rsid w:val="0034583F"/>
    <w:rsid w:val="003478D2"/>
    <w:rsid w:val="00353FF3"/>
    <w:rsid w:val="00355AD9"/>
    <w:rsid w:val="003574D1"/>
    <w:rsid w:val="003579FF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536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681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2F3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6C01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5C5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D59C5"/>
    <w:rsid w:val="005E077A"/>
    <w:rsid w:val="005E0ECD"/>
    <w:rsid w:val="005E14CB"/>
    <w:rsid w:val="005E3659"/>
    <w:rsid w:val="005E5186"/>
    <w:rsid w:val="005E749D"/>
    <w:rsid w:val="005F56A8"/>
    <w:rsid w:val="005F58E5"/>
    <w:rsid w:val="005F5C07"/>
    <w:rsid w:val="0060656A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7C4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30CB"/>
    <w:rsid w:val="00654C2B"/>
    <w:rsid w:val="006564B9"/>
    <w:rsid w:val="00656C84"/>
    <w:rsid w:val="006570FC"/>
    <w:rsid w:val="00660E96"/>
    <w:rsid w:val="006613D5"/>
    <w:rsid w:val="00663065"/>
    <w:rsid w:val="00667638"/>
    <w:rsid w:val="0067053C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1C6E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2376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00D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595C"/>
    <w:rsid w:val="007C7C6B"/>
    <w:rsid w:val="007D2426"/>
    <w:rsid w:val="007D36D5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2B75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59ED"/>
    <w:rsid w:val="008866FB"/>
    <w:rsid w:val="0089523E"/>
    <w:rsid w:val="008955D1"/>
    <w:rsid w:val="00896657"/>
    <w:rsid w:val="008A012C"/>
    <w:rsid w:val="008A0799"/>
    <w:rsid w:val="008A3E95"/>
    <w:rsid w:val="008A4C1E"/>
    <w:rsid w:val="008A5752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45906"/>
    <w:rsid w:val="00953148"/>
    <w:rsid w:val="009531DF"/>
    <w:rsid w:val="00954381"/>
    <w:rsid w:val="00955259"/>
    <w:rsid w:val="00955D15"/>
    <w:rsid w:val="0095612A"/>
    <w:rsid w:val="00956FCD"/>
    <w:rsid w:val="0095751B"/>
    <w:rsid w:val="009606B1"/>
    <w:rsid w:val="00963019"/>
    <w:rsid w:val="009635CB"/>
    <w:rsid w:val="00963647"/>
    <w:rsid w:val="00963864"/>
    <w:rsid w:val="009651DD"/>
    <w:rsid w:val="00967AFD"/>
    <w:rsid w:val="00972325"/>
    <w:rsid w:val="00974C7A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16FAB"/>
    <w:rsid w:val="00A22C01"/>
    <w:rsid w:val="00A24FAC"/>
    <w:rsid w:val="00A2668A"/>
    <w:rsid w:val="00A27C2E"/>
    <w:rsid w:val="00A3135D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122C"/>
    <w:rsid w:val="00A72452"/>
    <w:rsid w:val="00A729A0"/>
    <w:rsid w:val="00A7451E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6B43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128"/>
    <w:rsid w:val="00BC4898"/>
    <w:rsid w:val="00BC6ACF"/>
    <w:rsid w:val="00BD3506"/>
    <w:rsid w:val="00BD50B0"/>
    <w:rsid w:val="00BD5C2E"/>
    <w:rsid w:val="00BE3666"/>
    <w:rsid w:val="00BE37CC"/>
    <w:rsid w:val="00BE39CA"/>
    <w:rsid w:val="00BE40B9"/>
    <w:rsid w:val="00BE5ABE"/>
    <w:rsid w:val="00BE62C2"/>
    <w:rsid w:val="00BE7F9A"/>
    <w:rsid w:val="00BF302E"/>
    <w:rsid w:val="00BF31E6"/>
    <w:rsid w:val="00BF5F8B"/>
    <w:rsid w:val="00BF62D8"/>
    <w:rsid w:val="00BF7F05"/>
    <w:rsid w:val="00C01A1D"/>
    <w:rsid w:val="00C01BCA"/>
    <w:rsid w:val="00C02FCB"/>
    <w:rsid w:val="00C03188"/>
    <w:rsid w:val="00C070F2"/>
    <w:rsid w:val="00C12406"/>
    <w:rsid w:val="00C12B87"/>
    <w:rsid w:val="00C13661"/>
    <w:rsid w:val="00C14B20"/>
    <w:rsid w:val="00C2534C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571F"/>
    <w:rsid w:val="00CE6EA1"/>
    <w:rsid w:val="00CE6FA1"/>
    <w:rsid w:val="00CF1542"/>
    <w:rsid w:val="00CF1953"/>
    <w:rsid w:val="00CF2245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2D98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146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1D5B"/>
    <w:rsid w:val="00DD46AE"/>
    <w:rsid w:val="00DD5243"/>
    <w:rsid w:val="00DD552D"/>
    <w:rsid w:val="00DE1ADA"/>
    <w:rsid w:val="00DE31AF"/>
    <w:rsid w:val="00DE5F53"/>
    <w:rsid w:val="00DE60F1"/>
    <w:rsid w:val="00DF1CAD"/>
    <w:rsid w:val="00DF296E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2820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A7D57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389D"/>
    <w:rsid w:val="00EE40A9"/>
    <w:rsid w:val="00EE4FC4"/>
    <w:rsid w:val="00EE5F51"/>
    <w:rsid w:val="00EE6501"/>
    <w:rsid w:val="00EE7763"/>
    <w:rsid w:val="00EE7B49"/>
    <w:rsid w:val="00EF42EB"/>
    <w:rsid w:val="00EF46F3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6A25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2FED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D2106"/>
  <w15:docId w15:val="{F914C691-22AE-40B1-A2AE-1333F672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81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D181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D181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D181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D181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5F5C0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F5C0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F5C0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F5C0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F5C0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D181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D181D"/>
  </w:style>
  <w:style w:type="paragraph" w:customStyle="1" w:styleId="00ClientCover">
    <w:name w:val="00ClientCover"/>
    <w:basedOn w:val="Normal"/>
    <w:rsid w:val="001D181D"/>
  </w:style>
  <w:style w:type="paragraph" w:customStyle="1" w:styleId="02Text">
    <w:name w:val="02Text"/>
    <w:basedOn w:val="Normal"/>
    <w:rsid w:val="001D181D"/>
  </w:style>
  <w:style w:type="paragraph" w:customStyle="1" w:styleId="BillBasic">
    <w:name w:val="BillBasic"/>
    <w:link w:val="BillBasicChar"/>
    <w:rsid w:val="001D181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D18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D181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D181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D181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D181D"/>
    <w:pPr>
      <w:spacing w:before="240"/>
    </w:pPr>
  </w:style>
  <w:style w:type="paragraph" w:customStyle="1" w:styleId="EnactingWords">
    <w:name w:val="EnactingWords"/>
    <w:basedOn w:val="BillBasic"/>
    <w:rsid w:val="001D181D"/>
    <w:pPr>
      <w:spacing w:before="120"/>
    </w:pPr>
  </w:style>
  <w:style w:type="paragraph" w:customStyle="1" w:styleId="Amain">
    <w:name w:val="A main"/>
    <w:basedOn w:val="BillBasic"/>
    <w:rsid w:val="001D181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D181D"/>
    <w:pPr>
      <w:ind w:left="1100"/>
    </w:pPr>
  </w:style>
  <w:style w:type="paragraph" w:customStyle="1" w:styleId="Apara">
    <w:name w:val="A para"/>
    <w:basedOn w:val="BillBasic"/>
    <w:rsid w:val="001D181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D181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D181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D181D"/>
    <w:pPr>
      <w:ind w:left="1100"/>
    </w:pPr>
  </w:style>
  <w:style w:type="paragraph" w:customStyle="1" w:styleId="aExamHead">
    <w:name w:val="aExam Head"/>
    <w:basedOn w:val="BillBasicHeading"/>
    <w:next w:val="aExam"/>
    <w:rsid w:val="001D181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D181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D181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D181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D181D"/>
    <w:pPr>
      <w:spacing w:before="120" w:after="60"/>
    </w:pPr>
  </w:style>
  <w:style w:type="paragraph" w:customStyle="1" w:styleId="HeaderOdd6">
    <w:name w:val="HeaderOdd6"/>
    <w:basedOn w:val="HeaderEven6"/>
    <w:rsid w:val="001D181D"/>
    <w:pPr>
      <w:jc w:val="right"/>
    </w:pPr>
  </w:style>
  <w:style w:type="paragraph" w:customStyle="1" w:styleId="HeaderOdd">
    <w:name w:val="HeaderOdd"/>
    <w:basedOn w:val="HeaderEven"/>
    <w:rsid w:val="001D181D"/>
    <w:pPr>
      <w:jc w:val="right"/>
    </w:pPr>
  </w:style>
  <w:style w:type="paragraph" w:customStyle="1" w:styleId="N-TOCheading">
    <w:name w:val="N-TOCheading"/>
    <w:basedOn w:val="BillBasicHeading"/>
    <w:next w:val="N-9pt"/>
    <w:rsid w:val="001D181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D181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D181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D181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D181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D181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D181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D181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D181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D181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D181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D181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D181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D181D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D181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D181D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D181D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D181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D181D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D181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D181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D181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D181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5F5C0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D181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D181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D181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D181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D181D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D181D"/>
    <w:rPr>
      <w:rFonts w:ascii="Arial" w:hAnsi="Arial"/>
      <w:sz w:val="16"/>
    </w:rPr>
  </w:style>
  <w:style w:type="paragraph" w:customStyle="1" w:styleId="PageBreak">
    <w:name w:val="PageBreak"/>
    <w:basedOn w:val="Normal"/>
    <w:rsid w:val="001D181D"/>
    <w:rPr>
      <w:sz w:val="4"/>
    </w:rPr>
  </w:style>
  <w:style w:type="paragraph" w:customStyle="1" w:styleId="04Dictionary">
    <w:name w:val="04Dictionary"/>
    <w:basedOn w:val="Normal"/>
    <w:rsid w:val="001D181D"/>
  </w:style>
  <w:style w:type="paragraph" w:customStyle="1" w:styleId="N-line1">
    <w:name w:val="N-line1"/>
    <w:basedOn w:val="BillBasic"/>
    <w:rsid w:val="001D181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D181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D181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D181D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D181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D181D"/>
  </w:style>
  <w:style w:type="paragraph" w:customStyle="1" w:styleId="03Schedule">
    <w:name w:val="03Schedule"/>
    <w:basedOn w:val="Normal"/>
    <w:rsid w:val="001D181D"/>
  </w:style>
  <w:style w:type="paragraph" w:customStyle="1" w:styleId="ISched-heading">
    <w:name w:val="I Sched-heading"/>
    <w:basedOn w:val="BillBasicHeading"/>
    <w:next w:val="Normal"/>
    <w:rsid w:val="001D181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D181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D181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D181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D181D"/>
  </w:style>
  <w:style w:type="paragraph" w:customStyle="1" w:styleId="Ipara">
    <w:name w:val="I para"/>
    <w:basedOn w:val="Apara"/>
    <w:rsid w:val="001D181D"/>
    <w:pPr>
      <w:outlineLvl w:val="9"/>
    </w:pPr>
  </w:style>
  <w:style w:type="paragraph" w:customStyle="1" w:styleId="Isubpara">
    <w:name w:val="I subpara"/>
    <w:basedOn w:val="Asubpara"/>
    <w:rsid w:val="001D181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D181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D181D"/>
  </w:style>
  <w:style w:type="character" w:customStyle="1" w:styleId="CharDivNo">
    <w:name w:val="CharDivNo"/>
    <w:basedOn w:val="DefaultParagraphFont"/>
    <w:rsid w:val="001D181D"/>
  </w:style>
  <w:style w:type="character" w:customStyle="1" w:styleId="CharDivText">
    <w:name w:val="CharDivText"/>
    <w:basedOn w:val="DefaultParagraphFont"/>
    <w:rsid w:val="001D181D"/>
  </w:style>
  <w:style w:type="character" w:customStyle="1" w:styleId="CharPartNo">
    <w:name w:val="CharPartNo"/>
    <w:basedOn w:val="DefaultParagraphFont"/>
    <w:rsid w:val="001D181D"/>
  </w:style>
  <w:style w:type="paragraph" w:customStyle="1" w:styleId="Placeholder">
    <w:name w:val="Placeholder"/>
    <w:basedOn w:val="Normal"/>
    <w:rsid w:val="001D181D"/>
    <w:rPr>
      <w:sz w:val="10"/>
    </w:rPr>
  </w:style>
  <w:style w:type="paragraph" w:styleId="PlainText">
    <w:name w:val="Plain Text"/>
    <w:basedOn w:val="Normal"/>
    <w:rsid w:val="001D181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D181D"/>
  </w:style>
  <w:style w:type="character" w:customStyle="1" w:styleId="CharChapText">
    <w:name w:val="CharChapText"/>
    <w:basedOn w:val="DefaultParagraphFont"/>
    <w:rsid w:val="001D181D"/>
  </w:style>
  <w:style w:type="character" w:customStyle="1" w:styleId="CharPartText">
    <w:name w:val="CharPartText"/>
    <w:basedOn w:val="DefaultParagraphFont"/>
    <w:rsid w:val="001D181D"/>
  </w:style>
  <w:style w:type="paragraph" w:styleId="TOC1">
    <w:name w:val="toc 1"/>
    <w:basedOn w:val="Normal"/>
    <w:next w:val="Normal"/>
    <w:autoRedefine/>
    <w:rsid w:val="001D181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D181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D181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D181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D181D"/>
  </w:style>
  <w:style w:type="paragraph" w:styleId="Title">
    <w:name w:val="Title"/>
    <w:basedOn w:val="Normal"/>
    <w:qFormat/>
    <w:rsid w:val="005F5C0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D181D"/>
    <w:pPr>
      <w:ind w:left="4252"/>
    </w:pPr>
  </w:style>
  <w:style w:type="paragraph" w:customStyle="1" w:styleId="ActNo">
    <w:name w:val="ActNo"/>
    <w:basedOn w:val="BillBasicHeading"/>
    <w:rsid w:val="001D181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D181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D181D"/>
    <w:pPr>
      <w:ind w:left="1500" w:hanging="400"/>
    </w:pPr>
  </w:style>
  <w:style w:type="paragraph" w:customStyle="1" w:styleId="LongTitle">
    <w:name w:val="LongTitle"/>
    <w:basedOn w:val="BillBasic"/>
    <w:rsid w:val="001D181D"/>
    <w:pPr>
      <w:spacing w:before="300"/>
    </w:pPr>
  </w:style>
  <w:style w:type="paragraph" w:customStyle="1" w:styleId="Minister">
    <w:name w:val="Minister"/>
    <w:basedOn w:val="BillBasic"/>
    <w:rsid w:val="001D181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D181D"/>
    <w:pPr>
      <w:tabs>
        <w:tab w:val="left" w:pos="4320"/>
      </w:tabs>
    </w:pPr>
  </w:style>
  <w:style w:type="paragraph" w:customStyle="1" w:styleId="madeunder">
    <w:name w:val="made under"/>
    <w:basedOn w:val="BillBasic"/>
    <w:rsid w:val="001D181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D181D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D181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D181D"/>
    <w:rPr>
      <w:i/>
    </w:rPr>
  </w:style>
  <w:style w:type="paragraph" w:customStyle="1" w:styleId="00SigningPage">
    <w:name w:val="00SigningPage"/>
    <w:basedOn w:val="Normal"/>
    <w:rsid w:val="001D181D"/>
  </w:style>
  <w:style w:type="paragraph" w:customStyle="1" w:styleId="Aparareturn">
    <w:name w:val="A para return"/>
    <w:basedOn w:val="BillBasic"/>
    <w:rsid w:val="001D181D"/>
    <w:pPr>
      <w:ind w:left="1600"/>
    </w:pPr>
  </w:style>
  <w:style w:type="paragraph" w:customStyle="1" w:styleId="Asubparareturn">
    <w:name w:val="A subpara return"/>
    <w:basedOn w:val="BillBasic"/>
    <w:rsid w:val="001D181D"/>
    <w:pPr>
      <w:ind w:left="2100"/>
    </w:pPr>
  </w:style>
  <w:style w:type="paragraph" w:customStyle="1" w:styleId="CommentNum">
    <w:name w:val="CommentNum"/>
    <w:basedOn w:val="Comment"/>
    <w:rsid w:val="001D181D"/>
    <w:pPr>
      <w:ind w:left="1800" w:hanging="1800"/>
    </w:pPr>
  </w:style>
  <w:style w:type="paragraph" w:styleId="TOC8">
    <w:name w:val="toc 8"/>
    <w:basedOn w:val="TOC3"/>
    <w:next w:val="Normal"/>
    <w:autoRedefine/>
    <w:rsid w:val="001D181D"/>
    <w:pPr>
      <w:keepNext w:val="0"/>
      <w:spacing w:before="120"/>
    </w:pPr>
  </w:style>
  <w:style w:type="paragraph" w:customStyle="1" w:styleId="Judges">
    <w:name w:val="Judges"/>
    <w:basedOn w:val="Minister"/>
    <w:rsid w:val="001D181D"/>
    <w:pPr>
      <w:spacing w:before="180"/>
    </w:pPr>
  </w:style>
  <w:style w:type="paragraph" w:customStyle="1" w:styleId="BillFor">
    <w:name w:val="BillFor"/>
    <w:basedOn w:val="BillBasicHeading"/>
    <w:rsid w:val="001D181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D181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D181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D181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D181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D181D"/>
    <w:pPr>
      <w:spacing w:before="60"/>
      <w:ind w:left="2540" w:hanging="400"/>
    </w:pPr>
  </w:style>
  <w:style w:type="paragraph" w:customStyle="1" w:styleId="aDefpara">
    <w:name w:val="aDef para"/>
    <w:basedOn w:val="Apara"/>
    <w:rsid w:val="001D181D"/>
  </w:style>
  <w:style w:type="paragraph" w:customStyle="1" w:styleId="aDefsubpara">
    <w:name w:val="aDef subpara"/>
    <w:basedOn w:val="Asubpara"/>
    <w:rsid w:val="001D181D"/>
  </w:style>
  <w:style w:type="paragraph" w:customStyle="1" w:styleId="Idefpara">
    <w:name w:val="I def para"/>
    <w:basedOn w:val="Ipara"/>
    <w:rsid w:val="001D181D"/>
  </w:style>
  <w:style w:type="paragraph" w:customStyle="1" w:styleId="Idefsubpara">
    <w:name w:val="I def subpara"/>
    <w:basedOn w:val="Isubpara"/>
    <w:rsid w:val="001D181D"/>
  </w:style>
  <w:style w:type="paragraph" w:customStyle="1" w:styleId="Notified">
    <w:name w:val="Notified"/>
    <w:basedOn w:val="BillBasic"/>
    <w:rsid w:val="001D181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D181D"/>
  </w:style>
  <w:style w:type="paragraph" w:customStyle="1" w:styleId="IDict-Heading">
    <w:name w:val="I Dict-Heading"/>
    <w:basedOn w:val="BillBasicHeading"/>
    <w:rsid w:val="001D181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D181D"/>
  </w:style>
  <w:style w:type="paragraph" w:styleId="Salutation">
    <w:name w:val="Salutation"/>
    <w:basedOn w:val="Normal"/>
    <w:next w:val="Normal"/>
    <w:rsid w:val="005F5C07"/>
  </w:style>
  <w:style w:type="paragraph" w:customStyle="1" w:styleId="aNoteBullet">
    <w:name w:val="aNoteBullet"/>
    <w:basedOn w:val="aNoteSymb"/>
    <w:rsid w:val="001D181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5F5C0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D181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D181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D181D"/>
    <w:pPr>
      <w:spacing w:before="60"/>
      <w:ind w:firstLine="0"/>
    </w:pPr>
  </w:style>
  <w:style w:type="paragraph" w:customStyle="1" w:styleId="MinisterWord">
    <w:name w:val="MinisterWord"/>
    <w:basedOn w:val="Normal"/>
    <w:rsid w:val="001D181D"/>
    <w:pPr>
      <w:spacing w:before="60"/>
      <w:jc w:val="right"/>
    </w:pPr>
  </w:style>
  <w:style w:type="paragraph" w:customStyle="1" w:styleId="aExamPara">
    <w:name w:val="aExamPara"/>
    <w:basedOn w:val="aExam"/>
    <w:rsid w:val="001D181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D181D"/>
    <w:pPr>
      <w:ind w:left="1500"/>
    </w:pPr>
  </w:style>
  <w:style w:type="paragraph" w:customStyle="1" w:styleId="aExamBullet">
    <w:name w:val="aExamBullet"/>
    <w:basedOn w:val="aExam"/>
    <w:rsid w:val="001D181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D181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D181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D181D"/>
    <w:rPr>
      <w:sz w:val="20"/>
    </w:rPr>
  </w:style>
  <w:style w:type="paragraph" w:customStyle="1" w:styleId="aParaNotePara">
    <w:name w:val="aParaNotePara"/>
    <w:basedOn w:val="aNoteParaSymb"/>
    <w:rsid w:val="001D181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D181D"/>
    <w:rPr>
      <w:b/>
    </w:rPr>
  </w:style>
  <w:style w:type="character" w:customStyle="1" w:styleId="charBoldItals">
    <w:name w:val="charBoldItals"/>
    <w:basedOn w:val="DefaultParagraphFont"/>
    <w:rsid w:val="001D181D"/>
    <w:rPr>
      <w:b/>
      <w:i/>
    </w:rPr>
  </w:style>
  <w:style w:type="character" w:customStyle="1" w:styleId="charItals">
    <w:name w:val="charItals"/>
    <w:basedOn w:val="DefaultParagraphFont"/>
    <w:rsid w:val="001D181D"/>
    <w:rPr>
      <w:i/>
    </w:rPr>
  </w:style>
  <w:style w:type="character" w:customStyle="1" w:styleId="charUnderline">
    <w:name w:val="charUnderline"/>
    <w:basedOn w:val="DefaultParagraphFont"/>
    <w:rsid w:val="001D181D"/>
    <w:rPr>
      <w:u w:val="single"/>
    </w:rPr>
  </w:style>
  <w:style w:type="paragraph" w:customStyle="1" w:styleId="TableHd">
    <w:name w:val="TableHd"/>
    <w:basedOn w:val="Normal"/>
    <w:rsid w:val="001D181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D181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D181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D181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D181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D181D"/>
    <w:pPr>
      <w:spacing w:before="60" w:after="60"/>
    </w:pPr>
  </w:style>
  <w:style w:type="paragraph" w:customStyle="1" w:styleId="IshadedH5Sec">
    <w:name w:val="I shaded H5 Sec"/>
    <w:basedOn w:val="AH5Sec"/>
    <w:rsid w:val="001D181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D181D"/>
  </w:style>
  <w:style w:type="paragraph" w:customStyle="1" w:styleId="Penalty">
    <w:name w:val="Penalty"/>
    <w:basedOn w:val="Amainreturn"/>
    <w:rsid w:val="001D181D"/>
  </w:style>
  <w:style w:type="paragraph" w:customStyle="1" w:styleId="aNoteText">
    <w:name w:val="aNoteText"/>
    <w:basedOn w:val="aNoteSymb"/>
    <w:rsid w:val="001D181D"/>
    <w:pPr>
      <w:spacing w:before="60"/>
      <w:ind w:firstLine="0"/>
    </w:pPr>
  </w:style>
  <w:style w:type="paragraph" w:customStyle="1" w:styleId="aExamINum">
    <w:name w:val="aExamINum"/>
    <w:basedOn w:val="aExam"/>
    <w:rsid w:val="005F5C0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D181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5F5C0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D181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D181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D181D"/>
    <w:pPr>
      <w:ind w:left="1600"/>
    </w:pPr>
  </w:style>
  <w:style w:type="paragraph" w:customStyle="1" w:styleId="aExampar">
    <w:name w:val="aExampar"/>
    <w:basedOn w:val="aExamss"/>
    <w:rsid w:val="001D181D"/>
    <w:pPr>
      <w:ind w:left="1600"/>
    </w:pPr>
  </w:style>
  <w:style w:type="paragraph" w:customStyle="1" w:styleId="aExamINumss">
    <w:name w:val="aExamINumss"/>
    <w:basedOn w:val="aExamss"/>
    <w:rsid w:val="001D181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D181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D181D"/>
    <w:pPr>
      <w:ind w:left="1500"/>
    </w:pPr>
  </w:style>
  <w:style w:type="paragraph" w:customStyle="1" w:styleId="aExamNumTextpar">
    <w:name w:val="aExamNumTextpar"/>
    <w:basedOn w:val="aExampar"/>
    <w:rsid w:val="005F5C07"/>
    <w:pPr>
      <w:ind w:left="2000"/>
    </w:pPr>
  </w:style>
  <w:style w:type="paragraph" w:customStyle="1" w:styleId="aExamBulletss">
    <w:name w:val="aExamBulletss"/>
    <w:basedOn w:val="aExamss"/>
    <w:rsid w:val="001D181D"/>
    <w:pPr>
      <w:ind w:left="1500" w:hanging="400"/>
    </w:pPr>
  </w:style>
  <w:style w:type="paragraph" w:customStyle="1" w:styleId="aExamBulletpar">
    <w:name w:val="aExamBulletpar"/>
    <w:basedOn w:val="aExampar"/>
    <w:rsid w:val="001D181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D181D"/>
    <w:pPr>
      <w:ind w:left="2140"/>
    </w:pPr>
  </w:style>
  <w:style w:type="paragraph" w:customStyle="1" w:styleId="aExamsubpar">
    <w:name w:val="aExamsubpar"/>
    <w:basedOn w:val="aExamss"/>
    <w:rsid w:val="001D181D"/>
    <w:pPr>
      <w:ind w:left="2140"/>
    </w:pPr>
  </w:style>
  <w:style w:type="paragraph" w:customStyle="1" w:styleId="aExamNumsubpar">
    <w:name w:val="aExamNumsubpar"/>
    <w:basedOn w:val="aExamsubpar"/>
    <w:rsid w:val="001D181D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5F5C07"/>
    <w:pPr>
      <w:ind w:left="2540"/>
    </w:pPr>
  </w:style>
  <w:style w:type="paragraph" w:customStyle="1" w:styleId="aExamBulletsubpar">
    <w:name w:val="aExamBulletsubpar"/>
    <w:basedOn w:val="aExamsubpar"/>
    <w:rsid w:val="001D181D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D181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D181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D181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D181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D181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5F5C0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D181D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D181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D181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D181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D181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5F5C0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5F5C0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D181D"/>
  </w:style>
  <w:style w:type="paragraph" w:customStyle="1" w:styleId="SchApara">
    <w:name w:val="Sch A para"/>
    <w:basedOn w:val="Apara"/>
    <w:rsid w:val="001D181D"/>
  </w:style>
  <w:style w:type="paragraph" w:customStyle="1" w:styleId="SchAsubpara">
    <w:name w:val="Sch A subpara"/>
    <w:basedOn w:val="Asubpara"/>
    <w:rsid w:val="001D181D"/>
  </w:style>
  <w:style w:type="paragraph" w:customStyle="1" w:styleId="SchAsubsubpara">
    <w:name w:val="Sch A subsubpara"/>
    <w:basedOn w:val="Asubsubpara"/>
    <w:rsid w:val="001D181D"/>
  </w:style>
  <w:style w:type="paragraph" w:customStyle="1" w:styleId="TOCOL1">
    <w:name w:val="TOCOL 1"/>
    <w:basedOn w:val="TOC1"/>
    <w:rsid w:val="001D181D"/>
  </w:style>
  <w:style w:type="paragraph" w:customStyle="1" w:styleId="TOCOL2">
    <w:name w:val="TOCOL 2"/>
    <w:basedOn w:val="TOC2"/>
    <w:rsid w:val="001D181D"/>
    <w:pPr>
      <w:keepNext w:val="0"/>
    </w:pPr>
  </w:style>
  <w:style w:type="paragraph" w:customStyle="1" w:styleId="TOCOL3">
    <w:name w:val="TOCOL 3"/>
    <w:basedOn w:val="TOC3"/>
    <w:rsid w:val="001D181D"/>
    <w:pPr>
      <w:keepNext w:val="0"/>
    </w:pPr>
  </w:style>
  <w:style w:type="paragraph" w:customStyle="1" w:styleId="TOCOL4">
    <w:name w:val="TOCOL 4"/>
    <w:basedOn w:val="TOC4"/>
    <w:rsid w:val="001D181D"/>
    <w:pPr>
      <w:keepNext w:val="0"/>
    </w:pPr>
  </w:style>
  <w:style w:type="paragraph" w:customStyle="1" w:styleId="TOCOL5">
    <w:name w:val="TOCOL 5"/>
    <w:basedOn w:val="TOC5"/>
    <w:rsid w:val="001D181D"/>
    <w:pPr>
      <w:tabs>
        <w:tab w:val="left" w:pos="400"/>
      </w:tabs>
    </w:pPr>
  </w:style>
  <w:style w:type="paragraph" w:customStyle="1" w:styleId="TOCOL6">
    <w:name w:val="TOCOL 6"/>
    <w:basedOn w:val="TOC6"/>
    <w:rsid w:val="001D181D"/>
    <w:pPr>
      <w:keepNext w:val="0"/>
    </w:pPr>
  </w:style>
  <w:style w:type="paragraph" w:customStyle="1" w:styleId="TOCOL7">
    <w:name w:val="TOCOL 7"/>
    <w:basedOn w:val="TOC7"/>
    <w:rsid w:val="001D181D"/>
  </w:style>
  <w:style w:type="paragraph" w:customStyle="1" w:styleId="TOCOL8">
    <w:name w:val="TOCOL 8"/>
    <w:basedOn w:val="TOC8"/>
    <w:rsid w:val="001D181D"/>
  </w:style>
  <w:style w:type="paragraph" w:customStyle="1" w:styleId="TOCOL9">
    <w:name w:val="TOCOL 9"/>
    <w:basedOn w:val="TOC9"/>
    <w:rsid w:val="001D181D"/>
    <w:pPr>
      <w:ind w:right="0"/>
    </w:pPr>
  </w:style>
  <w:style w:type="paragraph" w:styleId="TOC9">
    <w:name w:val="toc 9"/>
    <w:basedOn w:val="Normal"/>
    <w:next w:val="Normal"/>
    <w:autoRedefine/>
    <w:rsid w:val="001D181D"/>
    <w:pPr>
      <w:ind w:left="1920" w:right="600"/>
    </w:pPr>
  </w:style>
  <w:style w:type="paragraph" w:customStyle="1" w:styleId="Billname1">
    <w:name w:val="Billname1"/>
    <w:basedOn w:val="Normal"/>
    <w:rsid w:val="001D181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D181D"/>
    <w:rPr>
      <w:sz w:val="20"/>
    </w:rPr>
  </w:style>
  <w:style w:type="paragraph" w:customStyle="1" w:styleId="TablePara10">
    <w:name w:val="TablePara10"/>
    <w:basedOn w:val="tablepara"/>
    <w:rsid w:val="001D181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D181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D181D"/>
  </w:style>
  <w:style w:type="character" w:customStyle="1" w:styleId="charPage">
    <w:name w:val="charPage"/>
    <w:basedOn w:val="DefaultParagraphFont"/>
    <w:rsid w:val="001D181D"/>
  </w:style>
  <w:style w:type="character" w:styleId="PageNumber">
    <w:name w:val="page number"/>
    <w:basedOn w:val="DefaultParagraphFont"/>
    <w:rsid w:val="001D181D"/>
  </w:style>
  <w:style w:type="paragraph" w:customStyle="1" w:styleId="Letterhead">
    <w:name w:val="Letterhead"/>
    <w:rsid w:val="001D181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5F5C0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5F5C0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D1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181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5F5C07"/>
  </w:style>
  <w:style w:type="character" w:customStyle="1" w:styleId="FooterChar">
    <w:name w:val="Footer Char"/>
    <w:basedOn w:val="DefaultParagraphFont"/>
    <w:link w:val="Footer"/>
    <w:rsid w:val="001D181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D181D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D181D"/>
  </w:style>
  <w:style w:type="paragraph" w:customStyle="1" w:styleId="TableBullet">
    <w:name w:val="TableBullet"/>
    <w:basedOn w:val="TableText10"/>
    <w:qFormat/>
    <w:rsid w:val="001D181D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D181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D181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5F5C0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5F5C0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D181D"/>
    <w:pPr>
      <w:numPr>
        <w:numId w:val="19"/>
      </w:numPr>
    </w:pPr>
  </w:style>
  <w:style w:type="paragraph" w:customStyle="1" w:styleId="ISchMain">
    <w:name w:val="I Sch Main"/>
    <w:basedOn w:val="BillBasic"/>
    <w:rsid w:val="001D181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D181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D181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D181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D181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D181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D181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D181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D181D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D181D"/>
    <w:rPr>
      <w:sz w:val="24"/>
      <w:lang w:eastAsia="en-US"/>
    </w:rPr>
  </w:style>
  <w:style w:type="paragraph" w:customStyle="1" w:styleId="Status">
    <w:name w:val="Status"/>
    <w:basedOn w:val="Normal"/>
    <w:rsid w:val="001D181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D181D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5F5C07"/>
  </w:style>
  <w:style w:type="character" w:styleId="UnresolvedMention">
    <w:name w:val="Unresolved Mention"/>
    <w:basedOn w:val="DefaultParagraphFont"/>
    <w:uiPriority w:val="99"/>
    <w:semiHidden/>
    <w:unhideWhenUsed/>
    <w:rsid w:val="001D181D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1D181D"/>
  </w:style>
  <w:style w:type="paragraph" w:customStyle="1" w:styleId="05Endnote0">
    <w:name w:val="05Endnote"/>
    <w:basedOn w:val="Normal"/>
    <w:rsid w:val="001D181D"/>
  </w:style>
  <w:style w:type="paragraph" w:customStyle="1" w:styleId="06Copyright">
    <w:name w:val="06Copyright"/>
    <w:basedOn w:val="Normal"/>
    <w:rsid w:val="001D181D"/>
  </w:style>
  <w:style w:type="paragraph" w:customStyle="1" w:styleId="RepubNo">
    <w:name w:val="RepubNo"/>
    <w:basedOn w:val="BillBasicHeading"/>
    <w:rsid w:val="001D181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D181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D181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D181D"/>
    <w:rPr>
      <w:rFonts w:ascii="Arial" w:hAnsi="Arial"/>
      <w:b/>
    </w:rPr>
  </w:style>
  <w:style w:type="paragraph" w:customStyle="1" w:styleId="CoverSubHdg">
    <w:name w:val="CoverSubHdg"/>
    <w:basedOn w:val="CoverHeading"/>
    <w:rsid w:val="001D181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D181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D181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D181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D181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D181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D181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D181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D181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D181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D181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D181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D181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D181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D181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D181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D181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D181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D181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D181D"/>
  </w:style>
  <w:style w:type="character" w:customStyle="1" w:styleId="charTableText">
    <w:name w:val="charTableText"/>
    <w:basedOn w:val="DefaultParagraphFont"/>
    <w:rsid w:val="001D181D"/>
  </w:style>
  <w:style w:type="paragraph" w:customStyle="1" w:styleId="Dict-HeadingSymb">
    <w:name w:val="Dict-Heading Symb"/>
    <w:basedOn w:val="Dict-Heading"/>
    <w:rsid w:val="001D181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D181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D181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D181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D181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D18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D181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D181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D181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D181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D181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D181D"/>
    <w:pPr>
      <w:ind w:hanging="480"/>
    </w:pPr>
  </w:style>
  <w:style w:type="paragraph" w:styleId="MacroText">
    <w:name w:val="macro"/>
    <w:link w:val="MacroTextChar"/>
    <w:semiHidden/>
    <w:rsid w:val="001D18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D181D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D181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D181D"/>
  </w:style>
  <w:style w:type="paragraph" w:customStyle="1" w:styleId="RenumProvEntries">
    <w:name w:val="RenumProvEntries"/>
    <w:basedOn w:val="Normal"/>
    <w:rsid w:val="001D181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D181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D181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D181D"/>
    <w:pPr>
      <w:ind w:left="252"/>
    </w:pPr>
  </w:style>
  <w:style w:type="paragraph" w:customStyle="1" w:styleId="RenumTableHdg">
    <w:name w:val="RenumTableHdg"/>
    <w:basedOn w:val="Normal"/>
    <w:rsid w:val="001D181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D181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D181D"/>
    <w:rPr>
      <w:b w:val="0"/>
    </w:rPr>
  </w:style>
  <w:style w:type="paragraph" w:customStyle="1" w:styleId="Sched-FormSymb">
    <w:name w:val="Sched-Form Symb"/>
    <w:basedOn w:val="Sched-Form"/>
    <w:rsid w:val="001D181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D181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D181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D181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D181D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D181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D181D"/>
    <w:pPr>
      <w:ind w:firstLine="0"/>
    </w:pPr>
    <w:rPr>
      <w:b/>
    </w:rPr>
  </w:style>
  <w:style w:type="paragraph" w:customStyle="1" w:styleId="EndNoteTextPub">
    <w:name w:val="EndNoteTextPub"/>
    <w:basedOn w:val="Normal"/>
    <w:rsid w:val="001D181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D181D"/>
    <w:rPr>
      <w:szCs w:val="24"/>
    </w:rPr>
  </w:style>
  <w:style w:type="character" w:customStyle="1" w:styleId="charNotBold">
    <w:name w:val="charNotBold"/>
    <w:basedOn w:val="DefaultParagraphFont"/>
    <w:rsid w:val="001D181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D181D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D181D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D181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D181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D181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D181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D181D"/>
    <w:pPr>
      <w:tabs>
        <w:tab w:val="left" w:pos="2700"/>
      </w:tabs>
      <w:spacing w:before="0"/>
    </w:pPr>
  </w:style>
  <w:style w:type="paragraph" w:customStyle="1" w:styleId="parainpara">
    <w:name w:val="para in para"/>
    <w:rsid w:val="001D181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D181D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D181D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D181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D181D"/>
    <w:rPr>
      <w:b w:val="0"/>
      <w:sz w:val="32"/>
    </w:rPr>
  </w:style>
  <w:style w:type="paragraph" w:customStyle="1" w:styleId="MH1Chapter">
    <w:name w:val="M H1 Chapter"/>
    <w:basedOn w:val="AH1Chapter"/>
    <w:rsid w:val="001D181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D181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D181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D181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D181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D181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D181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D181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D181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D181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D181D"/>
    <w:pPr>
      <w:ind w:left="1800"/>
    </w:pPr>
  </w:style>
  <w:style w:type="paragraph" w:customStyle="1" w:styleId="Modparareturn">
    <w:name w:val="Mod para return"/>
    <w:basedOn w:val="AparareturnSymb"/>
    <w:rsid w:val="001D181D"/>
    <w:pPr>
      <w:ind w:left="2300"/>
    </w:pPr>
  </w:style>
  <w:style w:type="paragraph" w:customStyle="1" w:styleId="Modsubparareturn">
    <w:name w:val="Mod subpara return"/>
    <w:basedOn w:val="AsubparareturnSymb"/>
    <w:rsid w:val="001D181D"/>
    <w:pPr>
      <w:ind w:left="3040"/>
    </w:pPr>
  </w:style>
  <w:style w:type="paragraph" w:customStyle="1" w:styleId="Modref">
    <w:name w:val="Mod ref"/>
    <w:basedOn w:val="refSymb"/>
    <w:rsid w:val="001D181D"/>
    <w:pPr>
      <w:ind w:left="1100"/>
    </w:pPr>
  </w:style>
  <w:style w:type="paragraph" w:customStyle="1" w:styleId="ModaNote">
    <w:name w:val="Mod aNote"/>
    <w:basedOn w:val="aNoteSymb"/>
    <w:rsid w:val="001D181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D181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D181D"/>
    <w:pPr>
      <w:ind w:left="0" w:firstLine="0"/>
    </w:pPr>
  </w:style>
  <w:style w:type="paragraph" w:customStyle="1" w:styleId="AmdtEntries">
    <w:name w:val="AmdtEntries"/>
    <w:basedOn w:val="BillBasicHeading"/>
    <w:rsid w:val="001D181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D181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D181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D181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D181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D181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D181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D181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D181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D181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D181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D181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D181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D181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D181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D181D"/>
  </w:style>
  <w:style w:type="paragraph" w:customStyle="1" w:styleId="refSymb">
    <w:name w:val="ref Symb"/>
    <w:basedOn w:val="BillBasic"/>
    <w:next w:val="Normal"/>
    <w:rsid w:val="001D181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D181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D181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D181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D181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D181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D181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D181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D181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D181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D181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D181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D181D"/>
    <w:pPr>
      <w:ind w:left="1599" w:hanging="2081"/>
    </w:pPr>
  </w:style>
  <w:style w:type="paragraph" w:customStyle="1" w:styleId="IdefsubparaSymb">
    <w:name w:val="I def subpara Symb"/>
    <w:basedOn w:val="IsubparaSymb"/>
    <w:rsid w:val="001D181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D181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D181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D181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D181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D181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D181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D181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D181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D181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D181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D181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D181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D181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D181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D181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D181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D181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D181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D181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D181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D181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D181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D181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D181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D181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D181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D181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D181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D181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D181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D181D"/>
  </w:style>
  <w:style w:type="paragraph" w:customStyle="1" w:styleId="PenaltyParaSymb">
    <w:name w:val="PenaltyPara Symb"/>
    <w:basedOn w:val="Normal"/>
    <w:rsid w:val="001D181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D181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D181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D18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legislation.act.gov.a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image" Target="media/image1.jpe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23-18" TargetMode="Externa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</Words>
  <Characters>1288</Characters>
  <Application>Microsoft Office Word</Application>
  <DocSecurity>0</DocSecurity>
  <Lines>82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Amendment Act 2025</vt:lpstr>
    </vt:vector>
  </TitlesOfParts>
  <Manager>Section</Manager>
  <Company>Section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(Molonglo Town Centre) Amendment Act 2025</dc:title>
  <dc:subject>Amendment</dc:subject>
  <dc:creator>ACT Government</dc:creator>
  <cp:keywords>D05</cp:keywords>
  <dc:description>J2025-465</dc:description>
  <cp:lastModifiedBy>PCODCS</cp:lastModifiedBy>
  <cp:revision>4</cp:revision>
  <cp:lastPrinted>2025-06-19T00:14:00Z</cp:lastPrinted>
  <dcterms:created xsi:type="dcterms:W3CDTF">2025-06-24T23:55:00Z</dcterms:created>
  <dcterms:modified xsi:type="dcterms:W3CDTF">2025-06-24T23:55:00Z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Abbie Hartley</vt:lpwstr>
  </property>
  <property fmtid="{D5CDD505-2E9C-101B-9397-08002B2CF9AE}" pid="11" name="DrafterEmail">
    <vt:lpwstr>abbie.hartley@act.gov.au</vt:lpwstr>
  </property>
  <property fmtid="{D5CDD505-2E9C-101B-9397-08002B2CF9AE}" pid="12" name="DrafterPh">
    <vt:lpwstr>62055558</vt:lpwstr>
  </property>
  <property fmtid="{D5CDD505-2E9C-101B-9397-08002B2CF9AE}" pid="13" name="SettlerName">
    <vt:lpwstr>Timothy Clulow</vt:lpwstr>
  </property>
  <property fmtid="{D5CDD505-2E9C-101B-9397-08002B2CF9AE}" pid="14" name="SettlerEmail">
    <vt:lpwstr>timothy.clulow@act.gov.au</vt:lpwstr>
  </property>
  <property fmtid="{D5CDD505-2E9C-101B-9397-08002B2CF9AE}" pid="15" name="SettlerPh">
    <vt:lpwstr>62077746</vt:lpwstr>
  </property>
  <property fmtid="{D5CDD505-2E9C-101B-9397-08002B2CF9AE}" pid="16" name="Client">
    <vt:lpwstr>Environment, Planning and Sustainable Development Directorate</vt:lpwstr>
  </property>
  <property fmtid="{D5CDD505-2E9C-101B-9397-08002B2CF9AE}" pid="17" name="ClientName1">
    <vt:lpwstr>Jessica Hanigan</vt:lpwstr>
  </property>
  <property fmtid="{D5CDD505-2E9C-101B-9397-08002B2CF9AE}" pid="18" name="ClientEmail1">
    <vt:lpwstr>Jessica.Hanigan@act.gov.au</vt:lpwstr>
  </property>
  <property fmtid="{D5CDD505-2E9C-101B-9397-08002B2CF9AE}" pid="19" name="ClientPh1">
    <vt:lpwstr>62050896</vt:lpwstr>
  </property>
  <property fmtid="{D5CDD505-2E9C-101B-9397-08002B2CF9AE}" pid="20" name="ClientName2">
    <vt:lpwstr>Phillipa Jacomb</vt:lpwstr>
  </property>
  <property fmtid="{D5CDD505-2E9C-101B-9397-08002B2CF9AE}" pid="21" name="ClientEmail2">
    <vt:lpwstr>Phillipa.Jacomb@act.gov.au</vt:lpwstr>
  </property>
  <property fmtid="{D5CDD505-2E9C-101B-9397-08002B2CF9AE}" pid="22" name="ClientPh2">
    <vt:lpwstr>62052942</vt:lpwstr>
  </property>
  <property fmtid="{D5CDD505-2E9C-101B-9397-08002B2CF9AE}" pid="23" name="jobType">
    <vt:lpwstr>Drafting</vt:lpwstr>
  </property>
  <property fmtid="{D5CDD505-2E9C-101B-9397-08002B2CF9AE}" pid="24" name="DMSID">
    <vt:lpwstr>14314205</vt:lpwstr>
  </property>
  <property fmtid="{D5CDD505-2E9C-101B-9397-08002B2CF9AE}" pid="25" name="JMSREQUIREDCHECKIN">
    <vt:lpwstr>TRUE</vt:lpwstr>
  </property>
  <property fmtid="{D5CDD505-2E9C-101B-9397-08002B2CF9AE}" pid="26" name="CHECKEDOUTFROMJMS">
    <vt:lpwstr>TRUE</vt:lpwstr>
  </property>
  <property fmtid="{D5CDD505-2E9C-101B-9397-08002B2CF9AE}" pid="27" name="Citation">
    <vt:lpwstr>Planning (Molonglo Town Centre) Amendment Bill 2025</vt:lpwstr>
  </property>
  <property fmtid="{D5CDD505-2E9C-101B-9397-08002B2CF9AE}" pid="28" name="AmCitation">
    <vt:lpwstr>Planning Act 2023</vt:lpwstr>
  </property>
  <property fmtid="{D5CDD505-2E9C-101B-9397-08002B2CF9AE}" pid="29" name="ActName">
    <vt:lpwstr/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