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A7C19" w14:textId="40C81F58" w:rsidR="00F51318" w:rsidRDefault="00F51318" w:rsidP="00E65BBA">
      <w:pPr>
        <w:suppressLineNumbers/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3BD79E7A" w14:textId="77777777" w:rsidR="00F51318" w:rsidRDefault="00F51318" w:rsidP="00E65BBA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59E78E87" w14:textId="77777777" w:rsidR="00F51318" w:rsidRDefault="00F51318" w:rsidP="00E65BBA">
      <w:pPr>
        <w:pStyle w:val="N-line1"/>
        <w:suppressLineNumbers/>
        <w:jc w:val="both"/>
      </w:pPr>
    </w:p>
    <w:p w14:paraId="2353B393" w14:textId="77777777" w:rsidR="00F51318" w:rsidRDefault="00F51318" w:rsidP="00E65BBA">
      <w:pPr>
        <w:suppressLineNumbers/>
        <w:spacing w:before="120"/>
        <w:jc w:val="center"/>
      </w:pPr>
      <w:r>
        <w:t>(As presented)</w:t>
      </w:r>
    </w:p>
    <w:p w14:paraId="5D1CE2C5" w14:textId="7E3C2B15" w:rsidR="00F51318" w:rsidRDefault="00F51318" w:rsidP="00E65BBA">
      <w:pPr>
        <w:suppressLineNumbers/>
        <w:spacing w:before="240"/>
        <w:jc w:val="center"/>
      </w:pPr>
      <w:r>
        <w:t>(</w:t>
      </w:r>
      <w:bookmarkStart w:id="0" w:name="Sponsor"/>
      <w:r>
        <w:t>Minister for Skills, Training and Industrial Relations</w:t>
      </w:r>
      <w:bookmarkEnd w:id="0"/>
      <w:r>
        <w:t>)</w:t>
      </w:r>
    </w:p>
    <w:p w14:paraId="7882B68B" w14:textId="3E458FD5" w:rsidR="008B5463" w:rsidRDefault="008B5463" w:rsidP="00E65BBA">
      <w:pPr>
        <w:pStyle w:val="Billname1"/>
        <w:suppressLineNumbers/>
      </w:pPr>
      <w:bookmarkStart w:id="1" w:name="Citation"/>
      <w:r>
        <w:t>Holidays (Anzac Day) Amendment Bill</w:t>
      </w:r>
      <w:r w:rsidR="005F54BD">
        <w:t> </w:t>
      </w:r>
      <w:r>
        <w:t>2026</w:t>
      </w:r>
      <w:bookmarkEnd w:id="1"/>
    </w:p>
    <w:p w14:paraId="49A1E80F" w14:textId="3D003205" w:rsidR="008B5463" w:rsidRDefault="008B5463" w:rsidP="00E65BBA">
      <w:pPr>
        <w:pStyle w:val="ActNo"/>
        <w:suppressLineNumbers/>
      </w:pPr>
      <w:r>
        <w:fldChar w:fldCharType="begin"/>
      </w:r>
      <w:r>
        <w:instrText xml:space="preserve"> DOCPROPERTY "Category"  \* MERGEFORMAT </w:instrText>
      </w:r>
      <w:r>
        <w:fldChar w:fldCharType="end"/>
      </w:r>
    </w:p>
    <w:p w14:paraId="63506123" w14:textId="77777777" w:rsidR="008B5463" w:rsidRDefault="008B5463" w:rsidP="00E65BBA">
      <w:pPr>
        <w:pStyle w:val="N-line3"/>
        <w:suppressLineNumbers/>
      </w:pPr>
    </w:p>
    <w:p w14:paraId="1DAB65D1" w14:textId="77777777" w:rsidR="008B5463" w:rsidRDefault="008B5463" w:rsidP="00E65BBA">
      <w:pPr>
        <w:pStyle w:val="BillFor"/>
        <w:suppressLineNumbers/>
      </w:pPr>
      <w:r>
        <w:t>A Bill for</w:t>
      </w:r>
    </w:p>
    <w:p w14:paraId="536DBE31" w14:textId="7AA4EB02" w:rsidR="008B5463" w:rsidRDefault="008B5463" w:rsidP="00E65BBA">
      <w:pPr>
        <w:pStyle w:val="LongTitle"/>
        <w:suppressLineNumbers/>
      </w:pPr>
      <w:r>
        <w:t xml:space="preserve">An Act to amend the </w:t>
      </w:r>
      <w:bookmarkStart w:id="2" w:name="AmCitation"/>
      <w:r w:rsidR="00F51318" w:rsidRPr="00F51318">
        <w:rPr>
          <w:rStyle w:val="charCitHyperlinkItal"/>
        </w:rPr>
        <w:fldChar w:fldCharType="begin"/>
      </w:r>
      <w:r w:rsidR="00F51318">
        <w:rPr>
          <w:rStyle w:val="charCitHyperlinkItal"/>
        </w:rPr>
        <w:instrText>HYPERLINK "http://www.legislation.act.gov.au/a/1958-19" \o "A1958-19"</w:instrText>
      </w:r>
      <w:r w:rsidR="00F51318" w:rsidRPr="00F51318">
        <w:rPr>
          <w:rStyle w:val="charCitHyperlinkItal"/>
        </w:rPr>
      </w:r>
      <w:r w:rsidR="00F51318" w:rsidRPr="00F51318">
        <w:rPr>
          <w:rStyle w:val="charCitHyperlinkItal"/>
        </w:rPr>
        <w:fldChar w:fldCharType="separate"/>
      </w:r>
      <w:r w:rsidR="00F51318" w:rsidRPr="00F51318">
        <w:rPr>
          <w:rStyle w:val="charCitHyperlinkItal"/>
        </w:rPr>
        <w:t>Holidays Act 1958</w:t>
      </w:r>
      <w:r w:rsidR="00F51318" w:rsidRPr="00F51318">
        <w:rPr>
          <w:rStyle w:val="charCitHyperlinkItal"/>
        </w:rPr>
        <w:fldChar w:fldCharType="end"/>
      </w:r>
      <w:bookmarkEnd w:id="2"/>
    </w:p>
    <w:p w14:paraId="342651A4" w14:textId="77777777" w:rsidR="008B5463" w:rsidRDefault="008B5463" w:rsidP="00E65BBA">
      <w:pPr>
        <w:pStyle w:val="N-line3"/>
        <w:suppressLineNumbers/>
      </w:pPr>
    </w:p>
    <w:p w14:paraId="3D16D360" w14:textId="77777777" w:rsidR="008B5463" w:rsidRDefault="008B5463" w:rsidP="00E65BBA">
      <w:pPr>
        <w:pStyle w:val="Placeholder"/>
        <w:suppressLineNumbers/>
      </w:pPr>
      <w:r>
        <w:rPr>
          <w:rStyle w:val="charContents"/>
          <w:sz w:val="16"/>
        </w:rPr>
        <w:t xml:space="preserve">  </w:t>
      </w:r>
      <w:r>
        <w:rPr>
          <w:rStyle w:val="charPage"/>
        </w:rPr>
        <w:t xml:space="preserve">  </w:t>
      </w:r>
    </w:p>
    <w:p w14:paraId="2FB7D8B3" w14:textId="77777777" w:rsidR="008B5463" w:rsidRDefault="008B5463" w:rsidP="00E65BBA">
      <w:pPr>
        <w:pStyle w:val="Placeholder"/>
        <w:suppressLineNumbers/>
      </w:pPr>
      <w:r>
        <w:rPr>
          <w:rStyle w:val="CharChapNo"/>
        </w:rPr>
        <w:t xml:space="preserve">  </w:t>
      </w:r>
      <w:r>
        <w:rPr>
          <w:rStyle w:val="CharChapText"/>
        </w:rPr>
        <w:t xml:space="preserve">  </w:t>
      </w:r>
    </w:p>
    <w:p w14:paraId="3B01282A" w14:textId="77777777" w:rsidR="008B5463" w:rsidRDefault="008B5463" w:rsidP="00E65BBA">
      <w:pPr>
        <w:pStyle w:val="Placeholder"/>
        <w:suppressLineNumbers/>
      </w:pPr>
      <w:r>
        <w:rPr>
          <w:rStyle w:val="CharPartNo"/>
        </w:rPr>
        <w:t xml:space="preserve">  </w:t>
      </w:r>
      <w:r>
        <w:rPr>
          <w:rStyle w:val="CharPartText"/>
        </w:rPr>
        <w:t xml:space="preserve">  </w:t>
      </w:r>
    </w:p>
    <w:p w14:paraId="366EA4A1" w14:textId="77777777" w:rsidR="008B5463" w:rsidRDefault="008B5463" w:rsidP="00E65BBA">
      <w:pPr>
        <w:pStyle w:val="Placeholder"/>
        <w:suppressLineNumbers/>
      </w:pPr>
      <w:r>
        <w:rPr>
          <w:rStyle w:val="CharDivNo"/>
        </w:rPr>
        <w:t xml:space="preserve">  </w:t>
      </w:r>
      <w:r>
        <w:rPr>
          <w:rStyle w:val="CharDivText"/>
        </w:rPr>
        <w:t xml:space="preserve">  </w:t>
      </w:r>
    </w:p>
    <w:p w14:paraId="4DAE985E" w14:textId="77777777" w:rsidR="008B5463" w:rsidRPr="00F51318" w:rsidRDefault="008B5463" w:rsidP="00E65BBA">
      <w:pPr>
        <w:pStyle w:val="Notified"/>
        <w:suppressLineNumbers/>
      </w:pPr>
    </w:p>
    <w:p w14:paraId="3E182CDC" w14:textId="77777777" w:rsidR="008B5463" w:rsidRDefault="008B5463" w:rsidP="00E65BBA">
      <w:pPr>
        <w:pStyle w:val="EnactingWords"/>
        <w:suppressLineNumbers/>
      </w:pPr>
      <w:r>
        <w:t>The Legislative Assembly for the Australian Capital Territory enacts as follows:</w:t>
      </w:r>
    </w:p>
    <w:p w14:paraId="407DBE2D" w14:textId="77777777" w:rsidR="008B5463" w:rsidRDefault="008B5463" w:rsidP="00E65BBA">
      <w:pPr>
        <w:pStyle w:val="PageBreak"/>
        <w:suppressLineNumbers/>
      </w:pPr>
      <w:r>
        <w:br w:type="page"/>
      </w:r>
    </w:p>
    <w:p w14:paraId="32F59E6A" w14:textId="62B07E0E" w:rsidR="008B5463" w:rsidRDefault="00E65BBA" w:rsidP="00E65BBA">
      <w:pPr>
        <w:pStyle w:val="AH5Sec"/>
        <w:shd w:val="pct25" w:color="auto" w:fill="auto"/>
      </w:pPr>
      <w:r w:rsidRPr="00E65BBA">
        <w:rPr>
          <w:rStyle w:val="CharSectNo"/>
        </w:rPr>
        <w:lastRenderedPageBreak/>
        <w:t>1</w:t>
      </w:r>
      <w:r>
        <w:tab/>
      </w:r>
      <w:r w:rsidR="008B5463">
        <w:t>Name of Act</w:t>
      </w:r>
    </w:p>
    <w:p w14:paraId="13CB08B9" w14:textId="3B422718" w:rsidR="008B5463" w:rsidRDefault="008B5463">
      <w:pPr>
        <w:pStyle w:val="Amainreturn"/>
      </w:pPr>
      <w:r>
        <w:t xml:space="preserve">This Act is the </w:t>
      </w:r>
      <w:r>
        <w:rPr>
          <w:i/>
        </w:rPr>
        <w:fldChar w:fldCharType="begin"/>
      </w:r>
      <w:r>
        <w:rPr>
          <w:i/>
        </w:rPr>
        <w:instrText xml:space="preserve"> TITLE</w:instrText>
      </w:r>
      <w:r>
        <w:rPr>
          <w:i/>
        </w:rPr>
        <w:fldChar w:fldCharType="separate"/>
      </w:r>
      <w:r w:rsidR="002B65CA">
        <w:rPr>
          <w:i/>
        </w:rPr>
        <w:t>Holidays (Anzac Day) Amendment Act 2026</w:t>
      </w:r>
      <w:r>
        <w:rPr>
          <w:i/>
        </w:rPr>
        <w:fldChar w:fldCharType="end"/>
      </w:r>
      <w:r>
        <w:t>.</w:t>
      </w:r>
    </w:p>
    <w:p w14:paraId="6F1A6E3B" w14:textId="7E8580F0" w:rsidR="008B5463" w:rsidRDefault="00E65BBA" w:rsidP="00E65BBA">
      <w:pPr>
        <w:pStyle w:val="AH5Sec"/>
        <w:shd w:val="pct25" w:color="auto" w:fill="auto"/>
      </w:pPr>
      <w:r w:rsidRPr="00E65BBA">
        <w:rPr>
          <w:rStyle w:val="CharSectNo"/>
        </w:rPr>
        <w:t>2</w:t>
      </w:r>
      <w:r>
        <w:tab/>
      </w:r>
      <w:r w:rsidR="008B5463">
        <w:t>Commencement</w:t>
      </w:r>
    </w:p>
    <w:p w14:paraId="6403C325" w14:textId="09B1A373" w:rsidR="008B5463" w:rsidRDefault="008B5463">
      <w:pPr>
        <w:pStyle w:val="Amainreturn"/>
      </w:pPr>
      <w:r>
        <w:t xml:space="preserve">This Act commences </w:t>
      </w:r>
      <w:r w:rsidR="00316B67">
        <w:t>on the 1</w:t>
      </w:r>
      <w:r w:rsidR="00084F5A">
        <w:t>4</w:t>
      </w:r>
      <w:r w:rsidR="00316B67" w:rsidRPr="00316B67">
        <w:t>th</w:t>
      </w:r>
      <w:r w:rsidR="00316B67">
        <w:t xml:space="preserve"> day </w:t>
      </w:r>
      <w:r w:rsidR="00084F5A">
        <w:t xml:space="preserve">after </w:t>
      </w:r>
      <w:r>
        <w:t>its notification day.</w:t>
      </w:r>
    </w:p>
    <w:p w14:paraId="7F624A10" w14:textId="7D3FF723" w:rsidR="008B5463" w:rsidRDefault="008B5463">
      <w:pPr>
        <w:pStyle w:val="aNote"/>
      </w:pPr>
      <w:r w:rsidRPr="00F51318">
        <w:rPr>
          <w:rStyle w:val="charItals"/>
        </w:rPr>
        <w:t>Note</w:t>
      </w:r>
      <w:r w:rsidRPr="00F51318">
        <w:rPr>
          <w:rStyle w:val="charItals"/>
        </w:rPr>
        <w:tab/>
      </w:r>
      <w:r>
        <w:t xml:space="preserve">The naming and commencement provisions automatically commence on the notification day (see </w:t>
      </w:r>
      <w:hyperlink r:id="rId8" w:tooltip="A2001-14" w:history="1">
        <w:r w:rsidR="00F51318" w:rsidRPr="00F51318">
          <w:rPr>
            <w:rStyle w:val="charCitHyperlinkAbbrev"/>
          </w:rPr>
          <w:t>Legislation Act</w:t>
        </w:r>
      </w:hyperlink>
      <w:r>
        <w:t>, s</w:t>
      </w:r>
      <w:r w:rsidR="00F51318">
        <w:t xml:space="preserve"> </w:t>
      </w:r>
      <w:r>
        <w:t>75 (1)).</w:t>
      </w:r>
    </w:p>
    <w:p w14:paraId="5A63BC3D" w14:textId="5903B6B7" w:rsidR="008B5463" w:rsidRDefault="00E65BBA" w:rsidP="00E65BBA">
      <w:pPr>
        <w:pStyle w:val="AH5Sec"/>
        <w:shd w:val="pct25" w:color="auto" w:fill="auto"/>
      </w:pPr>
      <w:r w:rsidRPr="00E65BBA">
        <w:rPr>
          <w:rStyle w:val="CharSectNo"/>
        </w:rPr>
        <w:t>3</w:t>
      </w:r>
      <w:r>
        <w:tab/>
      </w:r>
      <w:r w:rsidR="008B5463">
        <w:t>Legislation amended</w:t>
      </w:r>
    </w:p>
    <w:p w14:paraId="3F3954DD" w14:textId="7FD4DB53" w:rsidR="008B5463" w:rsidRDefault="008B5463">
      <w:pPr>
        <w:pStyle w:val="Amainreturn"/>
      </w:pPr>
      <w:r>
        <w:t xml:space="preserve">This Act amends the </w:t>
      </w:r>
      <w:hyperlink r:id="rId9" w:tooltip="A1958-19" w:history="1">
        <w:r w:rsidR="00F51318" w:rsidRPr="00F51318">
          <w:rPr>
            <w:rStyle w:val="charCitHyperlinkItal"/>
          </w:rPr>
          <w:t>Holidays Act 1958</w:t>
        </w:r>
      </w:hyperlink>
      <w:r>
        <w:t>.</w:t>
      </w:r>
    </w:p>
    <w:p w14:paraId="314B718A" w14:textId="1C3FDCBB" w:rsidR="00084F5A" w:rsidRDefault="00E65BBA" w:rsidP="00E65BBA">
      <w:pPr>
        <w:pStyle w:val="AH5Sec"/>
        <w:shd w:val="pct25" w:color="auto" w:fill="auto"/>
      </w:pPr>
      <w:r w:rsidRPr="00E65BBA">
        <w:rPr>
          <w:rStyle w:val="CharSectNo"/>
        </w:rPr>
        <w:t>4</w:t>
      </w:r>
      <w:r>
        <w:tab/>
      </w:r>
      <w:r w:rsidR="00084F5A">
        <w:t>Public holidays</w:t>
      </w:r>
      <w:r w:rsidR="00084F5A">
        <w:br/>
        <w:t>Section 3 (1) (a) (viii)</w:t>
      </w:r>
    </w:p>
    <w:p w14:paraId="3F29605B" w14:textId="5F4BB8D4" w:rsidR="00084F5A" w:rsidRDefault="00084F5A" w:rsidP="00084F5A">
      <w:pPr>
        <w:pStyle w:val="direction"/>
      </w:pPr>
      <w:r>
        <w:t>substitute</w:t>
      </w:r>
    </w:p>
    <w:p w14:paraId="76477B22" w14:textId="29483D6D" w:rsidR="00084F5A" w:rsidRDefault="00084F5A" w:rsidP="00E0070E">
      <w:pPr>
        <w:pStyle w:val="Isubpara"/>
      </w:pPr>
      <w:r>
        <w:tab/>
        <w:t>(viii)</w:t>
      </w:r>
      <w:r>
        <w:tab/>
      </w:r>
      <w:r w:rsidRPr="00084F5A">
        <w:t xml:space="preserve">25 April (Anzac Day), </w:t>
      </w:r>
      <w:r w:rsidR="00EF031D">
        <w:t>and</w:t>
      </w:r>
      <w:r w:rsidRPr="00084F5A">
        <w:t>, if that day falls on a</w:t>
      </w:r>
      <w:r>
        <w:t xml:space="preserve"> Saturday or Sunday, the following Monday</w:t>
      </w:r>
      <w:r w:rsidR="00AC00D1">
        <w:t>;</w:t>
      </w:r>
    </w:p>
    <w:p w14:paraId="27E0DD7E" w14:textId="77777777" w:rsidR="00E65BBA" w:rsidRDefault="00E65BBA">
      <w:pPr>
        <w:pStyle w:val="02Text"/>
        <w:sectPr w:rsidR="00E65BBA" w:rsidSect="00E65BB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56F24A42" w14:textId="77777777" w:rsidR="008B5463" w:rsidRDefault="008B5463">
      <w:pPr>
        <w:pStyle w:val="EndNoteHeading"/>
      </w:pPr>
      <w:r>
        <w:lastRenderedPageBreak/>
        <w:t>Endnotes</w:t>
      </w:r>
    </w:p>
    <w:p w14:paraId="2817A2AA" w14:textId="77777777" w:rsidR="008B5463" w:rsidRDefault="008B5463">
      <w:pPr>
        <w:pStyle w:val="EndNoteSubHeading"/>
      </w:pPr>
      <w:r>
        <w:t>1</w:t>
      </w:r>
      <w:r>
        <w:tab/>
        <w:t>Presentation speech</w:t>
      </w:r>
    </w:p>
    <w:p w14:paraId="2DC821AF" w14:textId="026D25B1" w:rsidR="008B5463" w:rsidRDefault="008B5463">
      <w:pPr>
        <w:pStyle w:val="EndNoteText"/>
      </w:pPr>
      <w:r>
        <w:tab/>
        <w:t>Presentation speech made in the Legislative Assembly on</w:t>
      </w:r>
      <w:r w:rsidR="00A87562">
        <w:t xml:space="preserve"> 21 October 2026.</w:t>
      </w:r>
    </w:p>
    <w:p w14:paraId="71C10CD0" w14:textId="77777777" w:rsidR="008B5463" w:rsidRDefault="008B5463">
      <w:pPr>
        <w:pStyle w:val="EndNoteSubHeading"/>
      </w:pPr>
      <w:r>
        <w:t>2</w:t>
      </w:r>
      <w:r>
        <w:tab/>
        <w:t>Notification</w:t>
      </w:r>
    </w:p>
    <w:p w14:paraId="16158A64" w14:textId="213D499A" w:rsidR="008B5463" w:rsidRDefault="008B5463">
      <w:pPr>
        <w:pStyle w:val="EndNoteText"/>
      </w:pPr>
      <w:r>
        <w:tab/>
        <w:t xml:space="preserve">Notified under the </w:t>
      </w:r>
      <w:hyperlink r:id="rId16" w:tooltip="A2001-14" w:history="1">
        <w:r w:rsidR="00F51318" w:rsidRPr="00F51318">
          <w:rPr>
            <w:rStyle w:val="charCitHyperlinkAbbrev"/>
          </w:rPr>
          <w:t>Legislation Act</w:t>
        </w:r>
      </w:hyperlink>
      <w:r>
        <w:t xml:space="preserve"> on</w:t>
      </w:r>
      <w:r>
        <w:tab/>
      </w:r>
      <w:r w:rsidR="00C236AF">
        <w:rPr>
          <w:noProof/>
        </w:rPr>
        <w:t>2026</w:t>
      </w:r>
      <w:r>
        <w:t>.</w:t>
      </w:r>
    </w:p>
    <w:p w14:paraId="536AD77F" w14:textId="77777777" w:rsidR="008B5463" w:rsidRDefault="008B5463">
      <w:pPr>
        <w:pStyle w:val="EndNoteSubHeading"/>
      </w:pPr>
      <w:r>
        <w:t>3</w:t>
      </w:r>
      <w:r>
        <w:tab/>
        <w:t>Republications of amended laws</w:t>
      </w:r>
    </w:p>
    <w:p w14:paraId="44DA13AE" w14:textId="160E3862" w:rsidR="008B5463" w:rsidRDefault="008B5463">
      <w:pPr>
        <w:pStyle w:val="EndNoteText"/>
      </w:pPr>
      <w:r>
        <w:tab/>
        <w:t xml:space="preserve">For the latest republication of amended laws, see </w:t>
      </w:r>
      <w:hyperlink r:id="rId17" w:history="1">
        <w:r w:rsidR="00F51318" w:rsidRPr="00F51318">
          <w:rPr>
            <w:rStyle w:val="charCitHyperlinkAbbrev"/>
          </w:rPr>
          <w:t>www.legislation.act.gov.au</w:t>
        </w:r>
      </w:hyperlink>
      <w:r>
        <w:t>.</w:t>
      </w:r>
    </w:p>
    <w:p w14:paraId="7D31CD4E" w14:textId="77777777" w:rsidR="008B5463" w:rsidRDefault="008B5463">
      <w:pPr>
        <w:pStyle w:val="N-line2"/>
      </w:pPr>
    </w:p>
    <w:p w14:paraId="6362C6EE" w14:textId="77777777" w:rsidR="00E65BBA" w:rsidRDefault="00E65BBA">
      <w:pPr>
        <w:pStyle w:val="05EndNote"/>
        <w:sectPr w:rsidR="00E65BBA" w:rsidSect="00DA1C2D">
          <w:headerReference w:type="even" r:id="rId18"/>
          <w:headerReference w:type="default" r:id="rId19"/>
          <w:footerReference w:type="even" r:id="rId20"/>
          <w:footerReference w:type="default" r:id="rId21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199B74F4" w14:textId="77777777" w:rsidR="00811CE8" w:rsidRDefault="00811CE8" w:rsidP="008B5463"/>
    <w:p w14:paraId="0F89B9CF" w14:textId="77777777" w:rsidR="00E65BBA" w:rsidRDefault="00E65BBA" w:rsidP="00E65BBA"/>
    <w:p w14:paraId="72919E14" w14:textId="77777777" w:rsidR="00E65BBA" w:rsidRDefault="00E65BBA" w:rsidP="00E65BBA"/>
    <w:p w14:paraId="27D4BD91" w14:textId="77777777" w:rsidR="00E65BBA" w:rsidRDefault="00E65BBA" w:rsidP="00E65BBA"/>
    <w:p w14:paraId="09BB47B2" w14:textId="77777777" w:rsidR="00E65BBA" w:rsidRDefault="00E65BBA" w:rsidP="00E65BBA">
      <w:pPr>
        <w:suppressLineNumbers/>
      </w:pPr>
    </w:p>
    <w:p w14:paraId="1870F4C0" w14:textId="77777777" w:rsidR="00E65BBA" w:rsidRDefault="00E65BBA" w:rsidP="00E65BBA">
      <w:pPr>
        <w:suppressLineNumbers/>
      </w:pPr>
    </w:p>
    <w:p w14:paraId="0FFC1A36" w14:textId="77777777" w:rsidR="00E65BBA" w:rsidRDefault="00E65BBA" w:rsidP="00E65BBA">
      <w:pPr>
        <w:suppressLineNumbers/>
      </w:pPr>
    </w:p>
    <w:p w14:paraId="254D9BF9" w14:textId="77777777" w:rsidR="00E65BBA" w:rsidRDefault="00E65BBA" w:rsidP="00E65BBA">
      <w:pPr>
        <w:suppressLineNumbers/>
      </w:pPr>
    </w:p>
    <w:p w14:paraId="29627B62" w14:textId="77777777" w:rsidR="00E65BBA" w:rsidRDefault="00E65BBA" w:rsidP="00E65BBA">
      <w:pPr>
        <w:suppressLineNumbers/>
      </w:pPr>
    </w:p>
    <w:p w14:paraId="7E82A7AA" w14:textId="77777777" w:rsidR="00E65BBA" w:rsidRDefault="00E65BBA" w:rsidP="00E65BBA">
      <w:pPr>
        <w:suppressLineNumbers/>
      </w:pPr>
    </w:p>
    <w:p w14:paraId="10E7E45B" w14:textId="77777777" w:rsidR="00E65BBA" w:rsidRDefault="00E65BBA" w:rsidP="00E65BBA">
      <w:pPr>
        <w:suppressLineNumbers/>
      </w:pPr>
    </w:p>
    <w:p w14:paraId="73B4063B" w14:textId="77777777" w:rsidR="00E65BBA" w:rsidRDefault="00E65BBA" w:rsidP="00E65BBA">
      <w:pPr>
        <w:suppressLineNumbers/>
      </w:pPr>
    </w:p>
    <w:p w14:paraId="6727799A" w14:textId="77777777" w:rsidR="00E65BBA" w:rsidRDefault="00E65BBA" w:rsidP="00E65BBA">
      <w:pPr>
        <w:suppressLineNumbers/>
      </w:pPr>
    </w:p>
    <w:p w14:paraId="3A173862" w14:textId="77777777" w:rsidR="00E65BBA" w:rsidRDefault="00E65BBA" w:rsidP="00E65BBA">
      <w:pPr>
        <w:suppressLineNumbers/>
      </w:pPr>
    </w:p>
    <w:p w14:paraId="14327047" w14:textId="77777777" w:rsidR="00E65BBA" w:rsidRDefault="00E65BBA" w:rsidP="00E65BBA">
      <w:pPr>
        <w:suppressLineNumbers/>
      </w:pPr>
    </w:p>
    <w:p w14:paraId="10B77FE6" w14:textId="77777777" w:rsidR="00E65BBA" w:rsidRDefault="00E65BBA" w:rsidP="00E65BBA">
      <w:pPr>
        <w:suppressLineNumbers/>
      </w:pPr>
    </w:p>
    <w:p w14:paraId="55E6D4E3" w14:textId="77777777" w:rsidR="00E65BBA" w:rsidRDefault="00E65BBA" w:rsidP="00E65BBA">
      <w:pPr>
        <w:suppressLineNumbers/>
      </w:pPr>
    </w:p>
    <w:p w14:paraId="7A54CAAD" w14:textId="77777777" w:rsidR="00E65BBA" w:rsidRDefault="00E65BBA" w:rsidP="00E65BBA">
      <w:pPr>
        <w:suppressLineNumbers/>
      </w:pPr>
    </w:p>
    <w:p w14:paraId="18BF925F" w14:textId="77777777" w:rsidR="00E65BBA" w:rsidRDefault="00E65BBA" w:rsidP="00E65BBA">
      <w:pPr>
        <w:suppressLineNumbers/>
      </w:pPr>
    </w:p>
    <w:p w14:paraId="419D2E92" w14:textId="77777777" w:rsidR="00E65BBA" w:rsidRDefault="00E65BBA" w:rsidP="00E65BBA">
      <w:pPr>
        <w:suppressLineNumbers/>
      </w:pPr>
    </w:p>
    <w:p w14:paraId="7E432ADE" w14:textId="77777777" w:rsidR="00E65BBA" w:rsidRDefault="00E65BBA" w:rsidP="00E65BBA">
      <w:pPr>
        <w:suppressLineNumbers/>
      </w:pPr>
    </w:p>
    <w:p w14:paraId="64E3ECC5" w14:textId="77777777" w:rsidR="00E65BBA" w:rsidRDefault="00E65BBA" w:rsidP="00E65BBA">
      <w:pPr>
        <w:suppressLineNumbers/>
      </w:pPr>
    </w:p>
    <w:p w14:paraId="1948C868" w14:textId="16A9B42D" w:rsidR="00E65BBA" w:rsidRDefault="00E65BBA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E65BBA" w:rsidSect="00E65BBA">
      <w:headerReference w:type="even" r:id="rId22"/>
      <w:headerReference w:type="default" r:id="rId23"/>
      <w:headerReference w:type="first" r:id="rId24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DE07" w14:textId="77777777" w:rsidR="005C05B6" w:rsidRDefault="005C05B6">
      <w:r>
        <w:separator/>
      </w:r>
    </w:p>
  </w:endnote>
  <w:endnote w:type="continuationSeparator" w:id="0">
    <w:p w14:paraId="6C8A094C" w14:textId="77777777" w:rsidR="005C05B6" w:rsidRDefault="005C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21A6A" w14:textId="77777777" w:rsidR="00E65BBA" w:rsidRDefault="00E65BB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65BBA" w:rsidRPr="00CB3D59" w14:paraId="441139CF" w14:textId="77777777">
      <w:tc>
        <w:tcPr>
          <w:tcW w:w="847" w:type="pct"/>
        </w:tcPr>
        <w:p w14:paraId="6B9C2C3F" w14:textId="77777777" w:rsidR="00E65BBA" w:rsidRPr="006D109C" w:rsidRDefault="00E65BB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15A61A0" w14:textId="2E8B875F" w:rsidR="00E65BBA" w:rsidRPr="006D109C" w:rsidRDefault="00E65BB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E65BBA">
            <w:rPr>
              <w:rFonts w:cs="Arial"/>
              <w:szCs w:val="18"/>
            </w:rPr>
            <w:t>Holidays (Anzac Day)</w:t>
          </w:r>
          <w:r>
            <w:t xml:space="preserve"> Amendment Bill 2026</w:t>
          </w:r>
        </w:p>
        <w:p w14:paraId="636010F6" w14:textId="2A702D4B" w:rsidR="00E65BBA" w:rsidRPr="00783A18" w:rsidRDefault="00E65BB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7777A566" w14:textId="27EC4483" w:rsidR="00E65BBA" w:rsidRPr="006D109C" w:rsidRDefault="00E65BB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A87562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63E3887F" w14:textId="43633648" w:rsidR="00E65BBA" w:rsidRPr="00C23B5A" w:rsidRDefault="00A87562" w:rsidP="00C23B5A">
    <w:pPr>
      <w:pStyle w:val="Status"/>
      <w:rPr>
        <w:rFonts w:cs="Arial"/>
      </w:rPr>
    </w:pPr>
    <w:r w:rsidRPr="00C23B5A">
      <w:rPr>
        <w:rFonts w:cs="Arial"/>
      </w:rPr>
      <w:fldChar w:fldCharType="begin"/>
    </w:r>
    <w:r w:rsidRPr="00C23B5A">
      <w:rPr>
        <w:rFonts w:cs="Arial"/>
      </w:rPr>
      <w:instrText xml:space="preserve"> DOCPROPERTY "Status" </w:instrText>
    </w:r>
    <w:r w:rsidRPr="00C23B5A">
      <w:rPr>
        <w:rFonts w:cs="Arial"/>
      </w:rPr>
      <w:fldChar w:fldCharType="separate"/>
    </w:r>
    <w:r w:rsidRPr="00C23B5A">
      <w:rPr>
        <w:rFonts w:cs="Arial"/>
      </w:rPr>
      <w:t xml:space="preserve"> </w:t>
    </w:r>
    <w:r w:rsidRPr="00C23B5A">
      <w:rPr>
        <w:rFonts w:cs="Arial"/>
      </w:rPr>
      <w:fldChar w:fldCharType="end"/>
    </w:r>
    <w:r w:rsidR="00C23B5A" w:rsidRPr="00C23B5A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97791" w14:textId="77777777" w:rsidR="00E65BBA" w:rsidRDefault="00E65BBA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65BBA" w:rsidRPr="00CB3D59" w14:paraId="3DDC6212" w14:textId="77777777">
      <w:tc>
        <w:tcPr>
          <w:tcW w:w="1061" w:type="pct"/>
        </w:tcPr>
        <w:p w14:paraId="159CB093" w14:textId="55FDF1AD" w:rsidR="00E65BBA" w:rsidRPr="006D109C" w:rsidRDefault="00E65BBA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A87562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372EA20A" w14:textId="1D963BFE" w:rsidR="00E65BBA" w:rsidRPr="006D109C" w:rsidRDefault="00E65BBA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E65BBA">
            <w:rPr>
              <w:rFonts w:cs="Arial"/>
              <w:szCs w:val="18"/>
            </w:rPr>
            <w:t>Holidays (Anzac Day)</w:t>
          </w:r>
          <w:r>
            <w:t xml:space="preserve"> Amendment Bill 2026</w:t>
          </w:r>
        </w:p>
        <w:p w14:paraId="130B1AAC" w14:textId="4A0AA31E" w:rsidR="00E65BBA" w:rsidRPr="00783A18" w:rsidRDefault="00E65BBA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A87562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2C0B0570" w14:textId="77777777" w:rsidR="00E65BBA" w:rsidRPr="006D109C" w:rsidRDefault="00E65BBA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AAB11D9" w14:textId="741421D7" w:rsidR="00E65BBA" w:rsidRPr="00C23B5A" w:rsidRDefault="00A87562" w:rsidP="00C23B5A">
    <w:pPr>
      <w:pStyle w:val="Status"/>
      <w:rPr>
        <w:rFonts w:cs="Arial"/>
      </w:rPr>
    </w:pPr>
    <w:r w:rsidRPr="00C23B5A">
      <w:rPr>
        <w:rFonts w:cs="Arial"/>
      </w:rPr>
      <w:fldChar w:fldCharType="begin"/>
    </w:r>
    <w:r w:rsidRPr="00C23B5A">
      <w:rPr>
        <w:rFonts w:cs="Arial"/>
      </w:rPr>
      <w:instrText xml:space="preserve"> DOCPROPERTY "Status" </w:instrText>
    </w:r>
    <w:r w:rsidRPr="00C23B5A">
      <w:rPr>
        <w:rFonts w:cs="Arial"/>
      </w:rPr>
      <w:fldChar w:fldCharType="separate"/>
    </w:r>
    <w:r w:rsidRPr="00C23B5A">
      <w:rPr>
        <w:rFonts w:cs="Arial"/>
      </w:rPr>
      <w:t xml:space="preserve"> </w:t>
    </w:r>
    <w:r w:rsidRPr="00C23B5A">
      <w:rPr>
        <w:rFonts w:cs="Arial"/>
      </w:rPr>
      <w:fldChar w:fldCharType="end"/>
    </w:r>
    <w:r w:rsidR="00C23B5A" w:rsidRPr="00C23B5A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CF5FE" w14:textId="77777777" w:rsidR="00E65BBA" w:rsidRDefault="00E65BBA">
    <w:pPr>
      <w:rPr>
        <w:sz w:val="16"/>
      </w:rPr>
    </w:pPr>
  </w:p>
  <w:p w14:paraId="27C5EBF0" w14:textId="5F013B30" w:rsidR="00E65BBA" w:rsidRDefault="00E65BBA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A87562">
      <w:rPr>
        <w:rFonts w:ascii="Arial" w:hAnsi="Arial"/>
        <w:sz w:val="12"/>
      </w:rPr>
      <w:t>J2026-888</w:t>
    </w:r>
    <w:r>
      <w:rPr>
        <w:rFonts w:ascii="Arial" w:hAnsi="Arial"/>
        <w:sz w:val="12"/>
      </w:rPr>
      <w:fldChar w:fldCharType="end"/>
    </w:r>
  </w:p>
  <w:p w14:paraId="6EF927C8" w14:textId="5AFE97D8" w:rsidR="00E65BBA" w:rsidRPr="00C23B5A" w:rsidRDefault="00A87562" w:rsidP="00C23B5A">
    <w:pPr>
      <w:pStyle w:val="Status"/>
      <w:rPr>
        <w:rFonts w:cs="Arial"/>
      </w:rPr>
    </w:pPr>
    <w:r w:rsidRPr="00C23B5A">
      <w:rPr>
        <w:rFonts w:cs="Arial"/>
      </w:rPr>
      <w:fldChar w:fldCharType="begin"/>
    </w:r>
    <w:r w:rsidRPr="00C23B5A">
      <w:rPr>
        <w:rFonts w:cs="Arial"/>
      </w:rPr>
      <w:instrText xml:space="preserve"> DOCPROPERTY "Status" </w:instrText>
    </w:r>
    <w:r w:rsidRPr="00C23B5A">
      <w:rPr>
        <w:rFonts w:cs="Arial"/>
      </w:rPr>
      <w:fldChar w:fldCharType="separate"/>
    </w:r>
    <w:r w:rsidRPr="00C23B5A">
      <w:rPr>
        <w:rFonts w:cs="Arial"/>
      </w:rPr>
      <w:t xml:space="preserve"> </w:t>
    </w:r>
    <w:r w:rsidRPr="00C23B5A">
      <w:rPr>
        <w:rFonts w:cs="Arial"/>
      </w:rPr>
      <w:fldChar w:fldCharType="end"/>
    </w:r>
    <w:r w:rsidR="00C23B5A" w:rsidRPr="00C23B5A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8228" w14:textId="77777777" w:rsidR="00E65BBA" w:rsidRDefault="00E65BB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E65BBA" w14:paraId="01CDA2F0" w14:textId="77777777">
      <w:trPr>
        <w:jc w:val="center"/>
      </w:trPr>
      <w:tc>
        <w:tcPr>
          <w:tcW w:w="1240" w:type="dxa"/>
        </w:tcPr>
        <w:p w14:paraId="1ADB03B0" w14:textId="77777777" w:rsidR="00E65BBA" w:rsidRDefault="00E65BBA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5F293188" w14:textId="37D7EB0F" w:rsidR="00E65BBA" w:rsidRDefault="00E65BBA">
          <w:pPr>
            <w:pStyle w:val="Footer"/>
            <w:jc w:val="center"/>
          </w:pPr>
          <w:r>
            <w:t>Holidays (Anzac Day) Amendment Bill 2026</w:t>
          </w:r>
        </w:p>
        <w:p w14:paraId="4A5E09E5" w14:textId="114C8812" w:rsidR="00E65BBA" w:rsidRDefault="00A87562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14AE67B7" w14:textId="0FF46900" w:rsidR="00E65BBA" w:rsidRDefault="00E65BBA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A87562">
              <w:t xml:space="preserve">  </w:t>
            </w:r>
          </w:fldSimple>
        </w:p>
      </w:tc>
    </w:tr>
  </w:tbl>
  <w:p w14:paraId="48F0814B" w14:textId="67991B7A" w:rsidR="00E65BBA" w:rsidRPr="00C23B5A" w:rsidRDefault="00A87562" w:rsidP="00C23B5A">
    <w:pPr>
      <w:pStyle w:val="Status"/>
      <w:rPr>
        <w:rFonts w:cs="Arial"/>
      </w:rPr>
    </w:pPr>
    <w:r w:rsidRPr="00C23B5A">
      <w:rPr>
        <w:rFonts w:cs="Arial"/>
      </w:rPr>
      <w:fldChar w:fldCharType="begin"/>
    </w:r>
    <w:r w:rsidRPr="00C23B5A">
      <w:rPr>
        <w:rFonts w:cs="Arial"/>
      </w:rPr>
      <w:instrText xml:space="preserve"> DOCPROPERTY "Status" </w:instrText>
    </w:r>
    <w:r w:rsidRPr="00C23B5A">
      <w:rPr>
        <w:rFonts w:cs="Arial"/>
      </w:rPr>
      <w:fldChar w:fldCharType="separate"/>
    </w:r>
    <w:r w:rsidRPr="00C23B5A">
      <w:rPr>
        <w:rFonts w:cs="Arial"/>
      </w:rPr>
      <w:t xml:space="preserve"> </w:t>
    </w:r>
    <w:r w:rsidRPr="00C23B5A">
      <w:rPr>
        <w:rFonts w:cs="Arial"/>
      </w:rPr>
      <w:fldChar w:fldCharType="end"/>
    </w:r>
    <w:r w:rsidR="00C23B5A" w:rsidRPr="00C23B5A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B247" w14:textId="77777777" w:rsidR="00E65BBA" w:rsidRDefault="00E65BBA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E65BBA" w14:paraId="3E7C5C17" w14:textId="77777777">
      <w:trPr>
        <w:jc w:val="center"/>
      </w:trPr>
      <w:tc>
        <w:tcPr>
          <w:tcW w:w="1553" w:type="dxa"/>
        </w:tcPr>
        <w:p w14:paraId="69AB0217" w14:textId="5FD72015" w:rsidR="00E65BBA" w:rsidRDefault="00E65BBA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A87562">
              <w:t xml:space="preserve">  </w:t>
            </w:r>
          </w:fldSimple>
        </w:p>
      </w:tc>
      <w:tc>
        <w:tcPr>
          <w:tcW w:w="4527" w:type="dxa"/>
        </w:tcPr>
        <w:p w14:paraId="607C2450" w14:textId="4005D006" w:rsidR="00E65BBA" w:rsidRDefault="00E65BBA">
          <w:pPr>
            <w:pStyle w:val="Footer"/>
            <w:jc w:val="center"/>
          </w:pPr>
          <w:r>
            <w:t>Holidays (Anzac Day) Amendment Bill 2026</w:t>
          </w:r>
        </w:p>
        <w:p w14:paraId="158A09DA" w14:textId="342A934A" w:rsidR="00E65BBA" w:rsidRDefault="00A87562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6BA89C2D" w14:textId="77777777" w:rsidR="00E65BBA" w:rsidRDefault="00E65BBA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3E5AE01" w14:textId="502647B0" w:rsidR="00E65BBA" w:rsidRPr="00C23B5A" w:rsidRDefault="00A87562" w:rsidP="00C23B5A">
    <w:pPr>
      <w:pStyle w:val="Status"/>
      <w:rPr>
        <w:rFonts w:cs="Arial"/>
      </w:rPr>
    </w:pPr>
    <w:r w:rsidRPr="00C23B5A">
      <w:rPr>
        <w:rFonts w:cs="Arial"/>
      </w:rPr>
      <w:fldChar w:fldCharType="begin"/>
    </w:r>
    <w:r w:rsidRPr="00C23B5A">
      <w:rPr>
        <w:rFonts w:cs="Arial"/>
      </w:rPr>
      <w:instrText xml:space="preserve"> DOCPROPERTY "Status" </w:instrText>
    </w:r>
    <w:r w:rsidRPr="00C23B5A">
      <w:rPr>
        <w:rFonts w:cs="Arial"/>
      </w:rPr>
      <w:fldChar w:fldCharType="separate"/>
    </w:r>
    <w:r w:rsidRPr="00C23B5A">
      <w:rPr>
        <w:rFonts w:cs="Arial"/>
      </w:rPr>
      <w:t xml:space="preserve"> </w:t>
    </w:r>
    <w:r w:rsidRPr="00C23B5A">
      <w:rPr>
        <w:rFonts w:cs="Arial"/>
      </w:rPr>
      <w:fldChar w:fldCharType="end"/>
    </w:r>
    <w:r w:rsidR="00C23B5A" w:rsidRPr="00C23B5A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9BAB" w14:textId="77777777" w:rsidR="005C05B6" w:rsidRDefault="005C05B6">
      <w:r>
        <w:separator/>
      </w:r>
    </w:p>
  </w:footnote>
  <w:footnote w:type="continuationSeparator" w:id="0">
    <w:p w14:paraId="1F799212" w14:textId="77777777" w:rsidR="005C05B6" w:rsidRDefault="005C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E65BBA" w:rsidRPr="00CB3D59" w14:paraId="7ED9E340" w14:textId="77777777" w:rsidTr="003A49FD">
      <w:tc>
        <w:tcPr>
          <w:tcW w:w="1701" w:type="dxa"/>
        </w:tcPr>
        <w:p w14:paraId="789DEEA8" w14:textId="3C1D7F17" w:rsidR="00E65BBA" w:rsidRPr="006D109C" w:rsidRDefault="00E65BB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5DD99299" w14:textId="14425936" w:rsidR="00E65BBA" w:rsidRPr="006D109C" w:rsidRDefault="00E65BB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65BBA" w:rsidRPr="00CB3D59" w14:paraId="390142F8" w14:textId="77777777" w:rsidTr="003A49FD">
      <w:tc>
        <w:tcPr>
          <w:tcW w:w="1701" w:type="dxa"/>
        </w:tcPr>
        <w:p w14:paraId="07F00F21" w14:textId="55D7447F" w:rsidR="00E65BBA" w:rsidRPr="006D109C" w:rsidRDefault="00E65BBA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1F8128A7" w14:textId="4359677B" w:rsidR="00E65BBA" w:rsidRPr="006D109C" w:rsidRDefault="00E65BBA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E65BBA" w:rsidRPr="00CB3D59" w14:paraId="554859B9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0072F5B2" w14:textId="53E6DECF" w:rsidR="00E65BBA" w:rsidRPr="006D109C" w:rsidRDefault="00E65BBA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A87562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C23B5A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53A6E08E" w14:textId="77777777" w:rsidR="00E65BBA" w:rsidRDefault="00E65B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E65BBA" w:rsidRPr="00CB3D59" w14:paraId="1C3C629F" w14:textId="77777777" w:rsidTr="003A49FD">
      <w:tc>
        <w:tcPr>
          <w:tcW w:w="6320" w:type="dxa"/>
        </w:tcPr>
        <w:p w14:paraId="085C0972" w14:textId="3186A335" w:rsidR="00E65BBA" w:rsidRPr="006D109C" w:rsidRDefault="00E65BB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4DE318D4" w14:textId="6B57A0B6" w:rsidR="00E65BBA" w:rsidRPr="006D109C" w:rsidRDefault="00E65BB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65BBA" w:rsidRPr="00CB3D59" w14:paraId="678435B6" w14:textId="77777777" w:rsidTr="003A49FD">
      <w:tc>
        <w:tcPr>
          <w:tcW w:w="6320" w:type="dxa"/>
        </w:tcPr>
        <w:p w14:paraId="53A02CED" w14:textId="493F69D0" w:rsidR="00E65BBA" w:rsidRPr="006D109C" w:rsidRDefault="00E65BBA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42E85EA8" w14:textId="2DB91C7F" w:rsidR="00E65BBA" w:rsidRPr="006D109C" w:rsidRDefault="00E65BBA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E65BBA" w:rsidRPr="00CB3D59" w14:paraId="5B923A10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560D696C" w14:textId="51F72E96" w:rsidR="00E65BBA" w:rsidRPr="006D109C" w:rsidRDefault="00E65BBA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A87562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A87562">
            <w:rPr>
              <w:rFonts w:cs="Arial"/>
              <w:noProof/>
              <w:szCs w:val="18"/>
            </w:rPr>
            <w:t>1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13CA4BE3" w14:textId="77777777" w:rsidR="00E65BBA" w:rsidRDefault="00E65B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9FF0" w14:textId="77777777" w:rsidR="00E65BBA" w:rsidRDefault="00E65BB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E65BBA" w14:paraId="5CAE8157" w14:textId="77777777">
      <w:trPr>
        <w:jc w:val="center"/>
      </w:trPr>
      <w:tc>
        <w:tcPr>
          <w:tcW w:w="1234" w:type="dxa"/>
        </w:tcPr>
        <w:p w14:paraId="5F768A47" w14:textId="77777777" w:rsidR="00E65BBA" w:rsidRDefault="00E65BBA">
          <w:pPr>
            <w:pStyle w:val="HeaderEven"/>
          </w:pPr>
        </w:p>
      </w:tc>
      <w:tc>
        <w:tcPr>
          <w:tcW w:w="6062" w:type="dxa"/>
        </w:tcPr>
        <w:p w14:paraId="61A39C42" w14:textId="77777777" w:rsidR="00E65BBA" w:rsidRDefault="00E65BBA">
          <w:pPr>
            <w:pStyle w:val="HeaderEven"/>
          </w:pPr>
        </w:p>
      </w:tc>
    </w:tr>
    <w:tr w:rsidR="00E65BBA" w14:paraId="771DF459" w14:textId="77777777">
      <w:trPr>
        <w:jc w:val="center"/>
      </w:trPr>
      <w:tc>
        <w:tcPr>
          <w:tcW w:w="1234" w:type="dxa"/>
        </w:tcPr>
        <w:p w14:paraId="2DA4DFFE" w14:textId="77777777" w:rsidR="00E65BBA" w:rsidRDefault="00E65BBA">
          <w:pPr>
            <w:pStyle w:val="HeaderEven"/>
          </w:pPr>
        </w:p>
      </w:tc>
      <w:tc>
        <w:tcPr>
          <w:tcW w:w="6062" w:type="dxa"/>
        </w:tcPr>
        <w:p w14:paraId="2931D0A4" w14:textId="77777777" w:rsidR="00E65BBA" w:rsidRDefault="00E65BBA">
          <w:pPr>
            <w:pStyle w:val="HeaderEven"/>
          </w:pPr>
        </w:p>
      </w:tc>
    </w:tr>
    <w:tr w:rsidR="00E65BBA" w14:paraId="0B057832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333F331" w14:textId="77777777" w:rsidR="00E65BBA" w:rsidRDefault="00E65BBA">
          <w:pPr>
            <w:pStyle w:val="HeaderEven6"/>
          </w:pPr>
        </w:p>
      </w:tc>
    </w:tr>
  </w:tbl>
  <w:p w14:paraId="6BE0BE06" w14:textId="77777777" w:rsidR="00E65BBA" w:rsidRDefault="00E65BB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E65BBA" w14:paraId="755DED48" w14:textId="77777777">
      <w:trPr>
        <w:jc w:val="center"/>
      </w:trPr>
      <w:tc>
        <w:tcPr>
          <w:tcW w:w="6062" w:type="dxa"/>
        </w:tcPr>
        <w:p w14:paraId="5EEAD5A9" w14:textId="77777777" w:rsidR="00E65BBA" w:rsidRDefault="00E65BBA">
          <w:pPr>
            <w:pStyle w:val="HeaderOdd"/>
          </w:pPr>
        </w:p>
      </w:tc>
      <w:tc>
        <w:tcPr>
          <w:tcW w:w="1234" w:type="dxa"/>
        </w:tcPr>
        <w:p w14:paraId="72139C3E" w14:textId="77777777" w:rsidR="00E65BBA" w:rsidRDefault="00E65BBA">
          <w:pPr>
            <w:pStyle w:val="HeaderOdd"/>
          </w:pPr>
        </w:p>
      </w:tc>
    </w:tr>
    <w:tr w:rsidR="00E65BBA" w14:paraId="6BCC2D72" w14:textId="77777777">
      <w:trPr>
        <w:jc w:val="center"/>
      </w:trPr>
      <w:tc>
        <w:tcPr>
          <w:tcW w:w="6062" w:type="dxa"/>
        </w:tcPr>
        <w:p w14:paraId="2F64DF9D" w14:textId="77777777" w:rsidR="00E65BBA" w:rsidRDefault="00E65BBA">
          <w:pPr>
            <w:pStyle w:val="HeaderOdd"/>
          </w:pPr>
        </w:p>
      </w:tc>
      <w:tc>
        <w:tcPr>
          <w:tcW w:w="1234" w:type="dxa"/>
        </w:tcPr>
        <w:p w14:paraId="4BE358A2" w14:textId="77777777" w:rsidR="00E65BBA" w:rsidRDefault="00E65BBA">
          <w:pPr>
            <w:pStyle w:val="HeaderOdd"/>
          </w:pPr>
        </w:p>
      </w:tc>
    </w:tr>
    <w:tr w:rsidR="00E65BBA" w14:paraId="5A8E30A2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12F84C27" w14:textId="77777777" w:rsidR="00E65BBA" w:rsidRDefault="00E65BBA">
          <w:pPr>
            <w:pStyle w:val="HeaderOdd6"/>
          </w:pPr>
        </w:p>
      </w:tc>
    </w:tr>
  </w:tbl>
  <w:p w14:paraId="1BECA719" w14:textId="77777777" w:rsidR="00E65BBA" w:rsidRDefault="00E65BB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F38958F" w14:textId="77777777" w:rsidTr="00567644">
      <w:trPr>
        <w:jc w:val="center"/>
      </w:trPr>
      <w:tc>
        <w:tcPr>
          <w:tcW w:w="1068" w:type="pct"/>
        </w:tcPr>
        <w:p w14:paraId="4DE4FD1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64CD9E23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20B4D2A0" w14:textId="77777777" w:rsidTr="00567644">
      <w:trPr>
        <w:jc w:val="center"/>
      </w:trPr>
      <w:tc>
        <w:tcPr>
          <w:tcW w:w="1068" w:type="pct"/>
        </w:tcPr>
        <w:p w14:paraId="78CE578D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1F01BCCD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46BFA2BE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540108E9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40D33388" w14:textId="77777777" w:rsidR="00AB3E20" w:rsidRDefault="00AB3E20" w:rsidP="0056764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BFAA" w14:textId="77777777" w:rsidR="004E49DF" w:rsidRPr="00E65BBA" w:rsidRDefault="004E49DF" w:rsidP="00E65BB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6FF7" w14:textId="77777777" w:rsidR="004E49DF" w:rsidRPr="00E65BBA" w:rsidRDefault="004E49DF" w:rsidP="00E65B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1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3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4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39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0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3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E9684D"/>
    <w:multiLevelType w:val="multilevel"/>
    <w:tmpl w:val="2C8C464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0"/>
  </w:num>
  <w:num w:numId="4" w16cid:durableId="513082348">
    <w:abstractNumId w:val="42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3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1"/>
  </w:num>
  <w:num w:numId="11" w16cid:durableId="415443790">
    <w:abstractNumId w:val="27"/>
  </w:num>
  <w:num w:numId="12" w16cid:durableId="539561321">
    <w:abstractNumId w:val="36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7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4"/>
  </w:num>
  <w:num w:numId="19" w16cid:durableId="2107458146">
    <w:abstractNumId w:val="43"/>
  </w:num>
  <w:num w:numId="20" w16cid:durableId="1876041635">
    <w:abstractNumId w:val="34"/>
  </w:num>
  <w:num w:numId="21" w16cid:durableId="1968772822">
    <w:abstractNumId w:val="43"/>
    <w:lvlOverride w:ilvl="0">
      <w:startOverride w:val="1"/>
    </w:lvlOverride>
  </w:num>
  <w:num w:numId="22" w16cid:durableId="1419862270">
    <w:abstractNumId w:val="34"/>
  </w:num>
  <w:num w:numId="23" w16cid:durableId="1445807115">
    <w:abstractNumId w:val="25"/>
  </w:num>
  <w:num w:numId="24" w16cid:durableId="1549101289">
    <w:abstractNumId w:val="44"/>
  </w:num>
  <w:num w:numId="25" w16cid:durableId="145971736">
    <w:abstractNumId w:val="44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0"/>
  </w:num>
  <w:num w:numId="29" w16cid:durableId="1129515209">
    <w:abstractNumId w:val="11"/>
  </w:num>
  <w:num w:numId="30" w16cid:durableId="1025401671">
    <w:abstractNumId w:val="32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39"/>
  </w:num>
  <w:num w:numId="34" w16cid:durableId="1441299131">
    <w:abstractNumId w:val="6"/>
  </w:num>
  <w:num w:numId="35" w16cid:durableId="1764303951">
    <w:abstractNumId w:val="24"/>
  </w:num>
  <w:num w:numId="36" w16cid:durableId="819156068">
    <w:abstractNumId w:val="3"/>
  </w:num>
  <w:num w:numId="37" w16cid:durableId="132337768">
    <w:abstractNumId w:val="31"/>
  </w:num>
  <w:num w:numId="38" w16cid:durableId="1372993672">
    <w:abstractNumId w:val="9"/>
  </w:num>
  <w:num w:numId="39" w16cid:durableId="813983944">
    <w:abstractNumId w:val="7"/>
  </w:num>
  <w:num w:numId="40" w16cid:durableId="1650135011">
    <w:abstractNumId w:val="5"/>
  </w:num>
  <w:num w:numId="41" w16cid:durableId="444663019">
    <w:abstractNumId w:val="4"/>
  </w:num>
  <w:num w:numId="42" w16cid:durableId="1843008629">
    <w:abstractNumId w:val="8"/>
  </w:num>
  <w:num w:numId="43" w16cid:durableId="255405914">
    <w:abstractNumId w:val="2"/>
  </w:num>
  <w:num w:numId="44" w16cid:durableId="2114669350">
    <w:abstractNumId w:val="1"/>
  </w:num>
  <w:num w:numId="45" w16cid:durableId="2094083975">
    <w:abstractNumId w:val="0"/>
  </w:num>
  <w:num w:numId="46" w16cid:durableId="1053623950">
    <w:abstractNumId w:val="3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63"/>
    <w:rsid w:val="00000C1F"/>
    <w:rsid w:val="000038FA"/>
    <w:rsid w:val="000043A6"/>
    <w:rsid w:val="00004573"/>
    <w:rsid w:val="00005825"/>
    <w:rsid w:val="00010513"/>
    <w:rsid w:val="0001347E"/>
    <w:rsid w:val="0002034F"/>
    <w:rsid w:val="000215AA"/>
    <w:rsid w:val="0002517D"/>
    <w:rsid w:val="00025988"/>
    <w:rsid w:val="0003249F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3210"/>
    <w:rsid w:val="00064576"/>
    <w:rsid w:val="000663A1"/>
    <w:rsid w:val="00066F6A"/>
    <w:rsid w:val="000702A7"/>
    <w:rsid w:val="00072B06"/>
    <w:rsid w:val="00072ED8"/>
    <w:rsid w:val="00075618"/>
    <w:rsid w:val="000812D4"/>
    <w:rsid w:val="00081D6E"/>
    <w:rsid w:val="0008211A"/>
    <w:rsid w:val="00083C32"/>
    <w:rsid w:val="00084F5A"/>
    <w:rsid w:val="000906B4"/>
    <w:rsid w:val="00091575"/>
    <w:rsid w:val="000949A6"/>
    <w:rsid w:val="00095165"/>
    <w:rsid w:val="0009641C"/>
    <w:rsid w:val="00096811"/>
    <w:rsid w:val="000978C2"/>
    <w:rsid w:val="000A2213"/>
    <w:rsid w:val="000A5DCB"/>
    <w:rsid w:val="000A637A"/>
    <w:rsid w:val="000B16DC"/>
    <w:rsid w:val="000B17F0"/>
    <w:rsid w:val="000B1C99"/>
    <w:rsid w:val="000B3404"/>
    <w:rsid w:val="000B4951"/>
    <w:rsid w:val="000B5464"/>
    <w:rsid w:val="000B5685"/>
    <w:rsid w:val="000B729E"/>
    <w:rsid w:val="000C375A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735"/>
    <w:rsid w:val="000F329E"/>
    <w:rsid w:val="001002C3"/>
    <w:rsid w:val="00101528"/>
    <w:rsid w:val="001033CB"/>
    <w:rsid w:val="001047CB"/>
    <w:rsid w:val="001053AD"/>
    <w:rsid w:val="001058DF"/>
    <w:rsid w:val="00107F85"/>
    <w:rsid w:val="00126287"/>
    <w:rsid w:val="00127EE1"/>
    <w:rsid w:val="0013046D"/>
    <w:rsid w:val="001315A1"/>
    <w:rsid w:val="00132957"/>
    <w:rsid w:val="001343A6"/>
    <w:rsid w:val="0013531D"/>
    <w:rsid w:val="00136FBE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80311"/>
    <w:rsid w:val="001815FB"/>
    <w:rsid w:val="00181D8C"/>
    <w:rsid w:val="001842C7"/>
    <w:rsid w:val="0019297A"/>
    <w:rsid w:val="00192D1E"/>
    <w:rsid w:val="00193D6B"/>
    <w:rsid w:val="00195101"/>
    <w:rsid w:val="001A351C"/>
    <w:rsid w:val="001A39AF"/>
    <w:rsid w:val="001A3B6D"/>
    <w:rsid w:val="001B1114"/>
    <w:rsid w:val="001B1AD4"/>
    <w:rsid w:val="001B218A"/>
    <w:rsid w:val="001B3B53"/>
    <w:rsid w:val="001B449A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C8C"/>
    <w:rsid w:val="002208AF"/>
    <w:rsid w:val="0022149F"/>
    <w:rsid w:val="002222A8"/>
    <w:rsid w:val="00225307"/>
    <w:rsid w:val="002263A5"/>
    <w:rsid w:val="002279A8"/>
    <w:rsid w:val="00231509"/>
    <w:rsid w:val="002337F1"/>
    <w:rsid w:val="00234574"/>
    <w:rsid w:val="002409EB"/>
    <w:rsid w:val="00246F34"/>
    <w:rsid w:val="002502C9"/>
    <w:rsid w:val="00256093"/>
    <w:rsid w:val="00256E0F"/>
    <w:rsid w:val="002577F7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7065"/>
    <w:rsid w:val="00290D70"/>
    <w:rsid w:val="0029692F"/>
    <w:rsid w:val="002A6F4D"/>
    <w:rsid w:val="002A756E"/>
    <w:rsid w:val="002B2682"/>
    <w:rsid w:val="002B58FC"/>
    <w:rsid w:val="002B65CA"/>
    <w:rsid w:val="002C5DB3"/>
    <w:rsid w:val="002C7985"/>
    <w:rsid w:val="002D09CB"/>
    <w:rsid w:val="002D26EA"/>
    <w:rsid w:val="002D2A42"/>
    <w:rsid w:val="002D2FE5"/>
    <w:rsid w:val="002E01EA"/>
    <w:rsid w:val="002E03A0"/>
    <w:rsid w:val="002E144D"/>
    <w:rsid w:val="002E65AF"/>
    <w:rsid w:val="002E6E0C"/>
    <w:rsid w:val="002F0D37"/>
    <w:rsid w:val="002F18F3"/>
    <w:rsid w:val="002F43A0"/>
    <w:rsid w:val="002F696A"/>
    <w:rsid w:val="003003EC"/>
    <w:rsid w:val="003026E9"/>
    <w:rsid w:val="00303D53"/>
    <w:rsid w:val="003068E0"/>
    <w:rsid w:val="003108D1"/>
    <w:rsid w:val="0031143F"/>
    <w:rsid w:val="00314266"/>
    <w:rsid w:val="00315B62"/>
    <w:rsid w:val="00316B67"/>
    <w:rsid w:val="003178D2"/>
    <w:rsid w:val="003179E8"/>
    <w:rsid w:val="00317FDC"/>
    <w:rsid w:val="0032063D"/>
    <w:rsid w:val="00331203"/>
    <w:rsid w:val="00333078"/>
    <w:rsid w:val="003344D3"/>
    <w:rsid w:val="00336345"/>
    <w:rsid w:val="00342E3D"/>
    <w:rsid w:val="0034336E"/>
    <w:rsid w:val="0034583F"/>
    <w:rsid w:val="003478D2"/>
    <w:rsid w:val="00353FF3"/>
    <w:rsid w:val="00355AD9"/>
    <w:rsid w:val="003574D1"/>
    <w:rsid w:val="003646D5"/>
    <w:rsid w:val="003659ED"/>
    <w:rsid w:val="003700C0"/>
    <w:rsid w:val="00370AE8"/>
    <w:rsid w:val="00372EF0"/>
    <w:rsid w:val="00373077"/>
    <w:rsid w:val="00375B2E"/>
    <w:rsid w:val="003774EA"/>
    <w:rsid w:val="00377D1F"/>
    <w:rsid w:val="00381D64"/>
    <w:rsid w:val="00385097"/>
    <w:rsid w:val="0038626C"/>
    <w:rsid w:val="00391C6F"/>
    <w:rsid w:val="0039435E"/>
    <w:rsid w:val="00396646"/>
    <w:rsid w:val="00396B0E"/>
    <w:rsid w:val="003A0664"/>
    <w:rsid w:val="003A160E"/>
    <w:rsid w:val="003A44BB"/>
    <w:rsid w:val="003A779F"/>
    <w:rsid w:val="003A7A6C"/>
    <w:rsid w:val="003B01DB"/>
    <w:rsid w:val="003B0F80"/>
    <w:rsid w:val="003B2C7A"/>
    <w:rsid w:val="003B31A1"/>
    <w:rsid w:val="003C0702"/>
    <w:rsid w:val="003C0A3A"/>
    <w:rsid w:val="003C50A2"/>
    <w:rsid w:val="003C6DE9"/>
    <w:rsid w:val="003C6EDF"/>
    <w:rsid w:val="003C7B9C"/>
    <w:rsid w:val="003D0740"/>
    <w:rsid w:val="003D4AAE"/>
    <w:rsid w:val="003D4C75"/>
    <w:rsid w:val="003D7254"/>
    <w:rsid w:val="003E0653"/>
    <w:rsid w:val="003E4A56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FE0"/>
    <w:rsid w:val="00410C20"/>
    <w:rsid w:val="004110BA"/>
    <w:rsid w:val="00416A4F"/>
    <w:rsid w:val="00423AC4"/>
    <w:rsid w:val="0042592F"/>
    <w:rsid w:val="0042799E"/>
    <w:rsid w:val="00433064"/>
    <w:rsid w:val="004351F3"/>
    <w:rsid w:val="00435893"/>
    <w:rsid w:val="004358D2"/>
    <w:rsid w:val="0044067A"/>
    <w:rsid w:val="00440811"/>
    <w:rsid w:val="00442F56"/>
    <w:rsid w:val="00443ADD"/>
    <w:rsid w:val="00444785"/>
    <w:rsid w:val="00447B1D"/>
    <w:rsid w:val="00447C31"/>
    <w:rsid w:val="004510ED"/>
    <w:rsid w:val="004536AA"/>
    <w:rsid w:val="0045398D"/>
    <w:rsid w:val="00454A51"/>
    <w:rsid w:val="00455046"/>
    <w:rsid w:val="00456074"/>
    <w:rsid w:val="00457476"/>
    <w:rsid w:val="0046076C"/>
    <w:rsid w:val="00460A67"/>
    <w:rsid w:val="004614BC"/>
    <w:rsid w:val="004614FB"/>
    <w:rsid w:val="00461D78"/>
    <w:rsid w:val="00462B21"/>
    <w:rsid w:val="00464372"/>
    <w:rsid w:val="00470B8D"/>
    <w:rsid w:val="00472639"/>
    <w:rsid w:val="00472DD2"/>
    <w:rsid w:val="00475017"/>
    <w:rsid w:val="004751D3"/>
    <w:rsid w:val="00475F03"/>
    <w:rsid w:val="00476DCA"/>
    <w:rsid w:val="00480A8E"/>
    <w:rsid w:val="00482C91"/>
    <w:rsid w:val="004846AC"/>
    <w:rsid w:val="0048525E"/>
    <w:rsid w:val="00486FE2"/>
    <w:rsid w:val="004875BE"/>
    <w:rsid w:val="00487D5F"/>
    <w:rsid w:val="00491236"/>
    <w:rsid w:val="00491606"/>
    <w:rsid w:val="00491D7C"/>
    <w:rsid w:val="00493ED5"/>
    <w:rsid w:val="00494267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5B98"/>
    <w:rsid w:val="004C2A16"/>
    <w:rsid w:val="004C724A"/>
    <w:rsid w:val="004D16B8"/>
    <w:rsid w:val="004D4557"/>
    <w:rsid w:val="004D53B8"/>
    <w:rsid w:val="004E2567"/>
    <w:rsid w:val="004E2568"/>
    <w:rsid w:val="004E3576"/>
    <w:rsid w:val="004E49DF"/>
    <w:rsid w:val="004E5256"/>
    <w:rsid w:val="004F1050"/>
    <w:rsid w:val="004F25B3"/>
    <w:rsid w:val="004F6688"/>
    <w:rsid w:val="00501495"/>
    <w:rsid w:val="00503AE3"/>
    <w:rsid w:val="005055B0"/>
    <w:rsid w:val="0050662E"/>
    <w:rsid w:val="00512972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74CA"/>
    <w:rsid w:val="00547594"/>
    <w:rsid w:val="00547C35"/>
    <w:rsid w:val="00552735"/>
    <w:rsid w:val="00552FFB"/>
    <w:rsid w:val="00553EA6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859"/>
    <w:rsid w:val="00574382"/>
    <w:rsid w:val="00574534"/>
    <w:rsid w:val="00575646"/>
    <w:rsid w:val="005768D1"/>
    <w:rsid w:val="00580EBD"/>
    <w:rsid w:val="0058270E"/>
    <w:rsid w:val="005840DF"/>
    <w:rsid w:val="005859BF"/>
    <w:rsid w:val="00587DFD"/>
    <w:rsid w:val="0059278C"/>
    <w:rsid w:val="00596BB3"/>
    <w:rsid w:val="005A4EE0"/>
    <w:rsid w:val="005A5916"/>
    <w:rsid w:val="005B6C66"/>
    <w:rsid w:val="005C05B6"/>
    <w:rsid w:val="005C28C5"/>
    <w:rsid w:val="005C297B"/>
    <w:rsid w:val="005C2E30"/>
    <w:rsid w:val="005C3189"/>
    <w:rsid w:val="005C4167"/>
    <w:rsid w:val="005C4AF9"/>
    <w:rsid w:val="005D099E"/>
    <w:rsid w:val="005D1B78"/>
    <w:rsid w:val="005D425A"/>
    <w:rsid w:val="005D47C0"/>
    <w:rsid w:val="005E077A"/>
    <w:rsid w:val="005E0ECD"/>
    <w:rsid w:val="005E14CB"/>
    <w:rsid w:val="005E1B01"/>
    <w:rsid w:val="005E3659"/>
    <w:rsid w:val="005E5186"/>
    <w:rsid w:val="005E749D"/>
    <w:rsid w:val="005F54BD"/>
    <w:rsid w:val="005F56A8"/>
    <w:rsid w:val="005F58E5"/>
    <w:rsid w:val="006065D7"/>
    <w:rsid w:val="006065EF"/>
    <w:rsid w:val="00610E78"/>
    <w:rsid w:val="00612BA6"/>
    <w:rsid w:val="00614787"/>
    <w:rsid w:val="00616C21"/>
    <w:rsid w:val="00622136"/>
    <w:rsid w:val="006236B5"/>
    <w:rsid w:val="006253B7"/>
    <w:rsid w:val="006320A3"/>
    <w:rsid w:val="00632853"/>
    <w:rsid w:val="006338A5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E96"/>
    <w:rsid w:val="006613D5"/>
    <w:rsid w:val="00667638"/>
    <w:rsid w:val="00671280"/>
    <w:rsid w:val="00671AC6"/>
    <w:rsid w:val="00673674"/>
    <w:rsid w:val="00675E77"/>
    <w:rsid w:val="00680547"/>
    <w:rsid w:val="00680887"/>
    <w:rsid w:val="00680A95"/>
    <w:rsid w:val="0068447C"/>
    <w:rsid w:val="00685233"/>
    <w:rsid w:val="006855FC"/>
    <w:rsid w:val="00687A2B"/>
    <w:rsid w:val="00693C2C"/>
    <w:rsid w:val="00694725"/>
    <w:rsid w:val="006B22E3"/>
    <w:rsid w:val="006B3F45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B9E"/>
    <w:rsid w:val="006D756E"/>
    <w:rsid w:val="006E0A8E"/>
    <w:rsid w:val="006E2568"/>
    <w:rsid w:val="006E272E"/>
    <w:rsid w:val="006E2DC7"/>
    <w:rsid w:val="006F2595"/>
    <w:rsid w:val="006F2FC2"/>
    <w:rsid w:val="006F6520"/>
    <w:rsid w:val="00700158"/>
    <w:rsid w:val="00702F8D"/>
    <w:rsid w:val="00703CD7"/>
    <w:rsid w:val="00703E9F"/>
    <w:rsid w:val="00704185"/>
    <w:rsid w:val="00712115"/>
    <w:rsid w:val="007123AC"/>
    <w:rsid w:val="00714528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2C4D"/>
    <w:rsid w:val="00793841"/>
    <w:rsid w:val="00793FEA"/>
    <w:rsid w:val="00794CA5"/>
    <w:rsid w:val="007979AF"/>
    <w:rsid w:val="007A07E7"/>
    <w:rsid w:val="007A6970"/>
    <w:rsid w:val="007A70B1"/>
    <w:rsid w:val="007B0D31"/>
    <w:rsid w:val="007B1D57"/>
    <w:rsid w:val="007B32F0"/>
    <w:rsid w:val="007B3910"/>
    <w:rsid w:val="007B7D81"/>
    <w:rsid w:val="007C29F6"/>
    <w:rsid w:val="007C3BD1"/>
    <w:rsid w:val="007C401E"/>
    <w:rsid w:val="007D2426"/>
    <w:rsid w:val="007D3EA1"/>
    <w:rsid w:val="007D78B4"/>
    <w:rsid w:val="007E10D3"/>
    <w:rsid w:val="007E54BB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109A6"/>
    <w:rsid w:val="00810DFB"/>
    <w:rsid w:val="00811382"/>
    <w:rsid w:val="00811CE8"/>
    <w:rsid w:val="00820CF5"/>
    <w:rsid w:val="008211B6"/>
    <w:rsid w:val="008255E8"/>
    <w:rsid w:val="00825650"/>
    <w:rsid w:val="008267A3"/>
    <w:rsid w:val="00827747"/>
    <w:rsid w:val="0083086E"/>
    <w:rsid w:val="0083262F"/>
    <w:rsid w:val="00833D0D"/>
    <w:rsid w:val="00834DA5"/>
    <w:rsid w:val="00837C3E"/>
    <w:rsid w:val="00837DCE"/>
    <w:rsid w:val="00837F66"/>
    <w:rsid w:val="00843CDB"/>
    <w:rsid w:val="00845B8E"/>
    <w:rsid w:val="00850545"/>
    <w:rsid w:val="0085753E"/>
    <w:rsid w:val="00860C07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D43"/>
    <w:rsid w:val="008866FB"/>
    <w:rsid w:val="0089523E"/>
    <w:rsid w:val="008955D1"/>
    <w:rsid w:val="00896657"/>
    <w:rsid w:val="008A012C"/>
    <w:rsid w:val="008A0799"/>
    <w:rsid w:val="008A3E95"/>
    <w:rsid w:val="008A4C1E"/>
    <w:rsid w:val="008B5463"/>
    <w:rsid w:val="008B6788"/>
    <w:rsid w:val="008B779C"/>
    <w:rsid w:val="008B7D6F"/>
    <w:rsid w:val="008C0975"/>
    <w:rsid w:val="008C1E20"/>
    <w:rsid w:val="008C1F06"/>
    <w:rsid w:val="008C72B4"/>
    <w:rsid w:val="008D6275"/>
    <w:rsid w:val="008E0992"/>
    <w:rsid w:val="008E1838"/>
    <w:rsid w:val="008E2C2B"/>
    <w:rsid w:val="008E3EA7"/>
    <w:rsid w:val="008E5040"/>
    <w:rsid w:val="008E7EE9"/>
    <w:rsid w:val="008F13A0"/>
    <w:rsid w:val="008F27EA"/>
    <w:rsid w:val="008F283D"/>
    <w:rsid w:val="008F39EB"/>
    <w:rsid w:val="008F3CA6"/>
    <w:rsid w:val="008F740F"/>
    <w:rsid w:val="009005E6"/>
    <w:rsid w:val="00900ACF"/>
    <w:rsid w:val="009016CF"/>
    <w:rsid w:val="0090415D"/>
    <w:rsid w:val="00910688"/>
    <w:rsid w:val="00911C30"/>
    <w:rsid w:val="00913FC8"/>
    <w:rsid w:val="00915572"/>
    <w:rsid w:val="00916AE8"/>
    <w:rsid w:val="00916C91"/>
    <w:rsid w:val="00920330"/>
    <w:rsid w:val="00922821"/>
    <w:rsid w:val="00923380"/>
    <w:rsid w:val="0092414A"/>
    <w:rsid w:val="00924E20"/>
    <w:rsid w:val="00925BBA"/>
    <w:rsid w:val="00927090"/>
    <w:rsid w:val="00930553"/>
    <w:rsid w:val="00930ACD"/>
    <w:rsid w:val="00932ADC"/>
    <w:rsid w:val="00934806"/>
    <w:rsid w:val="009446BD"/>
    <w:rsid w:val="009453C3"/>
    <w:rsid w:val="00953148"/>
    <w:rsid w:val="009531DF"/>
    <w:rsid w:val="00954381"/>
    <w:rsid w:val="00955259"/>
    <w:rsid w:val="00955D15"/>
    <w:rsid w:val="0095612A"/>
    <w:rsid w:val="00956FCD"/>
    <w:rsid w:val="0095751B"/>
    <w:rsid w:val="00963019"/>
    <w:rsid w:val="00963647"/>
    <w:rsid w:val="00963864"/>
    <w:rsid w:val="009651DD"/>
    <w:rsid w:val="00967AFD"/>
    <w:rsid w:val="00972325"/>
    <w:rsid w:val="00976895"/>
    <w:rsid w:val="00981C9E"/>
    <w:rsid w:val="00982536"/>
    <w:rsid w:val="00984748"/>
    <w:rsid w:val="00987D2C"/>
    <w:rsid w:val="00993D24"/>
    <w:rsid w:val="009966FF"/>
    <w:rsid w:val="00997034"/>
    <w:rsid w:val="009971A9"/>
    <w:rsid w:val="009A0FDB"/>
    <w:rsid w:val="009A37D5"/>
    <w:rsid w:val="009A7EC2"/>
    <w:rsid w:val="009B0A60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D063C"/>
    <w:rsid w:val="009D0A91"/>
    <w:rsid w:val="009D1380"/>
    <w:rsid w:val="009D20AA"/>
    <w:rsid w:val="009D22FC"/>
    <w:rsid w:val="009D2692"/>
    <w:rsid w:val="009D3904"/>
    <w:rsid w:val="009D3D77"/>
    <w:rsid w:val="009D4319"/>
    <w:rsid w:val="009D558E"/>
    <w:rsid w:val="009D57E5"/>
    <w:rsid w:val="009D59E1"/>
    <w:rsid w:val="009D6C80"/>
    <w:rsid w:val="009E2846"/>
    <w:rsid w:val="009E2EF5"/>
    <w:rsid w:val="009E435E"/>
    <w:rsid w:val="009E4BA9"/>
    <w:rsid w:val="009E7097"/>
    <w:rsid w:val="009F55FD"/>
    <w:rsid w:val="009F5B59"/>
    <w:rsid w:val="009F7F80"/>
    <w:rsid w:val="00A04A82"/>
    <w:rsid w:val="00A05C7B"/>
    <w:rsid w:val="00A05FB5"/>
    <w:rsid w:val="00A0780F"/>
    <w:rsid w:val="00A11572"/>
    <w:rsid w:val="00A11A8D"/>
    <w:rsid w:val="00A14893"/>
    <w:rsid w:val="00A15D01"/>
    <w:rsid w:val="00A22C01"/>
    <w:rsid w:val="00A24FAC"/>
    <w:rsid w:val="00A2668A"/>
    <w:rsid w:val="00A27C2E"/>
    <w:rsid w:val="00A34047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194C"/>
    <w:rsid w:val="00A52521"/>
    <w:rsid w:val="00A5319F"/>
    <w:rsid w:val="00A53D3B"/>
    <w:rsid w:val="00A55454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6646"/>
    <w:rsid w:val="00A8007F"/>
    <w:rsid w:val="00A81EF8"/>
    <w:rsid w:val="00A8252E"/>
    <w:rsid w:val="00A83CA7"/>
    <w:rsid w:val="00A84644"/>
    <w:rsid w:val="00A85172"/>
    <w:rsid w:val="00A85940"/>
    <w:rsid w:val="00A86199"/>
    <w:rsid w:val="00A87562"/>
    <w:rsid w:val="00A919E1"/>
    <w:rsid w:val="00A9280D"/>
    <w:rsid w:val="00A93CC6"/>
    <w:rsid w:val="00A97C49"/>
    <w:rsid w:val="00AA224F"/>
    <w:rsid w:val="00AA42D4"/>
    <w:rsid w:val="00AA4F7F"/>
    <w:rsid w:val="00AA58FD"/>
    <w:rsid w:val="00AA6D95"/>
    <w:rsid w:val="00AA78AB"/>
    <w:rsid w:val="00AB13F3"/>
    <w:rsid w:val="00AB1AE8"/>
    <w:rsid w:val="00AB2573"/>
    <w:rsid w:val="00AB34A5"/>
    <w:rsid w:val="00AB365E"/>
    <w:rsid w:val="00AB3E20"/>
    <w:rsid w:val="00AB53B3"/>
    <w:rsid w:val="00AB6309"/>
    <w:rsid w:val="00AB78E7"/>
    <w:rsid w:val="00AB7EE1"/>
    <w:rsid w:val="00AC0074"/>
    <w:rsid w:val="00AC00D1"/>
    <w:rsid w:val="00AC39F8"/>
    <w:rsid w:val="00AC3B3B"/>
    <w:rsid w:val="00AC6727"/>
    <w:rsid w:val="00AD378B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C0E"/>
    <w:rsid w:val="00B02798"/>
    <w:rsid w:val="00B02B41"/>
    <w:rsid w:val="00B0371D"/>
    <w:rsid w:val="00B04F31"/>
    <w:rsid w:val="00B12806"/>
    <w:rsid w:val="00B12F98"/>
    <w:rsid w:val="00B15B90"/>
    <w:rsid w:val="00B17B89"/>
    <w:rsid w:val="00B23868"/>
    <w:rsid w:val="00B2418D"/>
    <w:rsid w:val="00B244BB"/>
    <w:rsid w:val="00B24A04"/>
    <w:rsid w:val="00B310BA"/>
    <w:rsid w:val="00B3290A"/>
    <w:rsid w:val="00B34E4A"/>
    <w:rsid w:val="00B36347"/>
    <w:rsid w:val="00B40D84"/>
    <w:rsid w:val="00B41E45"/>
    <w:rsid w:val="00B43442"/>
    <w:rsid w:val="00B4566C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268E"/>
    <w:rsid w:val="00BA27C8"/>
    <w:rsid w:val="00BA5216"/>
    <w:rsid w:val="00BB04F8"/>
    <w:rsid w:val="00BB0F03"/>
    <w:rsid w:val="00BB166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D3506"/>
    <w:rsid w:val="00BD50B0"/>
    <w:rsid w:val="00BD5C2E"/>
    <w:rsid w:val="00BE3666"/>
    <w:rsid w:val="00BE37CC"/>
    <w:rsid w:val="00BE39CA"/>
    <w:rsid w:val="00BE5ABE"/>
    <w:rsid w:val="00BE62C2"/>
    <w:rsid w:val="00BE7F9A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236AF"/>
    <w:rsid w:val="00C23B5A"/>
    <w:rsid w:val="00C27723"/>
    <w:rsid w:val="00C30267"/>
    <w:rsid w:val="00C338A5"/>
    <w:rsid w:val="00C33D9A"/>
    <w:rsid w:val="00C34982"/>
    <w:rsid w:val="00C35828"/>
    <w:rsid w:val="00C36A36"/>
    <w:rsid w:val="00C40458"/>
    <w:rsid w:val="00C408F8"/>
    <w:rsid w:val="00C41E35"/>
    <w:rsid w:val="00C429F3"/>
    <w:rsid w:val="00C44145"/>
    <w:rsid w:val="00C46309"/>
    <w:rsid w:val="00C47253"/>
    <w:rsid w:val="00C553CE"/>
    <w:rsid w:val="00C61DA2"/>
    <w:rsid w:val="00C66894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4D89"/>
    <w:rsid w:val="00C96409"/>
    <w:rsid w:val="00C97CE3"/>
    <w:rsid w:val="00CA0DC3"/>
    <w:rsid w:val="00CA27A3"/>
    <w:rsid w:val="00CA72F3"/>
    <w:rsid w:val="00CB09B3"/>
    <w:rsid w:val="00CB1742"/>
    <w:rsid w:val="00CB2461"/>
    <w:rsid w:val="00CB2912"/>
    <w:rsid w:val="00CB383A"/>
    <w:rsid w:val="00CB4BCC"/>
    <w:rsid w:val="00CB6A2E"/>
    <w:rsid w:val="00CC00D7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78B5"/>
    <w:rsid w:val="00CE307C"/>
    <w:rsid w:val="00CE3DFA"/>
    <w:rsid w:val="00CE4265"/>
    <w:rsid w:val="00CE6EA1"/>
    <w:rsid w:val="00CE6FA1"/>
    <w:rsid w:val="00CF1542"/>
    <w:rsid w:val="00CF1953"/>
    <w:rsid w:val="00CF2697"/>
    <w:rsid w:val="00CF4D23"/>
    <w:rsid w:val="00CF77AE"/>
    <w:rsid w:val="00D02191"/>
    <w:rsid w:val="00D0246D"/>
    <w:rsid w:val="00D02E41"/>
    <w:rsid w:val="00D030E4"/>
    <w:rsid w:val="00D06C2B"/>
    <w:rsid w:val="00D1089A"/>
    <w:rsid w:val="00D11102"/>
    <w:rsid w:val="00D1314F"/>
    <w:rsid w:val="00D1514D"/>
    <w:rsid w:val="00D16B8B"/>
    <w:rsid w:val="00D16EDC"/>
    <w:rsid w:val="00D174D8"/>
    <w:rsid w:val="00D1783E"/>
    <w:rsid w:val="00D22821"/>
    <w:rsid w:val="00D252E0"/>
    <w:rsid w:val="00D26430"/>
    <w:rsid w:val="00D32398"/>
    <w:rsid w:val="00D34B85"/>
    <w:rsid w:val="00D34E4F"/>
    <w:rsid w:val="00D36B21"/>
    <w:rsid w:val="00D40830"/>
    <w:rsid w:val="00D41B0A"/>
    <w:rsid w:val="00D4288C"/>
    <w:rsid w:val="00D4329B"/>
    <w:rsid w:val="00D43CA9"/>
    <w:rsid w:val="00D43F88"/>
    <w:rsid w:val="00D44B05"/>
    <w:rsid w:val="00D46296"/>
    <w:rsid w:val="00D510F3"/>
    <w:rsid w:val="00D51BDC"/>
    <w:rsid w:val="00D5257A"/>
    <w:rsid w:val="00D56B7C"/>
    <w:rsid w:val="00D63802"/>
    <w:rsid w:val="00D63A38"/>
    <w:rsid w:val="00D67262"/>
    <w:rsid w:val="00D72E30"/>
    <w:rsid w:val="00D8098E"/>
    <w:rsid w:val="00D8155E"/>
    <w:rsid w:val="00D8504F"/>
    <w:rsid w:val="00D85CA5"/>
    <w:rsid w:val="00D91037"/>
    <w:rsid w:val="00D928DD"/>
    <w:rsid w:val="00D93CCE"/>
    <w:rsid w:val="00D941AF"/>
    <w:rsid w:val="00D944DF"/>
    <w:rsid w:val="00DA12A3"/>
    <w:rsid w:val="00DA1C2D"/>
    <w:rsid w:val="00DA2D77"/>
    <w:rsid w:val="00DA2EB6"/>
    <w:rsid w:val="00DA4966"/>
    <w:rsid w:val="00DA4EB0"/>
    <w:rsid w:val="00DA5FED"/>
    <w:rsid w:val="00DA6058"/>
    <w:rsid w:val="00DA78FE"/>
    <w:rsid w:val="00DA7C18"/>
    <w:rsid w:val="00DB10BF"/>
    <w:rsid w:val="00DB2577"/>
    <w:rsid w:val="00DB379C"/>
    <w:rsid w:val="00DB3ED7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458"/>
    <w:rsid w:val="00DD17E9"/>
    <w:rsid w:val="00DD46AE"/>
    <w:rsid w:val="00DD5243"/>
    <w:rsid w:val="00DE1ADA"/>
    <w:rsid w:val="00DE31AF"/>
    <w:rsid w:val="00DE5F53"/>
    <w:rsid w:val="00DE60F1"/>
    <w:rsid w:val="00DF1CAD"/>
    <w:rsid w:val="00DF2E2D"/>
    <w:rsid w:val="00DF3C40"/>
    <w:rsid w:val="00DF796D"/>
    <w:rsid w:val="00DF7F9A"/>
    <w:rsid w:val="00E0070E"/>
    <w:rsid w:val="00E03956"/>
    <w:rsid w:val="00E06664"/>
    <w:rsid w:val="00E06DE5"/>
    <w:rsid w:val="00E079B9"/>
    <w:rsid w:val="00E10F9E"/>
    <w:rsid w:val="00E13B68"/>
    <w:rsid w:val="00E13BFD"/>
    <w:rsid w:val="00E15EDD"/>
    <w:rsid w:val="00E20D17"/>
    <w:rsid w:val="00E225D9"/>
    <w:rsid w:val="00E2278F"/>
    <w:rsid w:val="00E238EA"/>
    <w:rsid w:val="00E2427A"/>
    <w:rsid w:val="00E26A2E"/>
    <w:rsid w:val="00E3161F"/>
    <w:rsid w:val="00E33724"/>
    <w:rsid w:val="00E341E0"/>
    <w:rsid w:val="00E34589"/>
    <w:rsid w:val="00E34B0A"/>
    <w:rsid w:val="00E360F2"/>
    <w:rsid w:val="00E36C87"/>
    <w:rsid w:val="00E37FD5"/>
    <w:rsid w:val="00E40405"/>
    <w:rsid w:val="00E404CB"/>
    <w:rsid w:val="00E41DE9"/>
    <w:rsid w:val="00E42037"/>
    <w:rsid w:val="00E545AD"/>
    <w:rsid w:val="00E54E35"/>
    <w:rsid w:val="00E5643C"/>
    <w:rsid w:val="00E577E9"/>
    <w:rsid w:val="00E57927"/>
    <w:rsid w:val="00E60F1D"/>
    <w:rsid w:val="00E61E25"/>
    <w:rsid w:val="00E61E9F"/>
    <w:rsid w:val="00E63C36"/>
    <w:rsid w:val="00E6433C"/>
    <w:rsid w:val="00E65503"/>
    <w:rsid w:val="00E65BBA"/>
    <w:rsid w:val="00E66090"/>
    <w:rsid w:val="00E66CD2"/>
    <w:rsid w:val="00E7277E"/>
    <w:rsid w:val="00E73B26"/>
    <w:rsid w:val="00E74724"/>
    <w:rsid w:val="00E76C83"/>
    <w:rsid w:val="00E808D2"/>
    <w:rsid w:val="00E838C0"/>
    <w:rsid w:val="00E83DB1"/>
    <w:rsid w:val="00E84E6A"/>
    <w:rsid w:val="00E85C22"/>
    <w:rsid w:val="00E868AB"/>
    <w:rsid w:val="00E875B2"/>
    <w:rsid w:val="00E92F84"/>
    <w:rsid w:val="00E93562"/>
    <w:rsid w:val="00E9774F"/>
    <w:rsid w:val="00EA143F"/>
    <w:rsid w:val="00EA737E"/>
    <w:rsid w:val="00EA76D0"/>
    <w:rsid w:val="00EB0EB4"/>
    <w:rsid w:val="00EB1433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031D"/>
    <w:rsid w:val="00EF42EB"/>
    <w:rsid w:val="00EF4B42"/>
    <w:rsid w:val="00EF5C18"/>
    <w:rsid w:val="00F016D8"/>
    <w:rsid w:val="00F034F8"/>
    <w:rsid w:val="00F04CD5"/>
    <w:rsid w:val="00F0540D"/>
    <w:rsid w:val="00F10450"/>
    <w:rsid w:val="00F121C7"/>
    <w:rsid w:val="00F149EE"/>
    <w:rsid w:val="00F1614C"/>
    <w:rsid w:val="00F1615C"/>
    <w:rsid w:val="00F17809"/>
    <w:rsid w:val="00F20D7B"/>
    <w:rsid w:val="00F23479"/>
    <w:rsid w:val="00F25EDF"/>
    <w:rsid w:val="00F2647F"/>
    <w:rsid w:val="00F27521"/>
    <w:rsid w:val="00F279ED"/>
    <w:rsid w:val="00F30499"/>
    <w:rsid w:val="00F3083D"/>
    <w:rsid w:val="00F343D1"/>
    <w:rsid w:val="00F344CC"/>
    <w:rsid w:val="00F347CD"/>
    <w:rsid w:val="00F3499F"/>
    <w:rsid w:val="00F353C4"/>
    <w:rsid w:val="00F37466"/>
    <w:rsid w:val="00F403D7"/>
    <w:rsid w:val="00F4122C"/>
    <w:rsid w:val="00F437A1"/>
    <w:rsid w:val="00F4575C"/>
    <w:rsid w:val="00F459A0"/>
    <w:rsid w:val="00F45AC2"/>
    <w:rsid w:val="00F45ED3"/>
    <w:rsid w:val="00F4663D"/>
    <w:rsid w:val="00F503F3"/>
    <w:rsid w:val="00F51318"/>
    <w:rsid w:val="00F5321D"/>
    <w:rsid w:val="00F54850"/>
    <w:rsid w:val="00F553D8"/>
    <w:rsid w:val="00F57421"/>
    <w:rsid w:val="00F60EAF"/>
    <w:rsid w:val="00F62247"/>
    <w:rsid w:val="00F65665"/>
    <w:rsid w:val="00F67166"/>
    <w:rsid w:val="00F726EE"/>
    <w:rsid w:val="00F75671"/>
    <w:rsid w:val="00F765E2"/>
    <w:rsid w:val="00F76A24"/>
    <w:rsid w:val="00F7783F"/>
    <w:rsid w:val="00F77BAC"/>
    <w:rsid w:val="00F80A32"/>
    <w:rsid w:val="00F8205B"/>
    <w:rsid w:val="00F84268"/>
    <w:rsid w:val="00F8631C"/>
    <w:rsid w:val="00F86758"/>
    <w:rsid w:val="00F91FD9"/>
    <w:rsid w:val="00F945BD"/>
    <w:rsid w:val="00F96676"/>
    <w:rsid w:val="00F97BCF"/>
    <w:rsid w:val="00FA11F2"/>
    <w:rsid w:val="00FA338B"/>
    <w:rsid w:val="00FA6994"/>
    <w:rsid w:val="00FA6F31"/>
    <w:rsid w:val="00FB1248"/>
    <w:rsid w:val="00FB293B"/>
    <w:rsid w:val="00FB49E9"/>
    <w:rsid w:val="00FB4FC8"/>
    <w:rsid w:val="00FB7419"/>
    <w:rsid w:val="00FC28D6"/>
    <w:rsid w:val="00FC2D85"/>
    <w:rsid w:val="00FC2E84"/>
    <w:rsid w:val="00FC662D"/>
    <w:rsid w:val="00FD4A8D"/>
    <w:rsid w:val="00FD4E9B"/>
    <w:rsid w:val="00FD5148"/>
    <w:rsid w:val="00FD73A4"/>
    <w:rsid w:val="00FD7989"/>
    <w:rsid w:val="00FD79BB"/>
    <w:rsid w:val="00FE1CED"/>
    <w:rsid w:val="00FE260E"/>
    <w:rsid w:val="00FE2D06"/>
    <w:rsid w:val="00FE3784"/>
    <w:rsid w:val="00FE39B9"/>
    <w:rsid w:val="00FE3DD1"/>
    <w:rsid w:val="00FE3E27"/>
    <w:rsid w:val="00FE64D2"/>
    <w:rsid w:val="00FF2A9C"/>
    <w:rsid w:val="00FF4428"/>
    <w:rsid w:val="00FF50AB"/>
    <w:rsid w:val="00FF618E"/>
    <w:rsid w:val="00FF6289"/>
    <w:rsid w:val="00FF72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6ED000"/>
  <w15:docId w15:val="{CC1000A4-F045-4B26-B951-59D38CD3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BBA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E65BBA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E65BBA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E65BBA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65BBA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C236AF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C236AF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C236AF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C236AF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C236AF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E65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E65BBA"/>
  </w:style>
  <w:style w:type="paragraph" w:customStyle="1" w:styleId="00ClientCover">
    <w:name w:val="00ClientCover"/>
    <w:basedOn w:val="Normal"/>
    <w:rsid w:val="00E65BBA"/>
  </w:style>
  <w:style w:type="paragraph" w:customStyle="1" w:styleId="02Text">
    <w:name w:val="02Text"/>
    <w:basedOn w:val="Normal"/>
    <w:rsid w:val="00E65BBA"/>
  </w:style>
  <w:style w:type="paragraph" w:customStyle="1" w:styleId="BillBasic">
    <w:name w:val="BillBasic"/>
    <w:link w:val="BillBasicChar"/>
    <w:rsid w:val="00E65BBA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E65B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65BBA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E65BBA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E65BBA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E65BBA"/>
    <w:pPr>
      <w:spacing w:before="240"/>
    </w:pPr>
  </w:style>
  <w:style w:type="paragraph" w:customStyle="1" w:styleId="EnactingWords">
    <w:name w:val="EnactingWords"/>
    <w:basedOn w:val="BillBasic"/>
    <w:rsid w:val="00E65BBA"/>
    <w:pPr>
      <w:spacing w:before="120"/>
    </w:pPr>
  </w:style>
  <w:style w:type="paragraph" w:customStyle="1" w:styleId="Amain">
    <w:name w:val="A main"/>
    <w:basedOn w:val="BillBasic"/>
    <w:rsid w:val="00E65BBA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E65BBA"/>
    <w:pPr>
      <w:ind w:left="1100"/>
    </w:pPr>
  </w:style>
  <w:style w:type="paragraph" w:customStyle="1" w:styleId="Apara">
    <w:name w:val="A para"/>
    <w:basedOn w:val="BillBasic"/>
    <w:rsid w:val="00E65BBA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E65BBA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E65BBA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E65BBA"/>
    <w:pPr>
      <w:ind w:left="1100"/>
    </w:pPr>
  </w:style>
  <w:style w:type="paragraph" w:customStyle="1" w:styleId="aExamHead">
    <w:name w:val="aExam Head"/>
    <w:basedOn w:val="BillBasicHeading"/>
    <w:next w:val="aExam"/>
    <w:rsid w:val="00E65BBA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E65BBA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E65BBA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E65BBA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E65BBA"/>
    <w:pPr>
      <w:spacing w:before="120" w:after="60"/>
    </w:pPr>
  </w:style>
  <w:style w:type="paragraph" w:customStyle="1" w:styleId="HeaderOdd6">
    <w:name w:val="HeaderOdd6"/>
    <w:basedOn w:val="HeaderEven6"/>
    <w:rsid w:val="00E65BBA"/>
    <w:pPr>
      <w:jc w:val="right"/>
    </w:pPr>
  </w:style>
  <w:style w:type="paragraph" w:customStyle="1" w:styleId="HeaderOdd">
    <w:name w:val="HeaderOdd"/>
    <w:basedOn w:val="HeaderEven"/>
    <w:rsid w:val="00E65BBA"/>
    <w:pPr>
      <w:jc w:val="right"/>
    </w:pPr>
  </w:style>
  <w:style w:type="paragraph" w:customStyle="1" w:styleId="N-TOCheading">
    <w:name w:val="N-TOCheading"/>
    <w:basedOn w:val="BillBasicHeading"/>
    <w:next w:val="N-9pt"/>
    <w:rsid w:val="00E65BBA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E65BBA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E65BBA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E65BBA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E65BBA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E65BBA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E65BBA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E65BBA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E65BBA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E65BBA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E65BBA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E65BBA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E65BBA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E65BBA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E65BBA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E65BBA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E65BBA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E65BBA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E65BBA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E65BBA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E65BBA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E65BBA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E65BBA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C236AF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E65BBA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E65BBA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E65BBA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E65BBA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E65BBA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E65BBA"/>
    <w:rPr>
      <w:rFonts w:ascii="Arial" w:hAnsi="Arial"/>
      <w:sz w:val="16"/>
    </w:rPr>
  </w:style>
  <w:style w:type="paragraph" w:customStyle="1" w:styleId="PageBreak">
    <w:name w:val="PageBreak"/>
    <w:basedOn w:val="Normal"/>
    <w:rsid w:val="00E65BBA"/>
    <w:rPr>
      <w:sz w:val="4"/>
    </w:rPr>
  </w:style>
  <w:style w:type="paragraph" w:customStyle="1" w:styleId="04Dictionary">
    <w:name w:val="04Dictionary"/>
    <w:basedOn w:val="Normal"/>
    <w:rsid w:val="00E65BBA"/>
  </w:style>
  <w:style w:type="paragraph" w:customStyle="1" w:styleId="N-line1">
    <w:name w:val="N-line1"/>
    <w:basedOn w:val="BillBasic"/>
    <w:rsid w:val="00E65BBA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E65BBA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E65BBA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E65BBA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E65BBA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E65BBA"/>
  </w:style>
  <w:style w:type="paragraph" w:customStyle="1" w:styleId="03Schedule">
    <w:name w:val="03Schedule"/>
    <w:basedOn w:val="Normal"/>
    <w:rsid w:val="00E65BBA"/>
  </w:style>
  <w:style w:type="paragraph" w:customStyle="1" w:styleId="ISched-heading">
    <w:name w:val="I Sched-heading"/>
    <w:basedOn w:val="BillBasicHeading"/>
    <w:next w:val="Normal"/>
    <w:rsid w:val="00E65BBA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E65BBA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E65BBA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E65BBA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E65BBA"/>
  </w:style>
  <w:style w:type="paragraph" w:customStyle="1" w:styleId="Ipara">
    <w:name w:val="I para"/>
    <w:basedOn w:val="Apara"/>
    <w:rsid w:val="00E65BBA"/>
    <w:pPr>
      <w:outlineLvl w:val="9"/>
    </w:pPr>
  </w:style>
  <w:style w:type="paragraph" w:customStyle="1" w:styleId="Isubpara">
    <w:name w:val="I subpara"/>
    <w:basedOn w:val="Asubpara"/>
    <w:rsid w:val="00E65BBA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E65BBA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E65BBA"/>
  </w:style>
  <w:style w:type="character" w:customStyle="1" w:styleId="CharDivNo">
    <w:name w:val="CharDivNo"/>
    <w:basedOn w:val="DefaultParagraphFont"/>
    <w:rsid w:val="00E65BBA"/>
  </w:style>
  <w:style w:type="character" w:customStyle="1" w:styleId="CharDivText">
    <w:name w:val="CharDivText"/>
    <w:basedOn w:val="DefaultParagraphFont"/>
    <w:rsid w:val="00E65BBA"/>
  </w:style>
  <w:style w:type="character" w:customStyle="1" w:styleId="CharPartNo">
    <w:name w:val="CharPartNo"/>
    <w:basedOn w:val="DefaultParagraphFont"/>
    <w:rsid w:val="00E65BBA"/>
  </w:style>
  <w:style w:type="paragraph" w:customStyle="1" w:styleId="Placeholder">
    <w:name w:val="Placeholder"/>
    <w:basedOn w:val="Normal"/>
    <w:rsid w:val="00E65BBA"/>
    <w:rPr>
      <w:sz w:val="10"/>
    </w:rPr>
  </w:style>
  <w:style w:type="paragraph" w:styleId="PlainText">
    <w:name w:val="Plain Text"/>
    <w:basedOn w:val="Normal"/>
    <w:rsid w:val="00E65BBA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E65BBA"/>
  </w:style>
  <w:style w:type="character" w:customStyle="1" w:styleId="CharChapText">
    <w:name w:val="CharChapText"/>
    <w:basedOn w:val="DefaultParagraphFont"/>
    <w:rsid w:val="00E65BBA"/>
  </w:style>
  <w:style w:type="character" w:customStyle="1" w:styleId="CharPartText">
    <w:name w:val="CharPartText"/>
    <w:basedOn w:val="DefaultParagraphFont"/>
    <w:rsid w:val="00E65BBA"/>
  </w:style>
  <w:style w:type="paragraph" w:styleId="TOC1">
    <w:name w:val="toc 1"/>
    <w:basedOn w:val="Normal"/>
    <w:next w:val="Normal"/>
    <w:autoRedefine/>
    <w:rsid w:val="00E65BBA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E65BB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E65BBA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E65BBA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E65BBA"/>
  </w:style>
  <w:style w:type="paragraph" w:styleId="Title">
    <w:name w:val="Title"/>
    <w:basedOn w:val="Normal"/>
    <w:qFormat/>
    <w:rsid w:val="00C236AF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E65BBA"/>
    <w:pPr>
      <w:ind w:left="4252"/>
    </w:pPr>
  </w:style>
  <w:style w:type="paragraph" w:customStyle="1" w:styleId="ActNo">
    <w:name w:val="ActNo"/>
    <w:basedOn w:val="BillBasicHeading"/>
    <w:rsid w:val="00E65BBA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E65BBA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E65BBA"/>
    <w:pPr>
      <w:ind w:left="1500" w:hanging="400"/>
    </w:pPr>
  </w:style>
  <w:style w:type="paragraph" w:customStyle="1" w:styleId="LongTitle">
    <w:name w:val="LongTitle"/>
    <w:basedOn w:val="BillBasic"/>
    <w:rsid w:val="00E65BBA"/>
    <w:pPr>
      <w:spacing w:before="300"/>
    </w:pPr>
  </w:style>
  <w:style w:type="paragraph" w:customStyle="1" w:styleId="Minister">
    <w:name w:val="Minister"/>
    <w:basedOn w:val="BillBasic"/>
    <w:rsid w:val="00E65BBA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E65BBA"/>
    <w:pPr>
      <w:tabs>
        <w:tab w:val="left" w:pos="4320"/>
      </w:tabs>
    </w:pPr>
  </w:style>
  <w:style w:type="paragraph" w:customStyle="1" w:styleId="madeunder">
    <w:name w:val="made under"/>
    <w:basedOn w:val="BillBasic"/>
    <w:rsid w:val="00E65BBA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E65BBA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E65BBA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E65BBA"/>
    <w:rPr>
      <w:i/>
    </w:rPr>
  </w:style>
  <w:style w:type="paragraph" w:customStyle="1" w:styleId="00SigningPage">
    <w:name w:val="00SigningPage"/>
    <w:basedOn w:val="Normal"/>
    <w:rsid w:val="00E65BBA"/>
  </w:style>
  <w:style w:type="paragraph" w:customStyle="1" w:styleId="Aparareturn">
    <w:name w:val="A para return"/>
    <w:basedOn w:val="BillBasic"/>
    <w:rsid w:val="00E65BBA"/>
    <w:pPr>
      <w:ind w:left="1600"/>
    </w:pPr>
  </w:style>
  <w:style w:type="paragraph" w:customStyle="1" w:styleId="Asubparareturn">
    <w:name w:val="A subpara return"/>
    <w:basedOn w:val="BillBasic"/>
    <w:rsid w:val="00E65BBA"/>
    <w:pPr>
      <w:ind w:left="2100"/>
    </w:pPr>
  </w:style>
  <w:style w:type="paragraph" w:customStyle="1" w:styleId="CommentNum">
    <w:name w:val="CommentNum"/>
    <w:basedOn w:val="Comment"/>
    <w:rsid w:val="00E65BBA"/>
    <w:pPr>
      <w:ind w:left="1800" w:hanging="1800"/>
    </w:pPr>
  </w:style>
  <w:style w:type="paragraph" w:styleId="TOC8">
    <w:name w:val="toc 8"/>
    <w:basedOn w:val="TOC3"/>
    <w:next w:val="Normal"/>
    <w:autoRedefine/>
    <w:rsid w:val="00E65BBA"/>
    <w:pPr>
      <w:keepNext w:val="0"/>
      <w:spacing w:before="120"/>
    </w:pPr>
  </w:style>
  <w:style w:type="paragraph" w:customStyle="1" w:styleId="Judges">
    <w:name w:val="Judges"/>
    <w:basedOn w:val="Minister"/>
    <w:rsid w:val="00E65BBA"/>
    <w:pPr>
      <w:spacing w:before="180"/>
    </w:pPr>
  </w:style>
  <w:style w:type="paragraph" w:customStyle="1" w:styleId="BillFor">
    <w:name w:val="BillFor"/>
    <w:basedOn w:val="BillBasicHeading"/>
    <w:rsid w:val="00E65BBA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E65BBA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E65BBA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E65BBA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E65BBA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E65BBA"/>
    <w:pPr>
      <w:spacing w:before="60"/>
      <w:ind w:left="2540" w:hanging="400"/>
    </w:pPr>
  </w:style>
  <w:style w:type="paragraph" w:customStyle="1" w:styleId="aDefpara">
    <w:name w:val="aDef para"/>
    <w:basedOn w:val="Apara"/>
    <w:rsid w:val="00E65BBA"/>
  </w:style>
  <w:style w:type="paragraph" w:customStyle="1" w:styleId="aDefsubpara">
    <w:name w:val="aDef subpara"/>
    <w:basedOn w:val="Asubpara"/>
    <w:rsid w:val="00E65BBA"/>
  </w:style>
  <w:style w:type="paragraph" w:customStyle="1" w:styleId="Idefpara">
    <w:name w:val="I def para"/>
    <w:basedOn w:val="Ipara"/>
    <w:rsid w:val="00E65BBA"/>
  </w:style>
  <w:style w:type="paragraph" w:customStyle="1" w:styleId="Idefsubpara">
    <w:name w:val="I def subpara"/>
    <w:basedOn w:val="Isubpara"/>
    <w:rsid w:val="00E65BBA"/>
  </w:style>
  <w:style w:type="paragraph" w:customStyle="1" w:styleId="Notified">
    <w:name w:val="Notified"/>
    <w:basedOn w:val="BillBasic"/>
    <w:rsid w:val="00E65BBA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E65BBA"/>
  </w:style>
  <w:style w:type="paragraph" w:customStyle="1" w:styleId="IDict-Heading">
    <w:name w:val="I Dict-Heading"/>
    <w:basedOn w:val="BillBasicHeading"/>
    <w:rsid w:val="00E65BBA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E65BBA"/>
  </w:style>
  <w:style w:type="paragraph" w:styleId="Salutation">
    <w:name w:val="Salutation"/>
    <w:basedOn w:val="Normal"/>
    <w:next w:val="Normal"/>
    <w:rsid w:val="00C236AF"/>
  </w:style>
  <w:style w:type="paragraph" w:customStyle="1" w:styleId="aNoteBullet">
    <w:name w:val="aNoteBullet"/>
    <w:basedOn w:val="aNoteSymb"/>
    <w:rsid w:val="00E65BBA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C236AF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E65BBA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E65BBA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E65BBA"/>
    <w:pPr>
      <w:spacing w:before="60"/>
      <w:ind w:firstLine="0"/>
    </w:pPr>
  </w:style>
  <w:style w:type="paragraph" w:customStyle="1" w:styleId="MinisterWord">
    <w:name w:val="MinisterWord"/>
    <w:basedOn w:val="Normal"/>
    <w:rsid w:val="00E65BBA"/>
    <w:pPr>
      <w:spacing w:before="60"/>
      <w:jc w:val="right"/>
    </w:pPr>
  </w:style>
  <w:style w:type="paragraph" w:customStyle="1" w:styleId="aExamPara">
    <w:name w:val="aExamPara"/>
    <w:basedOn w:val="aExam"/>
    <w:rsid w:val="00E65BBA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E65BBA"/>
    <w:pPr>
      <w:ind w:left="1500"/>
    </w:pPr>
  </w:style>
  <w:style w:type="paragraph" w:customStyle="1" w:styleId="aExamBullet">
    <w:name w:val="aExamBullet"/>
    <w:basedOn w:val="aExam"/>
    <w:rsid w:val="00E65BBA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E65BBA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E65BBA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E65BBA"/>
    <w:rPr>
      <w:sz w:val="20"/>
    </w:rPr>
  </w:style>
  <w:style w:type="paragraph" w:customStyle="1" w:styleId="aParaNotePara">
    <w:name w:val="aParaNotePara"/>
    <w:basedOn w:val="aNoteParaSymb"/>
    <w:rsid w:val="00E65BBA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E65BBA"/>
    <w:rPr>
      <w:b/>
    </w:rPr>
  </w:style>
  <w:style w:type="character" w:customStyle="1" w:styleId="charBoldItals">
    <w:name w:val="charBoldItals"/>
    <w:basedOn w:val="DefaultParagraphFont"/>
    <w:rsid w:val="00E65BBA"/>
    <w:rPr>
      <w:b/>
      <w:i/>
    </w:rPr>
  </w:style>
  <w:style w:type="character" w:customStyle="1" w:styleId="charItals">
    <w:name w:val="charItals"/>
    <w:basedOn w:val="DefaultParagraphFont"/>
    <w:rsid w:val="00E65BBA"/>
    <w:rPr>
      <w:i/>
    </w:rPr>
  </w:style>
  <w:style w:type="character" w:customStyle="1" w:styleId="charUnderline">
    <w:name w:val="charUnderline"/>
    <w:basedOn w:val="DefaultParagraphFont"/>
    <w:rsid w:val="00E65BBA"/>
    <w:rPr>
      <w:u w:val="single"/>
    </w:rPr>
  </w:style>
  <w:style w:type="paragraph" w:customStyle="1" w:styleId="TableHd">
    <w:name w:val="TableHd"/>
    <w:basedOn w:val="Normal"/>
    <w:rsid w:val="00E65BBA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E65BBA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E65BBA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E65BBA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E65BBA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E65BBA"/>
    <w:pPr>
      <w:spacing w:before="60" w:after="60"/>
    </w:pPr>
  </w:style>
  <w:style w:type="paragraph" w:customStyle="1" w:styleId="IshadedH5Sec">
    <w:name w:val="I shaded H5 Sec"/>
    <w:basedOn w:val="AH5Sec"/>
    <w:rsid w:val="00E65BBA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E65BBA"/>
  </w:style>
  <w:style w:type="paragraph" w:customStyle="1" w:styleId="Penalty">
    <w:name w:val="Penalty"/>
    <w:basedOn w:val="Amainreturn"/>
    <w:rsid w:val="00E65BBA"/>
  </w:style>
  <w:style w:type="paragraph" w:customStyle="1" w:styleId="aNoteText">
    <w:name w:val="aNoteText"/>
    <w:basedOn w:val="aNoteSymb"/>
    <w:rsid w:val="00E65BBA"/>
    <w:pPr>
      <w:spacing w:before="60"/>
      <w:ind w:firstLine="0"/>
    </w:pPr>
  </w:style>
  <w:style w:type="paragraph" w:customStyle="1" w:styleId="aExamINum">
    <w:name w:val="aExamINum"/>
    <w:basedOn w:val="aExam"/>
    <w:rsid w:val="00C236AF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E65BBA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C236AF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E65BBA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E65BBA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E65BBA"/>
    <w:pPr>
      <w:ind w:left="1600"/>
    </w:pPr>
  </w:style>
  <w:style w:type="paragraph" w:customStyle="1" w:styleId="aExampar">
    <w:name w:val="aExampar"/>
    <w:basedOn w:val="aExamss"/>
    <w:rsid w:val="00E65BBA"/>
    <w:pPr>
      <w:ind w:left="1600"/>
    </w:pPr>
  </w:style>
  <w:style w:type="paragraph" w:customStyle="1" w:styleId="aExamINumss">
    <w:name w:val="aExamINumss"/>
    <w:basedOn w:val="aExamss"/>
    <w:rsid w:val="00E65BBA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E65BBA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E65BBA"/>
    <w:pPr>
      <w:ind w:left="1500"/>
    </w:pPr>
  </w:style>
  <w:style w:type="paragraph" w:customStyle="1" w:styleId="aExamNumTextpar">
    <w:name w:val="aExamNumTextpar"/>
    <w:basedOn w:val="aExampar"/>
    <w:rsid w:val="00C236AF"/>
    <w:pPr>
      <w:ind w:left="2000"/>
    </w:pPr>
  </w:style>
  <w:style w:type="paragraph" w:customStyle="1" w:styleId="aExamBulletss">
    <w:name w:val="aExamBulletss"/>
    <w:basedOn w:val="aExamss"/>
    <w:rsid w:val="00E65BBA"/>
    <w:pPr>
      <w:ind w:left="1500" w:hanging="400"/>
    </w:pPr>
  </w:style>
  <w:style w:type="paragraph" w:customStyle="1" w:styleId="aExamBulletpar">
    <w:name w:val="aExamBulletpar"/>
    <w:basedOn w:val="aExampar"/>
    <w:rsid w:val="00E65BBA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E65BBA"/>
    <w:pPr>
      <w:ind w:left="2140"/>
    </w:pPr>
  </w:style>
  <w:style w:type="paragraph" w:customStyle="1" w:styleId="aExamsubpar">
    <w:name w:val="aExamsubpar"/>
    <w:basedOn w:val="aExamss"/>
    <w:rsid w:val="00E65BBA"/>
    <w:pPr>
      <w:ind w:left="2140"/>
    </w:pPr>
  </w:style>
  <w:style w:type="paragraph" w:customStyle="1" w:styleId="aExamNumsubpar">
    <w:name w:val="aExamNumsubpar"/>
    <w:basedOn w:val="aExamsubpar"/>
    <w:rsid w:val="00E65BBA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C236AF"/>
    <w:pPr>
      <w:ind w:left="2540"/>
    </w:pPr>
  </w:style>
  <w:style w:type="paragraph" w:customStyle="1" w:styleId="aExamBulletsubpar">
    <w:name w:val="aExamBulletsubpar"/>
    <w:basedOn w:val="aExamsubpar"/>
    <w:rsid w:val="00E65BBA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E65BBA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E65BBA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E65BBA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E65BBA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E65BBA"/>
    <w:pPr>
      <w:spacing w:before="60"/>
      <w:ind w:firstLine="0"/>
    </w:pPr>
  </w:style>
  <w:style w:type="paragraph" w:customStyle="1" w:styleId="aNoteParasubpar">
    <w:name w:val="aNoteParasubpar"/>
    <w:basedOn w:val="aNotesubpar"/>
    <w:rsid w:val="00C236AF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E65BBA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E65BBA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E65BBA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E65BBA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E65BBA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C236AF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C236AF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E65BBA"/>
  </w:style>
  <w:style w:type="paragraph" w:customStyle="1" w:styleId="SchApara">
    <w:name w:val="Sch A para"/>
    <w:basedOn w:val="Apara"/>
    <w:rsid w:val="00E65BBA"/>
  </w:style>
  <w:style w:type="paragraph" w:customStyle="1" w:styleId="SchAsubpara">
    <w:name w:val="Sch A subpara"/>
    <w:basedOn w:val="Asubpara"/>
    <w:rsid w:val="00E65BBA"/>
  </w:style>
  <w:style w:type="paragraph" w:customStyle="1" w:styleId="SchAsubsubpara">
    <w:name w:val="Sch A subsubpara"/>
    <w:basedOn w:val="Asubsubpara"/>
    <w:rsid w:val="00E65BBA"/>
  </w:style>
  <w:style w:type="paragraph" w:customStyle="1" w:styleId="TOCOL1">
    <w:name w:val="TOCOL 1"/>
    <w:basedOn w:val="TOC1"/>
    <w:rsid w:val="00E65BBA"/>
  </w:style>
  <w:style w:type="paragraph" w:customStyle="1" w:styleId="TOCOL2">
    <w:name w:val="TOCOL 2"/>
    <w:basedOn w:val="TOC2"/>
    <w:rsid w:val="00E65BBA"/>
    <w:pPr>
      <w:keepNext w:val="0"/>
    </w:pPr>
  </w:style>
  <w:style w:type="paragraph" w:customStyle="1" w:styleId="TOCOL3">
    <w:name w:val="TOCOL 3"/>
    <w:basedOn w:val="TOC3"/>
    <w:rsid w:val="00E65BBA"/>
    <w:pPr>
      <w:keepNext w:val="0"/>
    </w:pPr>
  </w:style>
  <w:style w:type="paragraph" w:customStyle="1" w:styleId="TOCOL4">
    <w:name w:val="TOCOL 4"/>
    <w:basedOn w:val="TOC4"/>
    <w:rsid w:val="00E65BBA"/>
    <w:pPr>
      <w:keepNext w:val="0"/>
    </w:pPr>
  </w:style>
  <w:style w:type="paragraph" w:customStyle="1" w:styleId="TOCOL5">
    <w:name w:val="TOCOL 5"/>
    <w:basedOn w:val="TOC5"/>
    <w:rsid w:val="00E65BBA"/>
    <w:pPr>
      <w:tabs>
        <w:tab w:val="left" w:pos="400"/>
      </w:tabs>
    </w:pPr>
  </w:style>
  <w:style w:type="paragraph" w:customStyle="1" w:styleId="TOCOL6">
    <w:name w:val="TOCOL 6"/>
    <w:basedOn w:val="TOC6"/>
    <w:rsid w:val="00E65BBA"/>
    <w:pPr>
      <w:keepNext w:val="0"/>
    </w:pPr>
  </w:style>
  <w:style w:type="paragraph" w:customStyle="1" w:styleId="TOCOL7">
    <w:name w:val="TOCOL 7"/>
    <w:basedOn w:val="TOC7"/>
    <w:rsid w:val="00E65BBA"/>
  </w:style>
  <w:style w:type="paragraph" w:customStyle="1" w:styleId="TOCOL8">
    <w:name w:val="TOCOL 8"/>
    <w:basedOn w:val="TOC8"/>
    <w:rsid w:val="00E65BBA"/>
  </w:style>
  <w:style w:type="paragraph" w:customStyle="1" w:styleId="TOCOL9">
    <w:name w:val="TOCOL 9"/>
    <w:basedOn w:val="TOC9"/>
    <w:rsid w:val="00E65BBA"/>
    <w:pPr>
      <w:ind w:right="0"/>
    </w:pPr>
  </w:style>
  <w:style w:type="paragraph" w:styleId="TOC9">
    <w:name w:val="toc 9"/>
    <w:basedOn w:val="Normal"/>
    <w:next w:val="Normal"/>
    <w:autoRedefine/>
    <w:rsid w:val="00E65BBA"/>
    <w:pPr>
      <w:ind w:left="1920" w:right="600"/>
    </w:pPr>
  </w:style>
  <w:style w:type="paragraph" w:customStyle="1" w:styleId="Billname1">
    <w:name w:val="Billname1"/>
    <w:basedOn w:val="Normal"/>
    <w:rsid w:val="00E65BBA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E65BBA"/>
    <w:rPr>
      <w:sz w:val="20"/>
    </w:rPr>
  </w:style>
  <w:style w:type="paragraph" w:customStyle="1" w:styleId="TablePara10">
    <w:name w:val="TablePara10"/>
    <w:basedOn w:val="tablepara"/>
    <w:rsid w:val="00E65BBA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E65BBA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E65BBA"/>
  </w:style>
  <w:style w:type="character" w:customStyle="1" w:styleId="charPage">
    <w:name w:val="charPage"/>
    <w:basedOn w:val="DefaultParagraphFont"/>
    <w:rsid w:val="00E65BBA"/>
  </w:style>
  <w:style w:type="character" w:styleId="PageNumber">
    <w:name w:val="page number"/>
    <w:basedOn w:val="DefaultParagraphFont"/>
    <w:rsid w:val="00E65BBA"/>
  </w:style>
  <w:style w:type="paragraph" w:customStyle="1" w:styleId="Letterhead">
    <w:name w:val="Letterhead"/>
    <w:rsid w:val="00E65BBA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C236AF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C236AF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E65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65BBA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C236AF"/>
  </w:style>
  <w:style w:type="character" w:customStyle="1" w:styleId="FooterChar">
    <w:name w:val="Footer Char"/>
    <w:basedOn w:val="DefaultParagraphFont"/>
    <w:link w:val="Footer"/>
    <w:rsid w:val="00E65BBA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E65BBA"/>
    <w:rPr>
      <w:sz w:val="24"/>
      <w:lang w:eastAsia="en-US"/>
    </w:rPr>
  </w:style>
  <w:style w:type="paragraph" w:customStyle="1" w:styleId="01aPreamble">
    <w:name w:val="01aPreamble"/>
    <w:basedOn w:val="Normal"/>
    <w:qFormat/>
    <w:rsid w:val="00E65BBA"/>
  </w:style>
  <w:style w:type="paragraph" w:customStyle="1" w:styleId="TableBullet">
    <w:name w:val="TableBullet"/>
    <w:basedOn w:val="TableText10"/>
    <w:qFormat/>
    <w:rsid w:val="00E65BBA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E65BBA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E65BBA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C236AF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C236AF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E65BBA"/>
    <w:pPr>
      <w:numPr>
        <w:numId w:val="19"/>
      </w:numPr>
    </w:pPr>
  </w:style>
  <w:style w:type="paragraph" w:customStyle="1" w:styleId="ISchMain">
    <w:name w:val="I Sch Main"/>
    <w:basedOn w:val="BillBasic"/>
    <w:rsid w:val="00E65BBA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E65BBA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E65BBA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E65BBA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E65BBA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E65BBA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E65BBA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E65BBA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E65BBA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E65BBA"/>
    <w:rPr>
      <w:sz w:val="24"/>
      <w:lang w:eastAsia="en-US"/>
    </w:rPr>
  </w:style>
  <w:style w:type="paragraph" w:customStyle="1" w:styleId="Status">
    <w:name w:val="Status"/>
    <w:basedOn w:val="Normal"/>
    <w:rsid w:val="00E65BBA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E65BBA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C236AF"/>
  </w:style>
  <w:style w:type="paragraph" w:customStyle="1" w:styleId="CommentHRS">
    <w:name w:val="CommentHRS"/>
    <w:basedOn w:val="CommentNum"/>
    <w:autoRedefine/>
    <w:qFormat/>
    <w:rsid w:val="00C236AF"/>
    <w:pPr>
      <w:numPr>
        <w:numId w:val="35"/>
      </w:numPr>
      <w:ind w:left="1484" w:hanging="775"/>
    </w:pPr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E65BBA"/>
    <w:rPr>
      <w:color w:val="605E5C"/>
      <w:shd w:val="clear" w:color="auto" w:fill="E1DFDD"/>
    </w:rPr>
  </w:style>
  <w:style w:type="paragraph" w:customStyle="1" w:styleId="00Spine">
    <w:name w:val="00Spine"/>
    <w:basedOn w:val="Normal"/>
    <w:rsid w:val="00E65BBA"/>
  </w:style>
  <w:style w:type="paragraph" w:customStyle="1" w:styleId="05Endnote0">
    <w:name w:val="05Endnote"/>
    <w:basedOn w:val="Normal"/>
    <w:rsid w:val="00E65BBA"/>
  </w:style>
  <w:style w:type="paragraph" w:customStyle="1" w:styleId="06Copyright">
    <w:name w:val="06Copyright"/>
    <w:basedOn w:val="Normal"/>
    <w:rsid w:val="00E65BBA"/>
  </w:style>
  <w:style w:type="paragraph" w:customStyle="1" w:styleId="RepubNo">
    <w:name w:val="RepubNo"/>
    <w:basedOn w:val="BillBasicHeading"/>
    <w:rsid w:val="00E65BBA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E65BBA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E65BBA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E65BBA"/>
    <w:rPr>
      <w:rFonts w:ascii="Arial" w:hAnsi="Arial"/>
      <w:b/>
    </w:rPr>
  </w:style>
  <w:style w:type="paragraph" w:customStyle="1" w:styleId="CoverSubHdg">
    <w:name w:val="CoverSubHdg"/>
    <w:basedOn w:val="CoverHeading"/>
    <w:rsid w:val="00E65BBA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E65BBA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E65BBA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E65BBA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E65BBA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E65BBA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E65BBA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E65BBA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E65BBA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E65BBA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E65BBA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E65BBA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E65BBA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E65BBA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E65BBA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E65BBA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E65BBA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E65BBA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E65BBA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E65BBA"/>
  </w:style>
  <w:style w:type="character" w:customStyle="1" w:styleId="charTableText">
    <w:name w:val="charTableText"/>
    <w:basedOn w:val="DefaultParagraphFont"/>
    <w:rsid w:val="00E65BBA"/>
  </w:style>
  <w:style w:type="paragraph" w:customStyle="1" w:styleId="Dict-HeadingSymb">
    <w:name w:val="Dict-Heading Symb"/>
    <w:basedOn w:val="Dict-Heading"/>
    <w:rsid w:val="00E65BBA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E65BBA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E65BBA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E65BBA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E65BBA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E65B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E65BBA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E65BBA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E65BBA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E65BBA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E65BBA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E65BBA"/>
    <w:pPr>
      <w:ind w:hanging="480"/>
    </w:pPr>
  </w:style>
  <w:style w:type="paragraph" w:styleId="MacroText">
    <w:name w:val="macro"/>
    <w:link w:val="MacroTextChar"/>
    <w:semiHidden/>
    <w:rsid w:val="00E65B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E65BBA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E65BBA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E65BBA"/>
  </w:style>
  <w:style w:type="paragraph" w:customStyle="1" w:styleId="RenumProvEntries">
    <w:name w:val="RenumProvEntries"/>
    <w:basedOn w:val="Normal"/>
    <w:rsid w:val="00E65BBA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E65BBA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E65BBA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E65BBA"/>
    <w:pPr>
      <w:ind w:left="252"/>
    </w:pPr>
  </w:style>
  <w:style w:type="paragraph" w:customStyle="1" w:styleId="RenumTableHdg">
    <w:name w:val="RenumTableHdg"/>
    <w:basedOn w:val="Normal"/>
    <w:rsid w:val="00E65BBA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E65BBA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E65BBA"/>
    <w:rPr>
      <w:b w:val="0"/>
    </w:rPr>
  </w:style>
  <w:style w:type="paragraph" w:customStyle="1" w:styleId="Sched-FormSymb">
    <w:name w:val="Sched-Form Symb"/>
    <w:basedOn w:val="Sched-Form"/>
    <w:rsid w:val="00E65BBA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E65BBA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E65BBA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E65BBA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E65BBA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E65BBA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E65BBA"/>
    <w:pPr>
      <w:ind w:firstLine="0"/>
    </w:pPr>
    <w:rPr>
      <w:b/>
    </w:rPr>
  </w:style>
  <w:style w:type="paragraph" w:customStyle="1" w:styleId="EndNoteTextPub">
    <w:name w:val="EndNoteTextPub"/>
    <w:basedOn w:val="Normal"/>
    <w:rsid w:val="00E65BBA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E65BBA"/>
    <w:rPr>
      <w:szCs w:val="24"/>
    </w:rPr>
  </w:style>
  <w:style w:type="character" w:customStyle="1" w:styleId="charNotBold">
    <w:name w:val="charNotBold"/>
    <w:basedOn w:val="DefaultParagraphFont"/>
    <w:rsid w:val="00E65BBA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E65BBA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E65BBA"/>
    <w:pPr>
      <w:numPr>
        <w:numId w:val="37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E65BBA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E65BBA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E65BBA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E65BBA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E65BBA"/>
    <w:pPr>
      <w:tabs>
        <w:tab w:val="left" w:pos="2700"/>
      </w:tabs>
      <w:spacing w:before="0"/>
    </w:pPr>
  </w:style>
  <w:style w:type="paragraph" w:customStyle="1" w:styleId="parainpara">
    <w:name w:val="para in para"/>
    <w:rsid w:val="00E65BBA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E65BBA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E65BBA"/>
    <w:pPr>
      <w:numPr>
        <w:numId w:val="46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E65BBA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E65BBA"/>
    <w:rPr>
      <w:b w:val="0"/>
      <w:sz w:val="32"/>
    </w:rPr>
  </w:style>
  <w:style w:type="paragraph" w:customStyle="1" w:styleId="MH1Chapter">
    <w:name w:val="M H1 Chapter"/>
    <w:basedOn w:val="AH1Chapter"/>
    <w:rsid w:val="00E65BBA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E65BBA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E65BBA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E65BBA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E65BBA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E65BBA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E65BBA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E65BBA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E65BBA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E65BBA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E65BBA"/>
    <w:pPr>
      <w:ind w:left="1800"/>
    </w:pPr>
  </w:style>
  <w:style w:type="paragraph" w:customStyle="1" w:styleId="Modparareturn">
    <w:name w:val="Mod para return"/>
    <w:basedOn w:val="AparareturnSymb"/>
    <w:rsid w:val="00E65BBA"/>
    <w:pPr>
      <w:ind w:left="2300"/>
    </w:pPr>
  </w:style>
  <w:style w:type="paragraph" w:customStyle="1" w:styleId="Modsubparareturn">
    <w:name w:val="Mod subpara return"/>
    <w:basedOn w:val="AsubparareturnSymb"/>
    <w:rsid w:val="00E65BBA"/>
    <w:pPr>
      <w:ind w:left="3040"/>
    </w:pPr>
  </w:style>
  <w:style w:type="paragraph" w:customStyle="1" w:styleId="Modref">
    <w:name w:val="Mod ref"/>
    <w:basedOn w:val="refSymb"/>
    <w:rsid w:val="00E65BBA"/>
    <w:pPr>
      <w:ind w:left="1100"/>
    </w:pPr>
  </w:style>
  <w:style w:type="paragraph" w:customStyle="1" w:styleId="ModaNote">
    <w:name w:val="Mod aNote"/>
    <w:basedOn w:val="aNoteSymb"/>
    <w:rsid w:val="00E65BBA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E65BBA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E65BBA"/>
    <w:pPr>
      <w:ind w:left="0" w:firstLine="0"/>
    </w:pPr>
  </w:style>
  <w:style w:type="paragraph" w:customStyle="1" w:styleId="AmdtEntries">
    <w:name w:val="AmdtEntries"/>
    <w:basedOn w:val="BillBasicHeading"/>
    <w:rsid w:val="00E65BBA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E65BBA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E65BBA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E65BBA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E65BBA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E65BBA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E65BBA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E65BBA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E65BBA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E65BBA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E65BBA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E65BBA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E65BBA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E65BBA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E65BBA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E65BBA"/>
  </w:style>
  <w:style w:type="paragraph" w:customStyle="1" w:styleId="refSymb">
    <w:name w:val="ref Symb"/>
    <w:basedOn w:val="BillBasic"/>
    <w:next w:val="Normal"/>
    <w:rsid w:val="00E65BBA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E65BBA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E65BBA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E65BB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E65BB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E65BBA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E65BBA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E65BBA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E65BBA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E65BBA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E65BBA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E65BBA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E65BBA"/>
    <w:pPr>
      <w:ind w:left="1599" w:hanging="2081"/>
    </w:pPr>
  </w:style>
  <w:style w:type="paragraph" w:customStyle="1" w:styleId="IdefsubparaSymb">
    <w:name w:val="I def subpara Symb"/>
    <w:basedOn w:val="IsubparaSymb"/>
    <w:rsid w:val="00E65BBA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E65BBA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E65BBA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E65BBA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E65BBA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E65BBA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E65BBA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E65BBA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E65BBA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E65BBA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E65BBA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E65BBA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E65BBA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E65BBA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E65BBA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E65BBA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E65BBA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E65BBA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E65BBA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E65BBA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E65BBA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E65BBA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E65BBA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E65BBA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E65BBA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E65BBA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E65BBA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E65BBA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E65BBA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E65BBA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E65BBA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E65BBA"/>
  </w:style>
  <w:style w:type="paragraph" w:customStyle="1" w:styleId="PenaltyParaSymb">
    <w:name w:val="PenaltyPara Symb"/>
    <w:basedOn w:val="Normal"/>
    <w:rsid w:val="00E65BBA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E65BBA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E65BBA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E65B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act.gov.au/a/2001-14" TargetMode="Externa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://www.legislation.act.gov.a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egislation.act.gov.au/a/2001-14" TargetMode="Externa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http://www.legislation.act.gov.au/a/1958-19" TargetMode="External"/><Relationship Id="rId14" Type="http://schemas.openxmlformats.org/officeDocument/2006/relationships/header" Target="header3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936</Characters>
  <Application>Microsoft Office Word</Application>
  <DocSecurity>0</DocSecurity>
  <Lines>66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Holidays (Anzac Day) Amendment Act 2026</vt:lpstr>
    </vt:vector>
  </TitlesOfParts>
  <Manager>Section</Manager>
  <Company>Section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Holidays (Anzac Day) Amendment Act 2026</dc:title>
  <dc:subject>Amendment</dc:subject>
  <dc:creator>ACT Government</dc:creator>
  <cp:keywords>D04</cp:keywords>
  <dc:description>J2026-888</dc:description>
  <cp:lastModifiedBy>PCODCS</cp:lastModifiedBy>
  <cp:revision>4</cp:revision>
  <cp:lastPrinted>2026-10-18T23:44:00Z</cp:lastPrinted>
  <dcterms:created xsi:type="dcterms:W3CDTF">2026-10-20T22:39:00Z</dcterms:created>
  <dcterms:modified xsi:type="dcterms:W3CDTF">2026-10-20T22:39:00Z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Savvas Pertsinidis</vt:lpwstr>
  </property>
  <property fmtid="{D5CDD505-2E9C-101B-9397-08002B2CF9AE}" pid="11" name="DrafterEmail">
    <vt:lpwstr>savvas.pertsinidis@act.gov.au</vt:lpwstr>
  </property>
  <property fmtid="{D5CDD505-2E9C-101B-9397-08002B2CF9AE}" pid="12" name="DrafterPh">
    <vt:lpwstr>62053779</vt:lpwstr>
  </property>
  <property fmtid="{D5CDD505-2E9C-101B-9397-08002B2CF9AE}" pid="13" name="SettlerName">
    <vt:lpwstr>Pamela Avell</vt:lpwstr>
  </property>
  <property fmtid="{D5CDD505-2E9C-101B-9397-08002B2CF9AE}" pid="14" name="SettlerEmail">
    <vt:lpwstr>Pamela.Avell@act.gov.au</vt:lpwstr>
  </property>
  <property fmtid="{D5CDD505-2E9C-101B-9397-08002B2CF9AE}" pid="15" name="SettlerPh">
    <vt:lpwstr>62050072</vt:lpwstr>
  </property>
  <property fmtid="{D5CDD505-2E9C-101B-9397-08002B2CF9AE}" pid="16" name="Client">
    <vt:lpwstr>Chief Minister, Treasury and Economic Development Directorate</vt:lpwstr>
  </property>
  <property fmtid="{D5CDD505-2E9C-101B-9397-08002B2CF9AE}" pid="17" name="ClientName1">
    <vt:lpwstr>Ellen Lukins</vt:lpwstr>
  </property>
  <property fmtid="{D5CDD505-2E9C-101B-9397-08002B2CF9AE}" pid="18" name="ClientEmail1">
    <vt:lpwstr>Ellen.Lukins@act.gov.au</vt:lpwstr>
  </property>
  <property fmtid="{D5CDD505-2E9C-101B-9397-08002B2CF9AE}" pid="19" name="ClientPh1">
    <vt:lpwstr>62053874</vt:lpwstr>
  </property>
  <property fmtid="{D5CDD505-2E9C-101B-9397-08002B2CF9AE}" pid="20" name="ClientName2">
    <vt:lpwstr>Sam Zeller</vt:lpwstr>
  </property>
  <property fmtid="{D5CDD505-2E9C-101B-9397-08002B2CF9AE}" pid="21" name="ClientEmail2">
    <vt:lpwstr>Sam.Zeller@act.gov.au</vt:lpwstr>
  </property>
  <property fmtid="{D5CDD505-2E9C-101B-9397-08002B2CF9AE}" pid="22" name="ClientPh2">
    <vt:lpwstr>62070324</vt:lpwstr>
  </property>
  <property fmtid="{D5CDD505-2E9C-101B-9397-08002B2CF9AE}" pid="23" name="jobType">
    <vt:lpwstr>Drafting</vt:lpwstr>
  </property>
  <property fmtid="{D5CDD505-2E9C-101B-9397-08002B2CF9AE}" pid="24" name="DMSID">
    <vt:lpwstr>16068530</vt:lpwstr>
  </property>
  <property fmtid="{D5CDD505-2E9C-101B-9397-08002B2CF9AE}" pid="25" name="JMSREQUIREDCHECKIN">
    <vt:lpwstr/>
  </property>
  <property fmtid="{D5CDD505-2E9C-101B-9397-08002B2CF9AE}" pid="26" name="CHECKEDOUTFROMJMS">
    <vt:lpwstr/>
  </property>
  <property fmtid="{D5CDD505-2E9C-101B-9397-08002B2CF9AE}" pid="27" name="Status">
    <vt:lpwstr> </vt:lpwstr>
  </property>
  <property fmtid="{D5CDD505-2E9C-101B-9397-08002B2CF9AE}" pid="28" name="Eff">
    <vt:lpwstr> </vt:lpwstr>
  </property>
  <property fmtid="{D5CDD505-2E9C-101B-9397-08002B2CF9AE}" pid="29" name="EndDt">
    <vt:lpwstr>  </vt:lpwstr>
  </property>
  <property fmtid="{D5CDD505-2E9C-101B-9397-08002B2CF9AE}" pid="30" name="RepubDt">
    <vt:lpwstr>  </vt:lpwstr>
  </property>
  <property fmtid="{D5CDD505-2E9C-101B-9397-08002B2CF9AE}" pid="31" name="StartDt">
    <vt:lpwstr>  </vt:lpwstr>
  </property>
</Properties>
</file>