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8C9AD" w14:textId="77777777" w:rsidR="00307E6B" w:rsidRDefault="008E1DA1">
      <w:pPr>
        <w:pStyle w:val="BodyText"/>
        <w:spacing w:before="82"/>
        <w:ind w:left="140"/>
        <w:rPr>
          <w:rFonts w:ascii="Arial"/>
        </w:rPr>
      </w:pPr>
      <w:bookmarkStart w:id="0" w:name="_GoBack"/>
      <w:bookmarkEnd w:id="0"/>
      <w:r>
        <w:rPr>
          <w:rFonts w:ascii="Arial"/>
        </w:rPr>
        <w:t>Australian Capital Territory</w:t>
      </w:r>
    </w:p>
    <w:p w14:paraId="17ADC459" w14:textId="77777777" w:rsidR="00307E6B" w:rsidRDefault="00307E6B">
      <w:pPr>
        <w:pStyle w:val="BodyText"/>
        <w:rPr>
          <w:rFonts w:ascii="Arial"/>
          <w:sz w:val="26"/>
        </w:rPr>
      </w:pPr>
    </w:p>
    <w:p w14:paraId="00523D4A" w14:textId="77777777" w:rsidR="00307E6B" w:rsidRDefault="00307E6B">
      <w:pPr>
        <w:pStyle w:val="BodyText"/>
        <w:spacing w:before="10"/>
        <w:rPr>
          <w:rFonts w:ascii="Arial"/>
          <w:sz w:val="34"/>
        </w:rPr>
      </w:pPr>
    </w:p>
    <w:p w14:paraId="6E05E0C6" w14:textId="77777777" w:rsidR="00307E6B" w:rsidRDefault="008E1DA1">
      <w:pPr>
        <w:ind w:left="140" w:right="1851"/>
        <w:rPr>
          <w:rFonts w:ascii="Arial"/>
          <w:b/>
          <w:sz w:val="40"/>
        </w:rPr>
      </w:pPr>
      <w:r>
        <w:rPr>
          <w:rFonts w:ascii="Arial"/>
          <w:b/>
          <w:sz w:val="40"/>
        </w:rPr>
        <w:t>Unit Titles Legislation Amendment Commencement Notice 2020</w:t>
      </w:r>
    </w:p>
    <w:p w14:paraId="728D022A" w14:textId="5752DDFF" w:rsidR="00307E6B" w:rsidRDefault="008E1DA1">
      <w:pPr>
        <w:spacing w:before="341"/>
        <w:ind w:left="14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Commencement notice CN2020–11</w:t>
      </w:r>
    </w:p>
    <w:p w14:paraId="2699059D" w14:textId="77777777" w:rsidR="00307E6B" w:rsidRDefault="00307E6B">
      <w:pPr>
        <w:pStyle w:val="BodyText"/>
        <w:rPr>
          <w:rFonts w:ascii="Arial"/>
          <w:b/>
          <w:sz w:val="26"/>
        </w:rPr>
      </w:pPr>
    </w:p>
    <w:p w14:paraId="5779115B" w14:textId="77777777" w:rsidR="00307E6B" w:rsidRDefault="008E1DA1">
      <w:pPr>
        <w:pStyle w:val="BodyText"/>
        <w:ind w:left="140"/>
      </w:pPr>
      <w:r>
        <w:t>made under the</w:t>
      </w:r>
    </w:p>
    <w:p w14:paraId="5A9BA82C" w14:textId="77777777" w:rsidR="00307E6B" w:rsidRDefault="00307E6B">
      <w:pPr>
        <w:pStyle w:val="BodyText"/>
        <w:spacing w:before="9"/>
        <w:rPr>
          <w:sz w:val="27"/>
        </w:rPr>
      </w:pPr>
    </w:p>
    <w:p w14:paraId="208F9134" w14:textId="77777777" w:rsidR="00307E6B" w:rsidRDefault="008E1DA1">
      <w:pPr>
        <w:ind w:left="140"/>
        <w:rPr>
          <w:rFonts w:ascii="Arial"/>
          <w:b/>
          <w:sz w:val="20"/>
        </w:rPr>
      </w:pPr>
      <w:r>
        <w:rPr>
          <w:rFonts w:ascii="Arial"/>
          <w:b/>
          <w:sz w:val="20"/>
        </w:rPr>
        <w:t>Unit Titles Legislation Amendment Act 2020, s 2 (1) (Commencement)</w:t>
      </w:r>
    </w:p>
    <w:p w14:paraId="3EC23CFA" w14:textId="77777777" w:rsidR="00307E6B" w:rsidRDefault="003C57E0">
      <w:pPr>
        <w:pStyle w:val="BodyText"/>
        <w:spacing w:before="1"/>
        <w:rPr>
          <w:rFonts w:ascii="Arial"/>
          <w:b/>
          <w:sz w:val="26"/>
        </w:rPr>
      </w:pPr>
      <w:r>
        <w:pict w14:anchorId="4B6113AC">
          <v:shape id="_x0000_s1026" style="position:absolute;margin-left:88.6pt;margin-top:17.7pt;width:418.3pt;height:.1pt;z-index:-251658752;mso-wrap-distance-left:0;mso-wrap-distance-right:0;mso-position-horizontal-relative:page" coordorigin="1772,354" coordsize="8366,0" path="m1772,354r8365,e" filled="f" strokeweight="1.44pt">
            <v:path arrowok="t"/>
            <w10:wrap type="topAndBottom" anchorx="page"/>
          </v:shape>
        </w:pict>
      </w:r>
    </w:p>
    <w:p w14:paraId="3CAA086E" w14:textId="77777777" w:rsidR="00307E6B" w:rsidRDefault="00307E6B">
      <w:pPr>
        <w:pStyle w:val="BodyText"/>
        <w:spacing w:before="4"/>
        <w:rPr>
          <w:rFonts w:ascii="Arial"/>
          <w:b/>
          <w:sz w:val="27"/>
        </w:rPr>
      </w:pPr>
    </w:p>
    <w:p w14:paraId="621233FC" w14:textId="77777777" w:rsidR="00307E6B" w:rsidRDefault="008E1DA1">
      <w:pPr>
        <w:spacing w:before="90"/>
        <w:ind w:left="140"/>
        <w:rPr>
          <w:i/>
          <w:sz w:val="24"/>
        </w:rPr>
      </w:pPr>
      <w:r>
        <w:rPr>
          <w:sz w:val="24"/>
        </w:rPr>
        <w:t xml:space="preserve">Section 3 and section 111 of the </w:t>
      </w:r>
      <w:r>
        <w:rPr>
          <w:i/>
          <w:sz w:val="24"/>
        </w:rPr>
        <w:t>Unit Titles Legislation Amendment Act 2020</w:t>
      </w:r>
    </w:p>
    <w:p w14:paraId="6F612415" w14:textId="77777777" w:rsidR="00307E6B" w:rsidRDefault="008E1DA1">
      <w:pPr>
        <w:pStyle w:val="BodyText"/>
        <w:ind w:left="140"/>
      </w:pPr>
      <w:r>
        <w:t>commence on the day after notification of this commencement notice.</w:t>
      </w:r>
    </w:p>
    <w:p w14:paraId="7CB23C27" w14:textId="77777777" w:rsidR="00307E6B" w:rsidRDefault="008E1DA1">
      <w:pPr>
        <w:spacing w:before="139"/>
        <w:ind w:left="140"/>
        <w:rPr>
          <w:i/>
          <w:sz w:val="24"/>
        </w:rPr>
      </w:pPr>
      <w:r>
        <w:rPr>
          <w:sz w:val="24"/>
        </w:rPr>
        <w:t xml:space="preserve">The remaining provisions of the </w:t>
      </w:r>
      <w:r>
        <w:rPr>
          <w:i/>
          <w:sz w:val="24"/>
        </w:rPr>
        <w:t>Unit Titles Legislation Amendment Act 2020</w:t>
      </w:r>
    </w:p>
    <w:p w14:paraId="5CBA8E31" w14:textId="77777777" w:rsidR="00307E6B" w:rsidRDefault="008E1DA1">
      <w:pPr>
        <w:pStyle w:val="BodyText"/>
        <w:ind w:left="140"/>
      </w:pPr>
      <w:r>
        <w:t>commence on 1 November 2020.</w:t>
      </w:r>
    </w:p>
    <w:p w14:paraId="7BEDC889" w14:textId="77777777" w:rsidR="00307E6B" w:rsidRDefault="00307E6B">
      <w:pPr>
        <w:pStyle w:val="BodyText"/>
        <w:rPr>
          <w:sz w:val="20"/>
        </w:rPr>
      </w:pPr>
    </w:p>
    <w:p w14:paraId="6C332EB2" w14:textId="2D31146B" w:rsidR="00307E6B" w:rsidRDefault="00307E6B">
      <w:pPr>
        <w:pStyle w:val="BodyText"/>
        <w:spacing w:before="3"/>
        <w:rPr>
          <w:noProof/>
        </w:rPr>
      </w:pPr>
    </w:p>
    <w:p w14:paraId="4EE914F4" w14:textId="7A18C0D4" w:rsidR="008E1DA1" w:rsidRDefault="008E1DA1">
      <w:pPr>
        <w:pStyle w:val="BodyText"/>
        <w:spacing w:before="3"/>
        <w:rPr>
          <w:noProof/>
        </w:rPr>
      </w:pPr>
    </w:p>
    <w:p w14:paraId="22AA82AC" w14:textId="77777777" w:rsidR="008E1DA1" w:rsidRDefault="008E1DA1">
      <w:pPr>
        <w:pStyle w:val="BodyText"/>
        <w:spacing w:before="3"/>
        <w:rPr>
          <w:sz w:val="18"/>
        </w:rPr>
      </w:pPr>
    </w:p>
    <w:p w14:paraId="0293577B" w14:textId="0263CB7E" w:rsidR="00307E6B" w:rsidRDefault="008E1DA1">
      <w:pPr>
        <w:pStyle w:val="BodyText"/>
        <w:spacing w:before="84" w:after="124"/>
        <w:ind w:left="140" w:right="6755"/>
      </w:pPr>
      <w:r>
        <w:t>Gordon Ramsay Attorney-General</w:t>
      </w:r>
    </w:p>
    <w:p w14:paraId="49824D6E" w14:textId="7F779190" w:rsidR="008E1DA1" w:rsidRDefault="008E1DA1">
      <w:pPr>
        <w:pStyle w:val="BodyText"/>
        <w:spacing w:before="84" w:after="124"/>
        <w:ind w:left="140" w:right="6755"/>
      </w:pPr>
      <w:r>
        <w:t>28 April 2020</w:t>
      </w:r>
    </w:p>
    <w:p w14:paraId="698FC40D" w14:textId="29183AC6" w:rsidR="00307E6B" w:rsidRDefault="00307E6B" w:rsidP="008E1DA1">
      <w:pPr>
        <w:pStyle w:val="BodyText"/>
        <w:rPr>
          <w:sz w:val="20"/>
        </w:rPr>
      </w:pPr>
    </w:p>
    <w:sectPr w:rsidR="00307E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460" w:right="1660" w:bottom="280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53615" w14:textId="77777777" w:rsidR="003C57E0" w:rsidRDefault="003C57E0" w:rsidP="003C57E0">
      <w:r>
        <w:separator/>
      </w:r>
    </w:p>
  </w:endnote>
  <w:endnote w:type="continuationSeparator" w:id="0">
    <w:p w14:paraId="45C0EF3B" w14:textId="77777777" w:rsidR="003C57E0" w:rsidRDefault="003C57E0" w:rsidP="003C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797EA" w14:textId="77777777" w:rsidR="003C57E0" w:rsidRDefault="003C57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DAD74" w14:textId="40DF0334" w:rsidR="003C57E0" w:rsidRPr="003C57E0" w:rsidRDefault="003C57E0" w:rsidP="003C57E0">
    <w:pPr>
      <w:pStyle w:val="Footer"/>
      <w:jc w:val="center"/>
      <w:rPr>
        <w:rFonts w:ascii="Arial" w:hAnsi="Arial" w:cs="Arial"/>
        <w:sz w:val="14"/>
      </w:rPr>
    </w:pPr>
    <w:r w:rsidRPr="003C57E0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B7547" w14:textId="77777777" w:rsidR="003C57E0" w:rsidRDefault="003C57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F467" w14:textId="77777777" w:rsidR="003C57E0" w:rsidRDefault="003C57E0" w:rsidP="003C57E0">
      <w:r>
        <w:separator/>
      </w:r>
    </w:p>
  </w:footnote>
  <w:footnote w:type="continuationSeparator" w:id="0">
    <w:p w14:paraId="570ED4CD" w14:textId="77777777" w:rsidR="003C57E0" w:rsidRDefault="003C57E0" w:rsidP="003C5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6D112" w14:textId="77777777" w:rsidR="003C57E0" w:rsidRDefault="003C57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4AB12" w14:textId="77777777" w:rsidR="003C57E0" w:rsidRDefault="003C57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E3782" w14:textId="77777777" w:rsidR="003C57E0" w:rsidRDefault="003C57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E6B"/>
    <w:rsid w:val="00307E6B"/>
    <w:rsid w:val="003C57E0"/>
    <w:rsid w:val="008E1DA1"/>
    <w:rsid w:val="00DB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FDEB9F9"/>
  <w15:docId w15:val="{60779E09-8E59-40DD-A83C-600589C1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57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7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C57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7E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422</Characters>
  <Application>Microsoft Office Word</Application>
  <DocSecurity>0</DocSecurity>
  <Lines>23</Lines>
  <Paragraphs>11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Moxon, KarenL</cp:lastModifiedBy>
  <cp:revision>4</cp:revision>
  <dcterms:created xsi:type="dcterms:W3CDTF">2020-04-29T00:45:00Z</dcterms:created>
  <dcterms:modified xsi:type="dcterms:W3CDTF">2020-04-29T00:45:00Z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2020-04-29T00:00:00Z</vt:filetime>
  </property>
</Properties>
</file>