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5D9D" w:rsidRDefault="00FC5D9D" w:rsidP="00EC3670">
      <w:pPr>
        <w:pStyle w:val="Header"/>
        <w:tabs>
          <w:tab w:val="clear" w:pos="4819"/>
          <w:tab w:val="clear" w:pos="9071"/>
        </w:tabs>
        <w:spacing w:before="12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Australian Capital Territory</w:t>
      </w:r>
    </w:p>
    <w:p w:rsidR="00FC5D9D" w:rsidRPr="004D17B8" w:rsidRDefault="00FC5D9D" w:rsidP="007A5B5D">
      <w:pPr>
        <w:pStyle w:val="Billname"/>
        <w:spacing w:before="700"/>
        <w:rPr>
          <w:rFonts w:cs="Arial"/>
          <w:szCs w:val="36"/>
        </w:rPr>
      </w:pPr>
      <w:r w:rsidRPr="004D17B8">
        <w:rPr>
          <w:rFonts w:cs="Arial"/>
          <w:szCs w:val="36"/>
        </w:rPr>
        <w:t>Planni</w:t>
      </w:r>
      <w:r w:rsidR="00B87205" w:rsidRPr="004D17B8">
        <w:rPr>
          <w:rFonts w:cs="Arial"/>
          <w:szCs w:val="36"/>
        </w:rPr>
        <w:t>ng and Development (</w:t>
      </w:r>
      <w:r w:rsidR="009A3808" w:rsidRPr="004D17B8">
        <w:rPr>
          <w:rFonts w:cs="Arial"/>
          <w:szCs w:val="36"/>
        </w:rPr>
        <w:t xml:space="preserve">Plan </w:t>
      </w:r>
      <w:r w:rsidR="00B87205" w:rsidRPr="004D17B8">
        <w:rPr>
          <w:rFonts w:cs="Arial"/>
          <w:szCs w:val="36"/>
        </w:rPr>
        <w:t>Variation</w:t>
      </w:r>
      <w:r w:rsidR="0057524D" w:rsidRPr="004D17B8">
        <w:rPr>
          <w:rFonts w:cs="Arial"/>
          <w:szCs w:val="36"/>
        </w:rPr>
        <w:t xml:space="preserve"> </w:t>
      </w:r>
      <w:r w:rsidR="00436C96">
        <w:rPr>
          <w:rFonts w:cs="Arial"/>
          <w:szCs w:val="36"/>
        </w:rPr>
        <w:t>3</w:t>
      </w:r>
      <w:r w:rsidR="00801D6C">
        <w:rPr>
          <w:rFonts w:cs="Arial"/>
          <w:szCs w:val="36"/>
        </w:rPr>
        <w:t>57</w:t>
      </w:r>
      <w:r w:rsidRPr="004D17B8">
        <w:rPr>
          <w:rFonts w:cs="Arial"/>
          <w:szCs w:val="36"/>
        </w:rPr>
        <w:t xml:space="preserve">) Commencement Notice </w:t>
      </w:r>
      <w:bookmarkStart w:id="0" w:name="Citation"/>
      <w:r w:rsidR="00B87205" w:rsidRPr="00C72CEA">
        <w:rPr>
          <w:rFonts w:ascii="Helvetica" w:hAnsi="Helvetica" w:cs="Arial"/>
          <w:szCs w:val="36"/>
        </w:rPr>
        <w:t>2</w:t>
      </w:r>
      <w:r w:rsidR="00C72CEA">
        <w:rPr>
          <w:rFonts w:ascii="Helvetica" w:hAnsi="Helvetica" w:cs="Arial"/>
          <w:szCs w:val="36"/>
        </w:rPr>
        <w:t>02</w:t>
      </w:r>
      <w:r w:rsidR="001E7DC5">
        <w:rPr>
          <w:rFonts w:ascii="Helvetica" w:hAnsi="Helvetica" w:cs="Arial"/>
          <w:szCs w:val="36"/>
        </w:rPr>
        <w:t>2</w:t>
      </w:r>
    </w:p>
    <w:p w:rsidR="00FC5D9D" w:rsidRDefault="007C3290" w:rsidP="007A5B5D">
      <w:pPr>
        <w:pStyle w:val="Billname"/>
        <w:spacing w:before="340" w:after="0"/>
        <w:rPr>
          <w:rFonts w:cs="Arial"/>
          <w:sz w:val="24"/>
        </w:rPr>
      </w:pPr>
      <w:r>
        <w:rPr>
          <w:rFonts w:cs="Arial"/>
          <w:sz w:val="24"/>
        </w:rPr>
        <w:t xml:space="preserve">Commencement </w:t>
      </w:r>
      <w:r w:rsidR="00EC3670">
        <w:rPr>
          <w:rFonts w:cs="Arial"/>
          <w:sz w:val="24"/>
        </w:rPr>
        <w:t>n</w:t>
      </w:r>
      <w:r w:rsidR="00FC5D9D">
        <w:rPr>
          <w:rFonts w:cs="Arial"/>
          <w:sz w:val="24"/>
        </w:rPr>
        <w:t>otice CN</w:t>
      </w:r>
      <w:r w:rsidR="00B87205" w:rsidRPr="00C72CEA">
        <w:rPr>
          <w:rFonts w:cs="Arial"/>
          <w:sz w:val="24"/>
        </w:rPr>
        <w:t>20</w:t>
      </w:r>
      <w:r w:rsidR="00C72CEA" w:rsidRPr="00C72CEA">
        <w:rPr>
          <w:rFonts w:cs="Arial"/>
          <w:sz w:val="24"/>
        </w:rPr>
        <w:t>2</w:t>
      </w:r>
      <w:r w:rsidR="00447BA7">
        <w:rPr>
          <w:rFonts w:cs="Arial"/>
          <w:sz w:val="24"/>
        </w:rPr>
        <w:t>2</w:t>
      </w:r>
      <w:r w:rsidR="00FC5D9D">
        <w:rPr>
          <w:rFonts w:cs="Arial"/>
          <w:sz w:val="24"/>
        </w:rPr>
        <w:t xml:space="preserve">— </w:t>
      </w:r>
      <w:r w:rsidR="00260790">
        <w:rPr>
          <w:rFonts w:cs="Arial"/>
          <w:sz w:val="24"/>
        </w:rPr>
        <w:t>8</w:t>
      </w:r>
    </w:p>
    <w:p w:rsidR="00FC5D9D" w:rsidRPr="00EC3670" w:rsidRDefault="00FC5D9D" w:rsidP="007A5B5D">
      <w:pPr>
        <w:pStyle w:val="madeunder"/>
        <w:spacing w:before="300" w:after="0"/>
      </w:pPr>
      <w:r w:rsidRPr="00EC3670">
        <w:t>made under the</w:t>
      </w:r>
    </w:p>
    <w:p w:rsidR="00FC5D9D" w:rsidRPr="002F51D0" w:rsidRDefault="00FC5D9D" w:rsidP="007A5B5D">
      <w:pPr>
        <w:pStyle w:val="CoverActName"/>
        <w:spacing w:before="320" w:after="0"/>
        <w:jc w:val="left"/>
        <w:rPr>
          <w:rFonts w:cs="Arial"/>
          <w:sz w:val="20"/>
        </w:rPr>
      </w:pPr>
      <w:r w:rsidRPr="00EC3670">
        <w:rPr>
          <w:rFonts w:cs="Arial"/>
          <w:sz w:val="20"/>
        </w:rPr>
        <w:t>Planning and Development Act 2007</w:t>
      </w:r>
      <w:r w:rsidR="0057524D">
        <w:rPr>
          <w:rFonts w:cs="Arial"/>
          <w:sz w:val="20"/>
        </w:rPr>
        <w:t xml:space="preserve">, s </w:t>
      </w:r>
      <w:r w:rsidRPr="002F51D0">
        <w:rPr>
          <w:rFonts w:cs="Arial"/>
          <w:sz w:val="20"/>
        </w:rPr>
        <w:t>83 (Commencement and publication of</w:t>
      </w:r>
      <w:r w:rsidR="0057524D">
        <w:rPr>
          <w:rFonts w:cs="Arial"/>
          <w:sz w:val="20"/>
        </w:rPr>
        <w:t> </w:t>
      </w:r>
      <w:r w:rsidRPr="002F51D0">
        <w:rPr>
          <w:rFonts w:cs="Arial"/>
          <w:sz w:val="20"/>
        </w:rPr>
        <w:t>plan variations)</w:t>
      </w:r>
    </w:p>
    <w:bookmarkEnd w:id="0"/>
    <w:p w:rsidR="00FC5D9D" w:rsidRDefault="00FC5D9D" w:rsidP="007A5B5D">
      <w:pPr>
        <w:pStyle w:val="N-line3"/>
        <w:pBdr>
          <w:bottom w:val="none" w:sz="0" w:space="0" w:color="auto"/>
        </w:pBdr>
        <w:spacing w:before="60"/>
        <w:rPr>
          <w:rFonts w:ascii="Arial" w:hAnsi="Arial" w:cs="Arial"/>
        </w:rPr>
      </w:pPr>
    </w:p>
    <w:p w:rsidR="00FC5D9D" w:rsidRDefault="00FC5D9D">
      <w:pPr>
        <w:pStyle w:val="N-line3"/>
        <w:pBdr>
          <w:top w:val="single" w:sz="12" w:space="1" w:color="auto"/>
          <w:bottom w:val="none" w:sz="0" w:space="0" w:color="auto"/>
        </w:pBdr>
        <w:jc w:val="left"/>
        <w:rPr>
          <w:rFonts w:ascii="Arial" w:hAnsi="Arial" w:cs="Arial"/>
        </w:rPr>
      </w:pPr>
    </w:p>
    <w:p w:rsidR="00BA4449" w:rsidRDefault="00BA4449" w:rsidP="00043892">
      <w:pPr>
        <w:numPr>
          <w:ilvl w:val="12"/>
          <w:numId w:val="0"/>
        </w:numPr>
        <w:spacing w:before="60"/>
        <w:rPr>
          <w:rFonts w:ascii="Arial" w:hAnsi="Arial" w:cs="Arial"/>
        </w:rPr>
      </w:pPr>
      <w:r w:rsidRPr="00C5154C">
        <w:rPr>
          <w:rFonts w:ascii="Arial" w:hAnsi="Arial" w:cs="Arial"/>
          <w:b/>
        </w:rPr>
        <w:t>1</w:t>
      </w:r>
      <w:r w:rsidR="00EC3670">
        <w:rPr>
          <w:rFonts w:ascii="Arial" w:hAnsi="Arial" w:cs="Arial"/>
          <w:b/>
        </w:rPr>
        <w:tab/>
      </w:r>
      <w:r w:rsidRPr="00A62FBA">
        <w:rPr>
          <w:rFonts w:ascii="Arial" w:hAnsi="Arial" w:cs="Arial"/>
          <w:b/>
        </w:rPr>
        <w:t>Name of Instrument</w:t>
      </w:r>
      <w:r>
        <w:rPr>
          <w:rFonts w:ascii="Arial" w:hAnsi="Arial" w:cs="Arial"/>
        </w:rPr>
        <w:t xml:space="preserve"> </w:t>
      </w:r>
    </w:p>
    <w:p w:rsidR="00BA4449" w:rsidRPr="00EC3670" w:rsidRDefault="00BA4449" w:rsidP="007A5B5D">
      <w:pPr>
        <w:numPr>
          <w:ilvl w:val="12"/>
          <w:numId w:val="0"/>
        </w:numPr>
        <w:spacing w:before="140"/>
        <w:ind w:left="720"/>
      </w:pPr>
      <w:r w:rsidRPr="00EC3670">
        <w:t xml:space="preserve">This instrument is the </w:t>
      </w:r>
      <w:r w:rsidRPr="00EC3670">
        <w:rPr>
          <w:i/>
        </w:rPr>
        <w:t xml:space="preserve">Planning and Development (Plan Variation </w:t>
      </w:r>
      <w:r w:rsidR="00436C96">
        <w:rPr>
          <w:i/>
        </w:rPr>
        <w:t>3</w:t>
      </w:r>
      <w:r w:rsidR="00801D6C">
        <w:rPr>
          <w:i/>
        </w:rPr>
        <w:t>57</w:t>
      </w:r>
      <w:r w:rsidRPr="00EC3670">
        <w:rPr>
          <w:i/>
        </w:rPr>
        <w:t xml:space="preserve">) Commencement Notice </w:t>
      </w:r>
      <w:r w:rsidRPr="00C72CEA">
        <w:rPr>
          <w:i/>
        </w:rPr>
        <w:t>20</w:t>
      </w:r>
      <w:r w:rsidR="00C72CEA" w:rsidRPr="00C72CEA">
        <w:rPr>
          <w:i/>
        </w:rPr>
        <w:t>2</w:t>
      </w:r>
      <w:r w:rsidR="001E7DC5">
        <w:rPr>
          <w:i/>
        </w:rPr>
        <w:t>2</w:t>
      </w:r>
      <w:r w:rsidRPr="00C72CEA">
        <w:t>.</w:t>
      </w:r>
    </w:p>
    <w:p w:rsidR="00BA4449" w:rsidRDefault="00BA4449" w:rsidP="007E2246">
      <w:pPr>
        <w:numPr>
          <w:ilvl w:val="12"/>
          <w:numId w:val="0"/>
        </w:numPr>
        <w:spacing w:before="300"/>
        <w:rPr>
          <w:rFonts w:ascii="Arial" w:hAnsi="Arial" w:cs="Arial"/>
        </w:rPr>
      </w:pPr>
      <w:r w:rsidRPr="00C5154C">
        <w:rPr>
          <w:rFonts w:ascii="Arial" w:hAnsi="Arial" w:cs="Arial"/>
          <w:b/>
        </w:rPr>
        <w:t>2</w:t>
      </w:r>
      <w:r w:rsidR="00EC3670">
        <w:rPr>
          <w:rFonts w:ascii="Arial" w:hAnsi="Arial" w:cs="Arial"/>
          <w:b/>
        </w:rPr>
        <w:tab/>
      </w:r>
      <w:r w:rsidRPr="00C5154C">
        <w:rPr>
          <w:rFonts w:ascii="Arial" w:hAnsi="Arial" w:cs="Arial"/>
          <w:b/>
        </w:rPr>
        <w:t>Commencement of variation to the Territory Plan</w:t>
      </w:r>
      <w:r w:rsidR="00C72CEA">
        <w:rPr>
          <w:rFonts w:ascii="Arial" w:hAnsi="Arial" w:cs="Arial"/>
          <w:b/>
        </w:rPr>
        <w:t xml:space="preserve"> </w:t>
      </w:r>
      <w:r w:rsidR="00436C96">
        <w:rPr>
          <w:rFonts w:ascii="Arial" w:hAnsi="Arial" w:cs="Arial"/>
          <w:b/>
        </w:rPr>
        <w:t>3</w:t>
      </w:r>
      <w:r w:rsidR="00801D6C">
        <w:rPr>
          <w:rFonts w:ascii="Arial" w:hAnsi="Arial" w:cs="Arial"/>
          <w:b/>
        </w:rPr>
        <w:t>57</w:t>
      </w:r>
    </w:p>
    <w:p w:rsidR="00BA4449" w:rsidRDefault="00BA4449" w:rsidP="007A5B5D">
      <w:pPr>
        <w:numPr>
          <w:ilvl w:val="12"/>
          <w:numId w:val="0"/>
        </w:numPr>
        <w:spacing w:before="140"/>
        <w:ind w:left="720"/>
      </w:pPr>
      <w:r w:rsidRPr="00EC3670">
        <w:t>I fix</w:t>
      </w:r>
      <w:r w:rsidR="0037301B">
        <w:t xml:space="preserve"> 30 November 2022 a</w:t>
      </w:r>
      <w:r w:rsidRPr="00EC3670">
        <w:t xml:space="preserve">s the day when variation to the Territory Plan </w:t>
      </w:r>
      <w:r w:rsidR="00436C96">
        <w:t>3</w:t>
      </w:r>
      <w:r w:rsidR="00801D6C">
        <w:t xml:space="preserve">57 End-of-Trip Facilities General Code </w:t>
      </w:r>
      <w:r w:rsidRPr="00EC3670">
        <w:t xml:space="preserve">(the </w:t>
      </w:r>
      <w:r w:rsidR="00EC3670" w:rsidRPr="00EC3670">
        <w:rPr>
          <w:b/>
          <w:i/>
        </w:rPr>
        <w:t>p</w:t>
      </w:r>
      <w:r w:rsidRPr="00EC3670">
        <w:rPr>
          <w:b/>
          <w:i/>
        </w:rPr>
        <w:t xml:space="preserve">lan </w:t>
      </w:r>
      <w:r w:rsidR="00EC3670" w:rsidRPr="00EC3670">
        <w:rPr>
          <w:b/>
          <w:i/>
        </w:rPr>
        <w:t>v</w:t>
      </w:r>
      <w:r w:rsidRPr="00EC3670">
        <w:rPr>
          <w:b/>
          <w:i/>
        </w:rPr>
        <w:t>ariation</w:t>
      </w:r>
      <w:r w:rsidRPr="00EC3670">
        <w:t>) commences</w:t>
      </w:r>
      <w:r w:rsidR="00495F11">
        <w:t xml:space="preserve"> and applies to development applications submitted for completeness check on or after this date</w:t>
      </w:r>
      <w:r w:rsidR="00801D6C">
        <w:t xml:space="preserve">. </w:t>
      </w:r>
    </w:p>
    <w:p w:rsidR="00DF526E" w:rsidRPr="00DF526E" w:rsidRDefault="00DF526E" w:rsidP="00043892">
      <w:pPr>
        <w:numPr>
          <w:ilvl w:val="12"/>
          <w:numId w:val="0"/>
        </w:numPr>
        <w:spacing w:before="3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  <w:t>Inspection and purchase of plan variation</w:t>
      </w:r>
    </w:p>
    <w:p w:rsidR="00DF526E" w:rsidRDefault="007A5B5D" w:rsidP="00782BDB">
      <w:pPr>
        <w:numPr>
          <w:ilvl w:val="12"/>
          <w:numId w:val="0"/>
        </w:numPr>
        <w:spacing w:before="140"/>
        <w:ind w:left="721" w:hanging="437"/>
      </w:pPr>
      <w:r>
        <w:t>(1)</w:t>
      </w:r>
      <w:r>
        <w:tab/>
      </w:r>
      <w:r w:rsidR="00DF526E">
        <w:t xml:space="preserve">Copies of the plan variation are available for inspection and purchase at the </w:t>
      </w:r>
      <w:r w:rsidR="00DF526E" w:rsidRPr="005004A1">
        <w:rPr>
          <w:szCs w:val="24"/>
          <w:lang w:eastAsia="en-AU"/>
        </w:rPr>
        <w:t>Access Canberra</w:t>
      </w:r>
      <w:r w:rsidR="00DF526E" w:rsidRPr="005004A1">
        <w:t>, Land Planning and Building Services Shopfront, 8 Darling Street</w:t>
      </w:r>
      <w:r w:rsidR="00BC3196">
        <w:t xml:space="preserve">, </w:t>
      </w:r>
      <w:r w:rsidR="00DF526E" w:rsidRPr="005004A1">
        <w:t>Mitchell</w:t>
      </w:r>
      <w:r w:rsidR="00DF526E" w:rsidRPr="005004A1">
        <w:rPr>
          <w:szCs w:val="24"/>
          <w:lang w:eastAsia="en-AU"/>
        </w:rPr>
        <w:t>, Monday to Friday (except public holidays) between 8:30am and 4:30pm</w:t>
      </w:r>
      <w:r w:rsidR="00DF526E">
        <w:t xml:space="preserve">. </w:t>
      </w:r>
    </w:p>
    <w:p w:rsidR="00BA4449" w:rsidRDefault="007A5B5D" w:rsidP="00782BDB">
      <w:pPr>
        <w:spacing w:before="140"/>
        <w:ind w:left="721" w:hanging="437"/>
        <w:rPr>
          <w:rFonts w:ascii="Arial" w:hAnsi="Arial" w:cs="Arial"/>
        </w:rPr>
      </w:pPr>
      <w:r>
        <w:t>(2)</w:t>
      </w:r>
      <w:r>
        <w:tab/>
      </w:r>
      <w:r w:rsidR="00DF526E">
        <w:t>The plan variation can also be viewed online at</w:t>
      </w:r>
      <w:r w:rsidR="00BC3196">
        <w:t>:</w:t>
      </w:r>
      <w:r w:rsidR="002C2197">
        <w:t xml:space="preserve"> </w:t>
      </w:r>
      <w:hyperlink r:id="rId7" w:history="1">
        <w:r w:rsidR="00801D6C" w:rsidRPr="004A3C5B">
          <w:rPr>
            <w:rStyle w:val="Hyperlink"/>
          </w:rPr>
          <w:t>www.legislation.act.gov.au/ni/2022-375/</w:t>
        </w:r>
      </w:hyperlink>
    </w:p>
    <w:p w:rsidR="00B87205" w:rsidRPr="00EC3670" w:rsidRDefault="002628EE" w:rsidP="00043892">
      <w:pPr>
        <w:tabs>
          <w:tab w:val="left" w:pos="-720"/>
        </w:tabs>
        <w:spacing w:before="720"/>
        <w:ind w:right="386"/>
      </w:pPr>
      <w:r>
        <w:t>Di</w:t>
      </w:r>
      <w:r w:rsidR="00E85B65">
        <w:t>anne</w:t>
      </w:r>
      <w:r>
        <w:t xml:space="preserve"> Stewart </w:t>
      </w:r>
    </w:p>
    <w:p w:rsidR="00BA4449" w:rsidRPr="00EC3670" w:rsidRDefault="00BA4449" w:rsidP="00BA4449">
      <w:pPr>
        <w:tabs>
          <w:tab w:val="left" w:pos="-720"/>
        </w:tabs>
        <w:ind w:right="-51"/>
      </w:pPr>
      <w:r w:rsidRPr="00EC3670">
        <w:t>Delegate of the Minister for Planning and Land Management</w:t>
      </w:r>
    </w:p>
    <w:p w:rsidR="00FC5D9D" w:rsidRPr="00EC3670" w:rsidRDefault="00ED2047">
      <w:pPr>
        <w:tabs>
          <w:tab w:val="left" w:pos="-720"/>
        </w:tabs>
        <w:ind w:right="386"/>
      </w:pPr>
      <w:r>
        <w:t>19</w:t>
      </w:r>
      <w:r w:rsidR="00801D6C" w:rsidRPr="00ED2047">
        <w:t xml:space="preserve"> October </w:t>
      </w:r>
      <w:r w:rsidR="001E7DC5" w:rsidRPr="00ED2047">
        <w:t>2022</w:t>
      </w:r>
    </w:p>
    <w:sectPr w:rsidR="00FC5D9D" w:rsidRPr="00EC3670" w:rsidSect="00043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440" w:right="1797" w:bottom="1440" w:left="1797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78D8" w:rsidRDefault="007678D8">
      <w:r>
        <w:separator/>
      </w:r>
    </w:p>
  </w:endnote>
  <w:endnote w:type="continuationSeparator" w:id="0">
    <w:p w:rsidR="007678D8" w:rsidRDefault="0076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9A" w:rsidRDefault="000F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D9D" w:rsidRPr="000F389A" w:rsidRDefault="000F389A" w:rsidP="000F389A">
    <w:pPr>
      <w:pStyle w:val="Footer"/>
      <w:jc w:val="center"/>
      <w:rPr>
        <w:rFonts w:ascii="Arial" w:hAnsi="Arial" w:cs="Arial"/>
        <w:sz w:val="14"/>
      </w:rPr>
    </w:pPr>
    <w:r w:rsidRPr="000F389A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D9D" w:rsidRDefault="00FC5D9D">
    <w:pPr>
      <w:framePr w:w="10206" w:hSpace="181" w:wrap="auto" w:vAnchor="page" w:hAnchor="page" w:x="681" w:y="16161"/>
      <w:jc w:val="right"/>
      <w:rPr>
        <w:vanish/>
        <w:sz w:val="13"/>
      </w:rPr>
    </w:pPr>
  </w:p>
  <w:p w:rsidR="00FC5D9D" w:rsidRPr="000F389A" w:rsidRDefault="000F389A" w:rsidP="000F389A">
    <w:pPr>
      <w:pStyle w:val="Footer"/>
      <w:jc w:val="center"/>
      <w:rPr>
        <w:rFonts w:ascii="Arial" w:hAnsi="Arial" w:cs="Arial"/>
        <w:sz w:val="14"/>
      </w:rPr>
    </w:pPr>
    <w:r w:rsidRPr="000F389A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78D8" w:rsidRDefault="007678D8">
      <w:r>
        <w:separator/>
      </w:r>
    </w:p>
  </w:footnote>
  <w:footnote w:type="continuationSeparator" w:id="0">
    <w:p w:rsidR="007678D8" w:rsidRDefault="00767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9A" w:rsidRDefault="000F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389A" w:rsidRDefault="000F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5D9D" w:rsidRDefault="00FC5D9D">
    <w:pPr>
      <w:pStyle w:val="Header"/>
      <w:tabs>
        <w:tab w:val="center" w:pos="2693"/>
        <w:tab w:val="right" w:pos="7484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E96D22"/>
    <w:multiLevelType w:val="hybridMultilevel"/>
    <w:tmpl w:val="F064F6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1A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560E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0A735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C04AA8"/>
    <w:multiLevelType w:val="hybridMultilevel"/>
    <w:tmpl w:val="8D9E9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676A6B"/>
    <w:multiLevelType w:val="hybridMultilevel"/>
    <w:tmpl w:val="A2366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83E92"/>
    <w:multiLevelType w:val="singleLevel"/>
    <w:tmpl w:val="02524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645C5978"/>
    <w:multiLevelType w:val="hybridMultilevel"/>
    <w:tmpl w:val="3F46B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2F165B"/>
    <w:multiLevelType w:val="hybridMultilevel"/>
    <w:tmpl w:val="C6624B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D265B9"/>
    <w:multiLevelType w:val="hybridMultilevel"/>
    <w:tmpl w:val="6DCCC4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430157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4203332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16907959">
    <w:abstractNumId w:val="7"/>
  </w:num>
  <w:num w:numId="4" w16cid:durableId="513306747">
    <w:abstractNumId w:val="3"/>
  </w:num>
  <w:num w:numId="5" w16cid:durableId="1576430366">
    <w:abstractNumId w:val="4"/>
  </w:num>
  <w:num w:numId="6" w16cid:durableId="513498776">
    <w:abstractNumId w:val="2"/>
  </w:num>
  <w:num w:numId="7" w16cid:durableId="819808347">
    <w:abstractNumId w:val="9"/>
  </w:num>
  <w:num w:numId="8" w16cid:durableId="79759563">
    <w:abstractNumId w:val="6"/>
  </w:num>
  <w:num w:numId="9" w16cid:durableId="2142846555">
    <w:abstractNumId w:val="5"/>
  </w:num>
  <w:num w:numId="10" w16cid:durableId="1980108851">
    <w:abstractNumId w:val="1"/>
  </w:num>
  <w:num w:numId="11" w16cid:durableId="835073390">
    <w:abstractNumId w:val="10"/>
  </w:num>
  <w:num w:numId="12" w16cid:durableId="1955939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D0C"/>
    <w:rsid w:val="000433E9"/>
    <w:rsid w:val="00043892"/>
    <w:rsid w:val="000447E8"/>
    <w:rsid w:val="00054285"/>
    <w:rsid w:val="00085E7D"/>
    <w:rsid w:val="000915D5"/>
    <w:rsid w:val="000F389A"/>
    <w:rsid w:val="00104214"/>
    <w:rsid w:val="001212F0"/>
    <w:rsid w:val="00121632"/>
    <w:rsid w:val="0014736E"/>
    <w:rsid w:val="00190CEC"/>
    <w:rsid w:val="001E0E88"/>
    <w:rsid w:val="001E7DC5"/>
    <w:rsid w:val="001F79CE"/>
    <w:rsid w:val="00212C27"/>
    <w:rsid w:val="0023063B"/>
    <w:rsid w:val="002317B5"/>
    <w:rsid w:val="00257A96"/>
    <w:rsid w:val="00260790"/>
    <w:rsid w:val="002628EE"/>
    <w:rsid w:val="00264C5F"/>
    <w:rsid w:val="0029518B"/>
    <w:rsid w:val="002A2528"/>
    <w:rsid w:val="002B5DEB"/>
    <w:rsid w:val="002C2197"/>
    <w:rsid w:val="002E716C"/>
    <w:rsid w:val="002F51D0"/>
    <w:rsid w:val="00312769"/>
    <w:rsid w:val="003211A8"/>
    <w:rsid w:val="003354C2"/>
    <w:rsid w:val="00354556"/>
    <w:rsid w:val="0037301B"/>
    <w:rsid w:val="00383FD5"/>
    <w:rsid w:val="00392975"/>
    <w:rsid w:val="003E3CCD"/>
    <w:rsid w:val="00404A9E"/>
    <w:rsid w:val="00436C96"/>
    <w:rsid w:val="00436D0C"/>
    <w:rsid w:val="00447BA7"/>
    <w:rsid w:val="00466902"/>
    <w:rsid w:val="00472F27"/>
    <w:rsid w:val="00495F11"/>
    <w:rsid w:val="004A3C5B"/>
    <w:rsid w:val="004C1F0E"/>
    <w:rsid w:val="004C2DA0"/>
    <w:rsid w:val="004C3D3B"/>
    <w:rsid w:val="004D17B8"/>
    <w:rsid w:val="004E1F52"/>
    <w:rsid w:val="00552E49"/>
    <w:rsid w:val="0057524D"/>
    <w:rsid w:val="005A1F5F"/>
    <w:rsid w:val="0064470F"/>
    <w:rsid w:val="00673790"/>
    <w:rsid w:val="006737C4"/>
    <w:rsid w:val="006B2C93"/>
    <w:rsid w:val="006C319E"/>
    <w:rsid w:val="006C5615"/>
    <w:rsid w:val="00750CAA"/>
    <w:rsid w:val="00760DF3"/>
    <w:rsid w:val="007624E1"/>
    <w:rsid w:val="007678D8"/>
    <w:rsid w:val="00782BDB"/>
    <w:rsid w:val="00783D92"/>
    <w:rsid w:val="007866B6"/>
    <w:rsid w:val="007A5B5D"/>
    <w:rsid w:val="007B01C7"/>
    <w:rsid w:val="007C1BB0"/>
    <w:rsid w:val="007C3290"/>
    <w:rsid w:val="007D51AA"/>
    <w:rsid w:val="007E2246"/>
    <w:rsid w:val="00801D6C"/>
    <w:rsid w:val="0084259B"/>
    <w:rsid w:val="008575AE"/>
    <w:rsid w:val="009562E1"/>
    <w:rsid w:val="00977DBC"/>
    <w:rsid w:val="009A139A"/>
    <w:rsid w:val="009A3808"/>
    <w:rsid w:val="009C1125"/>
    <w:rsid w:val="00A20E55"/>
    <w:rsid w:val="00A23245"/>
    <w:rsid w:val="00A3797F"/>
    <w:rsid w:val="00A64D56"/>
    <w:rsid w:val="00A83BEE"/>
    <w:rsid w:val="00AD605D"/>
    <w:rsid w:val="00AF2293"/>
    <w:rsid w:val="00B76311"/>
    <w:rsid w:val="00B87205"/>
    <w:rsid w:val="00BA4449"/>
    <w:rsid w:val="00BB257B"/>
    <w:rsid w:val="00BB28B2"/>
    <w:rsid w:val="00BB4E51"/>
    <w:rsid w:val="00BC3196"/>
    <w:rsid w:val="00BC4820"/>
    <w:rsid w:val="00BF51FE"/>
    <w:rsid w:val="00C27689"/>
    <w:rsid w:val="00C72CEA"/>
    <w:rsid w:val="00C95F95"/>
    <w:rsid w:val="00CB02EB"/>
    <w:rsid w:val="00D00C20"/>
    <w:rsid w:val="00DC75E2"/>
    <w:rsid w:val="00DE119B"/>
    <w:rsid w:val="00DF526E"/>
    <w:rsid w:val="00E00A01"/>
    <w:rsid w:val="00E62228"/>
    <w:rsid w:val="00E85B65"/>
    <w:rsid w:val="00E90D92"/>
    <w:rsid w:val="00EC3670"/>
    <w:rsid w:val="00ED2047"/>
    <w:rsid w:val="00F13788"/>
    <w:rsid w:val="00F247A3"/>
    <w:rsid w:val="00F333EE"/>
    <w:rsid w:val="00F572FD"/>
    <w:rsid w:val="00F57F32"/>
    <w:rsid w:val="00F74961"/>
    <w:rsid w:val="00FC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63EBE21-CEC6-4101-8FED-3B820658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386" w:firstLine="720"/>
      <w:outlineLvl w:val="0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252"/>
        <w:tab w:val="right" w:pos="8504"/>
      </w:tabs>
    </w:pPr>
    <w:rPr>
      <w:sz w:val="16"/>
      <w:lang w:val="en-GB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  <w:rPr>
      <w:lang w:val="en-GB"/>
    </w:rPr>
  </w:style>
  <w:style w:type="paragraph" w:styleId="BodyText">
    <w:name w:val="Body Text"/>
    <w:basedOn w:val="Normal"/>
    <w:rPr>
      <w:rFonts w:ascii="Arial" w:hAnsi="Arial"/>
      <w:b/>
      <w:sz w:val="28"/>
      <w:lang w:val="en-GB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  <w:rPr>
      <w:lang w:val="en-US"/>
    </w:rPr>
  </w:style>
  <w:style w:type="paragraph" w:styleId="BlockText">
    <w:name w:val="Block Text"/>
    <w:basedOn w:val="Normal"/>
    <w:pPr>
      <w:tabs>
        <w:tab w:val="left" w:pos="-720"/>
      </w:tabs>
      <w:ind w:left="284" w:right="386" w:hanging="284"/>
    </w:pPr>
  </w:style>
  <w:style w:type="paragraph" w:styleId="BodyText2">
    <w:name w:val="Body Text 2"/>
    <w:basedOn w:val="Normal"/>
    <w:pPr>
      <w:ind w:right="386"/>
    </w:pPr>
    <w:rPr>
      <w:b/>
    </w:rPr>
  </w:style>
  <w:style w:type="paragraph" w:styleId="BodyText3">
    <w:name w:val="Body Text 3"/>
    <w:basedOn w:val="Normal"/>
    <w:pPr>
      <w:tabs>
        <w:tab w:val="left" w:pos="-720"/>
        <w:tab w:val="left" w:pos="0"/>
      </w:tabs>
      <w:ind w:right="386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BF51FE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DF526E"/>
    <w:rPr>
      <w:color w:val="605E5C"/>
      <w:shd w:val="clear" w:color="auto" w:fill="E1DFDD"/>
    </w:rPr>
  </w:style>
  <w:style w:type="character" w:styleId="CommentReference">
    <w:name w:val="annotation reference"/>
    <w:rsid w:val="008425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259B"/>
    <w:rPr>
      <w:sz w:val="20"/>
    </w:rPr>
  </w:style>
  <w:style w:type="character" w:customStyle="1" w:styleId="CommentTextChar">
    <w:name w:val="Comment Text Char"/>
    <w:link w:val="CommentText"/>
    <w:rsid w:val="0084259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259B"/>
    <w:rPr>
      <w:b/>
      <w:bCs/>
    </w:rPr>
  </w:style>
  <w:style w:type="character" w:customStyle="1" w:styleId="CommentSubjectChar">
    <w:name w:val="Comment Subject Char"/>
    <w:link w:val="CommentSubject"/>
    <w:rsid w:val="0084259B"/>
    <w:rPr>
      <w:b/>
      <w:bCs/>
      <w:lang w:eastAsia="en-US"/>
    </w:rPr>
  </w:style>
  <w:style w:type="paragraph" w:styleId="Revision">
    <w:name w:val="Revision"/>
    <w:hidden/>
    <w:uiPriority w:val="99"/>
    <w:semiHidden/>
    <w:rsid w:val="008575A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cara%20weekes\Objective\Home\objective_8030\Cara%20Weekes\Objects\www.legislation.act.gov.au\ni\2022-375\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949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/>
  <LinksUpToDate>false</LinksUpToDate>
  <CharactersWithSpaces>1107</CharactersWithSpaces>
  <SharedDoc>false</SharedDoc>
  <HLinks>
    <vt:vector size="6" baseType="variant">
      <vt:variant>
        <vt:i4>2949216</vt:i4>
      </vt:variant>
      <vt:variant>
        <vt:i4>0</vt:i4>
      </vt:variant>
      <vt:variant>
        <vt:i4>0</vt:i4>
      </vt:variant>
      <vt:variant>
        <vt:i4>5</vt:i4>
      </vt:variant>
      <vt:variant>
        <vt:lpwstr>C:\Users\cara weekes\Objective\Home\objective_8030\Cara Weekes\Objects\www.legislation.act.gov.au\ni\2022-375\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janine ridsdale</dc:creator>
  <cp:keywords/>
  <dc:description/>
  <cp:lastModifiedBy>PCODCS</cp:lastModifiedBy>
  <cp:revision>4</cp:revision>
  <cp:lastPrinted>2008-04-15T23:38:00Z</cp:lastPrinted>
  <dcterms:created xsi:type="dcterms:W3CDTF">2022-10-20T01:25:00Z</dcterms:created>
  <dcterms:modified xsi:type="dcterms:W3CDTF">2022-10-20T01:25:00Z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Ÿ?Ÿ?ctive-Comment">
    <vt:lpwstr/>
  </property>
  <property fmtid="{D5CDD505-2E9C-101B-9397-08002B2CF9AE}" pid="3" name="u?u?ctive-CreationStamp">
    <vt:filetime>2003-11-28T12:21:12Z</vt:filetime>
  </property>
  <property fmtid="{D5CDD505-2E9C-101B-9397-08002B2CF9AE}" pid="4" name="Ÿ?Ÿ?ctive-ModificationStamp">
    <vt:filetime>2004-07-07T13:46:29Z</vt:filetime>
  </property>
  <property fmtid="{D5CDD505-2E9C-101B-9397-08002B2CF9AE}" pid="5" name="??O?ctive-Owner">
    <vt:lpwstr>Bruce Frazer</vt:lpwstr>
  </property>
  <property fmtid="{D5CDD505-2E9C-101B-9397-08002B2CF9AE}" pid="6" name="????ctive-Parent">
    <vt:lpwstr>TPC templates: variations finalisation</vt:lpwstr>
  </property>
  <property fmtid="{D5CDD505-2E9C-101B-9397-08002B2CF9AE}" pid="7" name="O?O?ctive-Title">
    <vt:lpwstr>commencement notice</vt:lpwstr>
  </property>
  <property fmtid="{D5CDD505-2E9C-101B-9397-08002B2CF9AE}" pid="8" name="????ctive-VersionComment">
    <vt:lpwstr/>
  </property>
  <property fmtid="{D5CDD505-2E9C-101B-9397-08002B2CF9AE}" pid="9" name="u?u?ctive-VersionNumber">
    <vt:i4>9</vt:i4>
  </property>
  <property fmtid="{D5CDD505-2E9C-101B-9397-08002B2CF9AE}" pid="10" name="K?K?ctive-Classification">
    <vt:lpwstr>Not classified</vt:lpwstr>
  </property>
  <property fmtid="{D5CDD505-2E9C-101B-9397-08002B2CF9AE}" pid="11" name="????ctive-Caveats">
    <vt:lpwstr/>
  </property>
  <property fmtid="{D5CDD505-2E9C-101B-9397-08002B2CF9AE}" pid="12" name="????ctive-Document Type [system]">
    <vt:lpwstr>0-Document</vt:lpwstr>
  </property>
  <property fmtid="{D5CDD505-2E9C-101B-9397-08002B2CF9AE}" pid="13" name="????ctive-Language [system]">
    <vt:lpwstr>English (en)</vt:lpwstr>
  </property>
  <property fmtid="{D5CDD505-2E9C-101B-9397-08002B2CF9AE}" pid="14" name="`?`?ctive-Customers [system]">
    <vt:lpwstr>&lt;not set&gt;</vt:lpwstr>
  </property>
  <property fmtid="{D5CDD505-2E9C-101B-9397-08002B2CF9AE}" pid="15" name="????ctive-Places [system]">
    <vt:lpwstr/>
  </property>
  <property fmtid="{D5CDD505-2E9C-101B-9397-08002B2CF9AE}" pid="16" name="i?i?ctive-Document Created By [system]">
    <vt:lpwstr/>
  </property>
  <property fmtid="{D5CDD505-2E9C-101B-9397-08002B2CF9AE}" pid="17" name="Objective-Id">
    <vt:lpwstr>A38738618</vt:lpwstr>
  </property>
  <property fmtid="{D5CDD505-2E9C-101B-9397-08002B2CF9AE}" pid="18" name="Objective-Comment">
    <vt:lpwstr/>
  </property>
  <property fmtid="{D5CDD505-2E9C-101B-9397-08002B2CF9AE}" pid="19" name="Objective-CreationStamp">
    <vt:filetime>2022-10-04T04:40:49Z</vt:filetime>
  </property>
  <property fmtid="{D5CDD505-2E9C-101B-9397-08002B2CF9AE}" pid="20" name="Objective-IsApproved">
    <vt:bool>false</vt:bool>
  </property>
  <property fmtid="{D5CDD505-2E9C-101B-9397-08002B2CF9AE}" pid="21" name="Objective-IsPublished">
    <vt:bool>false</vt:bool>
  </property>
  <property fmtid="{D5CDD505-2E9C-101B-9397-08002B2CF9AE}" pid="22" name="Objective-DatePublished">
    <vt:lpwstr/>
  </property>
  <property fmtid="{D5CDD505-2E9C-101B-9397-08002B2CF9AE}" pid="23" name="Objective-ModificationStamp">
    <vt:filetime>2022-10-20T01:18:35Z</vt:filetime>
  </property>
  <property fmtid="{D5CDD505-2E9C-101B-9397-08002B2CF9AE}" pid="24" name="Objective-Owner">
    <vt:lpwstr>Chris Thompson</vt:lpwstr>
  </property>
  <property fmtid="{D5CDD505-2E9C-101B-9397-08002B2CF9AE}" pid="25" name="Objective-Path">
    <vt:lpwstr>Whole of ACT Government:EPSDD - Environment Planning and Sustainable Development Directorate:DIVISION - Planning and Urban Policy:Branch - Territory Plan:01 Full variations:01 Active Variations (Full):V357 - End-of-Trip Facilities General Code:10 Commencement:1. Minute to EBM:</vt:lpwstr>
  </property>
  <property fmtid="{D5CDD505-2E9C-101B-9397-08002B2CF9AE}" pid="26" name="Objective-Parent">
    <vt:lpwstr>1. Minute to EBM</vt:lpwstr>
  </property>
  <property fmtid="{D5CDD505-2E9C-101B-9397-08002B2CF9AE}" pid="27" name="Objective-State">
    <vt:lpwstr>Being Edited</vt:lpwstr>
  </property>
  <property fmtid="{D5CDD505-2E9C-101B-9397-08002B2CF9AE}" pid="28" name="Objective-Title">
    <vt:lpwstr>02 Attachment A - V357 - Commencement Notice - s83</vt:lpwstr>
  </property>
  <property fmtid="{D5CDD505-2E9C-101B-9397-08002B2CF9AE}" pid="29" name="Objective-Version">
    <vt:lpwstr>8.1</vt:lpwstr>
  </property>
  <property fmtid="{D5CDD505-2E9C-101B-9397-08002B2CF9AE}" pid="30" name="Objective-VersionComment">
    <vt:lpwstr/>
  </property>
  <property fmtid="{D5CDD505-2E9C-101B-9397-08002B2CF9AE}" pid="31" name="Objective-VersionNumber">
    <vt:r8>9</vt:r8>
  </property>
  <property fmtid="{D5CDD505-2E9C-101B-9397-08002B2CF9AE}" pid="32" name="Objective-FileNumber">
    <vt:lpwstr>1-2016/15288</vt:lpwstr>
  </property>
  <property fmtid="{D5CDD505-2E9C-101B-9397-08002B2CF9AE}" pid="33" name="Objective-Classification">
    <vt:lpwstr>[Inherited - none]</vt:lpwstr>
  </property>
  <property fmtid="{D5CDD505-2E9C-101B-9397-08002B2CF9AE}" pid="34" name="Objective-Caveats">
    <vt:lpwstr/>
  </property>
  <property fmtid="{D5CDD505-2E9C-101B-9397-08002B2CF9AE}" pid="35" name="Objective-Owner Agency [system]">
    <vt:lpwstr>EPSDD</vt:lpwstr>
  </property>
  <property fmtid="{D5CDD505-2E9C-101B-9397-08002B2CF9AE}" pid="36" name="Objective-Document Type [system]">
    <vt:lpwstr>0-Document</vt:lpwstr>
  </property>
  <property fmtid="{D5CDD505-2E9C-101B-9397-08002B2CF9AE}" pid="37" name="Objective-Language [system]">
    <vt:lpwstr>English (en)</vt:lpwstr>
  </property>
  <property fmtid="{D5CDD505-2E9C-101B-9397-08002B2CF9AE}" pid="38" name="Objective-Jurisdiction [system]">
    <vt:lpwstr>ACT</vt:lpwstr>
  </property>
  <property fmtid="{D5CDD505-2E9C-101B-9397-08002B2CF9AE}" pid="39" name="Objective-Customers [system]">
    <vt:lpwstr/>
  </property>
  <property fmtid="{D5CDD505-2E9C-101B-9397-08002B2CF9AE}" pid="40" name="Objective-Add Place [system]">
    <vt:lpwstr> </vt:lpwstr>
  </property>
  <property fmtid="{D5CDD505-2E9C-101B-9397-08002B2CF9AE}" pid="41" name="Objective-Places [system]">
    <vt:lpwstr/>
  </property>
  <property fmtid="{D5CDD505-2E9C-101B-9397-08002B2CF9AE}" pid="42" name="Objective-Transaction Reference [system]">
    <vt:lpwstr/>
  </property>
  <property fmtid="{D5CDD505-2E9C-101B-9397-08002B2CF9AE}" pid="43" name="Objective-Document Created By [system]">
    <vt:lpwstr/>
  </property>
  <property fmtid="{D5CDD505-2E9C-101B-9397-08002B2CF9AE}" pid="44" name="Objective-Document Created On [system]">
    <vt:lpwstr/>
  </property>
  <property fmtid="{D5CDD505-2E9C-101B-9397-08002B2CF9AE}" pid="45" name="Objective-Covers Period From [system]">
    <vt:lpwstr/>
  </property>
  <property fmtid="{D5CDD505-2E9C-101B-9397-08002B2CF9AE}" pid="46" name="Objective-Covers Period To [system]">
    <vt:lpwstr/>
  </property>
  <property fmtid="{D5CDD505-2E9C-101B-9397-08002B2CF9AE}" pid="47" name="Objective-Owner Agency">
    <vt:lpwstr>EPSDD</vt:lpwstr>
  </property>
  <property fmtid="{D5CDD505-2E9C-101B-9397-08002B2CF9AE}" pid="48" name="Objective-Document Type">
    <vt:lpwstr>0-Document</vt:lpwstr>
  </property>
  <property fmtid="{D5CDD505-2E9C-101B-9397-08002B2CF9AE}" pid="49" name="Objective-Language">
    <vt:lpwstr>English (en)</vt:lpwstr>
  </property>
  <property fmtid="{D5CDD505-2E9C-101B-9397-08002B2CF9AE}" pid="50" name="Objective-Jurisdiction">
    <vt:lpwstr>ACT</vt:lpwstr>
  </property>
  <property fmtid="{D5CDD505-2E9C-101B-9397-08002B2CF9AE}" pid="51" name="Objective-Customers">
    <vt:lpwstr/>
  </property>
  <property fmtid="{D5CDD505-2E9C-101B-9397-08002B2CF9AE}" pid="52" name="Objective-Places">
    <vt:lpwstr/>
  </property>
  <property fmtid="{D5CDD505-2E9C-101B-9397-08002B2CF9AE}" pid="53" name="Objective-Transaction Reference">
    <vt:lpwstr/>
  </property>
  <property fmtid="{D5CDD505-2E9C-101B-9397-08002B2CF9AE}" pid="54" name="Objective-Document Created By">
    <vt:lpwstr/>
  </property>
  <property fmtid="{D5CDD505-2E9C-101B-9397-08002B2CF9AE}" pid="55" name="Objective-Document Created On">
    <vt:lpwstr/>
  </property>
  <property fmtid="{D5CDD505-2E9C-101B-9397-08002B2CF9AE}" pid="56" name="Objective-Covers Period From">
    <vt:lpwstr/>
  </property>
  <property fmtid="{D5CDD505-2E9C-101B-9397-08002B2CF9AE}" pid="57" name="Objective-Covers Period To">
    <vt:lpwstr/>
  </property>
</Properties>
</file>