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9A" w:rsidRDefault="001A079A" w:rsidP="00447B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:rsidR="001A079A" w:rsidRDefault="00447B6D" w:rsidP="00447B6D">
      <w:pPr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Water Resources (Water Management A</w:t>
      </w:r>
      <w:r w:rsidR="001A079A">
        <w:rPr>
          <w:rFonts w:ascii="Arial" w:hAnsi="Arial" w:cs="Arial"/>
          <w:b/>
          <w:bCs/>
          <w:sz w:val="40"/>
          <w:szCs w:val="40"/>
        </w:rPr>
        <w:t>reas)</w:t>
      </w:r>
      <w:r>
        <w:rPr>
          <w:rFonts w:ascii="Arial" w:hAnsi="Arial" w:cs="Arial"/>
          <w:b/>
          <w:bCs/>
          <w:sz w:val="40"/>
          <w:szCs w:val="40"/>
        </w:rPr>
        <w:t xml:space="preserve"> Determination 201</w:t>
      </w:r>
      <w:r w:rsidR="00A76652">
        <w:rPr>
          <w:rFonts w:ascii="Arial" w:hAnsi="Arial" w:cs="Arial"/>
          <w:b/>
          <w:bCs/>
          <w:sz w:val="40"/>
          <w:szCs w:val="40"/>
        </w:rPr>
        <w:t>9</w:t>
      </w:r>
    </w:p>
    <w:p w:rsidR="00554ED2" w:rsidRPr="00447B6D" w:rsidRDefault="00447B6D" w:rsidP="00447B6D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B6D">
        <w:rPr>
          <w:rFonts w:ascii="Arial" w:hAnsi="Arial" w:cs="Arial"/>
          <w:b/>
          <w:bCs/>
          <w:sz w:val="24"/>
          <w:szCs w:val="24"/>
        </w:rPr>
        <w:t>Disallowable i</w:t>
      </w:r>
      <w:r w:rsidR="001A079A" w:rsidRPr="00447B6D">
        <w:rPr>
          <w:rFonts w:ascii="Arial" w:hAnsi="Arial" w:cs="Arial"/>
          <w:b/>
          <w:bCs/>
          <w:sz w:val="24"/>
          <w:szCs w:val="24"/>
        </w:rPr>
        <w:t>nstrument DI201</w:t>
      </w:r>
      <w:r w:rsidR="00A76652">
        <w:rPr>
          <w:rFonts w:ascii="Arial" w:hAnsi="Arial" w:cs="Arial"/>
          <w:b/>
          <w:bCs/>
          <w:sz w:val="24"/>
          <w:szCs w:val="24"/>
        </w:rPr>
        <w:t>9</w:t>
      </w:r>
      <w:r w:rsidR="001A079A" w:rsidRPr="00447B6D">
        <w:rPr>
          <w:rFonts w:ascii="Arial" w:hAnsi="Arial" w:cs="Arial"/>
          <w:b/>
          <w:bCs/>
          <w:sz w:val="24"/>
          <w:szCs w:val="24"/>
        </w:rPr>
        <w:t>—</w:t>
      </w:r>
      <w:r w:rsidR="000B4CE6">
        <w:rPr>
          <w:rFonts w:ascii="Arial" w:hAnsi="Arial" w:cs="Arial"/>
          <w:b/>
          <w:bCs/>
          <w:sz w:val="24"/>
          <w:szCs w:val="24"/>
        </w:rPr>
        <w:t>38</w:t>
      </w:r>
    </w:p>
    <w:p w:rsidR="001A079A" w:rsidRDefault="001A079A" w:rsidP="00447B6D">
      <w:pPr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under the</w:t>
      </w:r>
    </w:p>
    <w:p w:rsidR="001A079A" w:rsidRPr="00447B6D" w:rsidRDefault="001A079A" w:rsidP="00447B6D">
      <w:pPr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B6D">
        <w:rPr>
          <w:rFonts w:ascii="Arial" w:hAnsi="Arial" w:cs="Arial"/>
          <w:b/>
          <w:bCs/>
          <w:iCs/>
          <w:sz w:val="20"/>
          <w:szCs w:val="20"/>
        </w:rPr>
        <w:t xml:space="preserve">Water Resources Act 2007, </w:t>
      </w:r>
      <w:r w:rsidR="00447B6D">
        <w:rPr>
          <w:rFonts w:ascii="Arial" w:hAnsi="Arial" w:cs="Arial"/>
          <w:b/>
          <w:bCs/>
          <w:sz w:val="20"/>
          <w:szCs w:val="20"/>
        </w:rPr>
        <w:t>s 16 (</w:t>
      </w:r>
      <w:r w:rsidRPr="00447B6D">
        <w:rPr>
          <w:rFonts w:ascii="Arial" w:hAnsi="Arial" w:cs="Arial"/>
          <w:b/>
          <w:bCs/>
          <w:sz w:val="20"/>
          <w:szCs w:val="20"/>
        </w:rPr>
        <w:t>Water management areas</w:t>
      </w:r>
      <w:r w:rsidR="00447B6D">
        <w:rPr>
          <w:rFonts w:ascii="Arial" w:hAnsi="Arial" w:cs="Arial"/>
          <w:b/>
          <w:bCs/>
          <w:sz w:val="20"/>
          <w:szCs w:val="20"/>
        </w:rPr>
        <w:t>)</w:t>
      </w:r>
    </w:p>
    <w:p w:rsidR="001A079A" w:rsidRPr="00C4493A" w:rsidRDefault="001A079A" w:rsidP="00447B6D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079A" w:rsidRPr="00C4493A" w:rsidRDefault="001A079A" w:rsidP="001A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079A" w:rsidRPr="00447B6D" w:rsidRDefault="00447B6D" w:rsidP="00C4493A">
      <w:pPr>
        <w:autoSpaceDE w:val="0"/>
        <w:autoSpaceDN w:val="0"/>
        <w:adjustRightInd w:val="0"/>
        <w:spacing w:before="60"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447B6D">
        <w:rPr>
          <w:rFonts w:ascii="Arial" w:hAnsi="Arial" w:cs="Arial"/>
          <w:b/>
          <w:bCs/>
          <w:sz w:val="24"/>
          <w:szCs w:val="24"/>
        </w:rPr>
        <w:t>1</w:t>
      </w:r>
      <w:r w:rsidRPr="00447B6D">
        <w:rPr>
          <w:rFonts w:ascii="Arial" w:hAnsi="Arial" w:cs="Arial"/>
          <w:b/>
          <w:bCs/>
          <w:sz w:val="24"/>
          <w:szCs w:val="24"/>
        </w:rPr>
        <w:tab/>
      </w:r>
      <w:r w:rsidR="001A079A" w:rsidRPr="00447B6D">
        <w:rPr>
          <w:rFonts w:ascii="Arial" w:hAnsi="Arial" w:cs="Arial"/>
          <w:b/>
          <w:bCs/>
          <w:sz w:val="24"/>
          <w:szCs w:val="24"/>
        </w:rPr>
        <w:t>Name of instrument</w:t>
      </w:r>
    </w:p>
    <w:p w:rsidR="001A079A" w:rsidRDefault="001A079A" w:rsidP="00C4493A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447B6D">
        <w:rPr>
          <w:rFonts w:ascii="Times New Roman" w:hAnsi="Times New Roman" w:cs="Times New Roman"/>
          <w:i/>
          <w:iCs/>
          <w:sz w:val="24"/>
          <w:szCs w:val="24"/>
        </w:rPr>
        <w:t>Water Resources (Water Management A</w:t>
      </w:r>
      <w:r>
        <w:rPr>
          <w:rFonts w:ascii="Times New Roman" w:hAnsi="Times New Roman" w:cs="Times New Roman"/>
          <w:i/>
          <w:iCs/>
          <w:sz w:val="24"/>
          <w:szCs w:val="24"/>
        </w:rPr>
        <w:t>reas) Determination</w:t>
      </w:r>
      <w:r w:rsidR="00447B6D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A76652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079A" w:rsidRPr="00447B6D" w:rsidRDefault="00447B6D" w:rsidP="00C4493A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B6D">
        <w:rPr>
          <w:rFonts w:ascii="Arial" w:hAnsi="Arial" w:cs="Arial"/>
          <w:b/>
          <w:bCs/>
          <w:sz w:val="24"/>
          <w:szCs w:val="24"/>
        </w:rPr>
        <w:t>2</w:t>
      </w:r>
      <w:r w:rsidRPr="00447B6D">
        <w:rPr>
          <w:rFonts w:ascii="Arial" w:hAnsi="Arial" w:cs="Arial"/>
          <w:b/>
          <w:bCs/>
          <w:sz w:val="24"/>
          <w:szCs w:val="24"/>
        </w:rPr>
        <w:tab/>
      </w:r>
      <w:r w:rsidR="001A079A" w:rsidRPr="00447B6D">
        <w:rPr>
          <w:rFonts w:ascii="Arial" w:hAnsi="Arial" w:cs="Arial"/>
          <w:b/>
          <w:bCs/>
          <w:sz w:val="24"/>
          <w:szCs w:val="24"/>
        </w:rPr>
        <w:t>Commencement</w:t>
      </w:r>
    </w:p>
    <w:p w:rsidR="001A079A" w:rsidRDefault="001A079A" w:rsidP="00C4493A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on </w:t>
      </w:r>
      <w:r w:rsidR="00447B6D" w:rsidRPr="00C4493A">
        <w:rPr>
          <w:rFonts w:ascii="Times New Roman" w:hAnsi="Times New Roman" w:cs="Times New Roman"/>
          <w:sz w:val="24"/>
          <w:szCs w:val="24"/>
        </w:rPr>
        <w:t>the day after its notification day</w:t>
      </w:r>
      <w:r w:rsidR="00554ED2">
        <w:rPr>
          <w:rFonts w:ascii="Times New Roman" w:hAnsi="Times New Roman" w:cs="Times New Roman"/>
          <w:sz w:val="24"/>
          <w:szCs w:val="24"/>
        </w:rPr>
        <w:t>.</w:t>
      </w:r>
    </w:p>
    <w:p w:rsidR="001A079A" w:rsidRPr="00C4493A" w:rsidRDefault="00C4493A" w:rsidP="00C4493A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493A">
        <w:rPr>
          <w:rFonts w:ascii="Arial" w:hAnsi="Arial" w:cs="Arial"/>
          <w:b/>
          <w:bCs/>
          <w:sz w:val="24"/>
          <w:szCs w:val="24"/>
        </w:rPr>
        <w:t>3</w:t>
      </w:r>
      <w:r w:rsidRPr="00C4493A">
        <w:rPr>
          <w:rFonts w:ascii="Arial" w:hAnsi="Arial" w:cs="Arial"/>
          <w:b/>
          <w:bCs/>
          <w:sz w:val="24"/>
          <w:szCs w:val="24"/>
        </w:rPr>
        <w:tab/>
      </w:r>
      <w:r w:rsidR="001A079A" w:rsidRPr="00C4493A">
        <w:rPr>
          <w:rFonts w:ascii="Arial" w:hAnsi="Arial" w:cs="Arial"/>
          <w:b/>
          <w:bCs/>
          <w:sz w:val="24"/>
          <w:szCs w:val="24"/>
        </w:rPr>
        <w:t>Determination of water management areas</w:t>
      </w:r>
    </w:p>
    <w:p w:rsidR="001A079A" w:rsidRDefault="00C4493A" w:rsidP="007D341C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determine areas for managing the water resources of the Territory as described in schedule 1 and shown in the map in schedule 2.</w:t>
      </w:r>
    </w:p>
    <w:p w:rsidR="007D341C" w:rsidRDefault="007D341C" w:rsidP="007D341C">
      <w:pPr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41C">
        <w:rPr>
          <w:rFonts w:ascii="Arial" w:hAnsi="Arial" w:cs="Arial"/>
          <w:b/>
          <w:bCs/>
          <w:sz w:val="24"/>
          <w:szCs w:val="24"/>
        </w:rPr>
        <w:t>4</w:t>
      </w:r>
      <w:r w:rsidRPr="007D341C">
        <w:rPr>
          <w:rFonts w:ascii="Arial" w:hAnsi="Arial" w:cs="Arial"/>
          <w:b/>
          <w:bCs/>
          <w:sz w:val="24"/>
          <w:szCs w:val="24"/>
        </w:rPr>
        <w:tab/>
        <w:t>Revocation</w:t>
      </w:r>
    </w:p>
    <w:p w:rsidR="007D341C" w:rsidRDefault="007D341C" w:rsidP="007D341C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revokes the </w:t>
      </w:r>
      <w:r w:rsidRPr="007D341C">
        <w:rPr>
          <w:rFonts w:ascii="Times New Roman" w:hAnsi="Times New Roman" w:cs="Times New Roman"/>
          <w:i/>
          <w:sz w:val="24"/>
          <w:szCs w:val="24"/>
        </w:rPr>
        <w:t>Water Resources (Water management areas) Determination 2007 (No 1)</w:t>
      </w:r>
      <w:r w:rsidR="000B1551">
        <w:rPr>
          <w:rFonts w:ascii="Times New Roman" w:hAnsi="Times New Roman" w:cs="Times New Roman"/>
          <w:sz w:val="24"/>
          <w:szCs w:val="24"/>
        </w:rPr>
        <w:t xml:space="preserve"> (DI2007-193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079A" w:rsidRDefault="001A079A" w:rsidP="001A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79A" w:rsidRPr="00216B6A" w:rsidRDefault="00B00A47" w:rsidP="00C4493A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6B6A">
        <w:rPr>
          <w:rFonts w:ascii="Times New Roman" w:hAnsi="Times New Roman" w:cs="Times New Roman"/>
          <w:sz w:val="24"/>
          <w:szCs w:val="24"/>
        </w:rPr>
        <w:t xml:space="preserve">Shane Rattenbury </w:t>
      </w:r>
      <w:r w:rsidR="001A079A" w:rsidRPr="00216B6A">
        <w:rPr>
          <w:rFonts w:ascii="Times New Roman" w:hAnsi="Times New Roman" w:cs="Times New Roman"/>
          <w:sz w:val="24"/>
          <w:szCs w:val="24"/>
        </w:rPr>
        <w:t>MLA</w:t>
      </w:r>
    </w:p>
    <w:p w:rsidR="00B2527F" w:rsidRDefault="00B00A47" w:rsidP="007D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B6A">
        <w:rPr>
          <w:rFonts w:ascii="Times New Roman" w:hAnsi="Times New Roman" w:cs="Times New Roman"/>
          <w:sz w:val="24"/>
          <w:szCs w:val="24"/>
        </w:rPr>
        <w:t>A/g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79A">
        <w:rPr>
          <w:rFonts w:ascii="Times New Roman" w:hAnsi="Times New Roman" w:cs="Times New Roman"/>
          <w:sz w:val="24"/>
          <w:szCs w:val="24"/>
        </w:rPr>
        <w:t>Minister for the Environment</w:t>
      </w:r>
      <w:r w:rsidR="00D35632">
        <w:rPr>
          <w:rFonts w:ascii="Times New Roman" w:hAnsi="Times New Roman" w:cs="Times New Roman"/>
          <w:sz w:val="24"/>
          <w:szCs w:val="24"/>
        </w:rPr>
        <w:t xml:space="preserve"> and Heritage</w:t>
      </w:r>
    </w:p>
    <w:p w:rsidR="001A079A" w:rsidRDefault="000B4CE6" w:rsidP="007D3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2527F">
        <w:rPr>
          <w:rFonts w:ascii="Times New Roman" w:hAnsi="Times New Roman" w:cs="Times New Roman"/>
          <w:sz w:val="24"/>
          <w:szCs w:val="24"/>
        </w:rPr>
        <w:t>April 2019</w:t>
      </w:r>
      <w:r w:rsidR="001A079A">
        <w:rPr>
          <w:rFonts w:ascii="Times New Roman" w:hAnsi="Times New Roman" w:cs="Times New Roman"/>
          <w:sz w:val="24"/>
          <w:szCs w:val="24"/>
        </w:rPr>
        <w:br w:type="page"/>
      </w:r>
    </w:p>
    <w:p w:rsidR="00781E65" w:rsidRPr="00A751CF" w:rsidRDefault="00C4493A" w:rsidP="00C4493A">
      <w:pPr>
        <w:pStyle w:val="Header"/>
        <w:tabs>
          <w:tab w:val="clear" w:pos="4153"/>
          <w:tab w:val="clear" w:pos="8306"/>
        </w:tabs>
        <w:ind w:left="2160" w:hanging="2160"/>
        <w:rPr>
          <w:rFonts w:ascii="Arial" w:hAnsi="Arial" w:cs="Arial"/>
          <w:b/>
          <w:bCs/>
          <w:sz w:val="32"/>
          <w:szCs w:val="32"/>
        </w:rPr>
      </w:pPr>
      <w:r w:rsidRPr="00A751CF">
        <w:rPr>
          <w:rFonts w:ascii="Arial" w:hAnsi="Arial" w:cs="Arial"/>
          <w:b/>
          <w:bCs/>
          <w:sz w:val="32"/>
          <w:szCs w:val="32"/>
        </w:rPr>
        <w:lastRenderedPageBreak/>
        <w:t>Schedule 1</w:t>
      </w:r>
      <w:r w:rsidRPr="00A751CF">
        <w:rPr>
          <w:rFonts w:ascii="Arial" w:hAnsi="Arial" w:cs="Arial"/>
          <w:b/>
          <w:bCs/>
          <w:sz w:val="32"/>
          <w:szCs w:val="32"/>
        </w:rPr>
        <w:tab/>
      </w:r>
      <w:r w:rsidR="00102017">
        <w:rPr>
          <w:rFonts w:ascii="Arial" w:hAnsi="Arial" w:cs="Arial"/>
          <w:b/>
          <w:bCs/>
          <w:sz w:val="32"/>
          <w:szCs w:val="32"/>
        </w:rPr>
        <w:t>Sub-w</w:t>
      </w:r>
      <w:r w:rsidRPr="00A751CF">
        <w:rPr>
          <w:rFonts w:ascii="Arial" w:hAnsi="Arial" w:cs="Arial"/>
          <w:b/>
          <w:bCs/>
          <w:sz w:val="32"/>
          <w:szCs w:val="32"/>
        </w:rPr>
        <w:t xml:space="preserve">ater management areas and </w:t>
      </w:r>
      <w:r w:rsidR="00781E65" w:rsidRPr="00A751CF">
        <w:rPr>
          <w:rFonts w:ascii="Arial" w:hAnsi="Arial" w:cs="Arial"/>
          <w:b/>
          <w:bCs/>
          <w:sz w:val="32"/>
          <w:szCs w:val="32"/>
        </w:rPr>
        <w:t>corresponding sub</w:t>
      </w:r>
      <w:r w:rsidR="00781E65" w:rsidRPr="00A751CF">
        <w:rPr>
          <w:rFonts w:ascii="Arial" w:hAnsi="Arial" w:cs="Arial"/>
          <w:b/>
          <w:bCs/>
          <w:sz w:val="32"/>
          <w:szCs w:val="32"/>
        </w:rPr>
        <w:noBreakHyphen/>
        <w:t xml:space="preserve">catchment </w:t>
      </w:r>
      <w:r w:rsidRPr="00A751CF">
        <w:rPr>
          <w:rFonts w:ascii="Arial" w:hAnsi="Arial" w:cs="Arial"/>
          <w:b/>
          <w:bCs/>
          <w:sz w:val="32"/>
          <w:szCs w:val="32"/>
        </w:rPr>
        <w:t>areas</w:t>
      </w:r>
    </w:p>
    <w:p w:rsidR="00C4493A" w:rsidRPr="00C4493A" w:rsidRDefault="00C4493A" w:rsidP="00C4493A">
      <w:pPr>
        <w:pStyle w:val="Header"/>
        <w:tabs>
          <w:tab w:val="clear" w:pos="4153"/>
          <w:tab w:val="clear" w:pos="8306"/>
        </w:tabs>
        <w:spacing w:before="60"/>
        <w:ind w:left="1440" w:hanging="1440"/>
        <w:rPr>
          <w:bCs/>
          <w:sz w:val="18"/>
          <w:szCs w:val="18"/>
        </w:rPr>
      </w:pPr>
      <w:r w:rsidRPr="00C4493A">
        <w:rPr>
          <w:bCs/>
          <w:sz w:val="18"/>
          <w:szCs w:val="18"/>
        </w:rPr>
        <w:t>(see cl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50"/>
      </w:tblGrid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Pr="00C4493A" w:rsidRDefault="00781E65" w:rsidP="007D341C">
            <w:pPr>
              <w:pStyle w:val="Header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93A">
              <w:rPr>
                <w:rFonts w:ascii="Arial" w:hAnsi="Arial" w:cs="Arial"/>
                <w:b/>
                <w:bCs/>
                <w:sz w:val="18"/>
                <w:szCs w:val="18"/>
              </w:rPr>
              <w:t>Water management area</w:t>
            </w:r>
            <w:r w:rsidR="00112DD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Pr="00C4493A" w:rsidRDefault="00CC2D11" w:rsidP="007D341C">
            <w:pPr>
              <w:pStyle w:val="Header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Includes</w:t>
            </w:r>
          </w:p>
        </w:tc>
      </w:tr>
      <w:tr w:rsidR="00CC2D11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1" w:rsidRDefault="00CC2D11" w:rsidP="007D341C">
            <w:pPr>
              <w:pStyle w:val="Header"/>
              <w:spacing w:before="60" w:after="60"/>
            </w:pPr>
            <w:r>
              <w:t>ACT Water Resource Plan (Surface Water) Area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1" w:rsidRDefault="00CC2D11" w:rsidP="007D341C">
            <w:pPr>
              <w:pStyle w:val="Header"/>
              <w:spacing w:before="60" w:after="60"/>
            </w:pPr>
            <w:r>
              <w:t>All parts of the ACT plus the Googong Dam and Foreshores</w:t>
            </w:r>
          </w:p>
        </w:tc>
      </w:tr>
      <w:tr w:rsidR="00CC2D11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1" w:rsidRPr="00CC2D11" w:rsidRDefault="00CC2D11" w:rsidP="00112DDB">
            <w:pPr>
              <w:pStyle w:val="Header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t>ACT Water Resource Plan (</w:t>
            </w:r>
            <w:r w:rsidR="00112DDB">
              <w:t>Groundw</w:t>
            </w:r>
            <w:r>
              <w:t>ater) Area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1" w:rsidRPr="00CC2D11" w:rsidRDefault="00CC2D11" w:rsidP="007D341C">
            <w:pPr>
              <w:pStyle w:val="Header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t>All parts of the ACT plus the Googong Dam and Foreshores</w:t>
            </w:r>
          </w:p>
        </w:tc>
      </w:tr>
      <w:tr w:rsidR="00CC2D11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1" w:rsidRPr="00CC2D11" w:rsidRDefault="00CC2D11" w:rsidP="007D341C">
            <w:pPr>
              <w:pStyle w:val="Header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2D11">
              <w:rPr>
                <w:rFonts w:ascii="Arial" w:hAnsi="Arial" w:cs="Arial"/>
                <w:b/>
                <w:sz w:val="18"/>
                <w:szCs w:val="18"/>
              </w:rPr>
              <w:t>Sub-Water Management Areas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1" w:rsidRPr="00CC2D11" w:rsidRDefault="00CC2D11" w:rsidP="007D341C">
            <w:pPr>
              <w:pStyle w:val="Header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2D11">
              <w:rPr>
                <w:rFonts w:ascii="Arial" w:hAnsi="Arial" w:cs="Arial"/>
                <w:b/>
                <w:sz w:val="18"/>
                <w:szCs w:val="18"/>
              </w:rPr>
              <w:t>Includes sub-catchments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Upper Murrumbidgee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Michelago</w:t>
            </w:r>
            <w:r w:rsidR="00CC2D11">
              <w:t xml:space="preserve">, </w:t>
            </w:r>
            <w:r>
              <w:t>Tharwa</w:t>
            </w:r>
            <w:r w:rsidR="00CC2D11">
              <w:t xml:space="preserve">, </w:t>
            </w:r>
            <w:r>
              <w:t>Kambah</w:t>
            </w:r>
            <w:r w:rsidR="00CC2D11">
              <w:t xml:space="preserve">, </w:t>
            </w:r>
            <w:r>
              <w:t>Guises</w:t>
            </w:r>
            <w:r w:rsidR="00CC2D11">
              <w:t xml:space="preserve">, </w:t>
            </w:r>
            <w:r>
              <w:t>Tennent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Lower Murrumbidgee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Uriarra</w:t>
            </w:r>
            <w:r w:rsidR="00CC2D11">
              <w:t xml:space="preserve">, </w:t>
            </w:r>
            <w:r>
              <w:t>Woodstock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Naas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Naas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Gudgenby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Gudgenby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Cotter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Corin</w:t>
            </w:r>
            <w:r w:rsidR="00CC2D11">
              <w:t xml:space="preserve">, </w:t>
            </w:r>
            <w:r>
              <w:t>Bendora</w:t>
            </w:r>
            <w:r w:rsidR="00CC2D11">
              <w:t xml:space="preserve">, </w:t>
            </w:r>
            <w:r>
              <w:t>Lower Cotter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Paddys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Paddys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Tuggeranong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Tuggeranong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 xml:space="preserve">Upper Molonglo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Upper Molonglo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Central Molonglo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Kowen</w:t>
            </w:r>
            <w:r w:rsidR="00CC2D11">
              <w:t xml:space="preserve">, </w:t>
            </w:r>
            <w:r>
              <w:t>Fyshwick</w:t>
            </w:r>
            <w:r w:rsidR="00CC2D11">
              <w:t xml:space="preserve">, </w:t>
            </w:r>
            <w:r>
              <w:t>Jerrabomberra</w:t>
            </w:r>
            <w:r w:rsidR="00CC2D11">
              <w:t xml:space="preserve">, </w:t>
            </w:r>
            <w:r>
              <w:t>Lake Burley Griffin</w:t>
            </w:r>
            <w:r w:rsidR="00CC2D11">
              <w:t xml:space="preserve">, </w:t>
            </w:r>
            <w:r>
              <w:t>Woolshed</w:t>
            </w:r>
            <w:r w:rsidR="00CC2D11">
              <w:t xml:space="preserve">, </w:t>
            </w:r>
            <w:r>
              <w:t>Sullivans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Lower Molonglo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Coppins</w:t>
            </w:r>
            <w:r w:rsidR="00CC2D11">
              <w:t xml:space="preserve">, </w:t>
            </w:r>
            <w:r>
              <w:t>Woden</w:t>
            </w:r>
            <w:r w:rsidR="00CC2D11">
              <w:t xml:space="preserve">, </w:t>
            </w:r>
            <w:r>
              <w:t>Weston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 xml:space="preserve">Lower Queanbeyan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Lower Queanbeyan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Jerrabomberra headwaters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Jerrabomberra headwaters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>Googong catchment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Tinderry</w:t>
            </w:r>
            <w:r w:rsidR="00CC2D11">
              <w:t xml:space="preserve">, </w:t>
            </w:r>
            <w:r>
              <w:t>Googong</w:t>
            </w:r>
            <w:r w:rsidR="00CC2D11">
              <w:t xml:space="preserve">, </w:t>
            </w:r>
            <w:r>
              <w:t>Burra</w:t>
            </w:r>
          </w:p>
        </w:tc>
      </w:tr>
      <w:tr w:rsidR="00781E65" w:rsidTr="007D341C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7D341C">
            <w:pPr>
              <w:pStyle w:val="Header"/>
              <w:spacing w:before="60" w:after="60"/>
            </w:pPr>
            <w:r>
              <w:t xml:space="preserve">Ginninderra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65" w:rsidRDefault="00781E65" w:rsidP="00CC2D11">
            <w:pPr>
              <w:pStyle w:val="Header"/>
              <w:spacing w:before="60" w:after="60"/>
            </w:pPr>
            <w:r>
              <w:t>Gungahlin</w:t>
            </w:r>
            <w:r w:rsidR="00CC2D11">
              <w:t xml:space="preserve">, </w:t>
            </w:r>
            <w:r w:rsidR="00C4493A">
              <w:t>Lake G</w:t>
            </w:r>
            <w:r>
              <w:t>inninderra</w:t>
            </w:r>
            <w:r w:rsidR="00CC2D11">
              <w:t xml:space="preserve">, </w:t>
            </w:r>
            <w:r>
              <w:t>Parkwood</w:t>
            </w:r>
          </w:p>
        </w:tc>
      </w:tr>
    </w:tbl>
    <w:p w:rsidR="00C4493A" w:rsidRDefault="00C4493A">
      <w:r>
        <w:br w:type="page"/>
      </w:r>
    </w:p>
    <w:p w:rsidR="001A079A" w:rsidRPr="00E86D6D" w:rsidRDefault="007D341C" w:rsidP="007D341C">
      <w:pPr>
        <w:pStyle w:val="Header"/>
        <w:tabs>
          <w:tab w:val="clear" w:pos="4153"/>
          <w:tab w:val="clear" w:pos="8306"/>
        </w:tabs>
        <w:ind w:left="2160" w:hanging="2160"/>
        <w:rPr>
          <w:rFonts w:ascii="Arial" w:hAnsi="Arial" w:cs="Arial"/>
          <w:b/>
          <w:bCs/>
          <w:sz w:val="32"/>
          <w:szCs w:val="32"/>
        </w:rPr>
      </w:pPr>
      <w:r w:rsidRPr="00E86D6D">
        <w:rPr>
          <w:rFonts w:ascii="Arial" w:hAnsi="Arial" w:cs="Arial"/>
          <w:b/>
          <w:bCs/>
          <w:sz w:val="32"/>
          <w:szCs w:val="32"/>
        </w:rPr>
        <w:lastRenderedPageBreak/>
        <w:t>Schedule 2</w:t>
      </w:r>
      <w:r w:rsidRPr="00E86D6D">
        <w:rPr>
          <w:rFonts w:ascii="Arial" w:hAnsi="Arial" w:cs="Arial"/>
          <w:b/>
          <w:bCs/>
          <w:sz w:val="32"/>
          <w:szCs w:val="32"/>
        </w:rPr>
        <w:tab/>
      </w:r>
      <w:r w:rsidR="006B11B0" w:rsidRPr="00E86D6D">
        <w:rPr>
          <w:rFonts w:ascii="Arial" w:hAnsi="Arial" w:cs="Arial"/>
          <w:b/>
          <w:bCs/>
          <w:sz w:val="32"/>
          <w:szCs w:val="32"/>
        </w:rPr>
        <w:t xml:space="preserve">Map showing </w:t>
      </w:r>
      <w:r w:rsidR="00102017">
        <w:rPr>
          <w:rFonts w:ascii="Arial" w:hAnsi="Arial" w:cs="Arial"/>
          <w:b/>
          <w:bCs/>
          <w:sz w:val="32"/>
          <w:szCs w:val="32"/>
        </w:rPr>
        <w:t>sub-</w:t>
      </w:r>
      <w:r w:rsidR="006B11B0" w:rsidRPr="00E86D6D">
        <w:rPr>
          <w:rFonts w:ascii="Arial" w:hAnsi="Arial" w:cs="Arial"/>
          <w:b/>
          <w:bCs/>
          <w:sz w:val="32"/>
          <w:szCs w:val="32"/>
        </w:rPr>
        <w:t>water management areas</w:t>
      </w:r>
    </w:p>
    <w:p w:rsidR="007D341C" w:rsidRDefault="007D341C" w:rsidP="007D341C">
      <w:pPr>
        <w:pStyle w:val="Header"/>
        <w:tabs>
          <w:tab w:val="clear" w:pos="4153"/>
          <w:tab w:val="clear" w:pos="8306"/>
        </w:tabs>
        <w:spacing w:before="60"/>
        <w:ind w:left="1440" w:hanging="1440"/>
        <w:rPr>
          <w:bCs/>
          <w:sz w:val="18"/>
          <w:szCs w:val="18"/>
        </w:rPr>
      </w:pPr>
      <w:r w:rsidRPr="007D341C">
        <w:rPr>
          <w:bCs/>
          <w:sz w:val="18"/>
          <w:szCs w:val="18"/>
        </w:rPr>
        <w:t>(see cl 3)</w:t>
      </w:r>
    </w:p>
    <w:p w:rsidR="007D341C" w:rsidRDefault="007D341C" w:rsidP="007D341C">
      <w:pPr>
        <w:pStyle w:val="Header"/>
        <w:tabs>
          <w:tab w:val="clear" w:pos="4153"/>
          <w:tab w:val="clear" w:pos="8306"/>
        </w:tabs>
        <w:ind w:left="1440" w:hanging="1440"/>
        <w:rPr>
          <w:bCs/>
          <w:sz w:val="18"/>
          <w:szCs w:val="18"/>
        </w:rPr>
      </w:pPr>
    </w:p>
    <w:p w:rsidR="00183956" w:rsidRPr="007D341C" w:rsidRDefault="00183956" w:rsidP="007D341C">
      <w:pPr>
        <w:pStyle w:val="Header"/>
        <w:tabs>
          <w:tab w:val="clear" w:pos="4153"/>
          <w:tab w:val="clear" w:pos="8306"/>
        </w:tabs>
        <w:ind w:left="1440" w:hanging="1440"/>
        <w:rPr>
          <w:bCs/>
          <w:sz w:val="18"/>
          <w:szCs w:val="18"/>
        </w:rPr>
      </w:pPr>
    </w:p>
    <w:p w:rsidR="00781E65" w:rsidRDefault="00183956" w:rsidP="001A079A">
      <w:r>
        <w:rPr>
          <w:noProof/>
          <w:lang w:eastAsia="en-AU"/>
        </w:rPr>
        <w:drawing>
          <wp:inline distT="0" distB="0" distL="0" distR="0">
            <wp:extent cx="5278120" cy="7464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3-19 - ACT Sub Water Management Are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1C" w:rsidRDefault="007D341C" w:rsidP="001A079A"/>
    <w:sectPr w:rsidR="007D341C" w:rsidSect="0044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C4" w:rsidRDefault="009C15C4" w:rsidP="009C15C4">
      <w:pPr>
        <w:spacing w:after="0" w:line="240" w:lineRule="auto"/>
      </w:pPr>
      <w:r>
        <w:separator/>
      </w:r>
    </w:p>
  </w:endnote>
  <w:endnote w:type="continuationSeparator" w:id="0">
    <w:p w:rsidR="009C15C4" w:rsidRDefault="009C15C4" w:rsidP="009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4" w:rsidRDefault="009C1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4" w:rsidRPr="009C15C4" w:rsidRDefault="009C15C4" w:rsidP="009C15C4">
    <w:pPr>
      <w:pStyle w:val="Footer"/>
      <w:jc w:val="center"/>
      <w:rPr>
        <w:rFonts w:ascii="Arial" w:hAnsi="Arial" w:cs="Arial"/>
        <w:sz w:val="14"/>
      </w:rPr>
    </w:pPr>
    <w:r w:rsidRPr="009C15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4" w:rsidRDefault="009C1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C4" w:rsidRDefault="009C15C4" w:rsidP="009C15C4">
      <w:pPr>
        <w:spacing w:after="0" w:line="240" w:lineRule="auto"/>
      </w:pPr>
      <w:r>
        <w:separator/>
      </w:r>
    </w:p>
  </w:footnote>
  <w:footnote w:type="continuationSeparator" w:id="0">
    <w:p w:rsidR="009C15C4" w:rsidRDefault="009C15C4" w:rsidP="009C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4" w:rsidRDefault="009C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4" w:rsidRDefault="009C1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4" w:rsidRDefault="009C1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9A"/>
    <w:rsid w:val="000B1551"/>
    <w:rsid w:val="000B4CE6"/>
    <w:rsid w:val="00100134"/>
    <w:rsid w:val="00102017"/>
    <w:rsid w:val="00112DDB"/>
    <w:rsid w:val="00183956"/>
    <w:rsid w:val="001A079A"/>
    <w:rsid w:val="001C55D8"/>
    <w:rsid w:val="001D4CD8"/>
    <w:rsid w:val="00204AB0"/>
    <w:rsid w:val="00216B6A"/>
    <w:rsid w:val="002D2FF8"/>
    <w:rsid w:val="00447B6D"/>
    <w:rsid w:val="00554ED2"/>
    <w:rsid w:val="00567C5F"/>
    <w:rsid w:val="005E7BE3"/>
    <w:rsid w:val="006B11B0"/>
    <w:rsid w:val="00781E65"/>
    <w:rsid w:val="007D341C"/>
    <w:rsid w:val="007E733E"/>
    <w:rsid w:val="009C15C4"/>
    <w:rsid w:val="00A751CF"/>
    <w:rsid w:val="00A76652"/>
    <w:rsid w:val="00AB1907"/>
    <w:rsid w:val="00B00A47"/>
    <w:rsid w:val="00B2527F"/>
    <w:rsid w:val="00B646DF"/>
    <w:rsid w:val="00B911D7"/>
    <w:rsid w:val="00B941F4"/>
    <w:rsid w:val="00C4493A"/>
    <w:rsid w:val="00CC2D11"/>
    <w:rsid w:val="00D35632"/>
    <w:rsid w:val="00E86D6D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F6A21-B318-45DA-A695-15B8229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E6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1E65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1486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Knee, Ross</dc:creator>
  <cp:keywords/>
  <dc:description/>
  <cp:lastModifiedBy>PCODCS</cp:lastModifiedBy>
  <cp:revision>4</cp:revision>
  <cp:lastPrinted>2018-03-05T23:26:00Z</cp:lastPrinted>
  <dcterms:created xsi:type="dcterms:W3CDTF">2019-04-09T02:17:00Z</dcterms:created>
  <dcterms:modified xsi:type="dcterms:W3CDTF">2019-04-09T02:17:00Z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A16692048</vt:lpwstr>
  </property>
  <property fmtid="{D5CDD505-2E9C-101B-9397-08002B2CF9AE}" pid="4" name="Objective-Title">
    <vt:lpwstr>Attachment B2 - Water Resources (Water Management Areas)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2018-09-04T06:09:32Z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2019-04-05T02:40:46Z</vt:filetime>
  </property>
  <property fmtid="{D5CDD505-2E9C-101B-9397-08002B2CF9AE}" pid="10" name="Objective-ModificationStamp">
    <vt:filetime>2019-04-05T02:40:46Z</vt:filetime>
  </property>
  <property fmtid="{D5CDD505-2E9C-101B-9397-08002B2CF9AE}" pid="11" name="Objective-Owner">
    <vt:lpwstr>Stewart Chapman</vt:lpwstr>
  </property>
  <property fmtid="{D5CDD505-2E9C-101B-9397-08002B2CF9AE}" pid="12" name="Objective-Path">
    <vt:lpwstr>Whole of ACT Government:EPSDD - Environment Planning and Sustainable Development Directorate:DIVISION - Environment:BRANCH - Catchment Management and Water Policy:06. Legislation, Regulation and Guidelines:ACT:Water Resources Act:Revised water resources A</vt:lpwstr>
  </property>
  <property fmtid="{D5CDD505-2E9C-101B-9397-08002B2CF9AE}" pid="13" name="Objective-Parent">
    <vt:lpwstr>Water Resources (Water Management Areas)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