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111D63">
      <w:pPr>
        <w:pStyle w:val="Billname"/>
        <w:spacing w:before="700"/>
      </w:pPr>
      <w:r>
        <w:t>Dangerous Goods</w:t>
      </w:r>
      <w:r w:rsidR="00F10CB2">
        <w:t xml:space="preserve"> (</w:t>
      </w:r>
      <w:r>
        <w:t>Road Transport</w:t>
      </w:r>
      <w:r w:rsidR="00F10CB2">
        <w:t xml:space="preserve">) </w:t>
      </w:r>
      <w:r>
        <w:t xml:space="preserve">Fees and Charges </w:t>
      </w:r>
      <w:r w:rsidR="00B30B9A">
        <w:t>Determin</w:t>
      </w:r>
      <w:r w:rsidR="00D11CED">
        <w:t>ation 2019</w:t>
      </w:r>
      <w:r w:rsidR="00F10CB2">
        <w:t xml:space="preserve"> </w:t>
      </w:r>
    </w:p>
    <w:p w:rsidR="00F10CB2" w:rsidRPr="003F577E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3F577E">
        <w:rPr>
          <w:rFonts w:ascii="Arial" w:hAnsi="Arial" w:cs="Arial"/>
          <w:b/>
          <w:bCs/>
        </w:rPr>
        <w:t>DI</w:t>
      </w:r>
      <w:r w:rsidR="00CA7BE8" w:rsidRPr="003F577E">
        <w:rPr>
          <w:rFonts w:ascii="Arial" w:hAnsi="Arial" w:cs="Arial"/>
          <w:b/>
          <w:bCs/>
          <w:iCs/>
        </w:rPr>
        <w:t>2019</w:t>
      </w:r>
      <w:r w:rsidRPr="003F577E">
        <w:rPr>
          <w:rFonts w:ascii="Arial" w:hAnsi="Arial" w:cs="Arial"/>
          <w:b/>
          <w:bCs/>
        </w:rPr>
        <w:t>–</w:t>
      </w:r>
      <w:r w:rsidR="001E0EDD">
        <w:rPr>
          <w:rFonts w:ascii="Arial" w:hAnsi="Arial" w:cs="Arial"/>
          <w:b/>
          <w:bCs/>
        </w:rPr>
        <w:t>49</w:t>
      </w:r>
    </w:p>
    <w:p w:rsidR="00F10CB2" w:rsidRDefault="00F10CB2" w:rsidP="00CD4E55">
      <w:pPr>
        <w:pStyle w:val="madeunder"/>
        <w:spacing w:before="300" w:after="0"/>
      </w:pPr>
      <w:r w:rsidRPr="003F577E">
        <w:t>made under the</w:t>
      </w:r>
      <w:r>
        <w:t xml:space="preserve">  </w:t>
      </w:r>
    </w:p>
    <w:p w:rsidR="00F10CB2" w:rsidRDefault="00111D63" w:rsidP="00CD4E55">
      <w:pPr>
        <w:pStyle w:val="CoverActName"/>
        <w:spacing w:before="320" w:after="0"/>
        <w:rPr>
          <w:rFonts w:cs="Arial"/>
          <w:sz w:val="20"/>
        </w:rPr>
      </w:pPr>
      <w:r w:rsidRPr="00111D63">
        <w:rPr>
          <w:rFonts w:cs="Arial"/>
          <w:i/>
          <w:sz w:val="20"/>
        </w:rPr>
        <w:t>Dangerous Goods (Road Transport) Act 2009</w:t>
      </w:r>
      <w:r>
        <w:rPr>
          <w:rFonts w:cs="Arial"/>
          <w:sz w:val="20"/>
        </w:rPr>
        <w:t>, section 194 (Determination of fees)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 xml:space="preserve">This instrument is the </w:t>
      </w:r>
      <w:r w:rsidR="00111D63">
        <w:rPr>
          <w:i/>
        </w:rPr>
        <w:t>Dangerous Goods (Road Transport) Fee</w:t>
      </w:r>
      <w:r w:rsidR="003F577E">
        <w:rPr>
          <w:i/>
        </w:rPr>
        <w:t>s and Charges Determination 2019.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111D63" w:rsidP="00D47F13">
      <w:pPr>
        <w:spacing w:before="140"/>
        <w:ind w:left="720"/>
      </w:pPr>
      <w:r>
        <w:t>This instrument commences the day after notification</w:t>
      </w:r>
      <w:r w:rsidR="00F10CB2">
        <w:t xml:space="preserve">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11D63">
        <w:rPr>
          <w:rFonts w:ascii="Arial" w:hAnsi="Arial" w:cs="Arial"/>
          <w:b/>
          <w:bCs/>
        </w:rPr>
        <w:t>Determination of fees</w:t>
      </w:r>
    </w:p>
    <w:p w:rsidR="00F10CB2" w:rsidRDefault="00111D63" w:rsidP="00D47F13">
      <w:pPr>
        <w:spacing w:before="140"/>
        <w:ind w:left="720"/>
      </w:pPr>
      <w:r>
        <w:t xml:space="preserve">The fee payable for a matter stated in an item in </w:t>
      </w:r>
      <w:r w:rsidR="006F04F6">
        <w:t xml:space="preserve">column 2 of </w:t>
      </w:r>
      <w:r>
        <w:t xml:space="preserve">the schedule is the fee stated in </w:t>
      </w:r>
      <w:r w:rsidR="006F04F6">
        <w:t xml:space="preserve">column 4 of </w:t>
      </w:r>
      <w:r>
        <w:t>the schedule</w:t>
      </w:r>
      <w:r w:rsidR="006F04F6">
        <w:t xml:space="preserve"> </w:t>
      </w:r>
      <w:r>
        <w:t>for that matter.</w:t>
      </w:r>
    </w:p>
    <w:p w:rsidR="00F10CB2" w:rsidRDefault="00111D63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Payment of fees</w:t>
      </w:r>
    </w:p>
    <w:p w:rsidR="00F10CB2" w:rsidRDefault="00111D63" w:rsidP="00D47F13">
      <w:pPr>
        <w:spacing w:before="140"/>
        <w:ind w:left="720"/>
      </w:pPr>
      <w:r>
        <w:t xml:space="preserve">The fee payable for a matter stated in an item in </w:t>
      </w:r>
      <w:r w:rsidR="006F04F6">
        <w:t xml:space="preserve">column 2 of </w:t>
      </w:r>
      <w:r>
        <w:t>the schedule</w:t>
      </w:r>
      <w:r w:rsidR="006F04F6">
        <w:t xml:space="preserve"> </w:t>
      </w:r>
      <w:r>
        <w:t>is payable to the Territory by the person requesting the service.</w:t>
      </w:r>
    </w:p>
    <w:p w:rsidR="00F10CB2" w:rsidRDefault="00111D63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:rsidR="00F10CB2" w:rsidRDefault="0072003E" w:rsidP="00D47F13">
      <w:pPr>
        <w:spacing w:before="140"/>
        <w:ind w:left="720"/>
      </w:pPr>
      <w:r>
        <w:t>This instrument revokes</w:t>
      </w:r>
      <w:r w:rsidR="00111D63">
        <w:t xml:space="preserve"> the</w:t>
      </w:r>
      <w:r>
        <w:t xml:space="preserve"> </w:t>
      </w:r>
      <w:r w:rsidR="00111D63">
        <w:rPr>
          <w:i/>
        </w:rPr>
        <w:t>Dangerous Goods (Road Transport) Fees and Charges Determination 2018</w:t>
      </w:r>
      <w:r w:rsidR="009C1DCC">
        <w:t xml:space="preserve"> (</w:t>
      </w:r>
      <w:r w:rsidR="00111D63">
        <w:t>DI2018-114</w:t>
      </w:r>
      <w:r w:rsidR="009C1DCC">
        <w:t>)</w:t>
      </w:r>
      <w:r>
        <w:t>.</w:t>
      </w:r>
    </w:p>
    <w:bookmarkEnd w:id="0"/>
    <w:p w:rsidR="00DC35D4" w:rsidRDefault="00DC35D4" w:rsidP="00111D63">
      <w:pPr>
        <w:tabs>
          <w:tab w:val="left" w:pos="4320"/>
        </w:tabs>
        <w:spacing w:before="720"/>
      </w:pPr>
    </w:p>
    <w:p w:rsidR="00111D63" w:rsidRDefault="00111D63" w:rsidP="00111D63">
      <w:pPr>
        <w:tabs>
          <w:tab w:val="left" w:pos="4320"/>
        </w:tabs>
        <w:spacing w:before="720"/>
      </w:pPr>
      <w:r>
        <w:t>Rachel Stephen-Smith MLA</w:t>
      </w:r>
    </w:p>
    <w:p w:rsidR="00111D63" w:rsidRDefault="00111D63" w:rsidP="00111D63">
      <w:pPr>
        <w:tabs>
          <w:tab w:val="left" w:pos="4320"/>
        </w:tabs>
      </w:pPr>
      <w:r>
        <w:t xml:space="preserve">Minister for </w:t>
      </w:r>
      <w:r w:rsidR="007568A6">
        <w:t>Employment and Workplace Safety</w:t>
      </w:r>
    </w:p>
    <w:p w:rsidR="001E0EDD" w:rsidRDefault="001E0EDD"/>
    <w:p w:rsidR="00111D63" w:rsidRDefault="001E0EDD">
      <w:r>
        <w:t>2 May 2019</w:t>
      </w:r>
      <w:r w:rsidR="00111D63">
        <w:br w:type="page"/>
      </w:r>
    </w:p>
    <w:p w:rsidR="00111D63" w:rsidRDefault="00111D63" w:rsidP="00111D63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SCHEDULE – FEES AND CHARGES TO BE PAID</w:t>
      </w:r>
    </w:p>
    <w:p w:rsidR="00602F2D" w:rsidRDefault="00602F2D" w:rsidP="00111D63">
      <w:pPr>
        <w:spacing w:after="120"/>
        <w:rPr>
          <w:rFonts w:ascii="Arial" w:hAnsi="Arial" w:cs="Arial"/>
          <w:b/>
          <w:sz w:val="20"/>
        </w:rPr>
      </w:pPr>
    </w:p>
    <w:p w:rsidR="00602F2D" w:rsidRPr="00923D57" w:rsidRDefault="00602F2D" w:rsidP="00602F2D">
      <w:pPr>
        <w:spacing w:after="120"/>
        <w:ind w:left="-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Fees under </w:t>
      </w:r>
      <w:r w:rsidRPr="00107047">
        <w:rPr>
          <w:rFonts w:ascii="Arial" w:hAnsi="Arial" w:cs="Arial"/>
          <w:b/>
          <w:i/>
          <w:sz w:val="20"/>
        </w:rPr>
        <w:t>Dangerous Goods (Road Transport) Regulation 2010</w:t>
      </w:r>
    </w:p>
    <w:tbl>
      <w:tblPr>
        <w:tblW w:w="9215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4536"/>
        <w:gridCol w:w="1276"/>
        <w:gridCol w:w="1418"/>
      </w:tblGrid>
      <w:tr w:rsidR="00936EDF" w:rsidTr="00107047">
        <w:trPr>
          <w:cantSplit/>
          <w:trHeight w:val="262"/>
          <w:tblHeader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Pr="00CB7BF1" w:rsidRDefault="00936EDF" w:rsidP="00111D63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1</w:t>
            </w:r>
          </w:p>
          <w:p w:rsidR="00936EDF" w:rsidRPr="00CB7BF1" w:rsidRDefault="001D6341" w:rsidP="001D6341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Relevant se</w:t>
            </w:r>
            <w:r w:rsidR="00936EDF" w:rsidRPr="00CB7BF1">
              <w:rPr>
                <w:rFonts w:ascii="Arial" w:hAnsi="Arial" w:cs="Arial"/>
                <w:b/>
                <w:sz w:val="20"/>
              </w:rPr>
              <w:t>ction</w:t>
            </w:r>
            <w:r w:rsidR="00936EDF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for which the fee is payable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Pr="00CB7BF1" w:rsidRDefault="00936EDF" w:rsidP="00111D63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2</w:t>
            </w:r>
          </w:p>
          <w:p w:rsidR="00936EDF" w:rsidRPr="00CB7BF1" w:rsidRDefault="00936EDF" w:rsidP="00111D63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Matter in respect of which fee or charge is payable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Pr="00CB7BF1" w:rsidRDefault="00936EDF" w:rsidP="00111D63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 w:rsidRPr="00CB7BF1">
              <w:rPr>
                <w:rFonts w:ascii="Arial" w:hAnsi="Arial" w:cs="Arial"/>
                <w:b/>
                <w:i/>
                <w:iCs/>
                <w:sz w:val="20"/>
              </w:rPr>
              <w:t>column 3</w:t>
            </w:r>
          </w:p>
          <w:p w:rsidR="00936EDF" w:rsidRPr="00F27FD8" w:rsidRDefault="00936EDF" w:rsidP="00111D63">
            <w:pPr>
              <w:spacing w:before="80" w:after="80"/>
              <w:rPr>
                <w:rFonts w:ascii="Arial" w:hAnsi="Arial" w:cs="Arial"/>
                <w:b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</w:rPr>
              <w:t>Fee Payable 2017-18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Pr="00CB7BF1" w:rsidRDefault="00936EDF" w:rsidP="00111D63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column 4</w:t>
            </w:r>
          </w:p>
          <w:p w:rsidR="00936EDF" w:rsidRPr="00CB7BF1" w:rsidRDefault="00936EDF" w:rsidP="00111D63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CB7BF1">
              <w:rPr>
                <w:rFonts w:ascii="Arial" w:hAnsi="Arial" w:cs="Arial"/>
                <w:b/>
                <w:sz w:val="20"/>
              </w:rPr>
              <w:t>Fee Payable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</w:rPr>
              <w:t>2018-19</w:t>
            </w:r>
            <w:r w:rsidRPr="00CB7BF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936EDF" w:rsidTr="00107047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936EDF" w:rsidRPr="00CB7BF1" w:rsidRDefault="00C16980" w:rsidP="006F04F6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936EDF">
              <w:rPr>
                <w:sz w:val="22"/>
                <w:szCs w:val="22"/>
              </w:rPr>
              <w:t>49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936EDF" w:rsidRPr="00CB7BF1" w:rsidRDefault="0089768C" w:rsidP="0089768C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– approval of packaging design</w:t>
            </w:r>
            <w:r w:rsidR="00936EDF">
              <w:rPr>
                <w:sz w:val="22"/>
                <w:szCs w:val="22"/>
              </w:rPr>
              <w:t xml:space="preserve"> </w:t>
            </w:r>
            <w:r w:rsidR="00C42B71">
              <w:rPr>
                <w:sz w:val="22"/>
                <w:szCs w:val="22"/>
              </w:rPr>
              <w:t>for use in the transport of dangerous goods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36EDF" w:rsidRPr="0001101C" w:rsidRDefault="00936EDF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 w:rsidRPr="00A63CCB">
              <w:rPr>
                <w:i/>
                <w:sz w:val="22"/>
                <w:szCs w:val="22"/>
              </w:rPr>
              <w:t>$</w:t>
            </w:r>
            <w:r>
              <w:rPr>
                <w:i/>
                <w:sz w:val="22"/>
                <w:szCs w:val="22"/>
              </w:rPr>
              <w:t>426.00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936EDF" w:rsidRPr="00A3270D" w:rsidRDefault="00936EDF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 w:rsidRPr="00A63CCB">
              <w:rPr>
                <w:b/>
                <w:sz w:val="22"/>
                <w:szCs w:val="22"/>
              </w:rPr>
              <w:t>$</w:t>
            </w:r>
            <w:r>
              <w:rPr>
                <w:b/>
                <w:sz w:val="22"/>
                <w:szCs w:val="22"/>
              </w:rPr>
              <w:t>436.00</w:t>
            </w:r>
            <w:r w:rsidRPr="00A63CCB">
              <w:rPr>
                <w:b/>
                <w:sz w:val="22"/>
                <w:szCs w:val="22"/>
              </w:rPr>
              <w:t xml:space="preserve"> (GST is not applicable)</w:t>
            </w:r>
          </w:p>
        </w:tc>
      </w:tr>
      <w:tr w:rsidR="00936EDF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Pr="00CB7BF1" w:rsidRDefault="00C16980" w:rsidP="006F04F6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936EDF">
              <w:rPr>
                <w:sz w:val="22"/>
                <w:szCs w:val="22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3F74" w:rsidRPr="0089768C" w:rsidRDefault="0089768C" w:rsidP="0089768C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936EDF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 xml:space="preserve">- </w:t>
            </w:r>
            <w:r w:rsidR="00936EDF">
              <w:rPr>
                <w:sz w:val="22"/>
                <w:szCs w:val="22"/>
              </w:rPr>
              <w:t xml:space="preserve">approval </w:t>
            </w:r>
            <w:r w:rsidR="00BA3F74">
              <w:rPr>
                <w:sz w:val="22"/>
                <w:szCs w:val="22"/>
              </w:rPr>
              <w:t>of a design for a type II segregation device for use in the transport of dangerous goods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Pr="0001101C" w:rsidRDefault="00936EDF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$426</w:t>
            </w:r>
            <w:r w:rsidRPr="00923D57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Pr="00A3270D" w:rsidRDefault="00936EDF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$436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36EDF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936EDF" w:rsidRPr="00CB7BF1" w:rsidRDefault="00C16980" w:rsidP="006F04F6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936EDF">
              <w:rPr>
                <w:sz w:val="22"/>
                <w:szCs w:val="22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936EDF" w:rsidRDefault="006F04F6" w:rsidP="006F04F6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</w:t>
            </w:r>
            <w:r w:rsidR="00936EDF">
              <w:rPr>
                <w:sz w:val="22"/>
                <w:szCs w:val="22"/>
              </w:rPr>
              <w:t xml:space="preserve">reinspection of a </w:t>
            </w:r>
            <w:r w:rsidR="00BA3F74" w:rsidRPr="00BA3F74">
              <w:rPr>
                <w:sz w:val="22"/>
                <w:szCs w:val="22"/>
              </w:rPr>
              <w:t>type II segregation device</w:t>
            </w:r>
            <w:r w:rsidR="002B7D21">
              <w:t xml:space="preserve"> </w:t>
            </w:r>
            <w:r>
              <w:t xml:space="preserve">that is refused </w:t>
            </w:r>
            <w:r w:rsidR="00936EDF">
              <w:rPr>
                <w:sz w:val="22"/>
                <w:szCs w:val="22"/>
              </w:rPr>
              <w:t xml:space="preserve">an approval on an application </w:t>
            </w:r>
            <w:r>
              <w:rPr>
                <w:sz w:val="22"/>
                <w:szCs w:val="22"/>
              </w:rPr>
              <w:t>under s</w:t>
            </w:r>
            <w:r w:rsidR="003A164D">
              <w:rPr>
                <w:sz w:val="22"/>
                <w:szCs w:val="22"/>
              </w:rPr>
              <w:t xml:space="preserve">ection </w:t>
            </w:r>
            <w:r>
              <w:rPr>
                <w:sz w:val="22"/>
                <w:szCs w:val="22"/>
              </w:rPr>
              <w:t>117(1) of the regulation.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936EDF" w:rsidRDefault="00936EDF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$67</w:t>
            </w:r>
            <w:r w:rsidRPr="002E0776">
              <w:rPr>
                <w:i/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936EDF" w:rsidRDefault="00936EDF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$68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36EDF" w:rsidTr="00107047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936EDF" w:rsidRPr="006F04F6" w:rsidRDefault="00936EDF" w:rsidP="00111D63">
            <w:pPr>
              <w:spacing w:before="80" w:after="8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936EDF" w:rsidRPr="006F04F6" w:rsidRDefault="00775162" w:rsidP="00775162">
            <w:pPr>
              <w:spacing w:before="80" w:after="8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f</w:t>
            </w:r>
            <w:r w:rsidR="00936EDF" w:rsidRPr="003A164D">
              <w:rPr>
                <w:sz w:val="22"/>
                <w:szCs w:val="22"/>
              </w:rPr>
              <w:t>ee for each hour, or part of an hour, of the reinspection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936EDF" w:rsidRPr="002E0776" w:rsidRDefault="00936EDF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$67.00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936EDF" w:rsidRPr="002E0776" w:rsidRDefault="00936EDF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$68</w:t>
            </w:r>
            <w:r w:rsidRPr="002E0776">
              <w:rPr>
                <w:b/>
                <w:sz w:val="22"/>
                <w:szCs w:val="22"/>
              </w:rPr>
              <w:t>.00 (GST is not applicable)</w:t>
            </w:r>
          </w:p>
        </w:tc>
      </w:tr>
      <w:tr w:rsidR="00936EDF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C16980" w:rsidP="00111D6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936EDF">
              <w:rPr>
                <w:sz w:val="22"/>
                <w:szCs w:val="22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6F04F6" w:rsidP="006F04F6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</w:t>
            </w:r>
            <w:r w:rsidR="000262DA">
              <w:rPr>
                <w:sz w:val="22"/>
                <w:szCs w:val="22"/>
              </w:rPr>
              <w:t>exemption from provisions of the regulation or A</w:t>
            </w:r>
            <w:r>
              <w:rPr>
                <w:sz w:val="22"/>
                <w:szCs w:val="22"/>
              </w:rPr>
              <w:t xml:space="preserve">ustralian </w:t>
            </w:r>
            <w:r w:rsidR="000262DA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angerous </w:t>
            </w:r>
            <w:r w:rsidR="000262D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oods</w:t>
            </w:r>
            <w:r w:rsidR="000262DA">
              <w:rPr>
                <w:sz w:val="22"/>
                <w:szCs w:val="22"/>
              </w:rPr>
              <w:t xml:space="preserve"> code</w:t>
            </w:r>
            <w:r w:rsidR="00936E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936EDF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$426.00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936EDF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$436.00 (GST is not applicable)</w:t>
            </w:r>
          </w:p>
        </w:tc>
      </w:tr>
      <w:tr w:rsidR="00936EDF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C16980" w:rsidP="00111D6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936EDF">
              <w:rPr>
                <w:sz w:val="22"/>
                <w:szCs w:val="22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6F04F6" w:rsidP="006F04F6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936EDF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 xml:space="preserve">- </w:t>
            </w:r>
            <w:r w:rsidR="00936EDF">
              <w:rPr>
                <w:sz w:val="22"/>
                <w:szCs w:val="22"/>
              </w:rPr>
              <w:t xml:space="preserve">administrative determination or approval or </w:t>
            </w:r>
            <w:r w:rsidR="00C16980">
              <w:rPr>
                <w:sz w:val="22"/>
                <w:szCs w:val="22"/>
              </w:rPr>
              <w:t xml:space="preserve">the </w:t>
            </w:r>
            <w:r w:rsidR="00936EDF">
              <w:rPr>
                <w:sz w:val="22"/>
                <w:szCs w:val="22"/>
              </w:rPr>
              <w:t>variation of a</w:t>
            </w:r>
            <w:r w:rsidR="000262DA">
              <w:rPr>
                <w:sz w:val="22"/>
                <w:szCs w:val="22"/>
              </w:rPr>
              <w:t>n administrative determination or</w:t>
            </w:r>
            <w:r w:rsidR="00936EDF">
              <w:rPr>
                <w:sz w:val="22"/>
                <w:szCs w:val="22"/>
              </w:rPr>
              <w:t xml:space="preserve"> approval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936EDF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$426.00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936EDF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$436.00 (GST is not applicable)</w:t>
            </w:r>
          </w:p>
        </w:tc>
      </w:tr>
      <w:tr w:rsidR="00936EDF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C16980" w:rsidP="00111D6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936EDF">
              <w:rPr>
                <w:sz w:val="22"/>
                <w:szCs w:val="22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6F04F6" w:rsidP="006F04F6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fee- </w:t>
            </w:r>
            <w:r w:rsidR="00670661">
              <w:rPr>
                <w:sz w:val="22"/>
                <w:szCs w:val="22"/>
              </w:rPr>
              <w:t>dangerous goods driver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BA3F74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$81.00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EDF" w:rsidRDefault="00BA3F74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$83.00</w:t>
            </w:r>
            <w:r w:rsidR="00F37822">
              <w:rPr>
                <w:b/>
                <w:sz w:val="22"/>
                <w:szCs w:val="22"/>
              </w:rPr>
              <w:t xml:space="preserve"> (GST is not applicable)</w:t>
            </w:r>
          </w:p>
        </w:tc>
      </w:tr>
      <w:tr w:rsidR="00670661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661" w:rsidRDefault="00C16980" w:rsidP="00111D6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670661">
              <w:rPr>
                <w:sz w:val="22"/>
                <w:szCs w:val="22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661" w:rsidRDefault="003A164D" w:rsidP="003A164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670661">
              <w:rPr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 - </w:t>
            </w:r>
            <w:r w:rsidR="00670661">
              <w:rPr>
                <w:sz w:val="22"/>
                <w:szCs w:val="22"/>
              </w:rPr>
              <w:t xml:space="preserve"> renewal of dangerous goods driver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661" w:rsidRDefault="00670661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$81.00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661" w:rsidRDefault="00670661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$83.00 (GST is not applicable)</w:t>
            </w:r>
          </w:p>
        </w:tc>
      </w:tr>
      <w:tr w:rsidR="00670661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670661" w:rsidRDefault="00C16980" w:rsidP="00111D6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FB5CDF">
              <w:rPr>
                <w:sz w:val="22"/>
                <w:szCs w:val="22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FB5CDF" w:rsidRPr="001A68EC" w:rsidRDefault="003A164D" w:rsidP="003A164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fee -</w:t>
            </w:r>
            <w:r w:rsidR="00FB5CDF">
              <w:rPr>
                <w:sz w:val="22"/>
                <w:szCs w:val="22"/>
              </w:rPr>
              <w:t xml:space="preserve"> dangerous goods vehicle licence </w:t>
            </w:r>
            <w:r>
              <w:rPr>
                <w:sz w:val="22"/>
                <w:szCs w:val="22"/>
              </w:rPr>
              <w:t>(single vehicle)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670661" w:rsidRDefault="001A68EC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$216.00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670661" w:rsidRDefault="001A68EC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$221.00 </w:t>
            </w:r>
            <w:r w:rsidRPr="001A68EC">
              <w:rPr>
                <w:b/>
                <w:sz w:val="22"/>
                <w:szCs w:val="22"/>
              </w:rPr>
              <w:t>(GST is not applicable)</w:t>
            </w:r>
          </w:p>
        </w:tc>
      </w:tr>
      <w:tr w:rsidR="00FB5CDF" w:rsidTr="008762C9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FB5CDF" w:rsidRDefault="00FB5CDF" w:rsidP="00111D63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FB5CDF" w:rsidRDefault="00775162" w:rsidP="00775162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 per</w:t>
            </w:r>
            <w:r w:rsidR="003A164D">
              <w:rPr>
                <w:sz w:val="22"/>
                <w:szCs w:val="22"/>
              </w:rPr>
              <w:t xml:space="preserve"> e</w:t>
            </w:r>
            <w:r w:rsidR="001A68EC">
              <w:rPr>
                <w:sz w:val="22"/>
                <w:szCs w:val="22"/>
              </w:rPr>
              <w:t xml:space="preserve">ach additional vehicle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FB5CDF" w:rsidRDefault="001A68EC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$57.00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FB5CDF" w:rsidRDefault="001A68EC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$58.00 (GST is not applicable)</w:t>
            </w:r>
          </w:p>
        </w:tc>
      </w:tr>
      <w:tr w:rsidR="008762C9" w:rsidTr="008762C9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8762C9" w:rsidRDefault="00C16980" w:rsidP="00111D63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8762C9">
              <w:rPr>
                <w:sz w:val="22"/>
                <w:szCs w:val="22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8762C9" w:rsidRDefault="003A164D" w:rsidP="003A164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8762C9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 xml:space="preserve">- reinspection of a </w:t>
            </w:r>
            <w:r w:rsidR="008762C9">
              <w:rPr>
                <w:sz w:val="22"/>
                <w:szCs w:val="22"/>
              </w:rPr>
              <w:t xml:space="preserve">vehicle that is refused a dangerous goods vehicle licence </w:t>
            </w:r>
            <w:r w:rsidR="001669A2">
              <w:rPr>
                <w:sz w:val="22"/>
                <w:szCs w:val="22"/>
              </w:rPr>
              <w:t>on application under section 211</w:t>
            </w:r>
            <w:r>
              <w:rPr>
                <w:sz w:val="22"/>
                <w:szCs w:val="22"/>
              </w:rPr>
              <w:t xml:space="preserve"> of the regulation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8762C9" w:rsidRDefault="008762C9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$67.00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8762C9" w:rsidRDefault="008762C9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$68.00 (GST is not applicable)</w:t>
            </w:r>
          </w:p>
        </w:tc>
      </w:tr>
      <w:tr w:rsidR="008762C9" w:rsidTr="008762C9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8762C9" w:rsidRDefault="008762C9" w:rsidP="00111D63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62C9" w:rsidRDefault="00775162" w:rsidP="003A164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762C9">
              <w:rPr>
                <w:sz w:val="22"/>
                <w:szCs w:val="22"/>
              </w:rPr>
              <w:t>ee for each hour, or part of an hour of the reinspection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762C9" w:rsidRDefault="008762C9" w:rsidP="00111D63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$67.00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8762C9" w:rsidRDefault="008762C9" w:rsidP="00111D63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$68.00 (GST is not applicable)</w:t>
            </w:r>
          </w:p>
        </w:tc>
      </w:tr>
      <w:tr w:rsidR="00394411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394411" w:rsidRDefault="00C16980" w:rsidP="0039441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 </w:t>
            </w:r>
            <w:r w:rsidR="00394411">
              <w:rPr>
                <w:sz w:val="22"/>
                <w:szCs w:val="22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394411" w:rsidRDefault="003A164D" w:rsidP="0039441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394411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 xml:space="preserve">- </w:t>
            </w:r>
            <w:r w:rsidR="00394411">
              <w:rPr>
                <w:sz w:val="22"/>
                <w:szCs w:val="22"/>
              </w:rPr>
              <w:t>renewal of dangerous goods vehicle licence</w:t>
            </w:r>
            <w:r>
              <w:rPr>
                <w:sz w:val="22"/>
                <w:szCs w:val="22"/>
              </w:rPr>
              <w:t xml:space="preserve"> (single vehicle)</w:t>
            </w:r>
          </w:p>
          <w:p w:rsidR="00394411" w:rsidRDefault="00394411" w:rsidP="0039441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$216.00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$221.00 </w:t>
            </w:r>
            <w:r w:rsidRPr="001A68EC">
              <w:rPr>
                <w:b/>
                <w:sz w:val="22"/>
                <w:szCs w:val="22"/>
              </w:rPr>
              <w:t>(GST is not applicable)</w:t>
            </w:r>
          </w:p>
        </w:tc>
      </w:tr>
      <w:tr w:rsidR="00394411" w:rsidTr="00107047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394411" w:rsidRDefault="00775162" w:rsidP="00775162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3A164D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per</w:t>
            </w:r>
            <w:r w:rsidR="003A164D">
              <w:rPr>
                <w:sz w:val="22"/>
                <w:szCs w:val="22"/>
              </w:rPr>
              <w:t xml:space="preserve"> e</w:t>
            </w:r>
            <w:r w:rsidR="00394411" w:rsidRPr="00394411">
              <w:rPr>
                <w:sz w:val="22"/>
                <w:szCs w:val="22"/>
              </w:rPr>
              <w:t xml:space="preserve">ach additional vehicle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$57.00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$58.00 (GST is not applicable)</w:t>
            </w:r>
          </w:p>
        </w:tc>
      </w:tr>
      <w:tr w:rsidR="00394411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394411" w:rsidRDefault="00C16980" w:rsidP="0039441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94411">
              <w:rPr>
                <w:sz w:val="22"/>
                <w:szCs w:val="22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394411" w:rsidRDefault="003A164D" w:rsidP="003A164D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fee - </w:t>
            </w:r>
            <w:r w:rsidR="00394411">
              <w:rPr>
                <w:sz w:val="22"/>
                <w:szCs w:val="22"/>
              </w:rPr>
              <w:t xml:space="preserve">reinspection of a vehicle that is refused a dangerous goods vehicle licence </w:t>
            </w:r>
            <w:r w:rsidR="00C612A5">
              <w:rPr>
                <w:sz w:val="22"/>
                <w:szCs w:val="22"/>
              </w:rPr>
              <w:t>on application under section 214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$67.00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$68.00 </w:t>
            </w:r>
            <w:r w:rsidRPr="001A68EC">
              <w:rPr>
                <w:b/>
                <w:sz w:val="22"/>
                <w:szCs w:val="22"/>
              </w:rPr>
              <w:t>(GST is not applicable)</w:t>
            </w:r>
          </w:p>
        </w:tc>
      </w:tr>
      <w:tr w:rsidR="00394411" w:rsidTr="00107047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394411" w:rsidRDefault="00775162" w:rsidP="0070228A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394411">
              <w:rPr>
                <w:sz w:val="22"/>
                <w:szCs w:val="22"/>
              </w:rPr>
              <w:t>ee for each hour, or part of an hour of the reinspection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$67.00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$68.00 (GST is not applicable)</w:t>
            </w:r>
          </w:p>
        </w:tc>
      </w:tr>
      <w:tr w:rsidR="00394411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411" w:rsidRDefault="00C16980" w:rsidP="0039441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394411">
              <w:rPr>
                <w:sz w:val="22"/>
                <w:szCs w:val="22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411" w:rsidRDefault="0070228A" w:rsidP="001669A2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394411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394411">
              <w:rPr>
                <w:sz w:val="22"/>
                <w:szCs w:val="22"/>
              </w:rPr>
              <w:t xml:space="preserve"> replacement</w:t>
            </w:r>
            <w:r w:rsidR="001669A2">
              <w:rPr>
                <w:sz w:val="22"/>
                <w:szCs w:val="22"/>
              </w:rPr>
              <w:t xml:space="preserve"> dangerous goods driver licence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$46.00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$47.00 </w:t>
            </w:r>
            <w:r w:rsidRPr="001A68EC">
              <w:rPr>
                <w:b/>
                <w:sz w:val="22"/>
                <w:szCs w:val="22"/>
              </w:rPr>
              <w:t>(GST is not applicable)</w:t>
            </w:r>
          </w:p>
        </w:tc>
      </w:tr>
      <w:tr w:rsidR="00394411" w:rsidTr="00107047">
        <w:trPr>
          <w:cantSplit/>
          <w:trHeight w:val="262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411" w:rsidRDefault="00C16980" w:rsidP="00394411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F2008E">
              <w:rPr>
                <w:sz w:val="22"/>
                <w:szCs w:val="22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411" w:rsidRDefault="0070228A" w:rsidP="001669A2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</w:t>
            </w:r>
            <w:r w:rsidR="00394411">
              <w:rPr>
                <w:sz w:val="22"/>
                <w:szCs w:val="22"/>
              </w:rPr>
              <w:t xml:space="preserve">ee </w:t>
            </w:r>
            <w:r>
              <w:rPr>
                <w:sz w:val="22"/>
                <w:szCs w:val="22"/>
              </w:rPr>
              <w:t>-</w:t>
            </w:r>
            <w:r w:rsidR="00394411">
              <w:rPr>
                <w:sz w:val="22"/>
                <w:szCs w:val="22"/>
              </w:rPr>
              <w:t xml:space="preserve"> replacement </w:t>
            </w:r>
            <w:r w:rsidR="00394411" w:rsidRPr="00394411">
              <w:rPr>
                <w:sz w:val="22"/>
                <w:szCs w:val="22"/>
              </w:rPr>
              <w:t>dangerous goods vehicle licence</w:t>
            </w:r>
            <w:r w:rsidR="00394411">
              <w:rPr>
                <w:sz w:val="22"/>
                <w:szCs w:val="22"/>
              </w:rPr>
              <w:t xml:space="preserve"> label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$46.00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411" w:rsidRDefault="00394411" w:rsidP="00394411">
            <w:pPr>
              <w:spacing w:before="80" w:after="80"/>
              <w:ind w:left="111" w:right="11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$47.00 (GST is not applicable)</w:t>
            </w:r>
          </w:p>
        </w:tc>
      </w:tr>
    </w:tbl>
    <w:p w:rsidR="00F10CB2" w:rsidRDefault="00F10CB2" w:rsidP="00232478">
      <w:pPr>
        <w:tabs>
          <w:tab w:val="left" w:pos="4320"/>
        </w:tabs>
      </w:pP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35D" w:rsidRDefault="00B7535D" w:rsidP="00F10CB2">
      <w:r>
        <w:separator/>
      </w:r>
    </w:p>
  </w:endnote>
  <w:endnote w:type="continuationSeparator" w:id="0">
    <w:p w:rsidR="00B7535D" w:rsidRDefault="00B7535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7D" w:rsidRDefault="000B5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7D" w:rsidRPr="000B5D7D" w:rsidRDefault="000B5D7D" w:rsidP="000B5D7D">
    <w:pPr>
      <w:pStyle w:val="Footer"/>
      <w:jc w:val="center"/>
      <w:rPr>
        <w:rFonts w:cs="Arial"/>
        <w:sz w:val="14"/>
      </w:rPr>
    </w:pPr>
    <w:r w:rsidRPr="000B5D7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7D" w:rsidRDefault="000B5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35D" w:rsidRDefault="00B7535D" w:rsidP="00F10CB2">
      <w:r>
        <w:separator/>
      </w:r>
    </w:p>
  </w:footnote>
  <w:footnote w:type="continuationSeparator" w:id="0">
    <w:p w:rsidR="00B7535D" w:rsidRDefault="00B7535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7D" w:rsidRDefault="000B5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7D" w:rsidRDefault="000B5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7D" w:rsidRDefault="000B5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B93BA6"/>
    <w:multiLevelType w:val="hybridMultilevel"/>
    <w:tmpl w:val="FFFCED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262DA"/>
    <w:rsid w:val="000A1A69"/>
    <w:rsid w:val="000B5CA6"/>
    <w:rsid w:val="000B5D7D"/>
    <w:rsid w:val="00107047"/>
    <w:rsid w:val="00111D63"/>
    <w:rsid w:val="001669A2"/>
    <w:rsid w:val="00194AC7"/>
    <w:rsid w:val="001A68EC"/>
    <w:rsid w:val="001D6341"/>
    <w:rsid w:val="001E0EDD"/>
    <w:rsid w:val="00232478"/>
    <w:rsid w:val="002B7D21"/>
    <w:rsid w:val="00394411"/>
    <w:rsid w:val="003A164D"/>
    <w:rsid w:val="003F577E"/>
    <w:rsid w:val="00536C09"/>
    <w:rsid w:val="00602F2D"/>
    <w:rsid w:val="00627F0C"/>
    <w:rsid w:val="00667281"/>
    <w:rsid w:val="00670661"/>
    <w:rsid w:val="006E7FB9"/>
    <w:rsid w:val="006F04F6"/>
    <w:rsid w:val="0070228A"/>
    <w:rsid w:val="00704DC3"/>
    <w:rsid w:val="0072003E"/>
    <w:rsid w:val="007568A6"/>
    <w:rsid w:val="00775162"/>
    <w:rsid w:val="008536CA"/>
    <w:rsid w:val="008762C9"/>
    <w:rsid w:val="0089768C"/>
    <w:rsid w:val="008D3117"/>
    <w:rsid w:val="00936EDF"/>
    <w:rsid w:val="009C1DCC"/>
    <w:rsid w:val="00A0585C"/>
    <w:rsid w:val="00B30B9A"/>
    <w:rsid w:val="00B7535D"/>
    <w:rsid w:val="00BA3F74"/>
    <w:rsid w:val="00BA488C"/>
    <w:rsid w:val="00BA52F5"/>
    <w:rsid w:val="00BB241F"/>
    <w:rsid w:val="00C16980"/>
    <w:rsid w:val="00C41B1B"/>
    <w:rsid w:val="00C42B71"/>
    <w:rsid w:val="00C612A5"/>
    <w:rsid w:val="00C93201"/>
    <w:rsid w:val="00CA7BE8"/>
    <w:rsid w:val="00CD4E55"/>
    <w:rsid w:val="00D11CED"/>
    <w:rsid w:val="00D47F13"/>
    <w:rsid w:val="00DC35D4"/>
    <w:rsid w:val="00DC6BBA"/>
    <w:rsid w:val="00E556F2"/>
    <w:rsid w:val="00F10CB2"/>
    <w:rsid w:val="00F15AC3"/>
    <w:rsid w:val="00F2008E"/>
    <w:rsid w:val="00F37822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FB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2891</Characters>
  <Application>Microsoft Office Word</Application>
  <DocSecurity>0</DocSecurity>
  <Lines>174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2019-05-03T06:57:00Z</dcterms:created>
  <dcterms:modified xsi:type="dcterms:W3CDTF">2019-05-03T06:57:00Z</dcterms:modified>
</cp:coreProperties>
</file>