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Pr="00676A32" w:rsidRDefault="00CA682D" w:rsidP="0063707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676A32">
        <w:rPr>
          <w:rFonts w:ascii="Arial" w:hAnsi="Arial" w:cs="Arial"/>
        </w:rPr>
        <w:t>Australian Capital Territory</w:t>
      </w:r>
    </w:p>
    <w:p w:rsidR="00CA682D" w:rsidRPr="009735D1" w:rsidRDefault="001D0860" w:rsidP="00637072">
      <w:pPr>
        <w:pStyle w:val="Heading1"/>
      </w:pPr>
      <w:r w:rsidRPr="009735D1">
        <w:t>Nature Conservation (Exempt Animals)</w:t>
      </w:r>
      <w:r w:rsidR="00CA682D" w:rsidRPr="009735D1">
        <w:t xml:space="preserve"> </w:t>
      </w:r>
      <w:r w:rsidRPr="009735D1">
        <w:t>Declaration 201</w:t>
      </w:r>
      <w:r w:rsidR="00532537" w:rsidRPr="009735D1">
        <w:t>9</w:t>
      </w:r>
    </w:p>
    <w:p w:rsidR="00CA682D" w:rsidRPr="009735D1" w:rsidRDefault="00CA682D" w:rsidP="006D758F">
      <w:pPr>
        <w:pStyle w:val="Heading2"/>
        <w:spacing w:before="340" w:after="0"/>
      </w:pPr>
      <w:r w:rsidRPr="009735D1">
        <w:t>Disallowable instrument DI</w:t>
      </w:r>
      <w:r w:rsidR="001D0860" w:rsidRPr="009735D1">
        <w:t>201</w:t>
      </w:r>
      <w:r w:rsidR="00532537" w:rsidRPr="009735D1">
        <w:t>9</w:t>
      </w:r>
      <w:r w:rsidRPr="009735D1">
        <w:t>–</w:t>
      </w:r>
      <w:r w:rsidR="00414528">
        <w:t>66</w:t>
      </w:r>
    </w:p>
    <w:p w:rsidR="00CA682D" w:rsidRPr="009735D1" w:rsidRDefault="00CA682D" w:rsidP="006D758F">
      <w:pPr>
        <w:pStyle w:val="madeunder"/>
        <w:spacing w:before="300" w:after="0"/>
      </w:pPr>
      <w:r w:rsidRPr="009735D1">
        <w:t xml:space="preserve">made under the  </w:t>
      </w:r>
    </w:p>
    <w:p w:rsidR="00CA682D" w:rsidRPr="009735D1" w:rsidRDefault="001D0860" w:rsidP="006D758F">
      <w:pPr>
        <w:pStyle w:val="CoverActName"/>
        <w:spacing w:before="320" w:after="0"/>
        <w:rPr>
          <w:rFonts w:cs="Arial"/>
          <w:sz w:val="20"/>
        </w:rPr>
      </w:pPr>
      <w:r w:rsidRPr="009735D1">
        <w:rPr>
          <w:rFonts w:cs="Arial"/>
          <w:sz w:val="20"/>
        </w:rPr>
        <w:t>Nature Conservation Act 2014, s 155 (Declarations</w:t>
      </w:r>
      <w:r w:rsidR="00461111">
        <w:rPr>
          <w:rFonts w:cs="Arial"/>
          <w:sz w:val="20"/>
        </w:rPr>
        <w:t>—e</w:t>
      </w:r>
      <w:r w:rsidRPr="009735D1">
        <w:rPr>
          <w:rFonts w:cs="Arial"/>
          <w:sz w:val="20"/>
        </w:rPr>
        <w:t xml:space="preserve">xempt </w:t>
      </w:r>
      <w:r w:rsidR="00461111">
        <w:rPr>
          <w:rFonts w:cs="Arial"/>
          <w:sz w:val="20"/>
        </w:rPr>
        <w:t>a</w:t>
      </w:r>
      <w:r w:rsidRPr="009735D1">
        <w:rPr>
          <w:rFonts w:cs="Arial"/>
          <w:sz w:val="20"/>
        </w:rPr>
        <w:t>nimals)</w:t>
      </w:r>
    </w:p>
    <w:p w:rsidR="00CA682D" w:rsidRPr="004348BD" w:rsidRDefault="00CA682D" w:rsidP="006D758F">
      <w:pPr>
        <w:pStyle w:val="N-line3"/>
        <w:pBdr>
          <w:bottom w:val="none" w:sz="0" w:space="0" w:color="auto"/>
        </w:pBdr>
        <w:spacing w:before="60"/>
        <w:rPr>
          <w:szCs w:val="24"/>
        </w:rPr>
      </w:pPr>
    </w:p>
    <w:p w:rsidR="00CA682D" w:rsidRPr="004348BD" w:rsidRDefault="00CA682D" w:rsidP="00637072">
      <w:pPr>
        <w:pStyle w:val="N-line3"/>
        <w:pBdr>
          <w:top w:val="single" w:sz="12" w:space="1" w:color="auto"/>
          <w:bottom w:val="none" w:sz="0" w:space="0" w:color="auto"/>
        </w:pBdr>
        <w:rPr>
          <w:szCs w:val="24"/>
        </w:rPr>
      </w:pPr>
    </w:p>
    <w:p w:rsidR="00CA682D" w:rsidRPr="009735D1" w:rsidRDefault="00CA682D" w:rsidP="006D758F">
      <w:pPr>
        <w:pStyle w:val="Heading3"/>
        <w:numPr>
          <w:ilvl w:val="0"/>
          <w:numId w:val="10"/>
        </w:numPr>
        <w:spacing w:before="60"/>
        <w:ind w:hanging="720"/>
      </w:pPr>
      <w:r w:rsidRPr="009735D1">
        <w:t>Name of instrument</w:t>
      </w:r>
    </w:p>
    <w:p w:rsidR="00CA682D" w:rsidRPr="009735D1" w:rsidRDefault="00CA682D" w:rsidP="006D758F">
      <w:pPr>
        <w:spacing w:before="140"/>
        <w:ind w:left="720"/>
      </w:pPr>
      <w:r w:rsidRPr="009735D1">
        <w:t xml:space="preserve">This instrument is the </w:t>
      </w:r>
      <w:r w:rsidR="00DF0605" w:rsidRPr="009735D1">
        <w:rPr>
          <w:i/>
        </w:rPr>
        <w:t>Nature Conservation</w:t>
      </w:r>
      <w:r w:rsidRPr="009735D1">
        <w:rPr>
          <w:i/>
        </w:rPr>
        <w:t xml:space="preserve"> (</w:t>
      </w:r>
      <w:r w:rsidR="00DF0605" w:rsidRPr="009735D1">
        <w:rPr>
          <w:i/>
        </w:rPr>
        <w:t xml:space="preserve">Exempt Animals) Declaration </w:t>
      </w:r>
      <w:r w:rsidR="00532537" w:rsidRPr="009735D1">
        <w:rPr>
          <w:i/>
        </w:rPr>
        <w:t>2019</w:t>
      </w:r>
      <w:r w:rsidRPr="009735D1">
        <w:t>.</w:t>
      </w:r>
    </w:p>
    <w:p w:rsidR="00CA682D" w:rsidRPr="009735D1" w:rsidRDefault="00CA682D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 xml:space="preserve">Commencement </w:t>
      </w:r>
    </w:p>
    <w:p w:rsidR="00CA682D" w:rsidRPr="009735D1" w:rsidRDefault="00364FEF" w:rsidP="006D758F">
      <w:pPr>
        <w:spacing w:before="140"/>
        <w:ind w:left="720"/>
      </w:pPr>
      <w:r w:rsidRPr="009735D1">
        <w:t xml:space="preserve">This instrument commences on the day after </w:t>
      </w:r>
      <w:r w:rsidR="00461111">
        <w:t>its notification day</w:t>
      </w:r>
      <w:r w:rsidRPr="009735D1">
        <w:t>.</w:t>
      </w:r>
    </w:p>
    <w:p w:rsidR="00CA682D" w:rsidRPr="009735D1" w:rsidRDefault="00DF0605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>Declaration</w:t>
      </w:r>
    </w:p>
    <w:p w:rsidR="00CA682D" w:rsidRPr="009735D1" w:rsidRDefault="00DF0605" w:rsidP="006D758F">
      <w:pPr>
        <w:spacing w:before="140"/>
        <w:ind w:left="720"/>
      </w:pPr>
      <w:r w:rsidRPr="009735D1">
        <w:t>I declare the species listed in schedule 1 to be exempt animals.</w:t>
      </w:r>
    </w:p>
    <w:p w:rsidR="002B6BFA" w:rsidRPr="009735D1" w:rsidRDefault="002B6BFA" w:rsidP="006D758F">
      <w:pPr>
        <w:pStyle w:val="Heading3"/>
        <w:numPr>
          <w:ilvl w:val="0"/>
          <w:numId w:val="10"/>
        </w:numPr>
        <w:spacing w:before="300" w:after="0"/>
        <w:ind w:hanging="720"/>
      </w:pPr>
      <w:r w:rsidRPr="009735D1">
        <w:t>Revocation</w:t>
      </w:r>
    </w:p>
    <w:p w:rsidR="009735D1" w:rsidRPr="009735D1" w:rsidRDefault="00461111" w:rsidP="006D758F">
      <w:pPr>
        <w:spacing w:before="140"/>
        <w:ind w:left="720"/>
      </w:pPr>
      <w:r w:rsidRPr="006D758F">
        <w:t xml:space="preserve">This instrument revokes the </w:t>
      </w:r>
      <w:r w:rsidR="009735D1" w:rsidRPr="009735D1">
        <w:rPr>
          <w:i/>
        </w:rPr>
        <w:t>Nature Conservation (Exempt Animals) Declaration 2015 (No 1)</w:t>
      </w:r>
      <w:r w:rsidR="009735D1" w:rsidRPr="009735D1">
        <w:t xml:space="preserve"> (DI2015-118)</w:t>
      </w:r>
      <w:r w:rsidR="00637072">
        <w:t>.</w:t>
      </w:r>
    </w:p>
    <w:p w:rsidR="009735D1" w:rsidRDefault="009735D1" w:rsidP="00DF0605">
      <w:pPr>
        <w:tabs>
          <w:tab w:val="left" w:pos="4320"/>
        </w:tabs>
        <w:rPr>
          <w:szCs w:val="24"/>
        </w:rPr>
      </w:pPr>
    </w:p>
    <w:p w:rsidR="00532537" w:rsidRPr="004348BD" w:rsidRDefault="00DF0605" w:rsidP="00DF0605">
      <w:pPr>
        <w:tabs>
          <w:tab w:val="left" w:pos="4320"/>
        </w:tabs>
        <w:rPr>
          <w:szCs w:val="24"/>
        </w:rPr>
      </w:pPr>
      <w:r w:rsidRPr="004348BD">
        <w:rPr>
          <w:szCs w:val="24"/>
        </w:rPr>
        <w:br/>
      </w:r>
    </w:p>
    <w:p w:rsidR="00DF0605" w:rsidRPr="009735D1" w:rsidRDefault="00DF0605" w:rsidP="009735D1">
      <w:pPr>
        <w:tabs>
          <w:tab w:val="left" w:pos="4320"/>
        </w:tabs>
      </w:pPr>
      <w:r w:rsidRPr="009735D1">
        <w:t>Ian Walker</w:t>
      </w:r>
    </w:p>
    <w:p w:rsidR="00DF0605" w:rsidRPr="009735D1" w:rsidRDefault="00DF0605" w:rsidP="009735D1">
      <w:pPr>
        <w:tabs>
          <w:tab w:val="left" w:pos="4320"/>
        </w:tabs>
      </w:pPr>
      <w:r w:rsidRPr="009735D1">
        <w:t>Conservator of Flora and Fauna</w:t>
      </w:r>
    </w:p>
    <w:p w:rsidR="00DF0605" w:rsidRPr="009735D1" w:rsidRDefault="00AD5C73" w:rsidP="009735D1">
      <w:pPr>
        <w:tabs>
          <w:tab w:val="left" w:pos="4320"/>
        </w:tabs>
      </w:pPr>
      <w:r>
        <w:t>14 May</w:t>
      </w:r>
      <w:r w:rsidR="00DF0605" w:rsidRPr="009735D1">
        <w:t xml:space="preserve"> </w:t>
      </w:r>
      <w:r w:rsidR="00532537" w:rsidRPr="009735D1">
        <w:t>2019</w:t>
      </w:r>
    </w:p>
    <w:bookmarkEnd w:id="0"/>
    <w:p w:rsidR="00E33C89" w:rsidRPr="004348BD" w:rsidRDefault="00E33C89" w:rsidP="00DF0605">
      <w:pPr>
        <w:tabs>
          <w:tab w:val="left" w:pos="4320"/>
        </w:tabs>
        <w:rPr>
          <w:i/>
          <w:color w:val="FF0000"/>
          <w:szCs w:val="24"/>
        </w:rPr>
      </w:pPr>
    </w:p>
    <w:p w:rsidR="004455DD" w:rsidRPr="004348BD" w:rsidRDefault="004455DD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6D758F" w:rsidRDefault="003C1AD9" w:rsidP="006D758F">
      <w:pPr>
        <w:ind w:left="2603" w:hanging="2603"/>
        <w:rPr>
          <w:rFonts w:ascii="Arial" w:hAnsi="Arial" w:cs="Arial"/>
          <w:b/>
          <w:sz w:val="34"/>
          <w:szCs w:val="34"/>
        </w:rPr>
      </w:pPr>
      <w:r w:rsidRPr="006D758F">
        <w:rPr>
          <w:rFonts w:ascii="Arial" w:hAnsi="Arial" w:cs="Arial"/>
          <w:b/>
          <w:sz w:val="34"/>
          <w:szCs w:val="34"/>
        </w:rPr>
        <w:lastRenderedPageBreak/>
        <w:t>Schedule 1</w:t>
      </w:r>
      <w:r w:rsidRPr="006D758F">
        <w:rPr>
          <w:rFonts w:ascii="Arial" w:hAnsi="Arial" w:cs="Arial"/>
          <w:b/>
          <w:sz w:val="34"/>
          <w:szCs w:val="34"/>
        </w:rPr>
        <w:tab/>
      </w:r>
      <w:r>
        <w:rPr>
          <w:rFonts w:ascii="Arial" w:hAnsi="Arial" w:cs="Arial"/>
          <w:b/>
          <w:sz w:val="34"/>
          <w:szCs w:val="34"/>
        </w:rPr>
        <w:t>E</w:t>
      </w:r>
      <w:r w:rsidRPr="006D758F">
        <w:rPr>
          <w:rFonts w:ascii="Arial" w:hAnsi="Arial" w:cs="Arial"/>
          <w:b/>
          <w:sz w:val="34"/>
          <w:szCs w:val="34"/>
        </w:rPr>
        <w:t>xempt animals</w:t>
      </w:r>
    </w:p>
    <w:p w:rsidR="003C1AD9" w:rsidRPr="006D758F" w:rsidRDefault="003C1AD9" w:rsidP="006D758F">
      <w:pPr>
        <w:tabs>
          <w:tab w:val="left" w:pos="4320"/>
        </w:tabs>
        <w:spacing w:before="60"/>
        <w:rPr>
          <w:sz w:val="18"/>
          <w:szCs w:val="18"/>
        </w:rPr>
      </w:pPr>
      <w:r w:rsidRPr="006D758F">
        <w:rPr>
          <w:sz w:val="18"/>
          <w:szCs w:val="18"/>
        </w:rPr>
        <w:t>(see s 3)</w:t>
      </w:r>
    </w:p>
    <w:p w:rsidR="00BC6825" w:rsidRPr="004348BD" w:rsidRDefault="00BC6825" w:rsidP="00E33C89">
      <w:pPr>
        <w:tabs>
          <w:tab w:val="left" w:pos="4320"/>
        </w:tabs>
        <w:rPr>
          <w:szCs w:val="24"/>
        </w:rPr>
      </w:pPr>
    </w:p>
    <w:p w:rsidR="00BC6825" w:rsidRPr="004348BD" w:rsidRDefault="00BC6825" w:rsidP="00BC6825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>Mammals</w:t>
      </w:r>
    </w:p>
    <w:p w:rsidR="00BC6825" w:rsidRPr="003C1AD9" w:rsidRDefault="00BC6825" w:rsidP="00BC6825">
      <w:pPr>
        <w:tabs>
          <w:tab w:val="left" w:pos="382"/>
          <w:tab w:val="left" w:pos="4320"/>
        </w:tabs>
        <w:rPr>
          <w:bCs/>
          <w:szCs w:val="24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Cat (Domestic)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Felis catus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Dog (Domestic)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Canis familiaris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Fancy Mouse (Domestic)</w:t>
            </w:r>
          </w:p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Mice –laboratory varieties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Mus musculus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Fancy Rat (Domestic)</w:t>
            </w:r>
          </w:p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Rats – laboratory varieties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Rattus norvegicus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Guinea Pig, Cavy (Domestic)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Cavia porcellus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Llama 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Lama glama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Rabbit (Domestic)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Oryctolagus cuniculus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Stock – as defined in the </w:t>
            </w:r>
            <w:r w:rsidRPr="004348BD">
              <w:rPr>
                <w:i/>
                <w:szCs w:val="24"/>
              </w:rPr>
              <w:t>Stock Act 2005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</w:p>
        </w:tc>
      </w:tr>
    </w:tbl>
    <w:p w:rsidR="00BC6825" w:rsidRPr="004348BD" w:rsidRDefault="00BC6825" w:rsidP="00BC6825">
      <w:pPr>
        <w:tabs>
          <w:tab w:val="left" w:pos="4320"/>
        </w:tabs>
        <w:jc w:val="center"/>
        <w:rPr>
          <w:szCs w:val="24"/>
        </w:rPr>
      </w:pPr>
    </w:p>
    <w:p w:rsidR="002C55E1" w:rsidRPr="004348BD" w:rsidRDefault="000A6D13" w:rsidP="002C55E1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>Native Birds</w:t>
      </w:r>
    </w:p>
    <w:p w:rsidR="002C55E1" w:rsidRPr="004348BD" w:rsidRDefault="002C55E1" w:rsidP="00BC6825">
      <w:pPr>
        <w:tabs>
          <w:tab w:val="left" w:pos="432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Adelaide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Platycercus elegans subadelaidae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Bar-shouldered Dove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Geopelia humeralis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Blue-faced Parrot-finch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Erythrura trichroa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Bourke’s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Neopsephotus bourkii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Brown Quail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Coturnix ypsilophora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Budgerigar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Melopsittacus undulatus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Chestnut-breasted Mannikin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r w:rsidRPr="004348BD">
              <w:rPr>
                <w:rStyle w:val="scientific-name1"/>
                <w:szCs w:val="24"/>
              </w:rPr>
              <w:t>Lonchura castaneothorax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Cockatiel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Nymphicus hollandicuas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Common Bronzewing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Phaps chalcoptera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Crested Pigeon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Ocyphaps lophotes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Crimson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Platycercus elegans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Diamond Dove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Geopelia cuneata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Eastern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Platycercus eximius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Eclectus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Eclectus roratuus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Elegant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iCs/>
                <w:szCs w:val="24"/>
              </w:rPr>
              <w:t>Neophema elegans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Emerald Dove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Chalcophaps indica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Galah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Eolophus roseicapilla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Golden-shouldered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r w:rsidRPr="004348BD">
              <w:rPr>
                <w:i/>
                <w:iCs/>
                <w:szCs w:val="24"/>
              </w:rPr>
              <w:t>Psephotus chrysopterygius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Gouldian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rPr>
                <w:szCs w:val="24"/>
              </w:rPr>
            </w:pPr>
            <w:r w:rsidRPr="004348BD">
              <w:rPr>
                <w:i/>
                <w:iCs/>
                <w:szCs w:val="24"/>
              </w:rPr>
              <w:t>Erythrura gouldiae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Hooded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Psephotus dissimilis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King Quail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Excalfactoria chinensis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Little Button-quail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Turnix velox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Little Corella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sanguinea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Long-billed Corella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tenuirostris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Long-tailed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Poephila acuticauda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Masked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Poephila personata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Musk Lorikeet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Glossopsitta concinna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Painted Button-quail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Turnix varius 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lastRenderedPageBreak/>
              <w:t>Painted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Emblema pictum 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Pale-headed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adscitus 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Peaceful Dove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Geopelia placida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autoSpaceDE w:val="0"/>
              <w:autoSpaceDN w:val="0"/>
              <w:adjustRightInd w:val="0"/>
              <w:rPr>
                <w:i/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Plum-headed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Neochmia modesta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Port Lincoln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Barnardius zonarius</w:t>
            </w:r>
            <w:r w:rsidRPr="004348BD">
              <w:rPr>
                <w:szCs w:val="24"/>
                <w:lang w:val="en"/>
              </w:rPr>
              <w:t xml:space="preserve"> </w:t>
            </w:r>
            <w:r w:rsidRPr="004348BD">
              <w:rPr>
                <w:i/>
                <w:szCs w:val="24"/>
              </w:rPr>
              <w:t>zonarius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Princess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Polytelis alexandrae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Rainbow Lorikeet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Trichoglossus haematodus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Red-capped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Purpureicephalus spurius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Red-collared Lorikeet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Trichoglossus rubritorquis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Red-rumped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Psephotus haematonotus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Regent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Polytelis anthopeplus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Scaly-breasted Lorikeet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Trichoglossus chlorolepidotus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Scarlet-chested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Neophema splendida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Star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Neochmia rificauda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Stubble Quail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Coturnix pectoralis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Sulphur-crested Cockatoo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galerita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Turquoise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Neophema pulchella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Twenty-eight Parrot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rStyle w:val="Emphasis"/>
                <w:szCs w:val="24"/>
                <w:lang w:val="en"/>
              </w:rPr>
              <w:t>Barnardius zonarius semitorquatus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Western Corella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Cacatua pastinator derbyi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Western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Platycercus </w:t>
            </w:r>
            <w:r w:rsidRPr="004348BD">
              <w:rPr>
                <w:rStyle w:val="Emphasis"/>
                <w:szCs w:val="24"/>
                <w:lang w:val="en"/>
              </w:rPr>
              <w:t>icterotis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Yellow Rosella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Platycercus elegans flaveolus</w:t>
            </w:r>
          </w:p>
        </w:tc>
      </w:tr>
      <w:tr w:rsidR="000A6D13" w:rsidRPr="004348BD" w:rsidTr="00616633">
        <w:tc>
          <w:tcPr>
            <w:tcW w:w="4261" w:type="dxa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Zebra Finch</w:t>
            </w:r>
          </w:p>
        </w:tc>
        <w:tc>
          <w:tcPr>
            <w:tcW w:w="4261" w:type="dxa"/>
            <w:shd w:val="clear" w:color="auto" w:fill="auto"/>
          </w:tcPr>
          <w:p w:rsidR="000A6D13" w:rsidRPr="004348BD" w:rsidRDefault="000A6D13" w:rsidP="000A6D13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Taeniopygia guttata</w:t>
            </w:r>
          </w:p>
        </w:tc>
      </w:tr>
    </w:tbl>
    <w:p w:rsidR="002C55E1" w:rsidRPr="004348BD" w:rsidRDefault="002C55E1" w:rsidP="00BC6825">
      <w:pPr>
        <w:tabs>
          <w:tab w:val="left" w:pos="4320"/>
        </w:tabs>
        <w:jc w:val="center"/>
        <w:rPr>
          <w:szCs w:val="24"/>
        </w:rPr>
      </w:pPr>
    </w:p>
    <w:p w:rsidR="00E234C9" w:rsidRPr="004348BD" w:rsidRDefault="000A6D13" w:rsidP="00E234C9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 xml:space="preserve">Non-native </w:t>
      </w:r>
      <w:r w:rsidR="00E234C9" w:rsidRPr="004348BD">
        <w:rPr>
          <w:b/>
          <w:szCs w:val="24"/>
          <w:lang w:eastAsia="en-AU"/>
        </w:rPr>
        <w:t xml:space="preserve">Birds </w:t>
      </w:r>
    </w:p>
    <w:p w:rsidR="00E234C9" w:rsidRPr="004348BD" w:rsidRDefault="00E234C9" w:rsidP="00E234C9">
      <w:pPr>
        <w:tabs>
          <w:tab w:val="left" w:pos="432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2"/>
      </w:tblGrid>
      <w:tr w:rsidR="0091371C" w:rsidRPr="004348BD" w:rsidTr="00051776">
        <w:tc>
          <w:tcPr>
            <w:tcW w:w="4261" w:type="dxa"/>
          </w:tcPr>
          <w:p w:rsidR="0091371C" w:rsidRPr="004348BD" w:rsidRDefault="0091371C" w:rsidP="0051494C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2" w:type="dxa"/>
            <w:shd w:val="clear" w:color="auto" w:fill="auto"/>
          </w:tcPr>
          <w:p w:rsidR="0091371C" w:rsidRPr="004348BD" w:rsidRDefault="0091371C" w:rsidP="0051494C">
            <w:pPr>
              <w:tabs>
                <w:tab w:val="left" w:pos="4320"/>
              </w:tabs>
              <w:jc w:val="center"/>
              <w:rPr>
                <w:i/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bCs/>
                <w:szCs w:val="24"/>
                <w:lang w:val="en"/>
              </w:rPr>
              <w:t xml:space="preserve">Alexandrine </w:t>
            </w:r>
            <w:r w:rsidR="002B6BFA" w:rsidRPr="004348BD">
              <w:rPr>
                <w:bCs/>
                <w:szCs w:val="24"/>
                <w:lang w:val="en"/>
              </w:rPr>
              <w:t>Parakeet</w:t>
            </w:r>
            <w:r w:rsidR="002B6BFA" w:rsidRPr="004348BD">
              <w:rPr>
                <w:szCs w:val="24"/>
                <w:lang w:val="en"/>
              </w:rPr>
              <w:t xml:space="preserve"> 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iCs/>
                <w:szCs w:val="24"/>
                <w:lang w:val="en"/>
              </w:rPr>
              <w:t>Psittacula eupatria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Chinese Goose. Swan Goose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Anser cygnoides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Common Canary, Island Canary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Serenus canaria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Common Pheasant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Phasianus colchicus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Domestic Chicken (all breeds), Red Junglefowl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Gallus gallus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Domestic Pigeon, Rock Dove, Feral Pigeon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Columba livia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Domestic Turkey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91371C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Meleagris gallopayo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European Goldfinch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autoSpaceDE w:val="0"/>
              <w:autoSpaceDN w:val="0"/>
              <w:adjustRightInd w:val="0"/>
              <w:rPr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Carduelis carduelis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European Greenfinch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Carduelis chloris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Fischer's Lovebird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Agapornis fischeri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Golden Pheasant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Chrysolophus pictus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Grey-headed Lovebird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>Agapornis canus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Greylag Goose (Domestic)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Anser anser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Helmeted Guineafowl (domestic)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Numida meleagris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Japanese Quail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Coturnix japonica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Lady Amherst’s Pheasant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Chrysolophus amherstiae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Mallard (Domestic)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 xml:space="preserve">Anas platyrhynchos 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Masked Lovebird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>Agapornis personatus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262A89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 xml:space="preserve">Monk Parakeet </w:t>
            </w:r>
            <w:r w:rsidRPr="004348BD">
              <w:rPr>
                <w:szCs w:val="24"/>
                <w:lang w:eastAsia="en-AU"/>
              </w:rPr>
              <w:t>Quaker Parrot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Myopsitta monachus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</w:rPr>
              <w:t>Muscovy Duck (Domestic)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i/>
                <w:szCs w:val="24"/>
              </w:rPr>
            </w:pPr>
            <w:r w:rsidRPr="004348BD">
              <w:rPr>
                <w:i/>
                <w:szCs w:val="24"/>
              </w:rPr>
              <w:t>Cairina moschata domestica</w:t>
            </w:r>
          </w:p>
        </w:tc>
      </w:tr>
      <w:tr w:rsidR="000A6D13" w:rsidRPr="004348BD" w:rsidTr="0051494C">
        <w:tc>
          <w:tcPr>
            <w:tcW w:w="4261" w:type="dxa"/>
            <w:shd w:val="clear" w:color="auto" w:fill="auto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i/>
                <w:iCs/>
                <w:szCs w:val="24"/>
              </w:rPr>
            </w:pPr>
            <w:r w:rsidRPr="004348BD">
              <w:rPr>
                <w:szCs w:val="24"/>
              </w:rPr>
              <w:lastRenderedPageBreak/>
              <w:t>Peach-faced Lovebird, Rosy-faced Lovebird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rStyle w:val="scientific-name1"/>
                <w:i w:val="0"/>
                <w:szCs w:val="24"/>
              </w:rPr>
            </w:pPr>
            <w:r w:rsidRPr="004348BD">
              <w:rPr>
                <w:i/>
                <w:iCs/>
                <w:color w:val="000000"/>
                <w:szCs w:val="24"/>
                <w:lang w:eastAsia="en-AU"/>
              </w:rPr>
              <w:t>Agapornis roseicollis</w:t>
            </w:r>
          </w:p>
        </w:tc>
      </w:tr>
      <w:tr w:rsidR="000A6D13" w:rsidRPr="004348BD" w:rsidTr="0051494C">
        <w:tc>
          <w:tcPr>
            <w:tcW w:w="4261" w:type="dxa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rStyle w:val="scientific-name1"/>
                <w:i w:val="0"/>
                <w:szCs w:val="24"/>
              </w:rPr>
              <w:t>Red-throated Parrot Finch. Red-faced Parrot Finch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rStyle w:val="scientific-name1"/>
                <w:szCs w:val="24"/>
              </w:rPr>
              <w:t>Erythrura psittacea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Siamese Fireback Pheasant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51494C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Lophura diardi</w:t>
            </w:r>
          </w:p>
        </w:tc>
      </w:tr>
      <w:tr w:rsidR="000A6D13" w:rsidRPr="004348BD" w:rsidTr="00051776">
        <w:tc>
          <w:tcPr>
            <w:tcW w:w="4261" w:type="dxa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Sun Conure, Sun Parakeet</w:t>
            </w:r>
          </w:p>
        </w:tc>
        <w:tc>
          <w:tcPr>
            <w:tcW w:w="4262" w:type="dxa"/>
            <w:shd w:val="clear" w:color="auto" w:fill="auto"/>
          </w:tcPr>
          <w:p w:rsidR="000A6D13" w:rsidRPr="004348BD" w:rsidRDefault="000A6D13" w:rsidP="006506A7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>Aratinga solstitilalis</w:t>
            </w:r>
          </w:p>
        </w:tc>
      </w:tr>
    </w:tbl>
    <w:p w:rsidR="00DD1CE9" w:rsidRPr="004348BD" w:rsidRDefault="00DD1CE9" w:rsidP="00916F07">
      <w:pPr>
        <w:autoSpaceDE w:val="0"/>
        <w:autoSpaceDN w:val="0"/>
        <w:adjustRightInd w:val="0"/>
        <w:rPr>
          <w:szCs w:val="24"/>
        </w:rPr>
      </w:pPr>
    </w:p>
    <w:p w:rsidR="00EB4016" w:rsidRPr="004348BD" w:rsidRDefault="000A6D13" w:rsidP="00EB4016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 xml:space="preserve">Native </w:t>
      </w:r>
      <w:r w:rsidR="00EB4016" w:rsidRPr="004348BD">
        <w:rPr>
          <w:b/>
          <w:szCs w:val="24"/>
          <w:lang w:eastAsia="en-AU"/>
        </w:rPr>
        <w:t>Reptiles</w:t>
      </w:r>
    </w:p>
    <w:p w:rsidR="00EB4016" w:rsidRPr="003C1AD9" w:rsidRDefault="00EB4016" w:rsidP="00EB4016">
      <w:pPr>
        <w:pStyle w:val="01Contents"/>
        <w:keepNext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253"/>
      </w:tblGrid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b/>
                <w:bCs/>
                <w:szCs w:val="24"/>
              </w:rPr>
            </w:pPr>
            <w:r w:rsidRPr="004348BD">
              <w:rPr>
                <w:b/>
                <w:bCs/>
                <w:szCs w:val="24"/>
              </w:rPr>
              <w:t>Common Name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i/>
                <w:iCs/>
                <w:szCs w:val="24"/>
              </w:rPr>
            </w:pPr>
            <w:r w:rsidRPr="004348BD">
              <w:rPr>
                <w:b/>
                <w:bCs/>
                <w:szCs w:val="24"/>
              </w:rPr>
              <w:t>Scientific</w:t>
            </w:r>
            <w:r w:rsidRPr="004348BD">
              <w:rPr>
                <w:i/>
                <w:iCs/>
                <w:szCs w:val="24"/>
              </w:rPr>
              <w:t xml:space="preserve"> </w:t>
            </w:r>
            <w:r w:rsidRPr="004348BD">
              <w:rPr>
                <w:b/>
                <w:bCs/>
                <w:szCs w:val="24"/>
              </w:rPr>
              <w:t>Name</w:t>
            </w:r>
          </w:p>
        </w:tc>
      </w:tr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szCs w:val="24"/>
              </w:rPr>
            </w:pPr>
            <w:r w:rsidRPr="004348BD">
              <w:rPr>
                <w:szCs w:val="24"/>
              </w:rPr>
              <w:t>Blotched Blue-tongued Skink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Tiliqua nigrolutea</w:t>
            </w:r>
          </w:p>
        </w:tc>
      </w:tr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szCs w:val="24"/>
              </w:rPr>
            </w:pPr>
            <w:r w:rsidRPr="004348BD">
              <w:rPr>
                <w:szCs w:val="24"/>
              </w:rPr>
              <w:t>Common Long-necked Tortoise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Chelodina longicollis</w:t>
            </w:r>
          </w:p>
        </w:tc>
      </w:tr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szCs w:val="24"/>
              </w:rPr>
            </w:pPr>
            <w:r w:rsidRPr="004348BD">
              <w:rPr>
                <w:szCs w:val="24"/>
              </w:rPr>
              <w:t>Eastern Bearded Dragon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iCs/>
                <w:szCs w:val="24"/>
                <w:lang w:eastAsia="en-AU"/>
              </w:rPr>
              <w:t>Pogona barbata</w:t>
            </w:r>
          </w:p>
        </w:tc>
      </w:tr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szCs w:val="24"/>
              </w:rPr>
            </w:pPr>
            <w:r w:rsidRPr="004348BD">
              <w:rPr>
                <w:szCs w:val="24"/>
              </w:rPr>
              <w:t>Eastern Blue-tongued Skink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>Tiliqua scincoides</w:t>
            </w:r>
          </w:p>
        </w:tc>
      </w:tr>
      <w:tr w:rsidR="00F22DFA" w:rsidRPr="004348BD" w:rsidTr="00553434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spacing w:line="276" w:lineRule="auto"/>
              <w:rPr>
                <w:szCs w:val="24"/>
              </w:rPr>
            </w:pPr>
            <w:r w:rsidRPr="004348BD">
              <w:rPr>
                <w:szCs w:val="24"/>
              </w:rPr>
              <w:t>Shingle-back Lizard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rStyle w:val="Emphasis"/>
                <w:szCs w:val="24"/>
                <w:lang w:val="en"/>
              </w:rPr>
              <w:t>Tiliqua rugosa</w:t>
            </w:r>
          </w:p>
        </w:tc>
      </w:tr>
    </w:tbl>
    <w:p w:rsidR="00EB4016" w:rsidRPr="004348BD" w:rsidRDefault="00EB4016" w:rsidP="00EB4016">
      <w:pPr>
        <w:pStyle w:val="01Contents"/>
        <w:rPr>
          <w:b/>
          <w:bCs/>
        </w:rPr>
      </w:pPr>
    </w:p>
    <w:p w:rsidR="00DD3D1E" w:rsidRPr="004348BD" w:rsidRDefault="000A6D13" w:rsidP="00EB4016">
      <w:pPr>
        <w:autoSpaceDE w:val="0"/>
        <w:autoSpaceDN w:val="0"/>
        <w:adjustRightInd w:val="0"/>
        <w:rPr>
          <w:b/>
          <w:szCs w:val="24"/>
          <w:lang w:eastAsia="en-AU"/>
        </w:rPr>
      </w:pPr>
      <w:r w:rsidRPr="004348BD">
        <w:rPr>
          <w:b/>
          <w:szCs w:val="24"/>
          <w:lang w:eastAsia="en-AU"/>
        </w:rPr>
        <w:t xml:space="preserve">Native </w:t>
      </w:r>
      <w:r w:rsidR="00DD3D1E" w:rsidRPr="004348BD">
        <w:rPr>
          <w:b/>
          <w:szCs w:val="24"/>
          <w:lang w:eastAsia="en-AU"/>
        </w:rPr>
        <w:t xml:space="preserve">Amphibians </w:t>
      </w:r>
    </w:p>
    <w:p w:rsidR="00DD3D1E" w:rsidRPr="004348BD" w:rsidRDefault="00DD3D1E" w:rsidP="00BC6825">
      <w:pPr>
        <w:tabs>
          <w:tab w:val="left" w:pos="432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22DFA" w:rsidRPr="004348BD" w:rsidTr="0051494C">
        <w:tc>
          <w:tcPr>
            <w:tcW w:w="4261" w:type="dxa"/>
          </w:tcPr>
          <w:p w:rsidR="00F22DFA" w:rsidRPr="004348BD" w:rsidRDefault="00F22DFA" w:rsidP="00F22DFA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Common Name</w:t>
            </w:r>
          </w:p>
        </w:tc>
        <w:tc>
          <w:tcPr>
            <w:tcW w:w="4261" w:type="dxa"/>
            <w:shd w:val="clear" w:color="auto" w:fill="auto"/>
          </w:tcPr>
          <w:p w:rsidR="00F22DFA" w:rsidRPr="004348BD" w:rsidRDefault="00F22DFA" w:rsidP="00F22DFA">
            <w:pPr>
              <w:tabs>
                <w:tab w:val="left" w:pos="4320"/>
              </w:tabs>
              <w:jc w:val="center"/>
              <w:rPr>
                <w:szCs w:val="24"/>
              </w:rPr>
            </w:pPr>
            <w:r w:rsidRPr="004348BD">
              <w:rPr>
                <w:b/>
                <w:bCs/>
                <w:szCs w:val="24"/>
                <w:lang w:eastAsia="en-AU"/>
              </w:rPr>
              <w:t>Scientific Name</w:t>
            </w:r>
          </w:p>
        </w:tc>
      </w:tr>
      <w:tr w:rsidR="00F22DFA" w:rsidRPr="004348BD" w:rsidTr="0051494C">
        <w:tc>
          <w:tcPr>
            <w:tcW w:w="4261" w:type="dxa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Brown-striped Frog</w:t>
            </w:r>
          </w:p>
        </w:tc>
        <w:tc>
          <w:tcPr>
            <w:tcW w:w="4261" w:type="dxa"/>
            <w:shd w:val="clear" w:color="auto" w:fill="auto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Limnodynastes peronii </w:t>
            </w:r>
            <w:r w:rsidRPr="004348BD">
              <w:rPr>
                <w:szCs w:val="24"/>
                <w:lang w:eastAsia="en-AU"/>
              </w:rPr>
              <w:t>but only tadpole and juvenile specimens)</w:t>
            </w:r>
          </w:p>
        </w:tc>
      </w:tr>
      <w:tr w:rsidR="00F22DFA" w:rsidRPr="004348BD" w:rsidTr="0051494C">
        <w:tc>
          <w:tcPr>
            <w:tcW w:w="4261" w:type="dxa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szCs w:val="24"/>
                <w:lang w:eastAsia="en-AU"/>
              </w:rPr>
              <w:t>Eastern Banjo Frog</w:t>
            </w:r>
          </w:p>
        </w:tc>
        <w:tc>
          <w:tcPr>
            <w:tcW w:w="4261" w:type="dxa"/>
            <w:shd w:val="clear" w:color="auto" w:fill="auto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szCs w:val="24"/>
              </w:rPr>
            </w:pPr>
            <w:r w:rsidRPr="004348BD">
              <w:rPr>
                <w:i/>
                <w:szCs w:val="24"/>
                <w:lang w:eastAsia="en-AU"/>
              </w:rPr>
              <w:t xml:space="preserve">Limnodynastes dumerilii </w:t>
            </w:r>
            <w:r w:rsidRPr="004348BD">
              <w:rPr>
                <w:szCs w:val="24"/>
                <w:lang w:eastAsia="en-AU"/>
              </w:rPr>
              <w:t>(but only tadpole and juvenile specimens)</w:t>
            </w:r>
          </w:p>
        </w:tc>
      </w:tr>
      <w:tr w:rsidR="00F22DFA" w:rsidRPr="004348BD" w:rsidTr="0051494C">
        <w:tc>
          <w:tcPr>
            <w:tcW w:w="4261" w:type="dxa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szCs w:val="24"/>
                <w:lang w:eastAsia="en-AU"/>
              </w:rPr>
            </w:pPr>
            <w:r w:rsidRPr="004348BD">
              <w:rPr>
                <w:szCs w:val="24"/>
                <w:lang w:eastAsia="en-AU"/>
              </w:rPr>
              <w:t>Spotted Grass Frog</w:t>
            </w:r>
          </w:p>
        </w:tc>
        <w:tc>
          <w:tcPr>
            <w:tcW w:w="4261" w:type="dxa"/>
            <w:shd w:val="clear" w:color="auto" w:fill="auto"/>
          </w:tcPr>
          <w:p w:rsidR="00F22DFA" w:rsidRPr="004348BD" w:rsidRDefault="00F22DFA" w:rsidP="00F22DFA">
            <w:pPr>
              <w:tabs>
                <w:tab w:val="left" w:pos="4320"/>
              </w:tabs>
              <w:rPr>
                <w:i/>
                <w:szCs w:val="24"/>
                <w:lang w:eastAsia="en-AU"/>
              </w:rPr>
            </w:pPr>
            <w:r w:rsidRPr="004348BD">
              <w:rPr>
                <w:i/>
                <w:szCs w:val="24"/>
                <w:lang w:eastAsia="en-AU"/>
              </w:rPr>
              <w:t xml:space="preserve">Limnodynastes tasmaniensis </w:t>
            </w:r>
            <w:r w:rsidRPr="004348BD">
              <w:rPr>
                <w:szCs w:val="24"/>
                <w:lang w:eastAsia="en-AU"/>
              </w:rPr>
              <w:t>(but only tadpole and juvenile specimens</w:t>
            </w:r>
          </w:p>
        </w:tc>
      </w:tr>
    </w:tbl>
    <w:p w:rsidR="00DD3D1E" w:rsidRPr="004348BD" w:rsidRDefault="00DD3D1E" w:rsidP="00BC6825">
      <w:pPr>
        <w:tabs>
          <w:tab w:val="left" w:pos="4320"/>
        </w:tabs>
        <w:jc w:val="center"/>
        <w:rPr>
          <w:szCs w:val="24"/>
        </w:rPr>
      </w:pPr>
    </w:p>
    <w:p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p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p w:rsidR="00EB4016" w:rsidRPr="004348BD" w:rsidRDefault="00EB4016" w:rsidP="00BC6825">
      <w:pPr>
        <w:tabs>
          <w:tab w:val="left" w:pos="4320"/>
        </w:tabs>
        <w:jc w:val="center"/>
        <w:rPr>
          <w:szCs w:val="24"/>
        </w:rPr>
      </w:pPr>
    </w:p>
    <w:sectPr w:rsidR="00EB4016" w:rsidRPr="004348BD" w:rsidSect="006D75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077" w:rsidRDefault="00462077">
      <w:r>
        <w:separator/>
      </w:r>
    </w:p>
  </w:endnote>
  <w:endnote w:type="continuationSeparator" w:id="0">
    <w:p w:rsidR="00462077" w:rsidRDefault="0046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3B" w:rsidRDefault="008C1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5DD" w:rsidRPr="008C163B" w:rsidRDefault="008C163B" w:rsidP="008C163B">
    <w:pPr>
      <w:pStyle w:val="Footer"/>
      <w:spacing w:before="0" w:after="0" w:line="240" w:lineRule="auto"/>
      <w:jc w:val="center"/>
      <w:rPr>
        <w:rFonts w:cs="Arial"/>
        <w:sz w:val="14"/>
      </w:rPr>
    </w:pPr>
    <w:r w:rsidRPr="008C16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3B" w:rsidRDefault="008C1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077" w:rsidRDefault="00462077">
      <w:r>
        <w:separator/>
      </w:r>
    </w:p>
  </w:footnote>
  <w:footnote w:type="continuationSeparator" w:id="0">
    <w:p w:rsidR="00462077" w:rsidRDefault="00462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3B" w:rsidRDefault="008C16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3B" w:rsidRDefault="008C16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63B" w:rsidRDefault="008C16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80392D"/>
    <w:multiLevelType w:val="hybridMultilevel"/>
    <w:tmpl w:val="66B82344"/>
    <w:lvl w:ilvl="0" w:tplc="9BEC2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F6F67C7"/>
    <w:multiLevelType w:val="hybridMultilevel"/>
    <w:tmpl w:val="0B1ED7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82D"/>
    <w:rsid w:val="00004DA8"/>
    <w:rsid w:val="00012697"/>
    <w:rsid w:val="000378BF"/>
    <w:rsid w:val="00051776"/>
    <w:rsid w:val="0007330D"/>
    <w:rsid w:val="000964CA"/>
    <w:rsid w:val="000A6D13"/>
    <w:rsid w:val="000D064C"/>
    <w:rsid w:val="000E1FE4"/>
    <w:rsid w:val="000F001C"/>
    <w:rsid w:val="000F7B2E"/>
    <w:rsid w:val="0011341E"/>
    <w:rsid w:val="001329D7"/>
    <w:rsid w:val="00154F28"/>
    <w:rsid w:val="00182A16"/>
    <w:rsid w:val="00190B3C"/>
    <w:rsid w:val="001A38B8"/>
    <w:rsid w:val="001C1393"/>
    <w:rsid w:val="001C1A6F"/>
    <w:rsid w:val="001D0860"/>
    <w:rsid w:val="001E30D6"/>
    <w:rsid w:val="001E5182"/>
    <w:rsid w:val="00203F25"/>
    <w:rsid w:val="0021189C"/>
    <w:rsid w:val="00235BCF"/>
    <w:rsid w:val="00245E65"/>
    <w:rsid w:val="002504F4"/>
    <w:rsid w:val="00262A89"/>
    <w:rsid w:val="002A009C"/>
    <w:rsid w:val="002B6BFA"/>
    <w:rsid w:val="002C55E1"/>
    <w:rsid w:val="002D0B0C"/>
    <w:rsid w:val="002D3D8E"/>
    <w:rsid w:val="003025C0"/>
    <w:rsid w:val="00336033"/>
    <w:rsid w:val="00364FEF"/>
    <w:rsid w:val="0036677E"/>
    <w:rsid w:val="003C1AD9"/>
    <w:rsid w:val="003C466B"/>
    <w:rsid w:val="003D1D9D"/>
    <w:rsid w:val="003F2D4A"/>
    <w:rsid w:val="00414528"/>
    <w:rsid w:val="004202D4"/>
    <w:rsid w:val="004348BD"/>
    <w:rsid w:val="0043709B"/>
    <w:rsid w:val="004455DD"/>
    <w:rsid w:val="00461111"/>
    <w:rsid w:val="00462077"/>
    <w:rsid w:val="004828B4"/>
    <w:rsid w:val="004A08D0"/>
    <w:rsid w:val="004D4143"/>
    <w:rsid w:val="0051165B"/>
    <w:rsid w:val="005148EF"/>
    <w:rsid w:val="0051494C"/>
    <w:rsid w:val="00532537"/>
    <w:rsid w:val="00553434"/>
    <w:rsid w:val="005648F4"/>
    <w:rsid w:val="00565DED"/>
    <w:rsid w:val="005A1116"/>
    <w:rsid w:val="005B3186"/>
    <w:rsid w:val="005C60A0"/>
    <w:rsid w:val="005D0BD4"/>
    <w:rsid w:val="005F4E2A"/>
    <w:rsid w:val="00616633"/>
    <w:rsid w:val="00637072"/>
    <w:rsid w:val="006506A7"/>
    <w:rsid w:val="00670A80"/>
    <w:rsid w:val="00676A32"/>
    <w:rsid w:val="006D758F"/>
    <w:rsid w:val="006F33C4"/>
    <w:rsid w:val="007043AF"/>
    <w:rsid w:val="007217E3"/>
    <w:rsid w:val="007534BC"/>
    <w:rsid w:val="007716BD"/>
    <w:rsid w:val="008022B4"/>
    <w:rsid w:val="0080694B"/>
    <w:rsid w:val="00812A02"/>
    <w:rsid w:val="00826333"/>
    <w:rsid w:val="0086151D"/>
    <w:rsid w:val="00865F3E"/>
    <w:rsid w:val="00896AD7"/>
    <w:rsid w:val="008B3EEA"/>
    <w:rsid w:val="008C163B"/>
    <w:rsid w:val="008F43CC"/>
    <w:rsid w:val="0091371C"/>
    <w:rsid w:val="00916F07"/>
    <w:rsid w:val="00920AC1"/>
    <w:rsid w:val="00940C17"/>
    <w:rsid w:val="00942E60"/>
    <w:rsid w:val="0096073C"/>
    <w:rsid w:val="009735D1"/>
    <w:rsid w:val="009E36E7"/>
    <w:rsid w:val="00A0758F"/>
    <w:rsid w:val="00A4735F"/>
    <w:rsid w:val="00A708F8"/>
    <w:rsid w:val="00AD5C73"/>
    <w:rsid w:val="00AF2E83"/>
    <w:rsid w:val="00B17BDB"/>
    <w:rsid w:val="00B53B9D"/>
    <w:rsid w:val="00BC6825"/>
    <w:rsid w:val="00BE050A"/>
    <w:rsid w:val="00BF0A10"/>
    <w:rsid w:val="00C95F1E"/>
    <w:rsid w:val="00CA682D"/>
    <w:rsid w:val="00D24050"/>
    <w:rsid w:val="00D62AAF"/>
    <w:rsid w:val="00D8618D"/>
    <w:rsid w:val="00DD1CE9"/>
    <w:rsid w:val="00DD3D1E"/>
    <w:rsid w:val="00DD65C2"/>
    <w:rsid w:val="00DE1F4F"/>
    <w:rsid w:val="00DF0605"/>
    <w:rsid w:val="00E234C9"/>
    <w:rsid w:val="00E33C89"/>
    <w:rsid w:val="00E356CE"/>
    <w:rsid w:val="00E42D01"/>
    <w:rsid w:val="00E46C3A"/>
    <w:rsid w:val="00E91995"/>
    <w:rsid w:val="00EB4016"/>
    <w:rsid w:val="00EC313B"/>
    <w:rsid w:val="00ED61E2"/>
    <w:rsid w:val="00EF47BD"/>
    <w:rsid w:val="00F22DFA"/>
    <w:rsid w:val="00F8626B"/>
    <w:rsid w:val="00FB74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26E8972-5B9A-4646-96CC-54C001BE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table" w:styleId="TableGrid">
    <w:name w:val="Table Grid"/>
    <w:basedOn w:val="TableNormal"/>
    <w:rsid w:val="00BC6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336033"/>
    <w:rPr>
      <w:i/>
      <w:iCs/>
    </w:rPr>
  </w:style>
  <w:style w:type="paragraph" w:customStyle="1" w:styleId="01Contents">
    <w:name w:val="01Contents"/>
    <w:basedOn w:val="Normal"/>
    <w:uiPriority w:val="99"/>
    <w:rsid w:val="00EB4016"/>
    <w:pPr>
      <w:tabs>
        <w:tab w:val="left" w:pos="2880"/>
      </w:tabs>
    </w:pPr>
    <w:rPr>
      <w:szCs w:val="24"/>
      <w:lang w:val="en-US"/>
    </w:rPr>
  </w:style>
  <w:style w:type="character" w:customStyle="1" w:styleId="scientific-name1">
    <w:name w:val="scientific-name1"/>
    <w:rsid w:val="00A4735F"/>
    <w:rPr>
      <w:i/>
      <w:iCs/>
    </w:rPr>
  </w:style>
  <w:style w:type="character" w:customStyle="1" w:styleId="lrzxr">
    <w:name w:val="lrzxr"/>
    <w:rsid w:val="0043709B"/>
  </w:style>
  <w:style w:type="character" w:customStyle="1" w:styleId="gopwbb">
    <w:name w:val="gopwbb"/>
    <w:rsid w:val="0043709B"/>
  </w:style>
  <w:style w:type="paragraph" w:styleId="BalloonText">
    <w:name w:val="Balloon Text"/>
    <w:basedOn w:val="Normal"/>
    <w:link w:val="BalloonTextChar"/>
    <w:rsid w:val="002B6B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B6B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2" ma:contentTypeDescription="Create a new document." ma:contentTypeScope="" ma:versionID="5d625912bba620a83ada1bbef85d5181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280c37a3416040566d302e1b325b21d0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A492F-91AA-4A2E-AF66-BA466400D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4089</Characters>
  <Application>Microsoft Office Word</Application>
  <DocSecurity>0</DocSecurity>
  <Lines>255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2019-05-17T05:28:00Z</dcterms:created>
  <dcterms:modified xsi:type="dcterms:W3CDTF">2019-05-17T05:28:00Z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escription0">
    <vt:lpwstr/>
  </property>
  <property fmtid="{D5CDD505-2E9C-101B-9397-08002B2CF9AE}" pid="5" name="Doc Type">
    <vt:lpwstr>Template</vt:lpwstr>
  </property>
  <property fmtid="{D5CDD505-2E9C-101B-9397-08002B2CF9AE}" pid="6" name="Document type">
    <vt:lpwstr>13</vt:lpwstr>
  </property>
  <property fmtid="{D5CDD505-2E9C-101B-9397-08002B2CF9AE}" pid="7" name="Applies to">
    <vt:lpwstr>;#Environment, Planning and Sustainable Development Directorate;#</vt:lpwstr>
  </property>
  <property fmtid="{D5CDD505-2E9C-101B-9397-08002B2CF9AE}" pid="8" name="Document owner">
    <vt:lpwstr>161;#</vt:lpwstr>
  </property>
  <property fmtid="{D5CDD505-2E9C-101B-9397-08002B2CF9AE}" pid="9" name="Document topic">
    <vt:lpwstr>13</vt:lpwstr>
  </property>
  <property fmtid="{D5CDD505-2E9C-101B-9397-08002B2CF9AE}" pid="10" name="Publish to web under OAIS">
    <vt:lpwstr>0</vt:lpwstr>
  </property>
  <property fmtid="{D5CDD505-2E9C-101B-9397-08002B2CF9AE}" pid="11" name="Date approved">
    <vt:lpwstr/>
  </property>
  <property fmtid="{D5CDD505-2E9C-101B-9397-08002B2CF9AE}" pid="12" name="IconOverlay">
    <vt:lpwstr/>
  </property>
  <property fmtid="{D5CDD505-2E9C-101B-9397-08002B2CF9AE}" pid="13" name="Approved by">
    <vt:lpwstr/>
  </property>
  <property fmtid="{D5CDD505-2E9C-101B-9397-08002B2CF9AE}" pid="14" name="PublishingExpirationDate">
    <vt:lpwstr/>
  </property>
  <property fmtid="{D5CDD505-2E9C-101B-9397-08002B2CF9AE}" pid="15" name="PublishingStartDate">
    <vt:lpwstr/>
  </property>
  <property fmtid="{D5CDD505-2E9C-101B-9397-08002B2CF9AE}" pid="16" name="Objective ID">
    <vt:lpwstr/>
  </property>
  <property fmtid="{D5CDD505-2E9C-101B-9397-08002B2CF9AE}" pid="17" name="Review date">
    <vt:lpwstr/>
  </property>
  <property fmtid="{D5CDD505-2E9C-101B-9397-08002B2CF9AE}" pid="18" name="Objective-Id">
    <vt:lpwstr>A18793806</vt:lpwstr>
  </property>
  <property fmtid="{D5CDD505-2E9C-101B-9397-08002B2CF9AE}" pid="19" name="Objective-Title">
    <vt:lpwstr>Disallowable Instrument Nature Conservation (Exempt Species) Declaration (A16179356)</vt:lpwstr>
  </property>
  <property fmtid="{D5CDD505-2E9C-101B-9397-08002B2CF9AE}" pid="20" name="Objective-Comment">
    <vt:lpwstr/>
  </property>
  <property fmtid="{D5CDD505-2E9C-101B-9397-08002B2CF9AE}" pid="21" name="Objective-CreationStamp">
    <vt:filetime>2019-01-29T05:17:20Z</vt:filetime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2019-05-08T04:09:10Z</vt:filetime>
  </property>
  <property fmtid="{D5CDD505-2E9C-101B-9397-08002B2CF9AE}" pid="25" name="Objective-ModificationStamp">
    <vt:filetime>2019-05-13T05:25:48Z</vt:filetime>
  </property>
  <property fmtid="{D5CDD505-2E9C-101B-9397-08002B2CF9AE}" pid="26" name="Objective-Owner">
    <vt:lpwstr>Kathryn Tracy</vt:lpwstr>
  </property>
  <property fmtid="{D5CDD505-2E9C-101B-9397-08002B2CF9AE}" pid="27" name="Objective-Path">
    <vt:lpwstr>Whole of ACT Government:EPSDD - Environment Planning and Sustainable Development Directorate:DIVISION - Environment:BRANCH - Nature Conservation Policy:04. Legislation:Nature Conservation Act:Exempt Animals Declaration:19/13878 - Exempt Animals Declaratio</vt:lpwstr>
  </property>
  <property fmtid="{D5CDD505-2E9C-101B-9397-08002B2CF9AE}" pid="28" name="Objective-Parent">
    <vt:lpwstr>Legislative instruments</vt:lpwstr>
  </property>
  <property fmtid="{D5CDD505-2E9C-101B-9397-08002B2CF9AE}" pid="29" name="Objective-State">
    <vt:lpwstr>Published</vt:lpwstr>
  </property>
  <property fmtid="{D5CDD505-2E9C-101B-9397-08002B2CF9AE}" pid="30" name="Objective-Version">
    <vt:lpwstr>8.0</vt:lpwstr>
  </property>
  <property fmtid="{D5CDD505-2E9C-101B-9397-08002B2CF9AE}" pid="31" name="Objective-VersionNumber">
    <vt:r8>8</vt:r8>
  </property>
  <property fmtid="{D5CDD505-2E9C-101B-9397-08002B2CF9AE}" pid="32" name="Objective-VersionComment">
    <vt:lpwstr/>
  </property>
  <property fmtid="{D5CDD505-2E9C-101B-9397-08002B2CF9AE}" pid="33" name="Objective-FileNumber">
    <vt:lpwstr>1-2019/13878</vt:lpwstr>
  </property>
  <property fmtid="{D5CDD505-2E9C-101B-9397-08002B2CF9AE}" pid="34" name="Objective-Classification">
    <vt:lpwstr>[Inherited - none]</vt:lpwstr>
  </property>
  <property fmtid="{D5CDD505-2E9C-101B-9397-08002B2CF9AE}" pid="35" name="Objective-Caveats">
    <vt:lpwstr/>
  </property>
  <property fmtid="{D5CDD505-2E9C-101B-9397-08002B2CF9AE}" pid="36" name="Objective-Owner Agency [system]">
    <vt:lpwstr>EPD</vt:lpwstr>
  </property>
  <property fmtid="{D5CDD505-2E9C-101B-9397-08002B2CF9AE}" pid="37" name="Objective-Document Type [system]">
    <vt:lpwstr>0-Document</vt:lpwstr>
  </property>
  <property fmtid="{D5CDD505-2E9C-101B-9397-08002B2CF9AE}" pid="38" name="Objective-Language [system]">
    <vt:lpwstr>English (en)</vt:lpwstr>
  </property>
  <property fmtid="{D5CDD505-2E9C-101B-9397-08002B2CF9AE}" pid="39" name="Objective-Jurisdiction [system]">
    <vt:lpwstr>ACT</vt:lpwstr>
  </property>
  <property fmtid="{D5CDD505-2E9C-101B-9397-08002B2CF9AE}" pid="40" name="Objective-Customers [system]">
    <vt:lpwstr/>
  </property>
  <property fmtid="{D5CDD505-2E9C-101B-9397-08002B2CF9AE}" pid="41" name="Objective-Places [system]">
    <vt:lpwstr/>
  </property>
  <property fmtid="{D5CDD505-2E9C-101B-9397-08002B2CF9AE}" pid="42" name="Objective-Transaction Reference [system]">
    <vt:lpwstr/>
  </property>
  <property fmtid="{D5CDD505-2E9C-101B-9397-08002B2CF9AE}" pid="43" name="Objective-Document Created By [system]">
    <vt:lpwstr/>
  </property>
  <property fmtid="{D5CDD505-2E9C-101B-9397-08002B2CF9AE}" pid="44" name="Objective-Document Created On [system]">
    <vt:lpwstr/>
  </property>
  <property fmtid="{D5CDD505-2E9C-101B-9397-08002B2CF9AE}" pid="45" name="Objective-Covers Period From [system]">
    <vt:lpwstr/>
  </property>
  <property fmtid="{D5CDD505-2E9C-101B-9397-08002B2CF9AE}" pid="46" name="Objective-Covers Period To [system]">
    <vt:lpwstr/>
  </property>
</Properties>
</file>