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C7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F0A88A6" w14:textId="235BF8B1" w:rsidR="00F10CB2" w:rsidRDefault="006E3A9F">
      <w:pPr>
        <w:pStyle w:val="Billname"/>
        <w:spacing w:before="700"/>
      </w:pPr>
      <w:r>
        <w:t>Legal Aid</w:t>
      </w:r>
      <w:r w:rsidR="00F10CB2">
        <w:t xml:space="preserve"> (</w:t>
      </w:r>
      <w:r>
        <w:t>Commissioner – ACTCOSS Nominee) Appointment 2020</w:t>
      </w:r>
    </w:p>
    <w:p w14:paraId="2228F184" w14:textId="359B9B0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DE3483">
        <w:rPr>
          <w:rFonts w:ascii="Arial" w:hAnsi="Arial" w:cs="Arial"/>
          <w:b/>
          <w:bCs/>
        </w:rPr>
        <w:t>DI</w:t>
      </w:r>
      <w:r w:rsidR="006E3A9F" w:rsidRPr="00DE3483">
        <w:rPr>
          <w:rFonts w:ascii="Arial" w:hAnsi="Arial" w:cs="Arial"/>
          <w:b/>
          <w:bCs/>
          <w:iCs/>
        </w:rPr>
        <w:t>2020</w:t>
      </w:r>
      <w:r w:rsidRPr="00DE3483">
        <w:rPr>
          <w:rFonts w:ascii="Arial" w:hAnsi="Arial" w:cs="Arial"/>
          <w:b/>
          <w:bCs/>
        </w:rPr>
        <w:t>–</w:t>
      </w:r>
      <w:r w:rsidR="00EA08FE">
        <w:rPr>
          <w:rFonts w:ascii="Arial" w:hAnsi="Arial" w:cs="Arial"/>
          <w:b/>
          <w:bCs/>
        </w:rPr>
        <w:t>245</w:t>
      </w:r>
    </w:p>
    <w:p w14:paraId="17C62B0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86E39E3" w14:textId="5BDCE94C" w:rsidR="00F10CB2" w:rsidRDefault="006E3A9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Legal Aid 1997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16 (Constitution of board)</w:t>
      </w:r>
    </w:p>
    <w:p w14:paraId="27AF7AB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204136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6A1EFB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F33499E" w14:textId="747E8755" w:rsidR="00F10CB2" w:rsidRDefault="00F10CB2" w:rsidP="00D47F13">
      <w:pPr>
        <w:spacing w:before="140"/>
        <w:ind w:left="720"/>
      </w:pPr>
      <w:r>
        <w:t>This instrument is the</w:t>
      </w:r>
      <w:r w:rsidR="006E3A9F" w:rsidRPr="00DE3483">
        <w:rPr>
          <w:i/>
          <w:iCs/>
        </w:rPr>
        <w:t xml:space="preserve"> Legal Aid (Commissioner – ACTCOSS Nominee) Appointment 2020.</w:t>
      </w:r>
    </w:p>
    <w:p w14:paraId="0D9C025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512E2E7" w14:textId="7C4A3907" w:rsidR="00F10CB2" w:rsidRDefault="00F10CB2" w:rsidP="00D47F13">
      <w:pPr>
        <w:spacing w:before="140"/>
        <w:ind w:left="720"/>
      </w:pPr>
      <w:r>
        <w:t>This instrument commences on</w:t>
      </w:r>
      <w:r w:rsidR="006E3A9F">
        <w:t xml:space="preserve"> the day after its notification day.</w:t>
      </w:r>
      <w:r>
        <w:t xml:space="preserve"> </w:t>
      </w:r>
    </w:p>
    <w:p w14:paraId="30979834" w14:textId="4005BAC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E3A9F">
        <w:rPr>
          <w:rFonts w:ascii="Arial" w:hAnsi="Arial" w:cs="Arial"/>
          <w:b/>
          <w:bCs/>
        </w:rPr>
        <w:t>Appointment of Commissioner</w:t>
      </w:r>
    </w:p>
    <w:p w14:paraId="42B6C607" w14:textId="6E1DC23D" w:rsidR="00F10CB2" w:rsidRDefault="006E3A9F" w:rsidP="00D47F13">
      <w:pPr>
        <w:spacing w:before="140"/>
        <w:ind w:left="720"/>
      </w:pPr>
      <w:r>
        <w:t xml:space="preserve">I appoint: </w:t>
      </w:r>
    </w:p>
    <w:p w14:paraId="06B18929" w14:textId="4E8AA083" w:rsidR="006E3A9F" w:rsidRPr="006E3A9F" w:rsidRDefault="00442102" w:rsidP="00D47F13">
      <w:pPr>
        <w:spacing w:before="140"/>
        <w:ind w:left="720"/>
        <w:rPr>
          <w:b/>
          <w:bCs/>
        </w:rPr>
      </w:pPr>
      <w:r>
        <w:rPr>
          <w:b/>
          <w:bCs/>
        </w:rPr>
        <w:t>Cathi Moore</w:t>
      </w:r>
    </w:p>
    <w:p w14:paraId="64093518" w14:textId="524BC3A5" w:rsidR="006E3A9F" w:rsidRDefault="00DE3483" w:rsidP="001017EF">
      <w:pPr>
        <w:spacing w:before="140"/>
        <w:ind w:left="720"/>
      </w:pPr>
      <w:r>
        <w:t>a</w:t>
      </w:r>
      <w:r w:rsidR="006E3A9F">
        <w:t xml:space="preserve">s a part-time member </w:t>
      </w:r>
      <w:r w:rsidR="009F707B">
        <w:t xml:space="preserve">and commissioner </w:t>
      </w:r>
      <w:r w:rsidR="006E3A9F">
        <w:t xml:space="preserve">of the </w:t>
      </w:r>
      <w:r>
        <w:t>b</w:t>
      </w:r>
      <w:r w:rsidR="006E3A9F">
        <w:t>oard of the Legal Aid Commission, nominated by the executive committee of the Australian Capital Territory Council of Social Services Inc., for a period of three years.</w:t>
      </w:r>
    </w:p>
    <w:p w14:paraId="16C858CD" w14:textId="77777777" w:rsidR="001017EF" w:rsidRPr="00BF32E6" w:rsidRDefault="001017EF" w:rsidP="001017EF">
      <w:pPr>
        <w:spacing w:before="300"/>
        <w:ind w:left="720" w:hanging="720"/>
        <w:rPr>
          <w:rFonts w:ascii="Arial" w:hAnsi="Arial" w:cs="Arial"/>
          <w:b/>
          <w:bCs/>
        </w:rPr>
      </w:pPr>
      <w:r w:rsidRPr="00BF32E6">
        <w:rPr>
          <w:rFonts w:ascii="Arial" w:hAnsi="Arial" w:cs="Arial"/>
          <w:b/>
          <w:bCs/>
        </w:rPr>
        <w:t>4</w:t>
      </w:r>
      <w:r w:rsidRPr="00BF32E6">
        <w:rPr>
          <w:rFonts w:ascii="Arial" w:hAnsi="Arial" w:cs="Arial"/>
          <w:b/>
          <w:bCs/>
        </w:rPr>
        <w:tab/>
        <w:t>Revocation</w:t>
      </w:r>
    </w:p>
    <w:p w14:paraId="1F038166" w14:textId="590674C8" w:rsidR="001017EF" w:rsidRPr="00BF32E6" w:rsidRDefault="001017EF" w:rsidP="001017EF">
      <w:pPr>
        <w:spacing w:before="140"/>
        <w:ind w:left="720"/>
      </w:pPr>
      <w:r w:rsidRPr="00BF32E6">
        <w:t>This instrument revokes</w:t>
      </w:r>
      <w:r w:rsidR="008251DD">
        <w:t xml:space="preserve"> the</w:t>
      </w:r>
      <w:r w:rsidRPr="00BF32E6">
        <w:t xml:space="preserve"> </w:t>
      </w:r>
      <w:r w:rsidRPr="00BF32E6">
        <w:rPr>
          <w:i/>
          <w:iCs/>
        </w:rPr>
        <w:t>Legal Aid (Commissioner</w:t>
      </w:r>
      <w:r w:rsidR="008251DD">
        <w:rPr>
          <w:i/>
          <w:iCs/>
        </w:rPr>
        <w:t xml:space="preserve"> </w:t>
      </w:r>
      <w:r w:rsidRPr="00BF32E6">
        <w:rPr>
          <w:i/>
          <w:iCs/>
        </w:rPr>
        <w:t xml:space="preserve"> – ACTCOSS Nominee) Appointment 2019 </w:t>
      </w:r>
      <w:r w:rsidRPr="00BF32E6">
        <w:t>[DI2019-27].</w:t>
      </w:r>
    </w:p>
    <w:p w14:paraId="3F9D7618" w14:textId="77777777" w:rsidR="001017EF" w:rsidRPr="001017EF" w:rsidRDefault="001017EF" w:rsidP="001017EF">
      <w:pPr>
        <w:spacing w:before="140"/>
        <w:ind w:left="720"/>
      </w:pPr>
    </w:p>
    <w:p w14:paraId="185D4542" w14:textId="3584F8FD" w:rsidR="00D47F13" w:rsidRDefault="006E3A9F" w:rsidP="00232478">
      <w:pPr>
        <w:tabs>
          <w:tab w:val="left" w:pos="4320"/>
        </w:tabs>
        <w:spacing w:before="720"/>
      </w:pPr>
      <w:r>
        <w:t>Gordon Ramsay MLA</w:t>
      </w:r>
    </w:p>
    <w:p w14:paraId="4D36B81D" w14:textId="7445B838" w:rsidR="00F10CB2" w:rsidRDefault="006E3A9F" w:rsidP="00D47F13">
      <w:pPr>
        <w:tabs>
          <w:tab w:val="left" w:pos="4320"/>
        </w:tabs>
      </w:pPr>
      <w:r>
        <w:t>Attorney-General</w:t>
      </w:r>
    </w:p>
    <w:bookmarkEnd w:id="0"/>
    <w:p w14:paraId="474200C9" w14:textId="2B706A45" w:rsidR="00F10CB2" w:rsidRDefault="00F10CB2" w:rsidP="00232478">
      <w:pPr>
        <w:tabs>
          <w:tab w:val="left" w:pos="4320"/>
        </w:tabs>
      </w:pPr>
    </w:p>
    <w:p w14:paraId="12A9AD37" w14:textId="1266C9C9" w:rsidR="00EA08FE" w:rsidRDefault="00EA08FE" w:rsidP="00232478">
      <w:pPr>
        <w:tabs>
          <w:tab w:val="left" w:pos="4320"/>
        </w:tabs>
      </w:pPr>
    </w:p>
    <w:p w14:paraId="0C57DD58" w14:textId="539AB145" w:rsidR="00EA08FE" w:rsidRDefault="00EA08FE" w:rsidP="00232478">
      <w:pPr>
        <w:tabs>
          <w:tab w:val="left" w:pos="4320"/>
        </w:tabs>
      </w:pPr>
      <w:r>
        <w:t>19 August 2020</w:t>
      </w:r>
    </w:p>
    <w:sectPr w:rsidR="00EA08FE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3B6C" w14:textId="77777777" w:rsidR="000E65C2" w:rsidRDefault="000E65C2" w:rsidP="00F10CB2">
      <w:r>
        <w:separator/>
      </w:r>
    </w:p>
  </w:endnote>
  <w:endnote w:type="continuationSeparator" w:id="0">
    <w:p w14:paraId="66E07536" w14:textId="77777777" w:rsidR="000E65C2" w:rsidRDefault="000E65C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3A63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0051" w14:textId="3FCB003C" w:rsidR="00704DC3" w:rsidRPr="005801B2" w:rsidRDefault="005801B2" w:rsidP="005801B2">
    <w:pPr>
      <w:pStyle w:val="Footer"/>
      <w:jc w:val="center"/>
      <w:rPr>
        <w:rFonts w:cs="Arial"/>
        <w:sz w:val="14"/>
      </w:rPr>
    </w:pPr>
    <w:r w:rsidRPr="005801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512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C688" w14:textId="77777777" w:rsidR="000E65C2" w:rsidRDefault="000E65C2" w:rsidP="00F10CB2">
      <w:r>
        <w:separator/>
      </w:r>
    </w:p>
  </w:footnote>
  <w:footnote w:type="continuationSeparator" w:id="0">
    <w:p w14:paraId="7B632BB2" w14:textId="77777777" w:rsidR="000E65C2" w:rsidRDefault="000E65C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28B2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CA9E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E94F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6C15"/>
    <w:rsid w:val="0007038D"/>
    <w:rsid w:val="000A1A69"/>
    <w:rsid w:val="000E65C2"/>
    <w:rsid w:val="001017EF"/>
    <w:rsid w:val="00194AC7"/>
    <w:rsid w:val="0022160C"/>
    <w:rsid w:val="00232478"/>
    <w:rsid w:val="002B1098"/>
    <w:rsid w:val="00300C8B"/>
    <w:rsid w:val="00397519"/>
    <w:rsid w:val="00442102"/>
    <w:rsid w:val="004D2414"/>
    <w:rsid w:val="00576867"/>
    <w:rsid w:val="005801B2"/>
    <w:rsid w:val="00627F0C"/>
    <w:rsid w:val="00667281"/>
    <w:rsid w:val="006E3A9F"/>
    <w:rsid w:val="00704DC3"/>
    <w:rsid w:val="0072003E"/>
    <w:rsid w:val="008251DD"/>
    <w:rsid w:val="008678DC"/>
    <w:rsid w:val="00990FAE"/>
    <w:rsid w:val="009F707B"/>
    <w:rsid w:val="00A0585C"/>
    <w:rsid w:val="00A55AA3"/>
    <w:rsid w:val="00B30B9A"/>
    <w:rsid w:val="00B35639"/>
    <w:rsid w:val="00BA52F5"/>
    <w:rsid w:val="00BB241F"/>
    <w:rsid w:val="00BF6747"/>
    <w:rsid w:val="00C41B1B"/>
    <w:rsid w:val="00CD4E55"/>
    <w:rsid w:val="00CF3CC1"/>
    <w:rsid w:val="00D47F13"/>
    <w:rsid w:val="00DE3483"/>
    <w:rsid w:val="00E556F2"/>
    <w:rsid w:val="00EA08FE"/>
    <w:rsid w:val="00F10CB2"/>
    <w:rsid w:val="00F15AC3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CBEC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6E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9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8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8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86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2020-08-19T00:04:00Z</dcterms:created>
  <dcterms:modified xsi:type="dcterms:W3CDTF">2020-08-19T00:04:00Z</dcterms:modified>
</cp:coreProperties>
</file>