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19FD7" w14:textId="77777777" w:rsidR="00F10CB2" w:rsidRPr="00BD7675" w:rsidRDefault="00F10CB2">
      <w:pPr>
        <w:spacing w:before="120"/>
        <w:rPr>
          <w:rFonts w:ascii="Arial" w:hAnsi="Arial" w:cs="Arial"/>
        </w:rPr>
      </w:pPr>
      <w:bookmarkStart w:id="0" w:name="_Toc44738651"/>
      <w:r w:rsidRPr="00BD7675">
        <w:rPr>
          <w:rFonts w:ascii="Arial" w:hAnsi="Arial" w:cs="Arial"/>
        </w:rPr>
        <w:t>Australian Capital Territory</w:t>
      </w:r>
    </w:p>
    <w:p w14:paraId="05BDEC07" w14:textId="08F677FA" w:rsidR="00F10CB2" w:rsidRPr="00BD7675" w:rsidRDefault="001C737C">
      <w:pPr>
        <w:pStyle w:val="Billname"/>
        <w:spacing w:before="700"/>
      </w:pPr>
      <w:r w:rsidRPr="00BD7675">
        <w:t>Public Place Names</w:t>
      </w:r>
      <w:r w:rsidR="00F10CB2" w:rsidRPr="00BD7675">
        <w:t xml:space="preserve"> (</w:t>
      </w:r>
      <w:r w:rsidR="00835852" w:rsidRPr="00BD7675">
        <w:t>Whitlam</w:t>
      </w:r>
      <w:r w:rsidR="00F10CB2" w:rsidRPr="00BD7675">
        <w:t xml:space="preserve">) </w:t>
      </w:r>
      <w:r w:rsidRPr="00BD7675">
        <w:t>Determination</w:t>
      </w:r>
      <w:r w:rsidR="00B30B9A" w:rsidRPr="00BD7675">
        <w:t xml:space="preserve"> </w:t>
      </w:r>
      <w:r w:rsidR="00835852" w:rsidRPr="00BD7675">
        <w:t>2020</w:t>
      </w:r>
      <w:r w:rsidR="00F10CB2" w:rsidRPr="00BD7675">
        <w:t xml:space="preserve"> (No</w:t>
      </w:r>
      <w:r w:rsidR="00835852" w:rsidRPr="00BD7675">
        <w:t xml:space="preserve"> 2</w:t>
      </w:r>
      <w:r w:rsidR="00F10CB2" w:rsidRPr="00BD7675">
        <w:t>)</w:t>
      </w:r>
      <w:r w:rsidR="001F1298" w:rsidRPr="00BD7675">
        <w:t xml:space="preserve"> </w:t>
      </w:r>
    </w:p>
    <w:p w14:paraId="621471C0" w14:textId="6C2DE93F" w:rsidR="00F10CB2" w:rsidRPr="00BD7675" w:rsidRDefault="00F10CB2" w:rsidP="00D47F13">
      <w:pPr>
        <w:spacing w:before="340"/>
        <w:rPr>
          <w:rFonts w:ascii="Arial" w:hAnsi="Arial" w:cs="Arial"/>
          <w:b/>
          <w:bCs/>
        </w:rPr>
      </w:pPr>
      <w:r w:rsidRPr="00BD7675">
        <w:rPr>
          <w:rFonts w:ascii="Arial" w:hAnsi="Arial" w:cs="Arial"/>
          <w:b/>
          <w:bCs/>
        </w:rPr>
        <w:t>Disallowable instrument DI</w:t>
      </w:r>
      <w:r w:rsidR="00835852" w:rsidRPr="00BD7675">
        <w:rPr>
          <w:rFonts w:ascii="Arial" w:hAnsi="Arial" w:cs="Arial"/>
          <w:b/>
          <w:bCs/>
        </w:rPr>
        <w:t>2020</w:t>
      </w:r>
      <w:r w:rsidRPr="00BD7675">
        <w:rPr>
          <w:rFonts w:ascii="Arial" w:hAnsi="Arial" w:cs="Arial"/>
          <w:b/>
          <w:bCs/>
        </w:rPr>
        <w:t>–</w:t>
      </w:r>
      <w:r w:rsidR="002F4552">
        <w:rPr>
          <w:rFonts w:ascii="Arial" w:hAnsi="Arial" w:cs="Arial"/>
          <w:b/>
          <w:bCs/>
        </w:rPr>
        <w:t>301</w:t>
      </w:r>
    </w:p>
    <w:p w14:paraId="455CCF35" w14:textId="77777777" w:rsidR="00F10CB2" w:rsidRPr="00BD7675" w:rsidRDefault="00F10CB2" w:rsidP="00CD4E55">
      <w:pPr>
        <w:pStyle w:val="madeunder"/>
        <w:spacing w:before="300" w:after="0"/>
      </w:pPr>
      <w:r w:rsidRPr="00BD7675">
        <w:t xml:space="preserve">made under the  </w:t>
      </w:r>
    </w:p>
    <w:p w14:paraId="1485F2C8" w14:textId="77777777" w:rsidR="00F10CB2" w:rsidRPr="00BD7675" w:rsidRDefault="001C737C" w:rsidP="00CD4E55">
      <w:pPr>
        <w:pStyle w:val="CoverActName"/>
        <w:spacing w:before="320" w:after="0"/>
        <w:rPr>
          <w:rFonts w:cs="Arial"/>
          <w:sz w:val="20"/>
        </w:rPr>
      </w:pPr>
      <w:r w:rsidRPr="00BD7675">
        <w:rPr>
          <w:rFonts w:cs="Arial"/>
          <w:sz w:val="20"/>
        </w:rPr>
        <w:t>Public Place Names Act 1989</w:t>
      </w:r>
      <w:r w:rsidR="00F10CB2" w:rsidRPr="00BD7675">
        <w:rPr>
          <w:rFonts w:cs="Arial"/>
          <w:sz w:val="20"/>
        </w:rPr>
        <w:t xml:space="preserve">, </w:t>
      </w:r>
      <w:r w:rsidRPr="00BD7675">
        <w:rPr>
          <w:rFonts w:cs="Arial"/>
          <w:sz w:val="20"/>
        </w:rPr>
        <w:t>s 3</w:t>
      </w:r>
      <w:r w:rsidR="00F10CB2" w:rsidRPr="00BD7675">
        <w:rPr>
          <w:rFonts w:cs="Arial"/>
          <w:sz w:val="20"/>
        </w:rPr>
        <w:t xml:space="preserve"> (</w:t>
      </w:r>
      <w:r w:rsidRPr="00BD7675">
        <w:rPr>
          <w:rFonts w:cs="Arial"/>
          <w:sz w:val="20"/>
        </w:rPr>
        <w:t>Minister to determine names</w:t>
      </w:r>
      <w:r w:rsidR="00F10CB2" w:rsidRPr="00BD7675">
        <w:rPr>
          <w:rFonts w:cs="Arial"/>
          <w:sz w:val="20"/>
        </w:rPr>
        <w:t>)</w:t>
      </w:r>
    </w:p>
    <w:p w14:paraId="71BFA3EB" w14:textId="77777777" w:rsidR="00F10CB2" w:rsidRPr="00BD7675" w:rsidRDefault="00F10CB2" w:rsidP="00CD4E55">
      <w:pPr>
        <w:pStyle w:val="N-line3"/>
        <w:pBdr>
          <w:bottom w:val="none" w:sz="0" w:space="0" w:color="auto"/>
        </w:pBdr>
        <w:spacing w:before="60"/>
      </w:pPr>
    </w:p>
    <w:p w14:paraId="6000503A" w14:textId="77777777" w:rsidR="00F10CB2" w:rsidRPr="00BD7675" w:rsidRDefault="00F10CB2">
      <w:pPr>
        <w:pStyle w:val="N-line3"/>
        <w:pBdr>
          <w:top w:val="single" w:sz="12" w:space="1" w:color="auto"/>
          <w:bottom w:val="none" w:sz="0" w:space="0" w:color="auto"/>
        </w:pBdr>
      </w:pPr>
    </w:p>
    <w:p w14:paraId="0712A39B" w14:textId="77777777" w:rsidR="00F10CB2" w:rsidRPr="00BD7675" w:rsidRDefault="00F10CB2">
      <w:pPr>
        <w:spacing w:before="60" w:after="60"/>
        <w:ind w:left="720" w:hanging="720"/>
        <w:rPr>
          <w:rFonts w:ascii="Arial" w:hAnsi="Arial" w:cs="Arial"/>
          <w:b/>
          <w:bCs/>
        </w:rPr>
      </w:pPr>
      <w:r w:rsidRPr="00BD7675">
        <w:rPr>
          <w:rFonts w:ascii="Arial" w:hAnsi="Arial" w:cs="Arial"/>
          <w:b/>
          <w:bCs/>
        </w:rPr>
        <w:t>1</w:t>
      </w:r>
      <w:r w:rsidRPr="00BD7675">
        <w:rPr>
          <w:rFonts w:ascii="Arial" w:hAnsi="Arial" w:cs="Arial"/>
          <w:b/>
          <w:bCs/>
        </w:rPr>
        <w:tab/>
        <w:t>Name of instrument</w:t>
      </w:r>
    </w:p>
    <w:p w14:paraId="711B1F50" w14:textId="17C9F9AA" w:rsidR="00F10CB2" w:rsidRPr="00BD7675" w:rsidRDefault="00F10CB2" w:rsidP="00D47F13">
      <w:pPr>
        <w:spacing w:before="140"/>
        <w:ind w:left="720"/>
      </w:pPr>
      <w:r w:rsidRPr="00BD7675">
        <w:t xml:space="preserve">This instrument is the </w:t>
      </w:r>
      <w:r w:rsidR="00835852" w:rsidRPr="00BD7675">
        <w:rPr>
          <w:i/>
          <w:iCs/>
        </w:rPr>
        <w:t>Public Place Names (Whitlam) Determination 2020</w:t>
      </w:r>
      <w:r w:rsidR="00835852" w:rsidRPr="00BD7675">
        <w:rPr>
          <w:i/>
          <w:iCs/>
        </w:rPr>
        <w:br w:type="textWrapping" w:clear="all"/>
        <w:t>(No 2)</w:t>
      </w:r>
      <w:r w:rsidR="00835852" w:rsidRPr="00BD7675">
        <w:t>.</w:t>
      </w:r>
    </w:p>
    <w:p w14:paraId="388D2E22" w14:textId="77777777" w:rsidR="00F10CB2" w:rsidRPr="00BD7675" w:rsidRDefault="00F10CB2" w:rsidP="00D47F13">
      <w:pPr>
        <w:spacing w:before="300"/>
        <w:ind w:left="720" w:hanging="720"/>
        <w:rPr>
          <w:rFonts w:ascii="Arial" w:hAnsi="Arial" w:cs="Arial"/>
          <w:b/>
          <w:bCs/>
        </w:rPr>
      </w:pPr>
      <w:r w:rsidRPr="00BD7675">
        <w:rPr>
          <w:rFonts w:ascii="Arial" w:hAnsi="Arial" w:cs="Arial"/>
          <w:b/>
          <w:bCs/>
        </w:rPr>
        <w:t>2</w:t>
      </w:r>
      <w:r w:rsidRPr="00BD7675">
        <w:rPr>
          <w:rFonts w:ascii="Arial" w:hAnsi="Arial" w:cs="Arial"/>
          <w:b/>
          <w:bCs/>
        </w:rPr>
        <w:tab/>
        <w:t xml:space="preserve">Commencement </w:t>
      </w:r>
    </w:p>
    <w:p w14:paraId="1B2FA1C0" w14:textId="77777777" w:rsidR="00F10CB2" w:rsidRPr="00BD7675" w:rsidRDefault="00F10CB2" w:rsidP="00D47F13">
      <w:pPr>
        <w:spacing w:before="140"/>
        <w:ind w:left="720"/>
      </w:pPr>
      <w:r w:rsidRPr="00BD7675">
        <w:t xml:space="preserve">This instrument commences on </w:t>
      </w:r>
      <w:r w:rsidR="00492788" w:rsidRPr="00BD7675">
        <w:t xml:space="preserve">the day after </w:t>
      </w:r>
      <w:r w:rsidR="000C501D" w:rsidRPr="00BD7675">
        <w:t xml:space="preserve">its </w:t>
      </w:r>
      <w:r w:rsidR="00492788" w:rsidRPr="00BD7675">
        <w:t>notification</w:t>
      </w:r>
      <w:r w:rsidR="000C501D" w:rsidRPr="00BD7675">
        <w:t xml:space="preserve"> day</w:t>
      </w:r>
      <w:r w:rsidRPr="00BD7675">
        <w:t xml:space="preserve">. </w:t>
      </w:r>
    </w:p>
    <w:p w14:paraId="0D5CFC99" w14:textId="77777777" w:rsidR="00F10CB2" w:rsidRPr="00BD7675" w:rsidRDefault="00F10CB2" w:rsidP="00D47F13">
      <w:pPr>
        <w:spacing w:before="300"/>
        <w:ind w:left="720" w:hanging="720"/>
        <w:rPr>
          <w:rFonts w:ascii="Arial" w:hAnsi="Arial" w:cs="Arial"/>
          <w:b/>
          <w:bCs/>
        </w:rPr>
      </w:pPr>
      <w:r w:rsidRPr="00BD7675">
        <w:rPr>
          <w:rFonts w:ascii="Arial" w:hAnsi="Arial" w:cs="Arial"/>
          <w:b/>
          <w:bCs/>
        </w:rPr>
        <w:t>3</w:t>
      </w:r>
      <w:r w:rsidRPr="00BD7675">
        <w:rPr>
          <w:rFonts w:ascii="Arial" w:hAnsi="Arial" w:cs="Arial"/>
          <w:b/>
          <w:bCs/>
        </w:rPr>
        <w:tab/>
      </w:r>
      <w:r w:rsidR="001C737C" w:rsidRPr="00BD7675">
        <w:rPr>
          <w:rFonts w:ascii="Arial" w:hAnsi="Arial" w:cs="Arial"/>
          <w:b/>
          <w:bCs/>
        </w:rPr>
        <w:t>Determination of Place Names</w:t>
      </w:r>
    </w:p>
    <w:p w14:paraId="435335C0" w14:textId="77777777" w:rsidR="00E358BC" w:rsidRPr="00BD7675" w:rsidRDefault="00E358BC" w:rsidP="00E358BC">
      <w:pPr>
        <w:spacing w:before="140"/>
        <w:ind w:left="720"/>
      </w:pPr>
      <w:r w:rsidRPr="00BD7675">
        <w:t xml:space="preserve">I determine the </w:t>
      </w:r>
      <w:r w:rsidR="00A502EA" w:rsidRPr="00BD7675">
        <w:t xml:space="preserve">place </w:t>
      </w:r>
      <w:r w:rsidRPr="00BD7675">
        <w:t xml:space="preserve">names </w:t>
      </w:r>
      <w:r w:rsidR="00A502EA" w:rsidRPr="00BD7675">
        <w:t xml:space="preserve">as </w:t>
      </w:r>
      <w:r w:rsidRPr="00BD7675">
        <w:t xml:space="preserve">indicated in the schedule. </w:t>
      </w:r>
    </w:p>
    <w:p w14:paraId="6A41DB1E" w14:textId="77777777" w:rsidR="00D47F13" w:rsidRPr="00BD7675" w:rsidRDefault="00F236C5" w:rsidP="00232478">
      <w:pPr>
        <w:tabs>
          <w:tab w:val="left" w:pos="4320"/>
        </w:tabs>
        <w:spacing w:before="720"/>
      </w:pPr>
      <w:r w:rsidRPr="00BD7675">
        <w:t>Ben Ponton</w:t>
      </w:r>
    </w:p>
    <w:p w14:paraId="7B7FFBF7" w14:textId="1EE9DDB5" w:rsidR="00F10CB2" w:rsidRPr="00BD7675" w:rsidRDefault="001C737C" w:rsidP="00D47F13">
      <w:pPr>
        <w:tabs>
          <w:tab w:val="left" w:pos="4320"/>
        </w:tabs>
      </w:pPr>
      <w:r w:rsidRPr="00BD7675">
        <w:t>Delegate of the Minister</w:t>
      </w:r>
      <w:r w:rsidR="008F060D" w:rsidRPr="00BD7675">
        <w:t xml:space="preserve"> for Planning and Land Management </w:t>
      </w:r>
    </w:p>
    <w:bookmarkEnd w:id="0"/>
    <w:p w14:paraId="77F22C69" w14:textId="280E231E" w:rsidR="00F10CB2" w:rsidRPr="00BD7675" w:rsidRDefault="002F4552" w:rsidP="00232478">
      <w:pPr>
        <w:tabs>
          <w:tab w:val="left" w:pos="4320"/>
        </w:tabs>
      </w:pPr>
      <w:r>
        <w:t>20</w:t>
      </w:r>
      <w:r w:rsidR="00835852" w:rsidRPr="00BD7675">
        <w:t xml:space="preserve"> </w:t>
      </w:r>
      <w:r w:rsidR="00EC067E" w:rsidRPr="00BD7675">
        <w:t>November</w:t>
      </w:r>
      <w:r w:rsidR="00835852" w:rsidRPr="00BD7675">
        <w:t xml:space="preserve"> 2020</w:t>
      </w:r>
    </w:p>
    <w:p w14:paraId="209EB7C0" w14:textId="77777777" w:rsidR="001F1298" w:rsidRPr="00BD7675" w:rsidRDefault="001F1298" w:rsidP="00232478">
      <w:pPr>
        <w:tabs>
          <w:tab w:val="left" w:pos="4320"/>
        </w:tabs>
      </w:pPr>
    </w:p>
    <w:p w14:paraId="03FC011E" w14:textId="77777777" w:rsidR="001F1298" w:rsidRPr="00BD7675" w:rsidRDefault="001F1298" w:rsidP="00232478">
      <w:pPr>
        <w:tabs>
          <w:tab w:val="left" w:pos="4320"/>
        </w:tabs>
      </w:pPr>
    </w:p>
    <w:p w14:paraId="75C3907F" w14:textId="77777777" w:rsidR="001F1298" w:rsidRPr="00BD7675" w:rsidRDefault="001F1298" w:rsidP="00232478">
      <w:pPr>
        <w:tabs>
          <w:tab w:val="left" w:pos="4320"/>
        </w:tabs>
      </w:pPr>
    </w:p>
    <w:p w14:paraId="615F047F" w14:textId="77777777" w:rsidR="00AA02C9" w:rsidRPr="00BD7675" w:rsidRDefault="00AA02C9" w:rsidP="00232478">
      <w:pPr>
        <w:tabs>
          <w:tab w:val="left" w:pos="4320"/>
        </w:tabs>
      </w:pPr>
    </w:p>
    <w:p w14:paraId="153C6CAF" w14:textId="77777777" w:rsidR="001056A5" w:rsidRPr="00BD7675" w:rsidRDefault="001056A5">
      <w:pPr>
        <w:sectPr w:rsidR="001056A5" w:rsidRPr="00BD7675" w:rsidSect="00950612">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titlePg/>
          <w:docGrid w:linePitch="326"/>
        </w:sectPr>
      </w:pPr>
    </w:p>
    <w:p w14:paraId="4A22224E" w14:textId="77777777" w:rsidR="003D7174" w:rsidRPr="00BD7675" w:rsidRDefault="002A039C" w:rsidP="002A039C">
      <w:pPr>
        <w:rPr>
          <w:b/>
          <w:bCs/>
          <w:szCs w:val="28"/>
        </w:rPr>
      </w:pPr>
      <w:r w:rsidRPr="00BD7675">
        <w:rPr>
          <w:b/>
          <w:bCs/>
          <w:szCs w:val="28"/>
        </w:rPr>
        <w:lastRenderedPageBreak/>
        <w:t>SCHEDULE</w:t>
      </w:r>
    </w:p>
    <w:p w14:paraId="1A8AF509" w14:textId="77777777" w:rsidR="008A3808" w:rsidRPr="00BD7675" w:rsidRDefault="008A3808" w:rsidP="008A3808">
      <w:pPr>
        <w:pStyle w:val="Heading2"/>
        <w:pBdr>
          <w:bottom w:val="single" w:sz="12" w:space="24" w:color="auto"/>
        </w:pBdr>
        <w:jc w:val="left"/>
        <w:rPr>
          <w:rFonts w:ascii="Times New Roman" w:hAnsi="Times New Roman" w:cs="Times New Roman"/>
          <w:sz w:val="24"/>
          <w:szCs w:val="24"/>
        </w:rPr>
      </w:pPr>
      <w:r w:rsidRPr="00BD7675">
        <w:rPr>
          <w:rFonts w:ascii="Times New Roman" w:hAnsi="Times New Roman" w:cs="Times New Roman"/>
          <w:i w:val="0"/>
          <w:sz w:val="24"/>
          <w:szCs w:val="24"/>
        </w:rPr>
        <w:t xml:space="preserve">(See </w:t>
      </w:r>
      <w:r w:rsidR="00373830" w:rsidRPr="00BD7675">
        <w:rPr>
          <w:rFonts w:ascii="Times New Roman" w:hAnsi="Times New Roman" w:cs="Times New Roman"/>
          <w:i w:val="0"/>
          <w:sz w:val="24"/>
          <w:szCs w:val="24"/>
        </w:rPr>
        <w:t>s 3</w:t>
      </w:r>
      <w:r w:rsidRPr="00BD7675">
        <w:rPr>
          <w:rFonts w:ascii="Times New Roman" w:hAnsi="Times New Roman" w:cs="Times New Roman"/>
          <w:i w:val="0"/>
          <w:sz w:val="24"/>
          <w:szCs w:val="24"/>
        </w:rPr>
        <w:t>)</w:t>
      </w:r>
      <w:r w:rsidR="00894148" w:rsidRPr="00BD7675">
        <w:rPr>
          <w:rFonts w:ascii="Times New Roman" w:hAnsi="Times New Roman" w:cs="Times New Roman"/>
          <w:i w:val="0"/>
          <w:sz w:val="24"/>
          <w:szCs w:val="24"/>
        </w:rPr>
        <w:t xml:space="preserve"> </w:t>
      </w:r>
    </w:p>
    <w:p w14:paraId="5FE726EB" w14:textId="77777777" w:rsidR="002A039C" w:rsidRPr="00BD7675" w:rsidRDefault="002A039C" w:rsidP="002A039C"/>
    <w:p w14:paraId="70505619" w14:textId="0B31CCD5" w:rsidR="00B63A10" w:rsidRPr="00BD7675" w:rsidRDefault="00AA02C9" w:rsidP="00AA02C9">
      <w:pPr>
        <w:spacing w:before="120" w:after="120"/>
        <w:rPr>
          <w:b/>
          <w:bCs/>
          <w:noProof/>
          <w:szCs w:val="24"/>
        </w:rPr>
      </w:pPr>
      <w:r w:rsidRPr="00BD7675">
        <w:rPr>
          <w:b/>
          <w:bCs/>
          <w:szCs w:val="24"/>
        </w:rPr>
        <w:t xml:space="preserve">Division of </w:t>
      </w:r>
      <w:r w:rsidR="00835852" w:rsidRPr="00BD7675">
        <w:rPr>
          <w:b/>
          <w:bCs/>
          <w:noProof/>
          <w:szCs w:val="24"/>
        </w:rPr>
        <w:t>Whitlam</w:t>
      </w:r>
      <w:r w:rsidRPr="00BD7675">
        <w:rPr>
          <w:b/>
          <w:bCs/>
          <w:noProof/>
          <w:szCs w:val="24"/>
        </w:rPr>
        <w:t xml:space="preserve"> – </w:t>
      </w:r>
      <w:r w:rsidR="00835852" w:rsidRPr="00BD7675">
        <w:rPr>
          <w:b/>
          <w:bCs/>
          <w:noProof/>
          <w:szCs w:val="24"/>
        </w:rPr>
        <w:t>Arts and Culture</w:t>
      </w:r>
    </w:p>
    <w:p w14:paraId="5503FC76" w14:textId="3F5BD9F3" w:rsidR="00B63A10" w:rsidRPr="00BD7675" w:rsidRDefault="00B63A10" w:rsidP="00AA02C9">
      <w:pPr>
        <w:spacing w:before="120" w:after="120"/>
        <w:rPr>
          <w:bCs/>
          <w:noProof/>
        </w:rPr>
      </w:pPr>
      <w:r w:rsidRPr="00BD7675">
        <w:rPr>
          <w:bCs/>
          <w:noProof/>
        </w:rPr>
        <w:t>The location of the public place</w:t>
      </w:r>
      <w:r w:rsidR="00835852" w:rsidRPr="00BD7675">
        <w:rPr>
          <w:bCs/>
          <w:noProof/>
        </w:rPr>
        <w:t>s</w:t>
      </w:r>
      <w:r w:rsidRPr="00BD7675">
        <w:rPr>
          <w:bCs/>
          <w:noProof/>
        </w:rPr>
        <w:t xml:space="preserve"> </w:t>
      </w:r>
      <w:r w:rsidR="008B556F" w:rsidRPr="00BD7675">
        <w:rPr>
          <w:bCs/>
          <w:noProof/>
        </w:rPr>
        <w:t>with the following name</w:t>
      </w:r>
      <w:r w:rsidR="00835852" w:rsidRPr="00BD7675">
        <w:rPr>
          <w:bCs/>
          <w:noProof/>
        </w:rPr>
        <w:t>s</w:t>
      </w:r>
      <w:r w:rsidRPr="00BD7675">
        <w:rPr>
          <w:bCs/>
          <w:noProof/>
        </w:rPr>
        <w:t xml:space="preserve"> is indicated on the associated </w:t>
      </w:r>
      <w:r w:rsidR="00B96911" w:rsidRPr="00BD7675">
        <w:rPr>
          <w:bCs/>
          <w:noProof/>
        </w:rPr>
        <w:t>diagram</w:t>
      </w:r>
      <w:r w:rsidRPr="00BD7675">
        <w:rPr>
          <w:bCs/>
          <w:noProof/>
        </w:rPr>
        <w:t>.</w:t>
      </w:r>
    </w:p>
    <w:tbl>
      <w:tblPr>
        <w:tblW w:w="8897" w:type="dxa"/>
        <w:tblLayout w:type="fixed"/>
        <w:tblLook w:val="0000" w:firstRow="0" w:lastRow="0" w:firstColumn="0" w:lastColumn="0" w:noHBand="0" w:noVBand="0"/>
      </w:tblPr>
      <w:tblGrid>
        <w:gridCol w:w="1809"/>
        <w:gridCol w:w="1985"/>
        <w:gridCol w:w="5103"/>
      </w:tblGrid>
      <w:tr w:rsidR="00BD7675" w:rsidRPr="00BD7675" w14:paraId="2955D18A" w14:textId="77777777" w:rsidTr="00F65340">
        <w:trPr>
          <w:cantSplit/>
        </w:trPr>
        <w:tc>
          <w:tcPr>
            <w:tcW w:w="1809" w:type="dxa"/>
            <w:tcBorders>
              <w:top w:val="nil"/>
              <w:left w:val="nil"/>
              <w:bottom w:val="nil"/>
              <w:right w:val="nil"/>
            </w:tcBorders>
          </w:tcPr>
          <w:p w14:paraId="36844198" w14:textId="77777777" w:rsidR="006B09C6" w:rsidRPr="00BD7675" w:rsidRDefault="006B09C6" w:rsidP="000500AD">
            <w:pPr>
              <w:pStyle w:val="Heading2"/>
              <w:spacing w:before="120" w:after="120"/>
              <w:jc w:val="left"/>
              <w:rPr>
                <w:rFonts w:ascii="Times New Roman" w:hAnsi="Times New Roman" w:cs="Times New Roman"/>
                <w:b/>
                <w:i w:val="0"/>
                <w:sz w:val="24"/>
                <w:szCs w:val="24"/>
              </w:rPr>
            </w:pPr>
            <w:r w:rsidRPr="00BD7675">
              <w:rPr>
                <w:rFonts w:ascii="Times New Roman" w:hAnsi="Times New Roman" w:cs="Times New Roman"/>
                <w:b/>
                <w:i w:val="0"/>
                <w:sz w:val="24"/>
                <w:szCs w:val="24"/>
              </w:rPr>
              <w:t>NAME</w:t>
            </w:r>
          </w:p>
        </w:tc>
        <w:tc>
          <w:tcPr>
            <w:tcW w:w="1985" w:type="dxa"/>
            <w:tcBorders>
              <w:top w:val="nil"/>
              <w:left w:val="nil"/>
              <w:bottom w:val="nil"/>
              <w:right w:val="nil"/>
            </w:tcBorders>
          </w:tcPr>
          <w:p w14:paraId="0AD5348C" w14:textId="77777777" w:rsidR="006B09C6" w:rsidRPr="00BD7675" w:rsidRDefault="006B09C6" w:rsidP="000500AD">
            <w:pPr>
              <w:spacing w:before="120" w:after="120"/>
              <w:rPr>
                <w:b/>
                <w:bCs/>
                <w:szCs w:val="24"/>
              </w:rPr>
            </w:pPr>
            <w:r w:rsidRPr="00BD7675">
              <w:rPr>
                <w:b/>
                <w:bCs/>
                <w:szCs w:val="24"/>
              </w:rPr>
              <w:t>ORIGIN</w:t>
            </w:r>
          </w:p>
        </w:tc>
        <w:tc>
          <w:tcPr>
            <w:tcW w:w="5103" w:type="dxa"/>
            <w:tcBorders>
              <w:top w:val="nil"/>
              <w:left w:val="nil"/>
              <w:bottom w:val="nil"/>
              <w:right w:val="nil"/>
            </w:tcBorders>
          </w:tcPr>
          <w:p w14:paraId="304D878C" w14:textId="77777777" w:rsidR="006B09C6" w:rsidRPr="00BD7675" w:rsidRDefault="006B09C6" w:rsidP="000500AD">
            <w:pPr>
              <w:pStyle w:val="CoverActName"/>
              <w:tabs>
                <w:tab w:val="clear" w:pos="2600"/>
              </w:tabs>
              <w:spacing w:before="120" w:after="120"/>
              <w:rPr>
                <w:rFonts w:ascii="Times New Roman" w:hAnsi="Times New Roman"/>
                <w:szCs w:val="24"/>
                <w:lang w:val="en-GB"/>
              </w:rPr>
            </w:pPr>
            <w:r w:rsidRPr="00BD7675">
              <w:rPr>
                <w:rFonts w:ascii="Times New Roman" w:hAnsi="Times New Roman"/>
                <w:szCs w:val="24"/>
                <w:lang w:val="en-GB"/>
              </w:rPr>
              <w:t>SIGNIFICANCE</w:t>
            </w:r>
          </w:p>
        </w:tc>
      </w:tr>
      <w:tr w:rsidR="00BD7675" w:rsidRPr="00BD7675" w14:paraId="0C22387C" w14:textId="77777777" w:rsidTr="00F65340">
        <w:trPr>
          <w:cantSplit/>
        </w:trPr>
        <w:tc>
          <w:tcPr>
            <w:tcW w:w="1809" w:type="dxa"/>
            <w:tcBorders>
              <w:top w:val="nil"/>
              <w:left w:val="nil"/>
              <w:bottom w:val="nil"/>
              <w:right w:val="nil"/>
            </w:tcBorders>
          </w:tcPr>
          <w:p w14:paraId="57D041DE" w14:textId="01DD88B4" w:rsidR="006B09C6" w:rsidRPr="00BD7675" w:rsidRDefault="006B09C6" w:rsidP="00C46264">
            <w:pPr>
              <w:pStyle w:val="Heading2"/>
              <w:spacing w:before="120" w:after="120"/>
              <w:jc w:val="left"/>
              <w:rPr>
                <w:b/>
                <w:iCs w:val="0"/>
              </w:rPr>
            </w:pPr>
            <w:r w:rsidRPr="00BD7675">
              <w:rPr>
                <w:rFonts w:ascii="Times New Roman" w:hAnsi="Times New Roman" w:cs="Times New Roman"/>
                <w:b/>
                <w:i w:val="0"/>
                <w:sz w:val="24"/>
                <w:szCs w:val="24"/>
              </w:rPr>
              <w:t>Alder Rise</w:t>
            </w:r>
          </w:p>
        </w:tc>
        <w:tc>
          <w:tcPr>
            <w:tcW w:w="1985" w:type="dxa"/>
            <w:tcBorders>
              <w:top w:val="nil"/>
              <w:left w:val="nil"/>
              <w:bottom w:val="nil"/>
              <w:right w:val="nil"/>
            </w:tcBorders>
          </w:tcPr>
          <w:p w14:paraId="5399C68F" w14:textId="34C5B452" w:rsidR="006B09C6" w:rsidRPr="00BD7675" w:rsidRDefault="006123F9" w:rsidP="000500AD">
            <w:pPr>
              <w:spacing w:before="120" w:after="120"/>
              <w:rPr>
                <w:szCs w:val="24"/>
              </w:rPr>
            </w:pPr>
            <w:r w:rsidRPr="00BD7675">
              <w:rPr>
                <w:szCs w:val="24"/>
              </w:rPr>
              <w:t xml:space="preserve">Alan </w:t>
            </w:r>
            <w:r w:rsidR="00827934" w:rsidRPr="00BD7675">
              <w:t>Richard</w:t>
            </w:r>
            <w:r w:rsidR="00AF376C" w:rsidRPr="00BD7675">
              <w:t xml:space="preserve"> </w:t>
            </w:r>
            <w:r w:rsidRPr="00BD7675">
              <w:rPr>
                <w:szCs w:val="24"/>
              </w:rPr>
              <w:t>Alder</w:t>
            </w:r>
          </w:p>
          <w:p w14:paraId="6B7BB92A" w14:textId="4F49CE70" w:rsidR="00A27296" w:rsidRPr="00BD7675" w:rsidRDefault="00827934" w:rsidP="00EC067E">
            <w:pPr>
              <w:spacing w:before="120" w:after="120"/>
              <w:rPr>
                <w:strike/>
                <w:szCs w:val="24"/>
              </w:rPr>
            </w:pPr>
            <w:r w:rsidRPr="00BD7675">
              <w:t>(1937</w:t>
            </w:r>
            <w:r w:rsidR="00A55F10" w:rsidRPr="00BD7675">
              <w:t xml:space="preserve"> </w:t>
            </w:r>
            <w:r w:rsidRPr="00BD7675">
              <w:t>–</w:t>
            </w:r>
            <w:r w:rsidR="00A55F10" w:rsidRPr="00BD7675">
              <w:t xml:space="preserve"> </w:t>
            </w:r>
            <w:r w:rsidRPr="00BD7675">
              <w:t>2019)</w:t>
            </w:r>
          </w:p>
        </w:tc>
        <w:tc>
          <w:tcPr>
            <w:tcW w:w="5103" w:type="dxa"/>
            <w:tcBorders>
              <w:top w:val="nil"/>
              <w:left w:val="nil"/>
              <w:bottom w:val="nil"/>
              <w:right w:val="nil"/>
            </w:tcBorders>
          </w:tcPr>
          <w:p w14:paraId="7189C34F" w14:textId="4825B3DD" w:rsidR="00A27296" w:rsidRPr="00BD7675" w:rsidRDefault="00A27296" w:rsidP="00E23070">
            <w:pPr>
              <w:pStyle w:val="CoverActName"/>
              <w:spacing w:before="120" w:after="120"/>
              <w:jc w:val="left"/>
              <w:rPr>
                <w:rFonts w:ascii="Times New Roman" w:hAnsi="Times New Roman"/>
                <w:b w:val="0"/>
                <w:bCs/>
                <w:szCs w:val="24"/>
                <w:lang w:val="en-GB"/>
              </w:rPr>
            </w:pPr>
            <w:r w:rsidRPr="00BD7675">
              <w:rPr>
                <w:rFonts w:ascii="Times New Roman" w:hAnsi="Times New Roman"/>
                <w:b w:val="0"/>
                <w:bCs/>
                <w:szCs w:val="24"/>
                <w:lang w:val="en-GB"/>
              </w:rPr>
              <w:t>B</w:t>
            </w:r>
            <w:r w:rsidR="00264CFE" w:rsidRPr="00BD7675">
              <w:rPr>
                <w:rFonts w:ascii="Times New Roman" w:hAnsi="Times New Roman"/>
                <w:b w:val="0"/>
                <w:bCs/>
                <w:szCs w:val="24"/>
                <w:lang w:val="en-GB"/>
              </w:rPr>
              <w:t>allet dancer</w:t>
            </w:r>
            <w:r w:rsidRPr="00BD7675">
              <w:rPr>
                <w:rFonts w:ascii="Times New Roman" w:hAnsi="Times New Roman"/>
                <w:b w:val="0"/>
                <w:bCs/>
                <w:szCs w:val="24"/>
                <w:lang w:val="en-GB"/>
              </w:rPr>
              <w:t>;</w:t>
            </w:r>
            <w:r w:rsidR="00264CFE" w:rsidRPr="00BD7675">
              <w:rPr>
                <w:rFonts w:ascii="Times New Roman" w:hAnsi="Times New Roman"/>
                <w:b w:val="0"/>
                <w:bCs/>
                <w:szCs w:val="24"/>
                <w:lang w:val="en-GB"/>
              </w:rPr>
              <w:t xml:space="preserve"> teacher</w:t>
            </w:r>
          </w:p>
          <w:p w14:paraId="58D52859" w14:textId="77777777" w:rsidR="006B09C6" w:rsidRDefault="00A27296" w:rsidP="00827934">
            <w:pPr>
              <w:pStyle w:val="CoverActName"/>
              <w:spacing w:before="120" w:after="120"/>
              <w:jc w:val="left"/>
              <w:rPr>
                <w:rFonts w:ascii="Times New Roman" w:hAnsi="Times New Roman"/>
                <w:b w:val="0"/>
                <w:bCs/>
                <w:szCs w:val="24"/>
                <w:lang w:val="en-GB"/>
              </w:rPr>
            </w:pPr>
            <w:r w:rsidRPr="00BD7675">
              <w:rPr>
                <w:rFonts w:ascii="Times New Roman" w:hAnsi="Times New Roman"/>
                <w:b w:val="0"/>
                <w:bCs/>
                <w:szCs w:val="24"/>
                <w:lang w:val="en-GB"/>
              </w:rPr>
              <w:t xml:space="preserve">Alan Alder </w:t>
            </w:r>
            <w:r w:rsidR="00264CFE" w:rsidRPr="00BD7675">
              <w:rPr>
                <w:rFonts w:ascii="Times New Roman" w:hAnsi="Times New Roman"/>
                <w:b w:val="0"/>
                <w:bCs/>
                <w:szCs w:val="24"/>
                <w:lang w:val="en-GB"/>
              </w:rPr>
              <w:t xml:space="preserve">was born in Canberra where he studied Scottish highland dancing and ballet. He received a scholarship to train at the Royal Ballet </w:t>
            </w:r>
            <w:r w:rsidR="0088662C" w:rsidRPr="00BD7675">
              <w:rPr>
                <w:rFonts w:ascii="Times New Roman" w:hAnsi="Times New Roman"/>
                <w:b w:val="0"/>
                <w:bCs/>
                <w:szCs w:val="24"/>
                <w:lang w:val="en-GB"/>
              </w:rPr>
              <w:t xml:space="preserve">School, London </w:t>
            </w:r>
            <w:r w:rsidR="00264CFE" w:rsidRPr="00BD7675">
              <w:rPr>
                <w:rFonts w:ascii="Times New Roman" w:hAnsi="Times New Roman"/>
                <w:b w:val="0"/>
                <w:bCs/>
                <w:szCs w:val="24"/>
                <w:lang w:val="en-GB"/>
              </w:rPr>
              <w:t xml:space="preserve">and joined </w:t>
            </w:r>
            <w:r w:rsidR="003C0DFF" w:rsidRPr="00BD7675">
              <w:rPr>
                <w:rFonts w:ascii="Times New Roman" w:hAnsi="Times New Roman"/>
                <w:b w:val="0"/>
                <w:bCs/>
                <w:szCs w:val="24"/>
                <w:lang w:val="en-GB"/>
              </w:rPr>
              <w:t>T</w:t>
            </w:r>
            <w:r w:rsidR="00264CFE" w:rsidRPr="00BD7675">
              <w:rPr>
                <w:rFonts w:ascii="Times New Roman" w:hAnsi="Times New Roman"/>
                <w:b w:val="0"/>
                <w:bCs/>
                <w:szCs w:val="24"/>
                <w:lang w:val="en-GB"/>
              </w:rPr>
              <w:t xml:space="preserve">he Australian Ballet in 1963, where he gained a reputation as one of the finest character-actor dancers of his generation. When he retired in 1979, he had held the longest unbroken tenure of any dancer in the company. </w:t>
            </w:r>
            <w:r w:rsidR="00827934" w:rsidRPr="00BD7675">
              <w:rPr>
                <w:rFonts w:ascii="Times New Roman" w:hAnsi="Times New Roman"/>
                <w:b w:val="0"/>
                <w:bCs/>
                <w:szCs w:val="24"/>
                <w:lang w:val="en-GB"/>
              </w:rPr>
              <w:br w:type="textWrapping" w:clear="all"/>
            </w:r>
            <w:r w:rsidR="001A1398" w:rsidRPr="00BD7675">
              <w:rPr>
                <w:rFonts w:ascii="Times New Roman" w:hAnsi="Times New Roman"/>
                <w:b w:val="0"/>
                <w:bCs/>
                <w:szCs w:val="24"/>
                <w:lang w:val="en-GB"/>
              </w:rPr>
              <w:t xml:space="preserve">In 1983, </w:t>
            </w:r>
            <w:r w:rsidR="00264CFE" w:rsidRPr="00BD7675">
              <w:rPr>
                <w:rFonts w:ascii="Times New Roman" w:hAnsi="Times New Roman"/>
                <w:b w:val="0"/>
                <w:bCs/>
                <w:szCs w:val="24"/>
                <w:lang w:val="en-GB"/>
              </w:rPr>
              <w:t>Alder</w:t>
            </w:r>
            <w:r w:rsidR="001A1398" w:rsidRPr="00BD7675">
              <w:rPr>
                <w:rFonts w:ascii="Times New Roman" w:hAnsi="Times New Roman"/>
                <w:b w:val="0"/>
                <w:bCs/>
                <w:szCs w:val="24"/>
                <w:lang w:val="en-GB"/>
              </w:rPr>
              <w:t xml:space="preserve"> was appointed Head of Dance at the West Australian Academy of Performing Arts (WAAPA), Edith Cowan University. He taught at </w:t>
            </w:r>
            <w:r w:rsidR="0069060D" w:rsidRPr="00BD7675">
              <w:rPr>
                <w:rFonts w:ascii="Times New Roman" w:hAnsi="Times New Roman"/>
                <w:b w:val="0"/>
                <w:bCs/>
                <w:szCs w:val="24"/>
                <w:lang w:val="en-GB"/>
              </w:rPr>
              <w:t>the Academy</w:t>
            </w:r>
            <w:r w:rsidR="001A1398" w:rsidRPr="00BD7675">
              <w:rPr>
                <w:rFonts w:ascii="Times New Roman" w:hAnsi="Times New Roman"/>
                <w:b w:val="0"/>
                <w:bCs/>
                <w:szCs w:val="24"/>
                <w:lang w:val="en-GB"/>
              </w:rPr>
              <w:t xml:space="preserve"> with </w:t>
            </w:r>
            <w:r w:rsidR="00264CFE" w:rsidRPr="00BD7675">
              <w:rPr>
                <w:rFonts w:ascii="Times New Roman" w:hAnsi="Times New Roman"/>
                <w:b w:val="0"/>
                <w:bCs/>
                <w:szCs w:val="24"/>
                <w:lang w:val="en-GB"/>
              </w:rPr>
              <w:t>his wife, fellow dancer, Lucette Aldous</w:t>
            </w:r>
            <w:r w:rsidR="001A1398" w:rsidRPr="00BD7675">
              <w:rPr>
                <w:rFonts w:ascii="Times New Roman" w:hAnsi="Times New Roman"/>
                <w:b w:val="0"/>
                <w:bCs/>
                <w:szCs w:val="24"/>
                <w:lang w:val="en-GB"/>
              </w:rPr>
              <w:t>, until he left to teach privately in 1991</w:t>
            </w:r>
            <w:r w:rsidR="00264CFE" w:rsidRPr="00BD7675">
              <w:rPr>
                <w:rFonts w:ascii="Times New Roman" w:hAnsi="Times New Roman"/>
                <w:b w:val="0"/>
                <w:bCs/>
                <w:szCs w:val="24"/>
                <w:lang w:val="en-GB"/>
              </w:rPr>
              <w:t>. In 2004, Alan and Lucette were recognised as State Living Treasures, and in 2009 Alder was honoured with an Aus</w:t>
            </w:r>
            <w:r w:rsidR="009C668B" w:rsidRPr="00BD7675">
              <w:rPr>
                <w:rFonts w:ascii="Times New Roman" w:hAnsi="Times New Roman"/>
                <w:b w:val="0"/>
                <w:bCs/>
                <w:szCs w:val="24"/>
                <w:lang w:val="en-GB"/>
              </w:rPr>
              <w:t>d</w:t>
            </w:r>
            <w:r w:rsidR="00264CFE" w:rsidRPr="00BD7675">
              <w:rPr>
                <w:rFonts w:ascii="Times New Roman" w:hAnsi="Times New Roman"/>
                <w:b w:val="0"/>
                <w:bCs/>
                <w:szCs w:val="24"/>
                <w:lang w:val="en-GB"/>
              </w:rPr>
              <w:t>ance WA Lifetime Achievement Award.</w:t>
            </w:r>
          </w:p>
          <w:p w14:paraId="047B6018" w14:textId="14CEB3D1" w:rsidR="004C0333" w:rsidRPr="00BD7675" w:rsidRDefault="004C0333" w:rsidP="00827934">
            <w:pPr>
              <w:pStyle w:val="CoverActName"/>
              <w:spacing w:before="120" w:after="120"/>
              <w:jc w:val="left"/>
              <w:rPr>
                <w:rFonts w:ascii="Times New Roman" w:hAnsi="Times New Roman"/>
                <w:szCs w:val="24"/>
                <w:lang w:val="en-GB"/>
              </w:rPr>
            </w:pPr>
          </w:p>
        </w:tc>
      </w:tr>
    </w:tbl>
    <w:p w14:paraId="581E8427" w14:textId="77777777" w:rsidR="0051702B" w:rsidRPr="00BD7675" w:rsidRDefault="0051702B">
      <w:r w:rsidRPr="00BD7675">
        <w:rPr>
          <w:i/>
          <w:iCs/>
        </w:rPr>
        <w:br w:type="page"/>
      </w:r>
    </w:p>
    <w:tbl>
      <w:tblPr>
        <w:tblW w:w="8897" w:type="dxa"/>
        <w:tblLayout w:type="fixed"/>
        <w:tblLook w:val="0000" w:firstRow="0" w:lastRow="0" w:firstColumn="0" w:lastColumn="0" w:noHBand="0" w:noVBand="0"/>
      </w:tblPr>
      <w:tblGrid>
        <w:gridCol w:w="1809"/>
        <w:gridCol w:w="1985"/>
        <w:gridCol w:w="5103"/>
      </w:tblGrid>
      <w:tr w:rsidR="00BD7675" w:rsidRPr="00BD7675" w14:paraId="4482C7CF" w14:textId="77777777" w:rsidTr="00F65340">
        <w:trPr>
          <w:cantSplit/>
        </w:trPr>
        <w:tc>
          <w:tcPr>
            <w:tcW w:w="1809" w:type="dxa"/>
            <w:tcBorders>
              <w:top w:val="nil"/>
              <w:left w:val="nil"/>
              <w:bottom w:val="nil"/>
              <w:right w:val="nil"/>
            </w:tcBorders>
          </w:tcPr>
          <w:p w14:paraId="0BD3BD3E" w14:textId="59E8A817" w:rsidR="006530DA" w:rsidRPr="00BD7675" w:rsidRDefault="00871367" w:rsidP="00C46264">
            <w:pPr>
              <w:pStyle w:val="Heading2"/>
              <w:spacing w:before="120" w:after="120"/>
              <w:jc w:val="left"/>
              <w:rPr>
                <w:sz w:val="20"/>
              </w:rPr>
            </w:pPr>
            <w:r w:rsidRPr="00BD7675">
              <w:rPr>
                <w:rFonts w:ascii="Times New Roman" w:hAnsi="Times New Roman" w:cs="Times New Roman"/>
                <w:b/>
                <w:i w:val="0"/>
                <w:sz w:val="24"/>
                <w:szCs w:val="24"/>
              </w:rPr>
              <w:lastRenderedPageBreak/>
              <w:t>Algeranoff Street</w:t>
            </w:r>
          </w:p>
        </w:tc>
        <w:tc>
          <w:tcPr>
            <w:tcW w:w="1985" w:type="dxa"/>
            <w:tcBorders>
              <w:top w:val="nil"/>
              <w:left w:val="nil"/>
              <w:bottom w:val="nil"/>
              <w:right w:val="nil"/>
            </w:tcBorders>
          </w:tcPr>
          <w:p w14:paraId="09EAF5EF" w14:textId="77777777" w:rsidR="00EC067E" w:rsidRPr="00BD7675" w:rsidRDefault="00871367" w:rsidP="00871367">
            <w:pPr>
              <w:spacing w:before="120" w:after="120"/>
              <w:rPr>
                <w:szCs w:val="24"/>
              </w:rPr>
            </w:pPr>
            <w:r w:rsidRPr="00BD7675">
              <w:rPr>
                <w:szCs w:val="24"/>
              </w:rPr>
              <w:t>Harcourt Algeranoff</w:t>
            </w:r>
            <w:r w:rsidR="006C495B" w:rsidRPr="00BD7675">
              <w:rPr>
                <w:szCs w:val="24"/>
              </w:rPr>
              <w:t xml:space="preserve"> </w:t>
            </w:r>
          </w:p>
          <w:p w14:paraId="587A036D" w14:textId="5A97BAED" w:rsidR="00871367" w:rsidRPr="00BD7675" w:rsidRDefault="006C495B" w:rsidP="00871367">
            <w:pPr>
              <w:spacing w:before="120" w:after="120"/>
              <w:rPr>
                <w:szCs w:val="24"/>
              </w:rPr>
            </w:pPr>
            <w:r w:rsidRPr="00BD7675">
              <w:rPr>
                <w:szCs w:val="24"/>
              </w:rPr>
              <w:t>(Harcourt Algernon Leighton Essex)</w:t>
            </w:r>
          </w:p>
          <w:p w14:paraId="550FA44D" w14:textId="76D023A6" w:rsidR="00DC27E1" w:rsidRPr="00BD7675" w:rsidRDefault="00871367" w:rsidP="00C46264">
            <w:pPr>
              <w:spacing w:before="120" w:after="120"/>
              <w:rPr>
                <w:szCs w:val="24"/>
              </w:rPr>
            </w:pPr>
            <w:r w:rsidRPr="00BD7675">
              <w:t>(1903</w:t>
            </w:r>
            <w:r w:rsidR="00A55F10" w:rsidRPr="00BD7675">
              <w:t xml:space="preserve"> </w:t>
            </w:r>
            <w:r w:rsidRPr="00BD7675">
              <w:t>–</w:t>
            </w:r>
            <w:r w:rsidR="00A55F10" w:rsidRPr="00BD7675">
              <w:t xml:space="preserve"> </w:t>
            </w:r>
            <w:r w:rsidRPr="00BD7675">
              <w:t>1967)</w:t>
            </w:r>
          </w:p>
        </w:tc>
        <w:tc>
          <w:tcPr>
            <w:tcW w:w="5103" w:type="dxa"/>
            <w:tcBorders>
              <w:top w:val="nil"/>
              <w:left w:val="nil"/>
              <w:bottom w:val="nil"/>
              <w:right w:val="nil"/>
            </w:tcBorders>
          </w:tcPr>
          <w:p w14:paraId="2169FC6B" w14:textId="77777777" w:rsidR="00871367" w:rsidRPr="00BD7675" w:rsidRDefault="00871367" w:rsidP="00871367">
            <w:pPr>
              <w:pStyle w:val="CoverActName"/>
              <w:tabs>
                <w:tab w:val="clear" w:pos="2600"/>
              </w:tabs>
              <w:spacing w:before="120" w:after="120"/>
              <w:rPr>
                <w:rFonts w:ascii="Times New Roman" w:hAnsi="Times New Roman"/>
                <w:b w:val="0"/>
                <w:bCs/>
                <w:szCs w:val="24"/>
                <w:lang w:val="en-GB"/>
              </w:rPr>
            </w:pPr>
            <w:r w:rsidRPr="00BD7675">
              <w:rPr>
                <w:rFonts w:ascii="Times New Roman" w:hAnsi="Times New Roman"/>
                <w:b w:val="0"/>
                <w:bCs/>
                <w:szCs w:val="24"/>
              </w:rPr>
              <w:t>Dancer; music researcher; teacher.</w:t>
            </w:r>
          </w:p>
          <w:p w14:paraId="7A054C2A" w14:textId="0ACB9272" w:rsidR="00871367" w:rsidRPr="00BD7675" w:rsidRDefault="00871367" w:rsidP="00871367">
            <w:r w:rsidRPr="00BD7675">
              <w:t xml:space="preserve">Harcourt Algeranoff toured with the Pavlova company from 1921 and moved to Australia </w:t>
            </w:r>
            <w:r w:rsidR="0088662C" w:rsidRPr="00BD7675">
              <w:t xml:space="preserve">from London </w:t>
            </w:r>
            <w:r w:rsidRPr="00BD7675">
              <w:t>in 1953. Algeranoff studied Aboriginal music and story, taught at the National Theatre Ballet School in Melbourne, and took ballet to Central and Northern Australia under the auspices of the Australian Children’s Theatre. He became ballet master of the Borovansky Ballet and assisted William Akers to keep the company operating until the appointment of Peggy van Praagh</w:t>
            </w:r>
            <w:r w:rsidR="009C0D48" w:rsidRPr="00BD7675">
              <w:t xml:space="preserve"> </w:t>
            </w:r>
            <w:r w:rsidR="007B33B0" w:rsidRPr="00BD7675">
              <w:t>in 1960</w:t>
            </w:r>
            <w:r w:rsidRPr="00BD7675">
              <w:t xml:space="preserve">. In 1962-63, Algeranoff performed in the first productions of the new Australian Ballet. </w:t>
            </w:r>
          </w:p>
          <w:p w14:paraId="5F6AEB88" w14:textId="77777777" w:rsidR="00871367" w:rsidRPr="00BD7675" w:rsidRDefault="00871367" w:rsidP="000A0F12">
            <w:r w:rsidRPr="00BD7675">
              <w:t>Seeking secure employment, Algeranoff moved to Mildura to serve as ballet master of the North-West Victorian Ballet Society (now the Mildura Ballet &amp; Dance Guild). His contribution is recognised in the Guild’s Algeranoff Scholarships</w:t>
            </w:r>
            <w:r w:rsidR="000A0F12" w:rsidRPr="00BD7675">
              <w:t>.</w:t>
            </w:r>
          </w:p>
          <w:p w14:paraId="541F0154" w14:textId="62C5F593" w:rsidR="000A0F12" w:rsidRPr="00BD7675" w:rsidRDefault="000A0F12" w:rsidP="000A0F12">
            <w:pPr>
              <w:rPr>
                <w:b/>
                <w:bCs/>
                <w:szCs w:val="24"/>
                <w:lang w:val="en-GB"/>
              </w:rPr>
            </w:pPr>
          </w:p>
        </w:tc>
      </w:tr>
    </w:tbl>
    <w:p w14:paraId="22B9FCC5" w14:textId="7CAFC5F4" w:rsidR="004C7C15" w:rsidRPr="00BD7675" w:rsidRDefault="004C7C15">
      <w:pPr>
        <w:rPr>
          <w:i/>
          <w:iCs/>
        </w:rPr>
      </w:pPr>
    </w:p>
    <w:tbl>
      <w:tblPr>
        <w:tblW w:w="8897" w:type="dxa"/>
        <w:tblLayout w:type="fixed"/>
        <w:tblLook w:val="0000" w:firstRow="0" w:lastRow="0" w:firstColumn="0" w:lastColumn="0" w:noHBand="0" w:noVBand="0"/>
      </w:tblPr>
      <w:tblGrid>
        <w:gridCol w:w="1809"/>
        <w:gridCol w:w="1985"/>
        <w:gridCol w:w="5103"/>
      </w:tblGrid>
      <w:tr w:rsidR="00BD7675" w:rsidRPr="00BD7675" w14:paraId="7978965B" w14:textId="77777777" w:rsidTr="00F65340">
        <w:trPr>
          <w:cantSplit/>
        </w:trPr>
        <w:tc>
          <w:tcPr>
            <w:tcW w:w="1809" w:type="dxa"/>
            <w:tcBorders>
              <w:top w:val="nil"/>
              <w:left w:val="nil"/>
              <w:bottom w:val="nil"/>
              <w:right w:val="nil"/>
            </w:tcBorders>
          </w:tcPr>
          <w:p w14:paraId="230F7507" w14:textId="79281220" w:rsidR="006530DA" w:rsidRPr="00BD7675" w:rsidRDefault="00F65340" w:rsidP="00C46264">
            <w:pPr>
              <w:pStyle w:val="Heading2"/>
              <w:spacing w:before="120" w:after="120"/>
              <w:jc w:val="left"/>
            </w:pPr>
            <w:r w:rsidRPr="00BD7675">
              <w:lastRenderedPageBreak/>
              <w:br w:type="page"/>
            </w:r>
            <w:r w:rsidR="00835852" w:rsidRPr="00BD7675">
              <w:rPr>
                <w:rFonts w:ascii="Times New Roman" w:hAnsi="Times New Roman" w:cs="Times New Roman"/>
                <w:b/>
                <w:i w:val="0"/>
                <w:sz w:val="24"/>
                <w:szCs w:val="24"/>
              </w:rPr>
              <w:t>Alice Moyle Way</w:t>
            </w:r>
          </w:p>
        </w:tc>
        <w:tc>
          <w:tcPr>
            <w:tcW w:w="1985" w:type="dxa"/>
            <w:tcBorders>
              <w:top w:val="nil"/>
              <w:left w:val="nil"/>
              <w:bottom w:val="nil"/>
              <w:right w:val="nil"/>
            </w:tcBorders>
          </w:tcPr>
          <w:p w14:paraId="3DF12162" w14:textId="77777777" w:rsidR="00091BF4" w:rsidRPr="00BD7675" w:rsidRDefault="00091BF4" w:rsidP="00091BF4">
            <w:pPr>
              <w:spacing w:before="120" w:after="120"/>
              <w:rPr>
                <w:szCs w:val="24"/>
              </w:rPr>
            </w:pPr>
            <w:r w:rsidRPr="00BD7675">
              <w:rPr>
                <w:szCs w:val="24"/>
              </w:rPr>
              <w:t>Alice Marshall Moyle AM</w:t>
            </w:r>
          </w:p>
          <w:p w14:paraId="230958A0" w14:textId="6FB9A1AE" w:rsidR="004C2960" w:rsidRPr="00BD7675" w:rsidRDefault="00091BF4" w:rsidP="006268F0">
            <w:pPr>
              <w:spacing w:before="120" w:after="120"/>
              <w:rPr>
                <w:b/>
                <w:bCs/>
                <w:i/>
                <w:iCs/>
                <w:szCs w:val="24"/>
              </w:rPr>
            </w:pPr>
            <w:r w:rsidRPr="00BD7675">
              <w:rPr>
                <w:szCs w:val="24"/>
              </w:rPr>
              <w:t>(1908</w:t>
            </w:r>
            <w:r w:rsidR="00A55F10" w:rsidRPr="00BD7675">
              <w:rPr>
                <w:szCs w:val="24"/>
              </w:rPr>
              <w:t xml:space="preserve"> </w:t>
            </w:r>
            <w:r w:rsidRPr="00BD7675">
              <w:rPr>
                <w:szCs w:val="24"/>
              </w:rPr>
              <w:t>–</w:t>
            </w:r>
            <w:r w:rsidR="00A55F10" w:rsidRPr="00BD7675">
              <w:rPr>
                <w:szCs w:val="24"/>
              </w:rPr>
              <w:t xml:space="preserve"> </w:t>
            </w:r>
            <w:r w:rsidRPr="00BD7675">
              <w:rPr>
                <w:szCs w:val="24"/>
              </w:rPr>
              <w:t>2005)</w:t>
            </w:r>
          </w:p>
        </w:tc>
        <w:tc>
          <w:tcPr>
            <w:tcW w:w="5103" w:type="dxa"/>
            <w:tcBorders>
              <w:top w:val="nil"/>
              <w:left w:val="nil"/>
              <w:bottom w:val="nil"/>
              <w:right w:val="nil"/>
            </w:tcBorders>
          </w:tcPr>
          <w:p w14:paraId="28F4CD82" w14:textId="035A8859" w:rsidR="00EC067E" w:rsidRPr="00BD7675" w:rsidRDefault="00EC067E" w:rsidP="00EC067E">
            <w:pPr>
              <w:pStyle w:val="CoverActName"/>
              <w:tabs>
                <w:tab w:val="left" w:pos="720"/>
              </w:tabs>
              <w:spacing w:before="120" w:after="120"/>
              <w:jc w:val="left"/>
              <w:rPr>
                <w:rFonts w:ascii="Times New Roman" w:hAnsi="Times New Roman"/>
                <w:b w:val="0"/>
                <w:bCs/>
                <w:szCs w:val="24"/>
                <w:shd w:val="clear" w:color="auto" w:fill="FFFFFF"/>
              </w:rPr>
            </w:pPr>
            <w:r w:rsidRPr="00BD7675">
              <w:rPr>
                <w:rFonts w:ascii="Times New Roman" w:hAnsi="Times New Roman"/>
                <w:b w:val="0"/>
                <w:bCs/>
                <w:szCs w:val="24"/>
              </w:rPr>
              <w:t>Music; ethnomusicologist; Australian Indigenous music</w:t>
            </w:r>
            <w:r w:rsidRPr="00BD7675">
              <w:rPr>
                <w:rFonts w:ascii="Times New Roman" w:hAnsi="Times New Roman"/>
                <w:b w:val="0"/>
                <w:bCs/>
                <w:szCs w:val="24"/>
                <w:shd w:val="clear" w:color="auto" w:fill="FFFFFF"/>
              </w:rPr>
              <w:t>; teacher</w:t>
            </w:r>
            <w:r w:rsidR="002949C8">
              <w:rPr>
                <w:rFonts w:ascii="Times New Roman" w:hAnsi="Times New Roman"/>
                <w:b w:val="0"/>
                <w:bCs/>
                <w:szCs w:val="24"/>
                <w:shd w:val="clear" w:color="auto" w:fill="FFFFFF"/>
              </w:rPr>
              <w:t>.</w:t>
            </w:r>
          </w:p>
          <w:p w14:paraId="5492C510" w14:textId="3A2A4A5E" w:rsidR="00EC067E" w:rsidRPr="00BD7675" w:rsidRDefault="00EC067E" w:rsidP="00EC067E">
            <w:pPr>
              <w:rPr>
                <w:szCs w:val="24"/>
              </w:rPr>
            </w:pPr>
            <w:r w:rsidRPr="00BD7675">
              <w:rPr>
                <w:szCs w:val="24"/>
              </w:rPr>
              <w:t xml:space="preserve">Alice Moyle was a pioneer in the study of music cultures (ethnomusicology) in Australia and founding member of the </w:t>
            </w:r>
            <w:r w:rsidRPr="00BD7675">
              <w:rPr>
                <w:szCs w:val="24"/>
                <w:shd w:val="clear" w:color="auto" w:fill="FFFFFF"/>
              </w:rPr>
              <w:t>Australian Institute of Aboriginal Studies</w:t>
            </w:r>
            <w:r w:rsidRPr="00BD7675">
              <w:rPr>
                <w:szCs w:val="24"/>
              </w:rPr>
              <w:t xml:space="preserve"> (AIAS), now the </w:t>
            </w:r>
            <w:r w:rsidRPr="00BD7675">
              <w:rPr>
                <w:szCs w:val="24"/>
                <w:shd w:val="clear" w:color="auto" w:fill="FFFFFF"/>
              </w:rPr>
              <w:t>Australian Institute of Aboriginal and Torres Strait Islander Studies</w:t>
            </w:r>
            <w:r w:rsidRPr="00BD7675">
              <w:rPr>
                <w:szCs w:val="24"/>
              </w:rPr>
              <w:t>.</w:t>
            </w:r>
            <w:r w:rsidR="009C0D48" w:rsidRPr="00BD7675">
              <w:rPr>
                <w:szCs w:val="24"/>
              </w:rPr>
              <w:t xml:space="preserve"> </w:t>
            </w:r>
            <w:r w:rsidRPr="00BD7675">
              <w:rPr>
                <w:szCs w:val="24"/>
              </w:rPr>
              <w:t>She documented, recorded, analysed and publicised the variety and complexity of Australian Indigenous music, sound instruments and dance</w:t>
            </w:r>
            <w:r w:rsidR="009C0D48" w:rsidRPr="00BD7675">
              <w:rPr>
                <w:szCs w:val="24"/>
              </w:rPr>
              <w:t>,</w:t>
            </w:r>
            <w:r w:rsidRPr="00BD7675">
              <w:rPr>
                <w:szCs w:val="24"/>
              </w:rPr>
              <w:t xml:space="preserve"> and was committed to the preservation of recorded sound material</w:t>
            </w:r>
            <w:r w:rsidRPr="00BD7675">
              <w:rPr>
                <w:szCs w:val="24"/>
                <w:shd w:val="clear" w:color="auto" w:fill="FFFFFF"/>
              </w:rPr>
              <w:t>.</w:t>
            </w:r>
            <w:r w:rsidRPr="00BD7675">
              <w:rPr>
                <w:szCs w:val="24"/>
              </w:rPr>
              <w:t xml:space="preserve"> Moyle developed an interest in the study of Aboriginal music culture during graduate studies at the University of Sydney and was influenced by anthropologist Professor </w:t>
            </w:r>
            <w:r w:rsidR="009C0D48" w:rsidRPr="00BD7675">
              <w:rPr>
                <w:szCs w:val="24"/>
              </w:rPr>
              <w:t>A</w:t>
            </w:r>
            <w:r w:rsidR="000D2377" w:rsidRPr="00BD7675">
              <w:rPr>
                <w:szCs w:val="24"/>
              </w:rPr>
              <w:t xml:space="preserve"> </w:t>
            </w:r>
            <w:r w:rsidRPr="00BD7675">
              <w:rPr>
                <w:szCs w:val="24"/>
              </w:rPr>
              <w:t>P Elkin.</w:t>
            </w:r>
            <w:r w:rsidR="009C0D48" w:rsidRPr="00BD7675">
              <w:rPr>
                <w:szCs w:val="24"/>
              </w:rPr>
              <w:t xml:space="preserve"> </w:t>
            </w:r>
            <w:r w:rsidRPr="00BD7675">
              <w:rPr>
                <w:szCs w:val="24"/>
              </w:rPr>
              <w:t xml:space="preserve">In 1958–59 she was encouraged by her husband John Moyle (1908–60), a pioneer in electronics and sound recording, to undertake her first field trip to the Northern Territory to make her own recordings using the equipment he built for her. </w:t>
            </w:r>
            <w:r w:rsidRPr="00BD7675">
              <w:rPr>
                <w:szCs w:val="24"/>
                <w:shd w:val="clear" w:color="auto" w:fill="FFFFFF"/>
              </w:rPr>
              <w:t xml:space="preserve">In 1962, she recorded a group of clan songs from Groote Eylandt in the Gulf of Carpentaria. </w:t>
            </w:r>
            <w:r w:rsidRPr="00BD7675">
              <w:rPr>
                <w:szCs w:val="24"/>
              </w:rPr>
              <w:t xml:space="preserve">She subsequently made </w:t>
            </w:r>
            <w:r w:rsidRPr="00BD7675">
              <w:rPr>
                <w:szCs w:val="24"/>
                <w:shd w:val="clear" w:color="auto" w:fill="FFFFFF"/>
              </w:rPr>
              <w:t>many field trips to communities in Cape York, Arnhem Land, the Kimberley and Central Australia.</w:t>
            </w:r>
            <w:r w:rsidR="009C0D48" w:rsidRPr="00BD7675">
              <w:rPr>
                <w:szCs w:val="24"/>
                <w:shd w:val="clear" w:color="auto" w:fill="FFFFFF"/>
              </w:rPr>
              <w:t xml:space="preserve"> </w:t>
            </w:r>
            <w:r w:rsidRPr="00BD7675">
              <w:rPr>
                <w:szCs w:val="24"/>
                <w:shd w:val="clear" w:color="auto" w:fill="FFFFFF"/>
              </w:rPr>
              <w:t xml:space="preserve">In 1969, Moyle </w:t>
            </w:r>
            <w:r w:rsidRPr="00BD7675">
              <w:rPr>
                <w:szCs w:val="24"/>
              </w:rPr>
              <w:t xml:space="preserve">assisted choreologist, Elphine Allen, to film Aboriginal dance at Groote Eylandt </w:t>
            </w:r>
            <w:r w:rsidRPr="00BD7675">
              <w:rPr>
                <w:szCs w:val="24"/>
                <w:shd w:val="clear" w:color="auto" w:fill="FFFFFF"/>
              </w:rPr>
              <w:t xml:space="preserve">for the Elizabethan Theatre Trust and in later years, Groote Eylandt music became the focus of her research. Moyle worked for </w:t>
            </w:r>
            <w:r w:rsidR="000D2377" w:rsidRPr="00BD7675">
              <w:rPr>
                <w:szCs w:val="24"/>
                <w:shd w:val="clear" w:color="auto" w:fill="FFFFFF"/>
              </w:rPr>
              <w:t xml:space="preserve">the </w:t>
            </w:r>
            <w:r w:rsidRPr="00BD7675">
              <w:rPr>
                <w:szCs w:val="24"/>
                <w:shd w:val="clear" w:color="auto" w:fill="FFFFFF"/>
              </w:rPr>
              <w:t>AIAS from 1964</w:t>
            </w:r>
            <w:r w:rsidRPr="00BD7675">
              <w:rPr>
                <w:szCs w:val="24"/>
              </w:rPr>
              <w:t xml:space="preserve"> until the late 1970s and continued as an Honorary Fellow until retiring due to ill health in 1996. </w:t>
            </w:r>
            <w:r w:rsidRPr="00BD7675">
              <w:rPr>
                <w:szCs w:val="24"/>
                <w:shd w:val="clear" w:color="auto" w:fill="FFFFFF"/>
              </w:rPr>
              <w:t xml:space="preserve">She </w:t>
            </w:r>
            <w:r w:rsidRPr="00BD7675">
              <w:rPr>
                <w:szCs w:val="24"/>
              </w:rPr>
              <w:t xml:space="preserve">was elected </w:t>
            </w:r>
            <w:r w:rsidRPr="00BD7675">
              <w:rPr>
                <w:szCs w:val="24"/>
                <w:shd w:val="clear" w:color="auto" w:fill="FFFFFF"/>
              </w:rPr>
              <w:t>an Honorary</w:t>
            </w:r>
            <w:r w:rsidR="00AD4311">
              <w:rPr>
                <w:szCs w:val="24"/>
                <w:shd w:val="clear" w:color="auto" w:fill="FFFFFF"/>
              </w:rPr>
              <w:t xml:space="preserve"> </w:t>
            </w:r>
            <w:r w:rsidRPr="00BD7675">
              <w:rPr>
                <w:szCs w:val="24"/>
                <w:shd w:val="clear" w:color="auto" w:fill="FFFFFF"/>
              </w:rPr>
              <w:t xml:space="preserve">Fellow of the Australian Academy of the Humanities and was an instrumental member of the Musicological Society of Australia and the </w:t>
            </w:r>
            <w:r w:rsidRPr="00BD7675">
              <w:rPr>
                <w:szCs w:val="24"/>
              </w:rPr>
              <w:t>International Association of Sound Archives (Australia).</w:t>
            </w:r>
            <w:r w:rsidRPr="00BD7675">
              <w:rPr>
                <w:szCs w:val="24"/>
                <w:shd w:val="clear" w:color="auto" w:fill="FFFFFF"/>
              </w:rPr>
              <w:t xml:space="preserve"> </w:t>
            </w:r>
            <w:r w:rsidRPr="00BD7675">
              <w:rPr>
                <w:szCs w:val="24"/>
              </w:rPr>
              <w:t xml:space="preserve">Moyle was appointed a Member of the Order of Australia in 1977. </w:t>
            </w:r>
            <w:r w:rsidR="000D2377" w:rsidRPr="00BD7675">
              <w:rPr>
                <w:szCs w:val="24"/>
              </w:rPr>
              <w:t>Among other writings, s</w:t>
            </w:r>
            <w:r w:rsidRPr="00BD7675">
              <w:rPr>
                <w:szCs w:val="24"/>
              </w:rPr>
              <w:t xml:space="preserve">he </w:t>
            </w:r>
            <w:r w:rsidRPr="00BD7675">
              <w:rPr>
                <w:szCs w:val="24"/>
                <w:shd w:val="clear" w:color="auto" w:fill="FFFFFF"/>
              </w:rPr>
              <w:t xml:space="preserve">was editor of </w:t>
            </w:r>
            <w:r w:rsidR="00CD3B38" w:rsidRPr="00BD7675">
              <w:rPr>
                <w:i/>
                <w:iCs/>
                <w:szCs w:val="24"/>
                <w:shd w:val="clear" w:color="auto" w:fill="FFFFFF"/>
              </w:rPr>
              <w:t>Mu</w:t>
            </w:r>
            <w:r w:rsidRPr="00BD7675">
              <w:rPr>
                <w:i/>
                <w:iCs/>
                <w:szCs w:val="24"/>
                <w:shd w:val="clear" w:color="auto" w:fill="FFFFFF"/>
              </w:rPr>
              <w:t>sic and dance of Aboriginal</w:t>
            </w:r>
            <w:r w:rsidR="000D2377" w:rsidRPr="00BD7675">
              <w:rPr>
                <w:i/>
                <w:iCs/>
                <w:szCs w:val="24"/>
                <w:shd w:val="clear" w:color="auto" w:fill="FFFFFF"/>
              </w:rPr>
              <w:t xml:space="preserve"> </w:t>
            </w:r>
            <w:r w:rsidRPr="00BD7675">
              <w:rPr>
                <w:i/>
                <w:iCs/>
                <w:szCs w:val="24"/>
                <w:shd w:val="clear" w:color="auto" w:fill="FFFFFF"/>
              </w:rPr>
              <w:t>Australia and the South Pacific: the effects of documentation on the living tradition</w:t>
            </w:r>
            <w:r w:rsidRPr="00BD7675">
              <w:rPr>
                <w:szCs w:val="24"/>
                <w:shd w:val="clear" w:color="auto" w:fill="FFFFFF"/>
              </w:rPr>
              <w:t xml:space="preserve"> (1992). </w:t>
            </w:r>
            <w:r w:rsidRPr="00BD7675">
              <w:rPr>
                <w:szCs w:val="24"/>
              </w:rPr>
              <w:t>Moyle dedicated her professional life to Aboriginal people, their generations to come and the</w:t>
            </w:r>
            <w:r w:rsidR="00AD4311">
              <w:rPr>
                <w:szCs w:val="24"/>
              </w:rPr>
              <w:t xml:space="preserve"> </w:t>
            </w:r>
            <w:r w:rsidRPr="00BD7675">
              <w:rPr>
                <w:szCs w:val="24"/>
              </w:rPr>
              <w:t>cultural life of Australia.</w:t>
            </w:r>
          </w:p>
          <w:p w14:paraId="3899A5C0" w14:textId="4AFE9086" w:rsidR="008D5D14" w:rsidRPr="00BD7675" w:rsidRDefault="008D5D14" w:rsidP="00EC067E">
            <w:pPr>
              <w:rPr>
                <w:b/>
                <w:bCs/>
                <w:szCs w:val="24"/>
                <w:lang w:val="en-GB"/>
              </w:rPr>
            </w:pPr>
          </w:p>
        </w:tc>
      </w:tr>
    </w:tbl>
    <w:p w14:paraId="4C43821D" w14:textId="77777777" w:rsidR="006B09C6" w:rsidRPr="00BD7675" w:rsidRDefault="006B09C6">
      <w:r w:rsidRPr="00BD7675">
        <w:rPr>
          <w:i/>
          <w:iCs/>
        </w:rPr>
        <w:br w:type="page"/>
      </w:r>
    </w:p>
    <w:tbl>
      <w:tblPr>
        <w:tblW w:w="8897" w:type="dxa"/>
        <w:tblLayout w:type="fixed"/>
        <w:tblLook w:val="0000" w:firstRow="0" w:lastRow="0" w:firstColumn="0" w:lastColumn="0" w:noHBand="0" w:noVBand="0"/>
      </w:tblPr>
      <w:tblGrid>
        <w:gridCol w:w="1809"/>
        <w:gridCol w:w="1985"/>
        <w:gridCol w:w="5103"/>
      </w:tblGrid>
      <w:tr w:rsidR="00BD7675" w:rsidRPr="00BD7675" w14:paraId="469A054B" w14:textId="77777777" w:rsidTr="00F65340">
        <w:trPr>
          <w:cantSplit/>
        </w:trPr>
        <w:tc>
          <w:tcPr>
            <w:tcW w:w="1809" w:type="dxa"/>
            <w:tcBorders>
              <w:top w:val="nil"/>
              <w:left w:val="nil"/>
              <w:bottom w:val="nil"/>
              <w:right w:val="nil"/>
            </w:tcBorders>
          </w:tcPr>
          <w:p w14:paraId="0F3500DB" w14:textId="7BFCCD05" w:rsidR="00B763DD" w:rsidRPr="00BD7675" w:rsidRDefault="006B09C6" w:rsidP="00FD4F7B">
            <w:pPr>
              <w:pStyle w:val="Heading2"/>
              <w:spacing w:before="120" w:after="120"/>
              <w:jc w:val="left"/>
            </w:pPr>
            <w:r w:rsidRPr="00BD7675">
              <w:rPr>
                <w:rFonts w:ascii="Times New Roman" w:hAnsi="Times New Roman" w:cs="Times New Roman"/>
                <w:b/>
                <w:i w:val="0"/>
                <w:sz w:val="24"/>
                <w:szCs w:val="24"/>
              </w:rPr>
              <w:lastRenderedPageBreak/>
              <w:t>Arkwookerum Street</w:t>
            </w:r>
          </w:p>
        </w:tc>
        <w:tc>
          <w:tcPr>
            <w:tcW w:w="1985" w:type="dxa"/>
            <w:tcBorders>
              <w:top w:val="nil"/>
              <w:left w:val="nil"/>
              <w:bottom w:val="nil"/>
              <w:right w:val="nil"/>
            </w:tcBorders>
          </w:tcPr>
          <w:p w14:paraId="36939909" w14:textId="299D4E25" w:rsidR="006B09C6" w:rsidRPr="00BD7675" w:rsidRDefault="006123F9" w:rsidP="00091BF4">
            <w:pPr>
              <w:spacing w:before="120" w:after="120"/>
              <w:rPr>
                <w:szCs w:val="24"/>
              </w:rPr>
            </w:pPr>
            <w:r w:rsidRPr="00BD7675">
              <w:rPr>
                <w:szCs w:val="24"/>
              </w:rPr>
              <w:t>Peret Arkwookerum</w:t>
            </w:r>
          </w:p>
          <w:p w14:paraId="7F6E98A9" w14:textId="2F0B84CB" w:rsidR="0099744D" w:rsidRPr="00BD7675" w:rsidRDefault="000A0F12" w:rsidP="00EC067E">
            <w:pPr>
              <w:spacing w:before="120" w:after="120"/>
              <w:rPr>
                <w:szCs w:val="24"/>
              </w:rPr>
            </w:pPr>
            <w:r w:rsidRPr="00BD7675">
              <w:rPr>
                <w:szCs w:val="24"/>
              </w:rPr>
              <w:t>(1924</w:t>
            </w:r>
            <w:r w:rsidR="00A55F10" w:rsidRPr="00BD7675">
              <w:rPr>
                <w:szCs w:val="24"/>
              </w:rPr>
              <w:t xml:space="preserve"> </w:t>
            </w:r>
            <w:r w:rsidRPr="00BD7675">
              <w:rPr>
                <w:szCs w:val="24"/>
              </w:rPr>
              <w:t>–</w:t>
            </w:r>
            <w:r w:rsidR="00A55F10" w:rsidRPr="00BD7675">
              <w:rPr>
                <w:szCs w:val="24"/>
              </w:rPr>
              <w:t xml:space="preserve"> </w:t>
            </w:r>
            <w:r w:rsidRPr="00BD7675">
              <w:rPr>
                <w:szCs w:val="24"/>
              </w:rPr>
              <w:t>1978)</w:t>
            </w:r>
          </w:p>
        </w:tc>
        <w:tc>
          <w:tcPr>
            <w:tcW w:w="5103" w:type="dxa"/>
            <w:tcBorders>
              <w:top w:val="nil"/>
              <w:left w:val="nil"/>
              <w:bottom w:val="nil"/>
              <w:right w:val="nil"/>
            </w:tcBorders>
          </w:tcPr>
          <w:p w14:paraId="75DEFB2E" w14:textId="48145DDB" w:rsidR="006B09C6" w:rsidRPr="00BD7675" w:rsidRDefault="00BE2957" w:rsidP="0089106E">
            <w:pPr>
              <w:pStyle w:val="CoverActName"/>
              <w:tabs>
                <w:tab w:val="clear" w:pos="2600"/>
              </w:tabs>
              <w:spacing w:before="120" w:after="120"/>
              <w:jc w:val="left"/>
              <w:rPr>
                <w:rFonts w:ascii="Times New Roman" w:hAnsi="Times New Roman"/>
                <w:b w:val="0"/>
                <w:bCs/>
                <w:szCs w:val="24"/>
              </w:rPr>
            </w:pPr>
            <w:r w:rsidRPr="00BD7675">
              <w:rPr>
                <w:rFonts w:ascii="Times New Roman" w:hAnsi="Times New Roman"/>
                <w:b w:val="0"/>
                <w:bCs/>
                <w:szCs w:val="24"/>
              </w:rPr>
              <w:t>Dancer; storyteller.</w:t>
            </w:r>
          </w:p>
          <w:p w14:paraId="50E39A0F" w14:textId="5441B707" w:rsidR="006B09C6" w:rsidRPr="00BD7675" w:rsidRDefault="00BE2957" w:rsidP="008B5ACA">
            <w:pPr>
              <w:pStyle w:val="CoverActName"/>
              <w:spacing w:before="120" w:after="120"/>
              <w:jc w:val="left"/>
              <w:rPr>
                <w:rFonts w:ascii="Times New Roman" w:hAnsi="Times New Roman"/>
                <w:b w:val="0"/>
                <w:bCs/>
                <w:szCs w:val="24"/>
              </w:rPr>
            </w:pPr>
            <w:r w:rsidRPr="00BD7675">
              <w:rPr>
                <w:rFonts w:ascii="Times New Roman" w:hAnsi="Times New Roman"/>
                <w:b w:val="0"/>
                <w:bCs/>
                <w:szCs w:val="24"/>
              </w:rPr>
              <w:t xml:space="preserve">Peret Arkwookerum was born on his mother’s country, centred on Hersey Creek, </w:t>
            </w:r>
            <w:r w:rsidR="001A20D7" w:rsidRPr="00BD7675">
              <w:rPr>
                <w:rFonts w:ascii="Times New Roman" w:hAnsi="Times New Roman"/>
                <w:b w:val="0"/>
                <w:bCs/>
                <w:szCs w:val="24"/>
              </w:rPr>
              <w:t xml:space="preserve">Queensland </w:t>
            </w:r>
            <w:r w:rsidRPr="00BD7675">
              <w:rPr>
                <w:rFonts w:ascii="Times New Roman" w:hAnsi="Times New Roman"/>
                <w:b w:val="0"/>
                <w:bCs/>
                <w:szCs w:val="24"/>
              </w:rPr>
              <w:t>while his father’s land lay north of Edward River.</w:t>
            </w:r>
            <w:r w:rsidR="008B5ACA" w:rsidRPr="00BD7675">
              <w:rPr>
                <w:rFonts w:ascii="Times New Roman" w:hAnsi="Times New Roman"/>
                <w:b w:val="0"/>
                <w:bCs/>
                <w:szCs w:val="24"/>
              </w:rPr>
              <w:t xml:space="preserve"> </w:t>
            </w:r>
            <w:r w:rsidRPr="00BD7675">
              <w:rPr>
                <w:rFonts w:ascii="Times New Roman" w:hAnsi="Times New Roman"/>
                <w:b w:val="0"/>
                <w:bCs/>
                <w:szCs w:val="24"/>
              </w:rPr>
              <w:t xml:space="preserve">He was regarded </w:t>
            </w:r>
            <w:r w:rsidR="001A20D7" w:rsidRPr="00BD7675">
              <w:rPr>
                <w:rFonts w:ascii="Times New Roman" w:hAnsi="Times New Roman"/>
                <w:b w:val="0"/>
                <w:bCs/>
                <w:szCs w:val="24"/>
              </w:rPr>
              <w:t xml:space="preserve">by many </w:t>
            </w:r>
            <w:r w:rsidRPr="00BD7675">
              <w:rPr>
                <w:rFonts w:ascii="Times New Roman" w:hAnsi="Times New Roman"/>
                <w:b w:val="0"/>
                <w:bCs/>
                <w:szCs w:val="24"/>
              </w:rPr>
              <w:t xml:space="preserve">as the most brilliant dancer </w:t>
            </w:r>
            <w:r w:rsidR="007B33B0" w:rsidRPr="00BD7675">
              <w:rPr>
                <w:rFonts w:ascii="Times New Roman" w:hAnsi="Times New Roman"/>
                <w:b w:val="0"/>
                <w:bCs/>
                <w:szCs w:val="24"/>
              </w:rPr>
              <w:t>on the</w:t>
            </w:r>
            <w:r w:rsidR="006D6492" w:rsidRPr="00BD7675">
              <w:rPr>
                <w:rFonts w:ascii="Times New Roman" w:hAnsi="Times New Roman"/>
                <w:b w:val="0"/>
                <w:bCs/>
                <w:szCs w:val="24"/>
              </w:rPr>
              <w:t xml:space="preserve"> </w:t>
            </w:r>
            <w:r w:rsidRPr="00BD7675">
              <w:rPr>
                <w:rFonts w:ascii="Times New Roman" w:hAnsi="Times New Roman"/>
                <w:b w:val="0"/>
                <w:bCs/>
                <w:szCs w:val="24"/>
              </w:rPr>
              <w:t xml:space="preserve">Cape York Peninsula and one of the finest </w:t>
            </w:r>
            <w:r w:rsidR="006C495B" w:rsidRPr="00BD7675">
              <w:rPr>
                <w:rFonts w:ascii="Times New Roman" w:hAnsi="Times New Roman"/>
                <w:b w:val="0"/>
                <w:bCs/>
                <w:szCs w:val="24"/>
              </w:rPr>
              <w:t xml:space="preserve">Aboriginal cultural dancers </w:t>
            </w:r>
            <w:r w:rsidRPr="00BD7675">
              <w:rPr>
                <w:rFonts w:ascii="Times New Roman" w:hAnsi="Times New Roman"/>
                <w:b w:val="0"/>
                <w:bCs/>
                <w:szCs w:val="24"/>
              </w:rPr>
              <w:t>in Australia</w:t>
            </w:r>
            <w:r w:rsidR="006C495B" w:rsidRPr="00BD7675">
              <w:rPr>
                <w:rFonts w:ascii="Times New Roman" w:hAnsi="Times New Roman"/>
                <w:b w:val="0"/>
                <w:bCs/>
                <w:szCs w:val="24"/>
              </w:rPr>
              <w:t>.</w:t>
            </w:r>
            <w:r w:rsidRPr="00BD7675">
              <w:rPr>
                <w:rFonts w:ascii="Times New Roman" w:hAnsi="Times New Roman"/>
                <w:b w:val="0"/>
                <w:bCs/>
                <w:szCs w:val="24"/>
              </w:rPr>
              <w:t xml:space="preserve"> Arkwookerum created a series of songs and dances relating to the brolga that were accepted in ritual. The anthropologist who worked closely with Arkwookerum, Dr John von Sturmer, described his dance as </w:t>
            </w:r>
            <w:r w:rsidR="002949C8">
              <w:rPr>
                <w:rFonts w:ascii="Times New Roman" w:hAnsi="Times New Roman"/>
                <w:b w:val="0"/>
                <w:bCs/>
                <w:szCs w:val="24"/>
              </w:rPr>
              <w:t>“</w:t>
            </w:r>
            <w:r w:rsidRPr="00BD7675">
              <w:rPr>
                <w:rFonts w:ascii="Times New Roman" w:hAnsi="Times New Roman"/>
                <w:b w:val="0"/>
                <w:bCs/>
                <w:szCs w:val="24"/>
              </w:rPr>
              <w:t>astonishing</w:t>
            </w:r>
            <w:r w:rsidR="002949C8">
              <w:rPr>
                <w:rFonts w:ascii="Times New Roman" w:hAnsi="Times New Roman"/>
                <w:b w:val="0"/>
                <w:bCs/>
                <w:szCs w:val="24"/>
              </w:rPr>
              <w:t>”</w:t>
            </w:r>
            <w:r w:rsidR="008B5ACA" w:rsidRPr="00BD7675">
              <w:rPr>
                <w:rFonts w:ascii="Times New Roman" w:hAnsi="Times New Roman"/>
                <w:b w:val="0"/>
                <w:bCs/>
                <w:szCs w:val="24"/>
              </w:rPr>
              <w:t>.</w:t>
            </w:r>
            <w:r w:rsidRPr="00BD7675">
              <w:rPr>
                <w:rFonts w:ascii="Times New Roman" w:hAnsi="Times New Roman"/>
                <w:b w:val="0"/>
                <w:bCs/>
                <w:szCs w:val="24"/>
              </w:rPr>
              <w:t xml:space="preserve"> Arkwookerum travelled from his home country for the first time in 1971, visiting Cairns, Darwin, and Canberra to help bring attention to the issue of land rights. He explained dance was an important means of communication, stating, </w:t>
            </w:r>
            <w:r w:rsidR="002949C8">
              <w:rPr>
                <w:rFonts w:ascii="Times New Roman" w:hAnsi="Times New Roman"/>
                <w:b w:val="0"/>
                <w:bCs/>
                <w:szCs w:val="24"/>
              </w:rPr>
              <w:t>“</w:t>
            </w:r>
            <w:r w:rsidRPr="00BD7675">
              <w:rPr>
                <w:rFonts w:ascii="Times New Roman" w:hAnsi="Times New Roman"/>
                <w:b w:val="0"/>
                <w:bCs/>
                <w:szCs w:val="24"/>
              </w:rPr>
              <w:t>I am dancing for my land</w:t>
            </w:r>
            <w:r w:rsidR="002949C8">
              <w:rPr>
                <w:rFonts w:ascii="Times New Roman" w:hAnsi="Times New Roman"/>
                <w:b w:val="0"/>
                <w:bCs/>
                <w:szCs w:val="24"/>
              </w:rPr>
              <w:t>”</w:t>
            </w:r>
            <w:r w:rsidRPr="00BD7675">
              <w:rPr>
                <w:rFonts w:ascii="Times New Roman" w:hAnsi="Times New Roman"/>
                <w:b w:val="0"/>
                <w:bCs/>
                <w:szCs w:val="24"/>
              </w:rPr>
              <w:t>.</w:t>
            </w:r>
            <w:r w:rsidR="008B5ACA" w:rsidRPr="00BD7675">
              <w:rPr>
                <w:rFonts w:ascii="Times New Roman" w:hAnsi="Times New Roman"/>
                <w:b w:val="0"/>
                <w:bCs/>
                <w:szCs w:val="24"/>
              </w:rPr>
              <w:t xml:space="preserve"> </w:t>
            </w:r>
            <w:r w:rsidRPr="00BD7675">
              <w:rPr>
                <w:rFonts w:ascii="Times New Roman" w:hAnsi="Times New Roman"/>
                <w:b w:val="0"/>
                <w:bCs/>
                <w:szCs w:val="24"/>
              </w:rPr>
              <w:t>Arkwookerum became an associate member of the</w:t>
            </w:r>
            <w:r w:rsidR="007B33B0" w:rsidRPr="00BD7675">
              <w:rPr>
                <w:rFonts w:ascii="Times New Roman" w:hAnsi="Times New Roman"/>
                <w:b w:val="0"/>
                <w:bCs/>
                <w:szCs w:val="24"/>
              </w:rPr>
              <w:t xml:space="preserve"> Australian </w:t>
            </w:r>
            <w:r w:rsidRPr="00BD7675">
              <w:rPr>
                <w:rFonts w:ascii="Times New Roman" w:hAnsi="Times New Roman"/>
                <w:b w:val="0"/>
                <w:bCs/>
                <w:szCs w:val="24"/>
              </w:rPr>
              <w:t>Institute of Aboriginal Studies</w:t>
            </w:r>
            <w:r w:rsidR="007B33B0" w:rsidRPr="00BD7675">
              <w:rPr>
                <w:rFonts w:ascii="Times New Roman" w:hAnsi="Times New Roman"/>
                <w:b w:val="0"/>
                <w:bCs/>
                <w:szCs w:val="24"/>
              </w:rPr>
              <w:t xml:space="preserve"> (now the Australian Institute of Aboriginal and Torres Strait Islander Studies)</w:t>
            </w:r>
            <w:r w:rsidRPr="00BD7675">
              <w:rPr>
                <w:rFonts w:ascii="Times New Roman" w:hAnsi="Times New Roman"/>
                <w:b w:val="0"/>
                <w:bCs/>
                <w:szCs w:val="24"/>
              </w:rPr>
              <w:t xml:space="preserve"> and appeared in two films, </w:t>
            </w:r>
            <w:r w:rsidRPr="00BD7675">
              <w:rPr>
                <w:rFonts w:ascii="Times New Roman" w:hAnsi="Times New Roman"/>
                <w:b w:val="0"/>
                <w:bCs/>
                <w:i/>
                <w:iCs/>
                <w:szCs w:val="24"/>
              </w:rPr>
              <w:t>Dances at Aurukun</w:t>
            </w:r>
            <w:r w:rsidRPr="00BD7675">
              <w:rPr>
                <w:rFonts w:ascii="Times New Roman" w:hAnsi="Times New Roman"/>
                <w:b w:val="0"/>
                <w:bCs/>
                <w:szCs w:val="24"/>
              </w:rPr>
              <w:t xml:space="preserve"> (1964) and </w:t>
            </w:r>
            <w:r w:rsidRPr="00BD7675">
              <w:rPr>
                <w:rFonts w:ascii="Times New Roman" w:hAnsi="Times New Roman"/>
                <w:b w:val="0"/>
                <w:bCs/>
                <w:i/>
                <w:iCs/>
                <w:szCs w:val="24"/>
              </w:rPr>
              <w:t>Lockhart Festival</w:t>
            </w:r>
            <w:r w:rsidRPr="00BD7675">
              <w:rPr>
                <w:rFonts w:ascii="Times New Roman" w:hAnsi="Times New Roman"/>
                <w:b w:val="0"/>
                <w:bCs/>
                <w:szCs w:val="24"/>
              </w:rPr>
              <w:t xml:space="preserve"> (1974).</w:t>
            </w:r>
          </w:p>
        </w:tc>
      </w:tr>
      <w:tr w:rsidR="00BD7675" w:rsidRPr="00BD7675" w14:paraId="3D71EBC3" w14:textId="77777777" w:rsidTr="00F65340">
        <w:trPr>
          <w:cantSplit/>
        </w:trPr>
        <w:tc>
          <w:tcPr>
            <w:tcW w:w="1809" w:type="dxa"/>
            <w:tcBorders>
              <w:top w:val="nil"/>
              <w:left w:val="nil"/>
              <w:bottom w:val="nil"/>
              <w:right w:val="nil"/>
            </w:tcBorders>
          </w:tcPr>
          <w:p w14:paraId="40B3419C" w14:textId="77777777" w:rsidR="008B5ACA" w:rsidRPr="00BD7675" w:rsidRDefault="008B5ACA" w:rsidP="00835852">
            <w:pPr>
              <w:pStyle w:val="Heading2"/>
              <w:spacing w:before="120" w:after="120"/>
              <w:jc w:val="left"/>
              <w:rPr>
                <w:rFonts w:ascii="Times New Roman" w:hAnsi="Times New Roman" w:cs="Times New Roman"/>
                <w:b/>
                <w:i w:val="0"/>
                <w:sz w:val="24"/>
                <w:szCs w:val="24"/>
              </w:rPr>
            </w:pPr>
          </w:p>
        </w:tc>
        <w:tc>
          <w:tcPr>
            <w:tcW w:w="1985" w:type="dxa"/>
            <w:tcBorders>
              <w:top w:val="nil"/>
              <w:left w:val="nil"/>
              <w:bottom w:val="nil"/>
              <w:right w:val="nil"/>
            </w:tcBorders>
          </w:tcPr>
          <w:p w14:paraId="37E8D8DC" w14:textId="77777777" w:rsidR="008B5ACA" w:rsidRPr="00BD7675" w:rsidRDefault="008B5ACA" w:rsidP="00091BF4">
            <w:pPr>
              <w:spacing w:before="120" w:after="120"/>
              <w:rPr>
                <w:szCs w:val="24"/>
              </w:rPr>
            </w:pPr>
          </w:p>
        </w:tc>
        <w:tc>
          <w:tcPr>
            <w:tcW w:w="5103" w:type="dxa"/>
            <w:tcBorders>
              <w:top w:val="nil"/>
              <w:left w:val="nil"/>
              <w:bottom w:val="nil"/>
              <w:right w:val="nil"/>
            </w:tcBorders>
          </w:tcPr>
          <w:p w14:paraId="7AD44BEE" w14:textId="77777777" w:rsidR="008B5ACA" w:rsidRPr="00BD7675" w:rsidRDefault="008B5ACA" w:rsidP="0089106E">
            <w:pPr>
              <w:pStyle w:val="CoverActName"/>
              <w:tabs>
                <w:tab w:val="clear" w:pos="2600"/>
              </w:tabs>
              <w:spacing w:before="120" w:after="120"/>
              <w:jc w:val="left"/>
              <w:rPr>
                <w:rFonts w:ascii="Times New Roman" w:hAnsi="Times New Roman"/>
                <w:b w:val="0"/>
                <w:bCs/>
                <w:szCs w:val="24"/>
              </w:rPr>
            </w:pPr>
          </w:p>
        </w:tc>
      </w:tr>
    </w:tbl>
    <w:p w14:paraId="6585BF35" w14:textId="77777777" w:rsidR="00BD7675" w:rsidRDefault="00BD7675">
      <w:r>
        <w:rPr>
          <w:i/>
          <w:iCs/>
        </w:rPr>
        <w:br w:type="page"/>
      </w:r>
    </w:p>
    <w:tbl>
      <w:tblPr>
        <w:tblW w:w="8897" w:type="dxa"/>
        <w:tblLayout w:type="fixed"/>
        <w:tblLook w:val="0000" w:firstRow="0" w:lastRow="0" w:firstColumn="0" w:lastColumn="0" w:noHBand="0" w:noVBand="0"/>
      </w:tblPr>
      <w:tblGrid>
        <w:gridCol w:w="1809"/>
        <w:gridCol w:w="1985"/>
        <w:gridCol w:w="5103"/>
      </w:tblGrid>
      <w:tr w:rsidR="00BD7675" w:rsidRPr="00BD7675" w14:paraId="486D0AAA" w14:textId="77777777" w:rsidTr="00F65340">
        <w:trPr>
          <w:cantSplit/>
        </w:trPr>
        <w:tc>
          <w:tcPr>
            <w:tcW w:w="1809" w:type="dxa"/>
            <w:tcBorders>
              <w:top w:val="nil"/>
              <w:left w:val="nil"/>
              <w:bottom w:val="nil"/>
              <w:right w:val="nil"/>
            </w:tcBorders>
          </w:tcPr>
          <w:p w14:paraId="06F80B45" w14:textId="6AFD7094" w:rsidR="0095318C" w:rsidRPr="00BD7675" w:rsidRDefault="0095318C" w:rsidP="00835852">
            <w:pPr>
              <w:pStyle w:val="Heading2"/>
              <w:spacing w:before="120" w:after="120"/>
              <w:jc w:val="left"/>
              <w:rPr>
                <w:rFonts w:ascii="Times New Roman" w:hAnsi="Times New Roman" w:cs="Times New Roman"/>
                <w:b/>
                <w:i w:val="0"/>
                <w:sz w:val="24"/>
                <w:szCs w:val="24"/>
              </w:rPr>
            </w:pPr>
            <w:r w:rsidRPr="00BD7675">
              <w:rPr>
                <w:rFonts w:ascii="Times New Roman" w:hAnsi="Times New Roman" w:cs="Times New Roman"/>
                <w:b/>
                <w:i w:val="0"/>
                <w:sz w:val="24"/>
                <w:szCs w:val="24"/>
              </w:rPr>
              <w:lastRenderedPageBreak/>
              <w:t xml:space="preserve">Bodenwieser Lane </w:t>
            </w:r>
          </w:p>
        </w:tc>
        <w:tc>
          <w:tcPr>
            <w:tcW w:w="1985" w:type="dxa"/>
            <w:tcBorders>
              <w:top w:val="nil"/>
              <w:left w:val="nil"/>
              <w:bottom w:val="nil"/>
              <w:right w:val="nil"/>
            </w:tcBorders>
          </w:tcPr>
          <w:p w14:paraId="05F3DE5F" w14:textId="0EB06B1F" w:rsidR="0095318C" w:rsidRPr="00BD7675" w:rsidRDefault="006123F9" w:rsidP="002A039C">
            <w:pPr>
              <w:spacing w:before="120" w:after="120"/>
              <w:rPr>
                <w:szCs w:val="24"/>
              </w:rPr>
            </w:pPr>
            <w:r w:rsidRPr="00BD7675">
              <w:rPr>
                <w:szCs w:val="24"/>
              </w:rPr>
              <w:t>Gertrud Bodenwieser</w:t>
            </w:r>
          </w:p>
          <w:p w14:paraId="74D50A83" w14:textId="794DD7E6" w:rsidR="006D6492" w:rsidRPr="00BD7675" w:rsidRDefault="000A0F12" w:rsidP="000D2377">
            <w:pPr>
              <w:spacing w:before="120" w:after="120"/>
              <w:rPr>
                <w:i/>
                <w:iCs/>
                <w:szCs w:val="24"/>
              </w:rPr>
            </w:pPr>
            <w:r w:rsidRPr="00BD7675">
              <w:t>(1890</w:t>
            </w:r>
            <w:r w:rsidR="00A55F10" w:rsidRPr="00BD7675">
              <w:t xml:space="preserve"> </w:t>
            </w:r>
            <w:r w:rsidRPr="00BD7675">
              <w:t>–</w:t>
            </w:r>
            <w:r w:rsidR="00A55F10" w:rsidRPr="00BD7675">
              <w:t xml:space="preserve"> </w:t>
            </w:r>
            <w:r w:rsidRPr="00BD7675">
              <w:t>1959)</w:t>
            </w:r>
          </w:p>
        </w:tc>
        <w:tc>
          <w:tcPr>
            <w:tcW w:w="5103" w:type="dxa"/>
            <w:tcBorders>
              <w:top w:val="nil"/>
              <w:left w:val="nil"/>
              <w:bottom w:val="nil"/>
              <w:right w:val="nil"/>
            </w:tcBorders>
          </w:tcPr>
          <w:p w14:paraId="58C6A3CE" w14:textId="08812614" w:rsidR="0095318C" w:rsidRPr="00BD7675" w:rsidRDefault="00E23070" w:rsidP="001A20D7">
            <w:pPr>
              <w:pStyle w:val="CoverActName"/>
              <w:tabs>
                <w:tab w:val="clear" w:pos="2600"/>
              </w:tabs>
              <w:spacing w:before="120" w:after="120"/>
              <w:jc w:val="left"/>
              <w:rPr>
                <w:rFonts w:ascii="Times New Roman" w:hAnsi="Times New Roman"/>
                <w:b w:val="0"/>
                <w:bCs/>
                <w:szCs w:val="24"/>
                <w:lang w:val="en-GB"/>
              </w:rPr>
            </w:pPr>
            <w:r w:rsidRPr="00BD7675">
              <w:rPr>
                <w:rFonts w:ascii="Times New Roman" w:hAnsi="Times New Roman"/>
                <w:b w:val="0"/>
                <w:bCs/>
                <w:szCs w:val="24"/>
                <w:lang w:val="en-GB"/>
              </w:rPr>
              <w:t>Dancer; choreographer; teacher; pioneer of expressionist dance.</w:t>
            </w:r>
          </w:p>
          <w:p w14:paraId="076977D7" w14:textId="77777777" w:rsidR="0089106E" w:rsidRDefault="00E23070" w:rsidP="004C2594">
            <w:pPr>
              <w:pStyle w:val="CoverActName"/>
              <w:spacing w:before="120" w:after="120"/>
              <w:jc w:val="left"/>
              <w:rPr>
                <w:rFonts w:ascii="Times New Roman" w:hAnsi="Times New Roman"/>
                <w:b w:val="0"/>
                <w:bCs/>
                <w:szCs w:val="24"/>
                <w:lang w:val="en-GB"/>
              </w:rPr>
            </w:pPr>
            <w:r w:rsidRPr="00BD7675">
              <w:rPr>
                <w:rFonts w:ascii="Times New Roman" w:hAnsi="Times New Roman"/>
                <w:b w:val="0"/>
                <w:bCs/>
                <w:szCs w:val="24"/>
                <w:lang w:val="en-GB"/>
              </w:rPr>
              <w:t>Gertrud Bodenwieser was a professor of dance in Vienn</w:t>
            </w:r>
            <w:r w:rsidR="00485D68" w:rsidRPr="00BD7675">
              <w:rPr>
                <w:rFonts w:ascii="Times New Roman" w:hAnsi="Times New Roman"/>
                <w:b w:val="0"/>
                <w:bCs/>
                <w:szCs w:val="24"/>
                <w:lang w:val="en-GB"/>
              </w:rPr>
              <w:t xml:space="preserve">a, </w:t>
            </w:r>
            <w:r w:rsidRPr="00BD7675">
              <w:rPr>
                <w:rFonts w:ascii="Times New Roman" w:hAnsi="Times New Roman"/>
                <w:b w:val="0"/>
                <w:bCs/>
                <w:szCs w:val="24"/>
                <w:lang w:val="en-GB"/>
              </w:rPr>
              <w:t>but after the Nazi invasion of Austria she fled to Sydney in 1939, where she opened a dance studio</w:t>
            </w:r>
            <w:r w:rsidR="00485D68" w:rsidRPr="00BD7675">
              <w:rPr>
                <w:rFonts w:ascii="Times New Roman" w:hAnsi="Times New Roman"/>
                <w:b w:val="0"/>
                <w:bCs/>
                <w:szCs w:val="24"/>
                <w:lang w:val="en-GB"/>
              </w:rPr>
              <w:t xml:space="preserve">. Bodenwieser </w:t>
            </w:r>
            <w:r w:rsidRPr="00BD7675">
              <w:rPr>
                <w:rFonts w:ascii="Times New Roman" w:hAnsi="Times New Roman"/>
                <w:b w:val="0"/>
                <w:bCs/>
                <w:szCs w:val="24"/>
                <w:lang w:val="en-GB"/>
              </w:rPr>
              <w:t xml:space="preserve">‘revolutionised’ Australia’s </w:t>
            </w:r>
            <w:r w:rsidR="00485D68" w:rsidRPr="00BD7675">
              <w:rPr>
                <w:rFonts w:ascii="Times New Roman" w:hAnsi="Times New Roman"/>
                <w:b w:val="0"/>
                <w:bCs/>
                <w:szCs w:val="24"/>
                <w:lang w:val="en-GB"/>
              </w:rPr>
              <w:t xml:space="preserve">dance by introducing new styles and concepts that she had developed in Europe, drawing on impressionist works, popular culture, Freudian themes, burlesque, and parody. </w:t>
            </w:r>
            <w:r w:rsidRPr="00BD7675">
              <w:rPr>
                <w:rFonts w:ascii="Times New Roman" w:hAnsi="Times New Roman"/>
                <w:b w:val="0"/>
                <w:bCs/>
                <w:szCs w:val="24"/>
                <w:lang w:val="en-GB"/>
              </w:rPr>
              <w:t>The Bodenw</w:t>
            </w:r>
            <w:r w:rsidR="000A0F12" w:rsidRPr="00BD7675">
              <w:rPr>
                <w:rFonts w:ascii="Times New Roman" w:hAnsi="Times New Roman"/>
                <w:b w:val="0"/>
                <w:bCs/>
                <w:szCs w:val="24"/>
                <w:lang w:val="en-GB"/>
              </w:rPr>
              <w:t>ie</w:t>
            </w:r>
            <w:r w:rsidRPr="00BD7675">
              <w:rPr>
                <w:rFonts w:ascii="Times New Roman" w:hAnsi="Times New Roman"/>
                <w:b w:val="0"/>
                <w:bCs/>
                <w:szCs w:val="24"/>
                <w:lang w:val="en-GB"/>
              </w:rPr>
              <w:t xml:space="preserve">ser Ballet toured Australia, New Zealand, South Africa and India between 1940 and 1954. Among her students was Peggy van Praagh, who went on to establish </w:t>
            </w:r>
            <w:r w:rsidR="003C0DFF" w:rsidRPr="00BD7675">
              <w:rPr>
                <w:rFonts w:ascii="Times New Roman" w:hAnsi="Times New Roman"/>
                <w:b w:val="0"/>
                <w:bCs/>
                <w:szCs w:val="24"/>
                <w:lang w:val="en-GB"/>
              </w:rPr>
              <w:t>T</w:t>
            </w:r>
            <w:r w:rsidRPr="00BD7675">
              <w:rPr>
                <w:rFonts w:ascii="Times New Roman" w:hAnsi="Times New Roman"/>
                <w:b w:val="0"/>
                <w:bCs/>
                <w:szCs w:val="24"/>
                <w:lang w:val="en-GB"/>
              </w:rPr>
              <w:t>he Australian Ballet</w:t>
            </w:r>
            <w:r w:rsidR="007B33B0" w:rsidRPr="00BD7675">
              <w:rPr>
                <w:rFonts w:ascii="Times New Roman" w:hAnsi="Times New Roman"/>
                <w:b w:val="0"/>
                <w:bCs/>
                <w:szCs w:val="24"/>
                <w:lang w:val="en-GB"/>
              </w:rPr>
              <w:t xml:space="preserve"> in 1962</w:t>
            </w:r>
            <w:r w:rsidRPr="00BD7675">
              <w:rPr>
                <w:rFonts w:ascii="Times New Roman" w:hAnsi="Times New Roman"/>
                <w:b w:val="0"/>
                <w:bCs/>
                <w:szCs w:val="24"/>
                <w:lang w:val="en-GB"/>
              </w:rPr>
              <w:t xml:space="preserve">. During her career, Bodenwieser choreographed </w:t>
            </w:r>
            <w:r w:rsidR="00485D68" w:rsidRPr="00BD7675">
              <w:rPr>
                <w:rFonts w:ascii="Times New Roman" w:hAnsi="Times New Roman"/>
                <w:b w:val="0"/>
                <w:bCs/>
                <w:szCs w:val="24"/>
                <w:lang w:val="en-GB"/>
              </w:rPr>
              <w:t>a</w:t>
            </w:r>
            <w:r w:rsidRPr="00BD7675">
              <w:rPr>
                <w:rFonts w:ascii="Times New Roman" w:hAnsi="Times New Roman"/>
                <w:b w:val="0"/>
                <w:bCs/>
                <w:szCs w:val="24"/>
                <w:lang w:val="en-GB"/>
              </w:rPr>
              <w:t xml:space="preserve">pproximately three hundred dance works, including dance dramas and comedies, group dances and solo dances, as well as dances for operettas and plays. Two of her comedy ballets were </w:t>
            </w:r>
            <w:r w:rsidR="001A20D7" w:rsidRPr="00BD7675">
              <w:rPr>
                <w:rFonts w:ascii="Times New Roman" w:hAnsi="Times New Roman"/>
                <w:b w:val="0"/>
                <w:bCs/>
                <w:szCs w:val="24"/>
                <w:lang w:val="en-GB"/>
              </w:rPr>
              <w:t>televised by the Australian Broadcasting Commission</w:t>
            </w:r>
            <w:r w:rsidRPr="00BD7675">
              <w:rPr>
                <w:rFonts w:ascii="Times New Roman" w:hAnsi="Times New Roman"/>
                <w:b w:val="0"/>
                <w:bCs/>
                <w:szCs w:val="24"/>
                <w:lang w:val="en-GB"/>
              </w:rPr>
              <w:t xml:space="preserve">. </w:t>
            </w:r>
            <w:r w:rsidR="00003872" w:rsidRPr="00BD7675">
              <w:rPr>
                <w:rFonts w:ascii="Times New Roman" w:hAnsi="Times New Roman"/>
                <w:b w:val="0"/>
                <w:bCs/>
              </w:rPr>
              <w:t>In 2001, Bodenwieser was posthumously inducted into the Hall of Fame at the Australian Dance Awards.</w:t>
            </w:r>
            <w:r w:rsidR="00003872" w:rsidRPr="00BD7675">
              <w:rPr>
                <w:rFonts w:ascii="Times New Roman" w:hAnsi="Times New Roman"/>
              </w:rPr>
              <w:t xml:space="preserve"> </w:t>
            </w:r>
            <w:r w:rsidRPr="00BD7675">
              <w:rPr>
                <w:rFonts w:ascii="Times New Roman" w:hAnsi="Times New Roman"/>
                <w:b w:val="0"/>
                <w:bCs/>
                <w:szCs w:val="24"/>
                <w:lang w:val="en-GB"/>
              </w:rPr>
              <w:t xml:space="preserve">The </w:t>
            </w:r>
            <w:r w:rsidR="006C495B" w:rsidRPr="00BD7675">
              <w:rPr>
                <w:rFonts w:ascii="Times New Roman" w:hAnsi="Times New Roman"/>
                <w:b w:val="0"/>
                <w:bCs/>
                <w:szCs w:val="24"/>
                <w:lang w:val="en-GB"/>
              </w:rPr>
              <w:t xml:space="preserve">papers of </w:t>
            </w:r>
            <w:r w:rsidRPr="00BD7675">
              <w:rPr>
                <w:rFonts w:ascii="Times New Roman" w:hAnsi="Times New Roman"/>
                <w:b w:val="0"/>
                <w:bCs/>
                <w:szCs w:val="24"/>
                <w:lang w:val="en-GB"/>
              </w:rPr>
              <w:t>Gertrud Bodenwieser are</w:t>
            </w:r>
            <w:r w:rsidR="006D6492" w:rsidRPr="00BD7675">
              <w:rPr>
                <w:rFonts w:ascii="Times New Roman" w:hAnsi="Times New Roman"/>
                <w:b w:val="0"/>
                <w:bCs/>
                <w:szCs w:val="24"/>
                <w:lang w:val="en-GB"/>
              </w:rPr>
              <w:t xml:space="preserve"> </w:t>
            </w:r>
            <w:r w:rsidR="007B33B0" w:rsidRPr="00BD7675">
              <w:rPr>
                <w:rFonts w:ascii="Times New Roman" w:hAnsi="Times New Roman"/>
                <w:b w:val="0"/>
                <w:bCs/>
                <w:szCs w:val="24"/>
                <w:lang w:val="en-GB"/>
              </w:rPr>
              <w:t xml:space="preserve">held by </w:t>
            </w:r>
            <w:r w:rsidRPr="00BD7675">
              <w:rPr>
                <w:rFonts w:ascii="Times New Roman" w:hAnsi="Times New Roman"/>
                <w:b w:val="0"/>
                <w:bCs/>
                <w:szCs w:val="24"/>
                <w:lang w:val="en-GB"/>
              </w:rPr>
              <w:t>the National Library of Australia</w:t>
            </w:r>
            <w:r w:rsidR="006C495B" w:rsidRPr="00BD7675">
              <w:rPr>
                <w:rFonts w:ascii="Times New Roman" w:hAnsi="Times New Roman"/>
                <w:b w:val="0"/>
                <w:bCs/>
                <w:szCs w:val="24"/>
                <w:lang w:val="en-GB"/>
              </w:rPr>
              <w:t>.</w:t>
            </w:r>
          </w:p>
          <w:p w14:paraId="2C01497D" w14:textId="23B23A0B" w:rsidR="004C0333" w:rsidRPr="00BD7675" w:rsidRDefault="004C0333" w:rsidP="004C2594">
            <w:pPr>
              <w:pStyle w:val="CoverActName"/>
              <w:spacing w:before="120" w:after="120"/>
              <w:jc w:val="left"/>
              <w:rPr>
                <w:rFonts w:ascii="Times New Roman" w:hAnsi="Times New Roman"/>
                <w:b w:val="0"/>
                <w:bCs/>
                <w:szCs w:val="24"/>
                <w:lang w:val="en-GB"/>
              </w:rPr>
            </w:pPr>
          </w:p>
        </w:tc>
      </w:tr>
    </w:tbl>
    <w:p w14:paraId="70AA941F" w14:textId="77777777" w:rsidR="000A0F12" w:rsidRPr="00BD7675" w:rsidRDefault="000A0F12">
      <w:r w:rsidRPr="00BD7675">
        <w:rPr>
          <w:i/>
          <w:iCs/>
        </w:rPr>
        <w:br w:type="page"/>
      </w:r>
    </w:p>
    <w:tbl>
      <w:tblPr>
        <w:tblW w:w="8897" w:type="dxa"/>
        <w:tblLayout w:type="fixed"/>
        <w:tblLook w:val="0000" w:firstRow="0" w:lastRow="0" w:firstColumn="0" w:lastColumn="0" w:noHBand="0" w:noVBand="0"/>
      </w:tblPr>
      <w:tblGrid>
        <w:gridCol w:w="1809"/>
        <w:gridCol w:w="1985"/>
        <w:gridCol w:w="5103"/>
      </w:tblGrid>
      <w:tr w:rsidR="00BD7675" w:rsidRPr="00BD7675" w14:paraId="4FE7411A" w14:textId="77777777" w:rsidTr="00F65340">
        <w:trPr>
          <w:cantSplit/>
        </w:trPr>
        <w:tc>
          <w:tcPr>
            <w:tcW w:w="1809" w:type="dxa"/>
            <w:tcBorders>
              <w:top w:val="nil"/>
              <w:left w:val="nil"/>
              <w:bottom w:val="nil"/>
              <w:right w:val="nil"/>
            </w:tcBorders>
          </w:tcPr>
          <w:p w14:paraId="44CEB7D1" w14:textId="1FEAA63A" w:rsidR="00A52F39" w:rsidRPr="00BD7675" w:rsidRDefault="0095318C" w:rsidP="00FD4F7B">
            <w:pPr>
              <w:pStyle w:val="Heading2"/>
              <w:spacing w:before="120" w:after="120"/>
              <w:jc w:val="left"/>
            </w:pPr>
            <w:r w:rsidRPr="00BD7675">
              <w:rPr>
                <w:rFonts w:ascii="Times New Roman" w:hAnsi="Times New Roman" w:cs="Times New Roman"/>
                <w:b/>
                <w:i w:val="0"/>
                <w:sz w:val="24"/>
                <w:szCs w:val="24"/>
              </w:rPr>
              <w:lastRenderedPageBreak/>
              <w:t>Borovansky Street</w:t>
            </w:r>
          </w:p>
        </w:tc>
        <w:tc>
          <w:tcPr>
            <w:tcW w:w="1985" w:type="dxa"/>
            <w:tcBorders>
              <w:top w:val="nil"/>
              <w:left w:val="nil"/>
              <w:bottom w:val="nil"/>
              <w:right w:val="nil"/>
            </w:tcBorders>
          </w:tcPr>
          <w:p w14:paraId="62732A47" w14:textId="77777777" w:rsidR="0095318C" w:rsidRPr="00BD7675" w:rsidRDefault="006123F9" w:rsidP="002A039C">
            <w:pPr>
              <w:spacing w:before="120" w:after="120"/>
              <w:rPr>
                <w:szCs w:val="24"/>
              </w:rPr>
            </w:pPr>
            <w:r w:rsidRPr="00BD7675">
              <w:rPr>
                <w:szCs w:val="24"/>
              </w:rPr>
              <w:t>Edouard</w:t>
            </w:r>
            <w:r w:rsidRPr="00BD7675">
              <w:t xml:space="preserve"> </w:t>
            </w:r>
            <w:r w:rsidRPr="00BD7675">
              <w:rPr>
                <w:szCs w:val="24"/>
              </w:rPr>
              <w:t>Borovansky</w:t>
            </w:r>
          </w:p>
          <w:p w14:paraId="6B9049DF" w14:textId="1C95F219" w:rsidR="00EB165A" w:rsidRPr="00BD7675" w:rsidRDefault="00EB165A" w:rsidP="002A039C">
            <w:pPr>
              <w:spacing w:before="120" w:after="120"/>
              <w:rPr>
                <w:szCs w:val="24"/>
              </w:rPr>
            </w:pPr>
            <w:r w:rsidRPr="00BD7675">
              <w:rPr>
                <w:szCs w:val="24"/>
              </w:rPr>
              <w:t>(1902 – 1959)</w:t>
            </w:r>
          </w:p>
          <w:p w14:paraId="3F757895" w14:textId="77777777" w:rsidR="00870A9D" w:rsidRPr="00BD7675" w:rsidRDefault="00870A9D" w:rsidP="002A039C">
            <w:pPr>
              <w:spacing w:before="120" w:after="120"/>
              <w:rPr>
                <w:sz w:val="2"/>
                <w:szCs w:val="2"/>
              </w:rPr>
            </w:pPr>
          </w:p>
          <w:p w14:paraId="505F81AD" w14:textId="012DB951" w:rsidR="00EB165A" w:rsidRPr="00BD7675" w:rsidRDefault="00EB165A" w:rsidP="002A039C">
            <w:pPr>
              <w:spacing w:before="120" w:after="120"/>
            </w:pPr>
            <w:r w:rsidRPr="00BD7675">
              <w:t xml:space="preserve">Xenia </w:t>
            </w:r>
            <w:bookmarkStart w:id="1" w:name="_Hlk52978170"/>
            <w:r w:rsidRPr="00BD7675">
              <w:t>Nikolaeva</w:t>
            </w:r>
            <w:bookmarkEnd w:id="1"/>
            <w:r w:rsidRPr="00BD7675">
              <w:t xml:space="preserve"> Smirnova Krüger Borovansky</w:t>
            </w:r>
          </w:p>
          <w:p w14:paraId="522B0156" w14:textId="335FD007" w:rsidR="004B5DC0" w:rsidRPr="00BD7675" w:rsidRDefault="004B5DC0" w:rsidP="002A039C">
            <w:pPr>
              <w:spacing w:before="120" w:after="120"/>
            </w:pPr>
            <w:r w:rsidRPr="00BD7675">
              <w:t>(née Smirnova)</w:t>
            </w:r>
          </w:p>
          <w:p w14:paraId="496E98D4" w14:textId="639503CD" w:rsidR="00A55F10" w:rsidRPr="00BD7675" w:rsidRDefault="00EB165A" w:rsidP="000D2377">
            <w:pPr>
              <w:spacing w:before="120" w:after="120"/>
              <w:rPr>
                <w:szCs w:val="24"/>
              </w:rPr>
            </w:pPr>
            <w:r w:rsidRPr="00BD7675">
              <w:t>(1903 – 1985)</w:t>
            </w:r>
          </w:p>
        </w:tc>
        <w:tc>
          <w:tcPr>
            <w:tcW w:w="5103" w:type="dxa"/>
            <w:tcBorders>
              <w:top w:val="nil"/>
              <w:left w:val="nil"/>
              <w:bottom w:val="nil"/>
              <w:right w:val="nil"/>
            </w:tcBorders>
          </w:tcPr>
          <w:p w14:paraId="05FEDD16" w14:textId="5F10E1A4" w:rsidR="0095318C" w:rsidRPr="00BD7675" w:rsidRDefault="00EB165A" w:rsidP="002A039C">
            <w:pPr>
              <w:pStyle w:val="CoverActName"/>
              <w:tabs>
                <w:tab w:val="clear" w:pos="2600"/>
              </w:tabs>
              <w:spacing w:before="120" w:after="120"/>
              <w:rPr>
                <w:rFonts w:ascii="Times New Roman" w:hAnsi="Times New Roman"/>
                <w:b w:val="0"/>
                <w:bCs/>
                <w:szCs w:val="24"/>
                <w:lang w:val="en-GB"/>
              </w:rPr>
            </w:pPr>
            <w:r w:rsidRPr="00BD7675">
              <w:rPr>
                <w:rFonts w:ascii="Times New Roman" w:hAnsi="Times New Roman"/>
                <w:b w:val="0"/>
                <w:bCs/>
                <w:szCs w:val="24"/>
                <w:lang w:val="en-GB"/>
              </w:rPr>
              <w:t>Ballet director; choreographer; dancer</w:t>
            </w:r>
            <w:r w:rsidR="00083144">
              <w:rPr>
                <w:rFonts w:ascii="Times New Roman" w:hAnsi="Times New Roman"/>
                <w:b w:val="0"/>
                <w:bCs/>
                <w:szCs w:val="24"/>
                <w:lang w:val="en-GB"/>
              </w:rPr>
              <w:t>.</w:t>
            </w:r>
          </w:p>
          <w:p w14:paraId="451F4C80" w14:textId="77777777" w:rsidR="001A20D7" w:rsidRPr="00BD7675" w:rsidRDefault="001A20D7" w:rsidP="00EB165A"/>
          <w:p w14:paraId="4311C12D" w14:textId="77777777" w:rsidR="001A20D7" w:rsidRPr="00BD7675" w:rsidRDefault="001A20D7" w:rsidP="00EB165A"/>
          <w:p w14:paraId="4CBD9C8A" w14:textId="77777777" w:rsidR="001A20D7" w:rsidRPr="00BD7675" w:rsidRDefault="001A20D7" w:rsidP="00EB165A"/>
          <w:p w14:paraId="542D2495" w14:textId="00D18614" w:rsidR="00EB165A" w:rsidRPr="00BD7675" w:rsidRDefault="00EB165A" w:rsidP="00EB165A">
            <w:r w:rsidRPr="00BD7675">
              <w:t>Ballet teacher; choreographer; dancer</w:t>
            </w:r>
            <w:r w:rsidR="00083144">
              <w:t>.</w:t>
            </w:r>
          </w:p>
          <w:p w14:paraId="27C4B822" w14:textId="7E9BE637" w:rsidR="00E62158" w:rsidRPr="00BD7675" w:rsidRDefault="00E62158" w:rsidP="00EB165A"/>
          <w:p w14:paraId="5C221CC8" w14:textId="2D0A175F" w:rsidR="00EB165A" w:rsidRPr="00BD7675" w:rsidRDefault="00EB165A" w:rsidP="00EB165A">
            <w:r w:rsidRPr="00BD7675">
              <w:t>Edouard Borovansky was born Edouard Josef Skřeček in what is now the Czech Republic. In the late 1920s, he changed his name to Borovan</w:t>
            </w:r>
            <w:r w:rsidR="00A55F10" w:rsidRPr="00BD7675">
              <w:t>s</w:t>
            </w:r>
            <w:r w:rsidRPr="00BD7675">
              <w:t xml:space="preserve">ky after joining the Pavlova company, where he met Xenia </w:t>
            </w:r>
            <w:r w:rsidR="00AF376C" w:rsidRPr="00BD7675">
              <w:t>Nikolaeva</w:t>
            </w:r>
            <w:r w:rsidRPr="00BD7675">
              <w:t xml:space="preserve"> Krüger (née Smirnova). Xenia was born in Moscow and learned dance from her mother</w:t>
            </w:r>
            <w:r w:rsidR="00AF376C" w:rsidRPr="00BD7675">
              <w:t>’s colleague</w:t>
            </w:r>
            <w:r w:rsidRPr="00BD7675">
              <w:t xml:space="preserve">, as well as her aunt, Anna Pavlova. Edouard and Xenia toured internationally until the Pavlova Ballet folded on Anna Pavlova’s death in </w:t>
            </w:r>
            <w:r w:rsidR="00870A9D" w:rsidRPr="00BD7675">
              <w:t xml:space="preserve">January </w:t>
            </w:r>
            <w:r w:rsidR="00A52F39" w:rsidRPr="00BD7675">
              <w:t>1931</w:t>
            </w:r>
            <w:r w:rsidRPr="00BD7675">
              <w:t xml:space="preserve">. The couple taught ballet to children in makeshift studios in Paris, Prague and Berlin and married in London in 1933. In 1938, Edouard toured Australia with The Royal Covent Garden Russian Ballet. When Germany annexed Czechoslovakia in 1939, Edouard and Xenia decided to remain in Australia and set up a dance academy in Melbourne. By 1940 they had established the Borovansky Australian Ballet Company. Dancers from across Australia joined the company in the following years, including many from the Kirsova Ballet, which folded in 1944 after its founder refused to accept commercial influence. After Edouard died in 1959, the </w:t>
            </w:r>
            <w:r w:rsidR="00A55F10" w:rsidRPr="00BD7675">
              <w:t>Borovansky</w:t>
            </w:r>
            <w:r w:rsidRPr="00BD7675">
              <w:t xml:space="preserve"> Ballet </w:t>
            </w:r>
            <w:r w:rsidR="00485D68" w:rsidRPr="00BD7675">
              <w:t>closed</w:t>
            </w:r>
            <w:r w:rsidRPr="00BD7675">
              <w:t xml:space="preserve">, but it provided the foundation of a national Australian ballet company. The artistic director of the Borovansky Ballet, Peggy van Praagh, established </w:t>
            </w:r>
            <w:r w:rsidR="003C0DFF" w:rsidRPr="00BD7675">
              <w:t>T</w:t>
            </w:r>
            <w:r w:rsidRPr="00BD7675">
              <w:t>he Australian Ballet in 1962. Xenia continued to teach and remained involved in Australian dance. In 1999, Edouard was posthumously inducted into the Hall of Fame at the Australian Dance Awards.</w:t>
            </w:r>
          </w:p>
          <w:p w14:paraId="32E9D6EE" w14:textId="799A5FBB" w:rsidR="003127EB" w:rsidRPr="00BD7675" w:rsidRDefault="003127EB" w:rsidP="002A039C">
            <w:pPr>
              <w:pStyle w:val="CoverActName"/>
              <w:tabs>
                <w:tab w:val="clear" w:pos="2600"/>
              </w:tabs>
              <w:spacing w:before="120" w:after="120"/>
              <w:rPr>
                <w:rFonts w:ascii="Times New Roman" w:hAnsi="Times New Roman"/>
                <w:szCs w:val="24"/>
                <w:lang w:val="en-GB"/>
              </w:rPr>
            </w:pPr>
          </w:p>
        </w:tc>
      </w:tr>
    </w:tbl>
    <w:p w14:paraId="4A7C0E6F" w14:textId="77777777" w:rsidR="008C4D9B" w:rsidRPr="00BD7675" w:rsidRDefault="008C4D9B">
      <w:r w:rsidRPr="00BD7675">
        <w:rPr>
          <w:i/>
          <w:iCs/>
        </w:rPr>
        <w:br w:type="page"/>
      </w:r>
    </w:p>
    <w:tbl>
      <w:tblPr>
        <w:tblW w:w="8897" w:type="dxa"/>
        <w:tblLayout w:type="fixed"/>
        <w:tblLook w:val="0000" w:firstRow="0" w:lastRow="0" w:firstColumn="0" w:lastColumn="0" w:noHBand="0" w:noVBand="0"/>
      </w:tblPr>
      <w:tblGrid>
        <w:gridCol w:w="1809"/>
        <w:gridCol w:w="1985"/>
        <w:gridCol w:w="5103"/>
      </w:tblGrid>
      <w:tr w:rsidR="00BD7675" w:rsidRPr="00BD7675" w14:paraId="7E80D551" w14:textId="77777777" w:rsidTr="00F65340">
        <w:trPr>
          <w:cantSplit/>
        </w:trPr>
        <w:tc>
          <w:tcPr>
            <w:tcW w:w="1809" w:type="dxa"/>
            <w:tcBorders>
              <w:top w:val="nil"/>
              <w:left w:val="nil"/>
              <w:bottom w:val="nil"/>
              <w:right w:val="nil"/>
            </w:tcBorders>
          </w:tcPr>
          <w:p w14:paraId="05ABABB6" w14:textId="66C1B658" w:rsidR="00F818DE" w:rsidRPr="00BD7675" w:rsidRDefault="006B09C6" w:rsidP="00FD4F7B">
            <w:pPr>
              <w:pStyle w:val="Heading2"/>
              <w:spacing w:before="120" w:after="120"/>
              <w:jc w:val="left"/>
              <w:rPr>
                <w:sz w:val="20"/>
              </w:rPr>
            </w:pPr>
            <w:r w:rsidRPr="00BD7675">
              <w:rPr>
                <w:rFonts w:ascii="Times New Roman" w:hAnsi="Times New Roman" w:cs="Times New Roman"/>
                <w:b/>
                <w:i w:val="0"/>
                <w:sz w:val="24"/>
                <w:szCs w:val="24"/>
              </w:rPr>
              <w:lastRenderedPageBreak/>
              <w:t>Bousloff Street</w:t>
            </w:r>
          </w:p>
        </w:tc>
        <w:tc>
          <w:tcPr>
            <w:tcW w:w="1985" w:type="dxa"/>
            <w:tcBorders>
              <w:top w:val="nil"/>
              <w:left w:val="nil"/>
              <w:bottom w:val="nil"/>
              <w:right w:val="nil"/>
            </w:tcBorders>
          </w:tcPr>
          <w:p w14:paraId="44347CC8" w14:textId="36A84866" w:rsidR="0089106E" w:rsidRPr="00BD7675" w:rsidRDefault="006123F9" w:rsidP="002A039C">
            <w:pPr>
              <w:spacing w:before="120" w:after="120"/>
              <w:rPr>
                <w:szCs w:val="24"/>
              </w:rPr>
            </w:pPr>
            <w:r w:rsidRPr="00BD7675">
              <w:rPr>
                <w:szCs w:val="24"/>
              </w:rPr>
              <w:t>Kira Bousloff</w:t>
            </w:r>
            <w:r w:rsidR="00DA2619" w:rsidRPr="00BD7675">
              <w:rPr>
                <w:szCs w:val="24"/>
              </w:rPr>
              <w:t xml:space="preserve"> OAM</w:t>
            </w:r>
          </w:p>
          <w:p w14:paraId="640CAD36" w14:textId="77777777" w:rsidR="00FD4F7B" w:rsidRPr="00BD7675" w:rsidRDefault="000A0B19" w:rsidP="00FD4F7B">
            <w:pPr>
              <w:spacing w:before="120" w:after="120"/>
              <w:rPr>
                <w:szCs w:val="24"/>
              </w:rPr>
            </w:pPr>
            <w:r w:rsidRPr="00BD7675">
              <w:rPr>
                <w:szCs w:val="24"/>
              </w:rPr>
              <w:t>(</w:t>
            </w:r>
            <w:r w:rsidR="00432368" w:rsidRPr="00BD7675">
              <w:t xml:space="preserve">née </w:t>
            </w:r>
            <w:r w:rsidRPr="00BD7675">
              <w:rPr>
                <w:szCs w:val="24"/>
              </w:rPr>
              <w:t>Abricossova)</w:t>
            </w:r>
          </w:p>
          <w:p w14:paraId="25E72B07" w14:textId="16D0D1C8" w:rsidR="00293A89" w:rsidRPr="00BD7675" w:rsidRDefault="00DA2619" w:rsidP="00FD4F7B">
            <w:pPr>
              <w:spacing w:before="120" w:after="120"/>
              <w:rPr>
                <w:szCs w:val="24"/>
              </w:rPr>
            </w:pPr>
            <w:r w:rsidRPr="00BD7675">
              <w:rPr>
                <w:szCs w:val="24"/>
              </w:rPr>
              <w:t>(1914</w:t>
            </w:r>
            <w:r w:rsidR="00A55F10" w:rsidRPr="00BD7675">
              <w:rPr>
                <w:szCs w:val="24"/>
              </w:rPr>
              <w:t xml:space="preserve"> </w:t>
            </w:r>
            <w:r w:rsidR="003127EB" w:rsidRPr="00BD7675">
              <w:rPr>
                <w:szCs w:val="24"/>
              </w:rPr>
              <w:t>–</w:t>
            </w:r>
            <w:r w:rsidR="00A55F10" w:rsidRPr="00BD7675">
              <w:rPr>
                <w:szCs w:val="24"/>
              </w:rPr>
              <w:t xml:space="preserve"> </w:t>
            </w:r>
            <w:r w:rsidRPr="00BD7675">
              <w:rPr>
                <w:szCs w:val="24"/>
              </w:rPr>
              <w:t>2001)</w:t>
            </w:r>
          </w:p>
        </w:tc>
        <w:tc>
          <w:tcPr>
            <w:tcW w:w="5103" w:type="dxa"/>
            <w:tcBorders>
              <w:top w:val="nil"/>
              <w:left w:val="nil"/>
              <w:bottom w:val="nil"/>
              <w:right w:val="nil"/>
            </w:tcBorders>
          </w:tcPr>
          <w:p w14:paraId="782FF041" w14:textId="0E894554" w:rsidR="0089106E" w:rsidRPr="00BD7675" w:rsidRDefault="00DA2619" w:rsidP="002A039C">
            <w:pPr>
              <w:pStyle w:val="CoverActName"/>
              <w:tabs>
                <w:tab w:val="clear" w:pos="2600"/>
              </w:tabs>
              <w:spacing w:before="120" w:after="120"/>
              <w:rPr>
                <w:rFonts w:ascii="Times New Roman" w:hAnsi="Times New Roman"/>
                <w:b w:val="0"/>
                <w:bCs/>
                <w:szCs w:val="24"/>
                <w:lang w:val="en-GB"/>
              </w:rPr>
            </w:pPr>
            <w:r w:rsidRPr="00BD7675">
              <w:rPr>
                <w:rFonts w:ascii="Times New Roman" w:hAnsi="Times New Roman"/>
                <w:b w:val="0"/>
                <w:bCs/>
                <w:szCs w:val="24"/>
                <w:lang w:val="en-GB"/>
              </w:rPr>
              <w:t>Ballet dancer; teacher; choreographer</w:t>
            </w:r>
            <w:r w:rsidR="00A12380">
              <w:rPr>
                <w:rFonts w:ascii="Times New Roman" w:hAnsi="Times New Roman"/>
                <w:b w:val="0"/>
                <w:bCs/>
                <w:szCs w:val="24"/>
                <w:lang w:val="en-GB"/>
              </w:rPr>
              <w:t>.</w:t>
            </w:r>
            <w:r w:rsidRPr="00BD7675">
              <w:rPr>
                <w:rFonts w:ascii="Times New Roman" w:hAnsi="Times New Roman"/>
                <w:b w:val="0"/>
                <w:bCs/>
                <w:szCs w:val="24"/>
                <w:lang w:val="en-GB"/>
              </w:rPr>
              <w:t xml:space="preserve"> </w:t>
            </w:r>
          </w:p>
          <w:p w14:paraId="0A83A4B5" w14:textId="154D7605" w:rsidR="00EC067E" w:rsidRDefault="00EC067E" w:rsidP="00EC067E">
            <w:pPr>
              <w:rPr>
                <w:szCs w:val="24"/>
              </w:rPr>
            </w:pPr>
            <w:bookmarkStart w:id="2" w:name="OLE_LINK4"/>
            <w:bookmarkStart w:id="3" w:name="OLE_LINK5"/>
            <w:r w:rsidRPr="00BD7675">
              <w:rPr>
                <w:szCs w:val="24"/>
              </w:rPr>
              <w:t xml:space="preserve">Kira Abricossova </w:t>
            </w:r>
            <w:bookmarkEnd w:id="2"/>
            <w:bookmarkEnd w:id="3"/>
            <w:r w:rsidRPr="00BD7675">
              <w:rPr>
                <w:szCs w:val="24"/>
              </w:rPr>
              <w:t xml:space="preserve">was born in Monte Carlo, Monaco to Russian parents and lived in Nice and Biarritz in France before moving to Paris with her family to study ballet. At </w:t>
            </w:r>
            <w:r w:rsidR="009D0519">
              <w:rPr>
                <w:szCs w:val="24"/>
              </w:rPr>
              <w:t>seventeen</w:t>
            </w:r>
            <w:r w:rsidRPr="00BD7675">
              <w:rPr>
                <w:szCs w:val="24"/>
              </w:rPr>
              <w:t xml:space="preserve"> she joined the Ballets Russes de Monte</w:t>
            </w:r>
            <w:r w:rsidR="003D0D5A" w:rsidRPr="00BD7675">
              <w:rPr>
                <w:szCs w:val="24"/>
              </w:rPr>
              <w:t>-</w:t>
            </w:r>
            <w:r w:rsidRPr="00BD7675">
              <w:rPr>
                <w:szCs w:val="24"/>
              </w:rPr>
              <w:t xml:space="preserve">Carlo and toured the </w:t>
            </w:r>
            <w:r w:rsidRPr="00BD7675">
              <w:rPr>
                <w:szCs w:val="24"/>
              </w:rPr>
              <w:br w:type="textWrapping" w:clear="all"/>
              <w:t xml:space="preserve">United States of America and Europe. She came to Australia in 1938 as a member of the </w:t>
            </w:r>
            <w:r w:rsidRPr="00BD7675">
              <w:rPr>
                <w:szCs w:val="24"/>
              </w:rPr>
              <w:br w:type="textWrapping" w:clear="all"/>
              <w:t xml:space="preserve">Covent Garden Russian Ballet and remained in the country with her husband Serge Bousloff at the end of the tour in 1939. In 1952, </w:t>
            </w:r>
            <w:bookmarkStart w:id="4" w:name="OLE_LINK1"/>
            <w:bookmarkStart w:id="5" w:name="OLE_LINK2"/>
            <w:r w:rsidRPr="00BD7675">
              <w:rPr>
                <w:szCs w:val="24"/>
              </w:rPr>
              <w:t xml:space="preserve">Bousloff </w:t>
            </w:r>
            <w:bookmarkEnd w:id="4"/>
            <w:bookmarkEnd w:id="5"/>
            <w:r w:rsidRPr="00BD7675">
              <w:rPr>
                <w:szCs w:val="24"/>
              </w:rPr>
              <w:t xml:space="preserve">moved to Perth to establish the </w:t>
            </w:r>
            <w:bookmarkStart w:id="6" w:name="OLE_LINK3"/>
            <w:r w:rsidRPr="00BD7675">
              <w:rPr>
                <w:szCs w:val="24"/>
              </w:rPr>
              <w:t>West Australian Ballet</w:t>
            </w:r>
            <w:bookmarkEnd w:id="6"/>
            <w:r w:rsidRPr="00BD7675">
              <w:rPr>
                <w:szCs w:val="24"/>
              </w:rPr>
              <w:t xml:space="preserve">. Bousloff choreographed or commissioned works set in Australia, including </w:t>
            </w:r>
            <w:r w:rsidRPr="00BD7675">
              <w:rPr>
                <w:i/>
                <w:iCs/>
                <w:szCs w:val="24"/>
              </w:rPr>
              <w:t>The Beach Inspector</w:t>
            </w:r>
            <w:r w:rsidRPr="00BD7675">
              <w:rPr>
                <w:szCs w:val="24"/>
              </w:rPr>
              <w:t xml:space="preserve"> and </w:t>
            </w:r>
            <w:r w:rsidRPr="00BD7675">
              <w:rPr>
                <w:i/>
                <w:iCs/>
                <w:szCs w:val="24"/>
              </w:rPr>
              <w:t>The Mermaid</w:t>
            </w:r>
            <w:r w:rsidRPr="00BD7675">
              <w:rPr>
                <w:szCs w:val="24"/>
              </w:rPr>
              <w:t xml:space="preserve"> in 1958, </w:t>
            </w:r>
            <w:r w:rsidRPr="00BD7675">
              <w:rPr>
                <w:i/>
                <w:iCs/>
                <w:szCs w:val="24"/>
              </w:rPr>
              <w:t>Kooree</w:t>
            </w:r>
            <w:r w:rsidRPr="00BD7675">
              <w:rPr>
                <w:szCs w:val="24"/>
              </w:rPr>
              <w:t xml:space="preserve"> and </w:t>
            </w:r>
            <w:r w:rsidRPr="00BD7675">
              <w:rPr>
                <w:i/>
                <w:iCs/>
                <w:szCs w:val="24"/>
              </w:rPr>
              <w:t>The Mists</w:t>
            </w:r>
            <w:r w:rsidRPr="00BD7675">
              <w:rPr>
                <w:szCs w:val="24"/>
              </w:rPr>
              <w:t xml:space="preserve"> in 1960, and </w:t>
            </w:r>
            <w:r w:rsidRPr="00BD7675">
              <w:rPr>
                <w:i/>
                <w:iCs/>
                <w:szCs w:val="24"/>
              </w:rPr>
              <w:t>Fire at Ross’s Farm</w:t>
            </w:r>
            <w:r w:rsidRPr="00BD7675">
              <w:rPr>
                <w:szCs w:val="24"/>
              </w:rPr>
              <w:t xml:space="preserve"> in 1961. In recognition of her contributions to dance, Bousloff was awarded a Medal of the Order of Australia and an Australia Dance Award for lifetime achievement in 2000. </w:t>
            </w:r>
          </w:p>
          <w:p w14:paraId="57B56B84" w14:textId="77777777" w:rsidR="009D0519" w:rsidRPr="00BD7675" w:rsidRDefault="009D0519" w:rsidP="00EC067E">
            <w:pPr>
              <w:rPr>
                <w:szCs w:val="24"/>
              </w:rPr>
            </w:pPr>
          </w:p>
          <w:p w14:paraId="306A7114" w14:textId="22A151E5" w:rsidR="006B09C6" w:rsidRPr="00BD7675" w:rsidRDefault="006B09C6" w:rsidP="004C2594">
            <w:pPr>
              <w:rPr>
                <w:szCs w:val="24"/>
                <w:lang w:val="en-GB"/>
              </w:rPr>
            </w:pPr>
          </w:p>
        </w:tc>
      </w:tr>
      <w:tr w:rsidR="00BD7675" w:rsidRPr="00BD7675" w14:paraId="5C3EA3EC" w14:textId="77777777" w:rsidTr="00F65340">
        <w:trPr>
          <w:cantSplit/>
        </w:trPr>
        <w:tc>
          <w:tcPr>
            <w:tcW w:w="1809" w:type="dxa"/>
            <w:tcBorders>
              <w:top w:val="nil"/>
              <w:left w:val="nil"/>
              <w:bottom w:val="nil"/>
              <w:right w:val="nil"/>
            </w:tcBorders>
          </w:tcPr>
          <w:p w14:paraId="2986CA56" w14:textId="47C246C3" w:rsidR="00972128" w:rsidRPr="00BD7675" w:rsidRDefault="00B03CE9" w:rsidP="00FD4F7B">
            <w:pPr>
              <w:pStyle w:val="Heading2"/>
              <w:spacing w:before="120" w:after="120"/>
              <w:jc w:val="left"/>
              <w:rPr>
                <w:sz w:val="20"/>
              </w:rPr>
            </w:pPr>
            <w:r w:rsidRPr="00BD7675">
              <w:rPr>
                <w:rFonts w:ascii="Times New Roman" w:hAnsi="Times New Roman" w:cs="Times New Roman"/>
                <w:b/>
                <w:i w:val="0"/>
                <w:sz w:val="24"/>
                <w:szCs w:val="24"/>
              </w:rPr>
              <w:t>Danaher Street</w:t>
            </w:r>
          </w:p>
        </w:tc>
        <w:tc>
          <w:tcPr>
            <w:tcW w:w="1985" w:type="dxa"/>
            <w:tcBorders>
              <w:top w:val="nil"/>
              <w:left w:val="nil"/>
              <w:bottom w:val="nil"/>
              <w:right w:val="nil"/>
            </w:tcBorders>
          </w:tcPr>
          <w:p w14:paraId="46F92BE6" w14:textId="08B5CD23" w:rsidR="00B03CE9" w:rsidRPr="00BD7675" w:rsidRDefault="00B03CE9" w:rsidP="00B03CE9">
            <w:pPr>
              <w:spacing w:before="120" w:after="120"/>
            </w:pPr>
            <w:r w:rsidRPr="00BD7675">
              <w:t xml:space="preserve">Phyllis May Danaher MBE </w:t>
            </w:r>
          </w:p>
          <w:p w14:paraId="330D1A96" w14:textId="58990BE6" w:rsidR="00B03CE9" w:rsidRPr="00BD7675" w:rsidRDefault="00B03CE9" w:rsidP="00DA6625">
            <w:pPr>
              <w:spacing w:before="120" w:after="120"/>
              <w:rPr>
                <w:strike/>
                <w:szCs w:val="24"/>
              </w:rPr>
            </w:pPr>
            <w:r w:rsidRPr="00BD7675">
              <w:t>(1908</w:t>
            </w:r>
            <w:r w:rsidR="00A55F10" w:rsidRPr="00BD7675">
              <w:t xml:space="preserve"> </w:t>
            </w:r>
            <w:r w:rsidRPr="00BD7675">
              <w:t>–</w:t>
            </w:r>
            <w:r w:rsidR="00A55F10" w:rsidRPr="00BD7675">
              <w:t xml:space="preserve"> </w:t>
            </w:r>
            <w:r w:rsidRPr="00BD7675">
              <w:t>1991)</w:t>
            </w:r>
          </w:p>
        </w:tc>
        <w:tc>
          <w:tcPr>
            <w:tcW w:w="5103" w:type="dxa"/>
            <w:tcBorders>
              <w:top w:val="nil"/>
              <w:left w:val="nil"/>
              <w:bottom w:val="nil"/>
              <w:right w:val="nil"/>
            </w:tcBorders>
          </w:tcPr>
          <w:p w14:paraId="4B16F56B" w14:textId="1BA41F9A" w:rsidR="00B03CE9" w:rsidRPr="00BD7675" w:rsidRDefault="00B03CE9" w:rsidP="00B03CE9">
            <w:pPr>
              <w:pStyle w:val="CoverActName"/>
              <w:tabs>
                <w:tab w:val="clear" w:pos="2600"/>
              </w:tabs>
              <w:spacing w:before="120" w:after="120"/>
              <w:rPr>
                <w:rFonts w:ascii="Times New Roman" w:hAnsi="Times New Roman"/>
                <w:b w:val="0"/>
                <w:bCs/>
                <w:szCs w:val="24"/>
                <w:lang w:val="en-GB"/>
              </w:rPr>
            </w:pPr>
            <w:r w:rsidRPr="00BD7675">
              <w:rPr>
                <w:rFonts w:ascii="Times New Roman" w:hAnsi="Times New Roman"/>
                <w:b w:val="0"/>
                <w:bCs/>
                <w:szCs w:val="24"/>
                <w:lang w:val="en-GB"/>
              </w:rPr>
              <w:t>Dancer; teacher; choreographer</w:t>
            </w:r>
            <w:r w:rsidR="00A12380">
              <w:rPr>
                <w:rFonts w:ascii="Times New Roman" w:hAnsi="Times New Roman"/>
                <w:b w:val="0"/>
                <w:bCs/>
                <w:szCs w:val="24"/>
                <w:lang w:val="en-GB"/>
              </w:rPr>
              <w:t>.</w:t>
            </w:r>
          </w:p>
          <w:p w14:paraId="4AD1D9D2" w14:textId="77777777" w:rsidR="00B03CE9" w:rsidRPr="00BD7675" w:rsidRDefault="00B03CE9" w:rsidP="00B03CE9">
            <w:r w:rsidRPr="00BD7675">
              <w:t xml:space="preserve">Phyllis Danaher began training in the early 1920s and danced as an extra in Brisbane for the Pavlova company during its 1929 tour of Australia. </w:t>
            </w:r>
          </w:p>
          <w:p w14:paraId="6F9E1FDC" w14:textId="77777777" w:rsidR="00B03CE9" w:rsidRPr="00BD7675" w:rsidRDefault="00B03CE9" w:rsidP="00B03CE9">
            <w:r w:rsidRPr="00BD7675">
              <w:t xml:space="preserve">In 1937 Danaher and a group of ballet teachers founded the Queensland branch of the Australasian Society of Operatic Dancing, later the Queensland Ballet Society. This organisation established Ballet Theatre Queensland, one of Australia’s leading youth ballet companies. </w:t>
            </w:r>
          </w:p>
          <w:p w14:paraId="1126BB80" w14:textId="047C2323" w:rsidR="00B03CE9" w:rsidRPr="00BD7675" w:rsidRDefault="00B03CE9" w:rsidP="00514FF5">
            <w:r w:rsidRPr="00BD7675">
              <w:t>From 1957</w:t>
            </w:r>
            <w:r w:rsidR="00A12380">
              <w:t>–</w:t>
            </w:r>
            <w:r w:rsidRPr="00BD7675">
              <w:t>1982, Danaher was a children’s examiner for the Royal Academy of Dance (RAD). She contributed to the professionalisation of ballet education in Australia. Danaher taught ballet at St Margaret’s Anglican Girls School</w:t>
            </w:r>
            <w:r w:rsidR="00EC067E" w:rsidRPr="00BD7675">
              <w:t xml:space="preserve"> in Ascot, Brisbane </w:t>
            </w:r>
            <w:r w:rsidRPr="00BD7675">
              <w:t>between 1964</w:t>
            </w:r>
            <w:r w:rsidR="00A12380">
              <w:t>–</w:t>
            </w:r>
            <w:r w:rsidRPr="00BD7675">
              <w:t xml:space="preserve">1985. </w:t>
            </w:r>
            <w:bookmarkStart w:id="7" w:name="_Hlk55201682"/>
            <w:r w:rsidRPr="00BD7675">
              <w:t>Her contributio</w:t>
            </w:r>
            <w:r w:rsidR="00485D68" w:rsidRPr="00BD7675">
              <w:t xml:space="preserve">ns were </w:t>
            </w:r>
            <w:r w:rsidRPr="00BD7675">
              <w:t xml:space="preserve">recognised by her </w:t>
            </w:r>
            <w:r w:rsidR="00915AC2" w:rsidRPr="00BD7675">
              <w:t>appointment</w:t>
            </w:r>
            <w:r w:rsidRPr="00BD7675">
              <w:t xml:space="preserve"> as Fellow of the Royal Academy of Dance and </w:t>
            </w:r>
            <w:r w:rsidR="009A6DE1" w:rsidRPr="00BD7675">
              <w:t xml:space="preserve">in 1969, </w:t>
            </w:r>
            <w:r w:rsidRPr="00BD7675">
              <w:t xml:space="preserve">the award of Member of the </w:t>
            </w:r>
            <w:r w:rsidR="00AA7461" w:rsidRPr="00BD7675">
              <w:t xml:space="preserve">Order of the </w:t>
            </w:r>
            <w:r w:rsidRPr="00BD7675">
              <w:t>British Empire for service</w:t>
            </w:r>
            <w:r w:rsidR="00334271" w:rsidRPr="00BD7675">
              <w:t>s</w:t>
            </w:r>
            <w:r w:rsidRPr="00BD7675">
              <w:t xml:space="preserve"> to</w:t>
            </w:r>
            <w:r w:rsidR="00334271" w:rsidRPr="00BD7675">
              <w:t xml:space="preserve"> </w:t>
            </w:r>
            <w:r w:rsidR="009A6DE1" w:rsidRPr="00BD7675">
              <w:t>the</w:t>
            </w:r>
            <w:r w:rsidR="00334271" w:rsidRPr="00BD7675">
              <w:t xml:space="preserve"> art</w:t>
            </w:r>
            <w:r w:rsidR="00514FF5" w:rsidRPr="00BD7675">
              <w:t>istic life of the community</w:t>
            </w:r>
            <w:r w:rsidR="00334271" w:rsidRPr="00BD7675">
              <w:t>, particularly ballet</w:t>
            </w:r>
            <w:r w:rsidR="006C495B" w:rsidRPr="00BD7675">
              <w:t>.</w:t>
            </w:r>
          </w:p>
          <w:bookmarkEnd w:id="7"/>
          <w:p w14:paraId="18C1C210" w14:textId="39551C2D" w:rsidR="00EC067E" w:rsidRPr="00BD7675" w:rsidRDefault="00EC067E" w:rsidP="00514FF5">
            <w:pPr>
              <w:rPr>
                <w:szCs w:val="24"/>
                <w:lang w:val="en-GB"/>
              </w:rPr>
            </w:pPr>
          </w:p>
        </w:tc>
      </w:tr>
    </w:tbl>
    <w:p w14:paraId="5BC78D8D" w14:textId="77777777" w:rsidR="00B03CE9" w:rsidRPr="00BD7675" w:rsidRDefault="00B03CE9">
      <w:r w:rsidRPr="00BD7675">
        <w:rPr>
          <w:i/>
          <w:iCs/>
        </w:rPr>
        <w:br w:type="page"/>
      </w:r>
    </w:p>
    <w:tbl>
      <w:tblPr>
        <w:tblW w:w="8897" w:type="dxa"/>
        <w:tblLayout w:type="fixed"/>
        <w:tblLook w:val="0000" w:firstRow="0" w:lastRow="0" w:firstColumn="0" w:lastColumn="0" w:noHBand="0" w:noVBand="0"/>
      </w:tblPr>
      <w:tblGrid>
        <w:gridCol w:w="1809"/>
        <w:gridCol w:w="1985"/>
        <w:gridCol w:w="5103"/>
      </w:tblGrid>
      <w:tr w:rsidR="00BD7675" w:rsidRPr="00BD7675" w14:paraId="52B73A7E" w14:textId="77777777" w:rsidTr="00F65340">
        <w:trPr>
          <w:cantSplit/>
        </w:trPr>
        <w:tc>
          <w:tcPr>
            <w:tcW w:w="1809" w:type="dxa"/>
            <w:tcBorders>
              <w:top w:val="nil"/>
              <w:left w:val="nil"/>
              <w:bottom w:val="nil"/>
              <w:right w:val="nil"/>
            </w:tcBorders>
          </w:tcPr>
          <w:p w14:paraId="37D69390" w14:textId="5305DE6E" w:rsidR="00F272C9" w:rsidRPr="00BD7675" w:rsidRDefault="0089106E" w:rsidP="00FD4F7B">
            <w:pPr>
              <w:pStyle w:val="Heading2"/>
              <w:spacing w:before="120" w:after="120"/>
              <w:jc w:val="left"/>
              <w:rPr>
                <w:sz w:val="20"/>
              </w:rPr>
            </w:pPr>
            <w:r w:rsidRPr="00BD7675">
              <w:rPr>
                <w:rFonts w:ascii="Times New Roman" w:hAnsi="Times New Roman" w:cs="Times New Roman"/>
                <w:b/>
                <w:i w:val="0"/>
                <w:sz w:val="24"/>
                <w:szCs w:val="24"/>
              </w:rPr>
              <w:lastRenderedPageBreak/>
              <w:t xml:space="preserve">Don Banks Crescent </w:t>
            </w:r>
          </w:p>
        </w:tc>
        <w:tc>
          <w:tcPr>
            <w:tcW w:w="1985" w:type="dxa"/>
            <w:tcBorders>
              <w:top w:val="nil"/>
              <w:left w:val="nil"/>
              <w:bottom w:val="nil"/>
              <w:right w:val="nil"/>
            </w:tcBorders>
          </w:tcPr>
          <w:p w14:paraId="0E2D7270" w14:textId="77777777" w:rsidR="0089106E" w:rsidRPr="00BD7675" w:rsidRDefault="0089106E" w:rsidP="0089106E">
            <w:pPr>
              <w:spacing w:before="120" w:after="120"/>
              <w:rPr>
                <w:szCs w:val="24"/>
              </w:rPr>
            </w:pPr>
            <w:r w:rsidRPr="00BD7675">
              <w:rPr>
                <w:szCs w:val="24"/>
              </w:rPr>
              <w:t xml:space="preserve">Donald Oscar Banks AM </w:t>
            </w:r>
          </w:p>
          <w:p w14:paraId="008BD89B" w14:textId="2EDB2014" w:rsidR="0089106E" w:rsidRPr="00BD7675" w:rsidRDefault="0089106E" w:rsidP="0089106E">
            <w:pPr>
              <w:spacing w:before="120" w:after="120"/>
              <w:rPr>
                <w:szCs w:val="24"/>
              </w:rPr>
            </w:pPr>
            <w:r w:rsidRPr="00BD7675">
              <w:rPr>
                <w:szCs w:val="24"/>
              </w:rPr>
              <w:t>(1923</w:t>
            </w:r>
            <w:r w:rsidR="00A55F10" w:rsidRPr="00BD7675">
              <w:rPr>
                <w:szCs w:val="24"/>
              </w:rPr>
              <w:t xml:space="preserve"> </w:t>
            </w:r>
            <w:r w:rsidRPr="00BD7675">
              <w:rPr>
                <w:szCs w:val="24"/>
              </w:rPr>
              <w:t>–</w:t>
            </w:r>
            <w:r w:rsidR="00A55F10" w:rsidRPr="00BD7675">
              <w:rPr>
                <w:szCs w:val="24"/>
              </w:rPr>
              <w:t xml:space="preserve"> </w:t>
            </w:r>
            <w:r w:rsidRPr="00BD7675">
              <w:rPr>
                <w:szCs w:val="24"/>
              </w:rPr>
              <w:t>1980)</w:t>
            </w:r>
          </w:p>
          <w:p w14:paraId="3DE7D05B" w14:textId="77777777" w:rsidR="0089106E" w:rsidRPr="00BD7675" w:rsidRDefault="0089106E" w:rsidP="0089106E">
            <w:pPr>
              <w:spacing w:before="120" w:after="120"/>
              <w:rPr>
                <w:b/>
                <w:bCs/>
                <w:szCs w:val="24"/>
              </w:rPr>
            </w:pPr>
          </w:p>
        </w:tc>
        <w:tc>
          <w:tcPr>
            <w:tcW w:w="5103" w:type="dxa"/>
            <w:tcBorders>
              <w:top w:val="nil"/>
              <w:left w:val="nil"/>
              <w:bottom w:val="nil"/>
              <w:right w:val="nil"/>
            </w:tcBorders>
          </w:tcPr>
          <w:p w14:paraId="7A0425B8" w14:textId="2D4F46ED" w:rsidR="0089106E" w:rsidRPr="00BD7675" w:rsidRDefault="0089106E" w:rsidP="0089106E">
            <w:pPr>
              <w:pStyle w:val="CoverActName"/>
              <w:spacing w:before="120" w:after="120"/>
              <w:jc w:val="left"/>
              <w:rPr>
                <w:rFonts w:ascii="Times New Roman" w:hAnsi="Times New Roman"/>
                <w:b w:val="0"/>
                <w:bCs/>
                <w:szCs w:val="24"/>
              </w:rPr>
            </w:pPr>
            <w:r w:rsidRPr="00BD7675">
              <w:rPr>
                <w:rFonts w:ascii="Times New Roman" w:hAnsi="Times New Roman"/>
                <w:b w:val="0"/>
                <w:bCs/>
                <w:szCs w:val="24"/>
              </w:rPr>
              <w:t>Composer</w:t>
            </w:r>
            <w:r w:rsidR="00A12380">
              <w:rPr>
                <w:rFonts w:ascii="Times New Roman" w:hAnsi="Times New Roman"/>
                <w:b w:val="0"/>
                <w:bCs/>
                <w:szCs w:val="24"/>
              </w:rPr>
              <w:t>.</w:t>
            </w:r>
          </w:p>
          <w:p w14:paraId="0131131F" w14:textId="7140B5E6" w:rsidR="0089106E" w:rsidRPr="00BD7675" w:rsidRDefault="0089106E" w:rsidP="0089106E">
            <w:pPr>
              <w:pStyle w:val="CoverActName"/>
              <w:tabs>
                <w:tab w:val="clear" w:pos="2600"/>
              </w:tabs>
              <w:spacing w:before="120" w:after="120"/>
              <w:jc w:val="left"/>
              <w:rPr>
                <w:rFonts w:ascii="Times New Roman" w:hAnsi="Times New Roman"/>
                <w:b w:val="0"/>
                <w:bCs/>
                <w:szCs w:val="24"/>
                <w:lang w:val="en-GB"/>
              </w:rPr>
            </w:pPr>
            <w:r w:rsidRPr="00BD7675">
              <w:rPr>
                <w:rFonts w:ascii="Times New Roman" w:hAnsi="Times New Roman"/>
                <w:b w:val="0"/>
                <w:bCs/>
                <w:szCs w:val="24"/>
              </w:rPr>
              <w:t xml:space="preserve">Born in Melbourne, Don Banks began </w:t>
            </w:r>
            <w:r w:rsidRPr="00BD7675">
              <w:rPr>
                <w:rFonts w:ascii="Times New Roman" w:hAnsi="Times New Roman"/>
                <w:b w:val="0"/>
                <w:bCs/>
                <w:szCs w:val="24"/>
                <w:shd w:val="clear" w:color="auto" w:fill="FFFFFF"/>
              </w:rPr>
              <w:t xml:space="preserve">studies in piano and musical theory </w:t>
            </w:r>
            <w:r w:rsidRPr="00BD7675">
              <w:rPr>
                <w:rFonts w:ascii="Times New Roman" w:hAnsi="Times New Roman"/>
                <w:b w:val="0"/>
                <w:bCs/>
                <w:szCs w:val="24"/>
              </w:rPr>
              <w:t xml:space="preserve">at a young age and played trombone in local bands. Following service in the </w:t>
            </w:r>
            <w:r w:rsidRPr="00BD7675">
              <w:rPr>
                <w:rFonts w:ascii="Times New Roman" w:hAnsi="Times New Roman"/>
                <w:b w:val="0"/>
                <w:bCs/>
                <w:szCs w:val="24"/>
                <w:shd w:val="clear" w:color="auto" w:fill="FFFFFF"/>
              </w:rPr>
              <w:t>Australian Army Medical Corps</w:t>
            </w:r>
            <w:r w:rsidR="00331F7D" w:rsidRPr="00BD7675">
              <w:rPr>
                <w:rFonts w:ascii="Times New Roman" w:hAnsi="Times New Roman"/>
                <w:b w:val="0"/>
                <w:bCs/>
                <w:szCs w:val="24"/>
                <w:shd w:val="clear" w:color="auto" w:fill="FFFFFF"/>
              </w:rPr>
              <w:t xml:space="preserve"> (</w:t>
            </w:r>
            <w:r w:rsidRPr="00BD7675">
              <w:rPr>
                <w:rFonts w:ascii="Times New Roman" w:hAnsi="Times New Roman"/>
                <w:b w:val="0"/>
                <w:bCs/>
                <w:szCs w:val="24"/>
              </w:rPr>
              <w:t>1941</w:t>
            </w:r>
            <w:r w:rsidR="00331F7D" w:rsidRPr="00BD7675">
              <w:rPr>
                <w:rFonts w:ascii="Times New Roman" w:hAnsi="Times New Roman"/>
                <w:b w:val="0"/>
                <w:bCs/>
                <w:szCs w:val="24"/>
              </w:rPr>
              <w:t>–</w:t>
            </w:r>
            <w:r w:rsidRPr="00BD7675">
              <w:rPr>
                <w:rFonts w:ascii="Times New Roman" w:hAnsi="Times New Roman"/>
                <w:b w:val="0"/>
                <w:bCs/>
                <w:szCs w:val="24"/>
              </w:rPr>
              <w:t>46</w:t>
            </w:r>
            <w:r w:rsidR="00331F7D" w:rsidRPr="00BD7675">
              <w:rPr>
                <w:rFonts w:ascii="Times New Roman" w:hAnsi="Times New Roman"/>
                <w:b w:val="0"/>
                <w:bCs/>
                <w:szCs w:val="24"/>
              </w:rPr>
              <w:t>)</w:t>
            </w:r>
            <w:r w:rsidRPr="00BD7675">
              <w:rPr>
                <w:rFonts w:ascii="Times New Roman" w:hAnsi="Times New Roman"/>
                <w:b w:val="0"/>
                <w:bCs/>
                <w:szCs w:val="24"/>
              </w:rPr>
              <w:t>, he studied at the U</w:t>
            </w:r>
            <w:r w:rsidRPr="00BD7675">
              <w:rPr>
                <w:rFonts w:ascii="Times New Roman" w:hAnsi="Times New Roman"/>
                <w:b w:val="0"/>
                <w:bCs/>
                <w:szCs w:val="24"/>
                <w:shd w:val="clear" w:color="auto" w:fill="FFFFFF"/>
              </w:rPr>
              <w:t xml:space="preserve">niversity of Melbourne Conservatorium of Music, majoring in piano and composition, </w:t>
            </w:r>
            <w:r w:rsidRPr="00BD7675">
              <w:rPr>
                <w:rFonts w:ascii="Times New Roman" w:hAnsi="Times New Roman"/>
                <w:b w:val="0"/>
                <w:bCs/>
                <w:szCs w:val="24"/>
                <w:shd w:val="clear" w:color="auto" w:fill="FAFAFA"/>
              </w:rPr>
              <w:t xml:space="preserve">graduating in 1949. Banks moved to England in 1950 and, over a period of twenty years, established his </w:t>
            </w:r>
            <w:r w:rsidRPr="00BD7675">
              <w:rPr>
                <w:rFonts w:ascii="Times New Roman" w:hAnsi="Times New Roman"/>
                <w:b w:val="0"/>
                <w:bCs/>
                <w:szCs w:val="24"/>
              </w:rPr>
              <w:t xml:space="preserve">career as a </w:t>
            </w:r>
            <w:r w:rsidRPr="00BD7675">
              <w:rPr>
                <w:rFonts w:ascii="Times New Roman" w:hAnsi="Times New Roman"/>
                <w:b w:val="0"/>
                <w:bCs/>
                <w:szCs w:val="24"/>
                <w:shd w:val="clear" w:color="auto" w:fill="FFFFFF"/>
              </w:rPr>
              <w:t>professional orchestrator</w:t>
            </w:r>
            <w:r w:rsidRPr="00BD7675">
              <w:rPr>
                <w:rFonts w:ascii="Times New Roman" w:hAnsi="Times New Roman"/>
                <w:b w:val="0"/>
                <w:bCs/>
                <w:szCs w:val="24"/>
              </w:rPr>
              <w:t xml:space="preserve"> and </w:t>
            </w:r>
            <w:r w:rsidRPr="00BD7675">
              <w:rPr>
                <w:rFonts w:ascii="Times New Roman" w:hAnsi="Times New Roman"/>
                <w:b w:val="0"/>
                <w:bCs/>
                <w:szCs w:val="24"/>
                <w:shd w:val="clear" w:color="auto" w:fill="FFFFFF"/>
              </w:rPr>
              <w:t xml:space="preserve">composer of commercial music, including music for feature films, </w:t>
            </w:r>
            <w:r w:rsidR="00AE0F32" w:rsidRPr="00BD7675">
              <w:rPr>
                <w:rFonts w:ascii="Times New Roman" w:hAnsi="Times New Roman"/>
                <w:b w:val="0"/>
                <w:bCs/>
                <w:szCs w:val="24"/>
                <w:shd w:val="clear" w:color="auto" w:fill="FFFFFF"/>
              </w:rPr>
              <w:t>such as</w:t>
            </w:r>
            <w:r w:rsidRPr="00BD7675">
              <w:rPr>
                <w:rFonts w:ascii="Times New Roman" w:hAnsi="Times New Roman"/>
                <w:b w:val="0"/>
                <w:bCs/>
                <w:szCs w:val="24"/>
                <w:shd w:val="clear" w:color="auto" w:fill="FFFFFF"/>
              </w:rPr>
              <w:t xml:space="preserve"> the thriller </w:t>
            </w:r>
            <w:r w:rsidRPr="00BD7675">
              <w:rPr>
                <w:rFonts w:ascii="Times New Roman" w:hAnsi="Times New Roman"/>
                <w:b w:val="0"/>
                <w:bCs/>
                <w:i/>
                <w:iCs/>
                <w:szCs w:val="24"/>
                <w:shd w:val="clear" w:color="auto" w:fill="FFFFFF"/>
              </w:rPr>
              <w:t>Hysteria</w:t>
            </w:r>
            <w:r w:rsidRPr="00BD7675">
              <w:rPr>
                <w:rFonts w:ascii="Times New Roman" w:hAnsi="Times New Roman"/>
                <w:b w:val="0"/>
                <w:bCs/>
                <w:szCs w:val="24"/>
                <w:shd w:val="clear" w:color="auto" w:fill="FFFFFF"/>
              </w:rPr>
              <w:t xml:space="preserve"> (Hammer Productions). </w:t>
            </w:r>
            <w:r w:rsidRPr="00BD7675">
              <w:rPr>
                <w:rFonts w:ascii="Times New Roman" w:hAnsi="Times New Roman"/>
                <w:b w:val="0"/>
                <w:bCs/>
                <w:szCs w:val="24"/>
              </w:rPr>
              <w:t>In 1951, h</w:t>
            </w:r>
            <w:r w:rsidRPr="00BD7675">
              <w:rPr>
                <w:rFonts w:ascii="Times New Roman" w:hAnsi="Times New Roman"/>
                <w:b w:val="0"/>
                <w:bCs/>
                <w:szCs w:val="24"/>
                <w:lang w:eastAsia="en-AU"/>
              </w:rPr>
              <w:t xml:space="preserve">e co-founded the Australian Musical Association in London with Margaret Sutherland. Banks was one of the first composers to experiment with "third stream" compositions – the integration of </w:t>
            </w:r>
            <w:r w:rsidRPr="00BD7675">
              <w:rPr>
                <w:rFonts w:ascii="Times New Roman" w:hAnsi="Times New Roman"/>
                <w:b w:val="0"/>
                <w:bCs/>
                <w:szCs w:val="24"/>
                <w:shd w:val="clear" w:color="auto" w:fill="F4F4F7"/>
              </w:rPr>
              <w:t xml:space="preserve">jazz and </w:t>
            </w:r>
            <w:r w:rsidRPr="00BD7675">
              <w:rPr>
                <w:rFonts w:ascii="Times New Roman" w:hAnsi="Times New Roman"/>
                <w:b w:val="0"/>
                <w:bCs/>
                <w:szCs w:val="24"/>
              </w:rPr>
              <w:t>classical idioms</w:t>
            </w:r>
            <w:r w:rsidRPr="00BD7675">
              <w:rPr>
                <w:rFonts w:ascii="Times New Roman" w:hAnsi="Times New Roman"/>
                <w:b w:val="0"/>
                <w:bCs/>
                <w:szCs w:val="24"/>
                <w:lang w:eastAsia="en-AU"/>
              </w:rPr>
              <w:t xml:space="preserve"> with electronic sounds.</w:t>
            </w:r>
            <w:r w:rsidRPr="00BD7675">
              <w:rPr>
                <w:rFonts w:ascii="Times New Roman" w:hAnsi="Times New Roman"/>
                <w:b w:val="0"/>
                <w:bCs/>
                <w:szCs w:val="24"/>
              </w:rPr>
              <w:t xml:space="preserve"> He </w:t>
            </w:r>
            <w:r w:rsidRPr="00BD7675">
              <w:rPr>
                <w:rFonts w:ascii="Times New Roman" w:hAnsi="Times New Roman"/>
                <w:b w:val="0"/>
                <w:bCs/>
                <w:szCs w:val="24"/>
                <w:lang w:eastAsia="en-AU"/>
              </w:rPr>
              <w:t xml:space="preserve">returned to Australia in 1972, accepting a Creative Arts Fellowship at </w:t>
            </w:r>
            <w:r w:rsidR="003E240F" w:rsidRPr="00BD7675">
              <w:rPr>
                <w:rFonts w:ascii="Times New Roman" w:hAnsi="Times New Roman"/>
                <w:b w:val="0"/>
                <w:bCs/>
                <w:szCs w:val="24"/>
                <w:lang w:eastAsia="en-AU"/>
              </w:rPr>
              <w:t>T</w:t>
            </w:r>
            <w:r w:rsidRPr="00BD7675">
              <w:rPr>
                <w:rFonts w:ascii="Times New Roman" w:hAnsi="Times New Roman"/>
                <w:b w:val="0"/>
                <w:bCs/>
                <w:szCs w:val="24"/>
                <w:lang w:eastAsia="en-AU"/>
              </w:rPr>
              <w:t xml:space="preserve">he </w:t>
            </w:r>
            <w:r w:rsidRPr="00BD7675">
              <w:rPr>
                <w:rFonts w:ascii="Times New Roman" w:hAnsi="Times New Roman"/>
                <w:b w:val="0"/>
                <w:bCs/>
                <w:szCs w:val="24"/>
              </w:rPr>
              <w:t>Australian</w:t>
            </w:r>
            <w:r w:rsidRPr="00BD7675">
              <w:rPr>
                <w:rFonts w:ascii="Times New Roman" w:hAnsi="Times New Roman"/>
                <w:b w:val="0"/>
                <w:bCs/>
                <w:szCs w:val="24"/>
                <w:lang w:eastAsia="en-AU"/>
              </w:rPr>
              <w:t xml:space="preserve"> National University. </w:t>
            </w:r>
            <w:r w:rsidRPr="00BD7675">
              <w:rPr>
                <w:rFonts w:ascii="Times New Roman" w:hAnsi="Times New Roman"/>
                <w:b w:val="0"/>
                <w:bCs/>
                <w:szCs w:val="24"/>
              </w:rPr>
              <w:t>I</w:t>
            </w:r>
            <w:r w:rsidRPr="00BD7675">
              <w:rPr>
                <w:rFonts w:ascii="Times New Roman" w:hAnsi="Times New Roman"/>
                <w:b w:val="0"/>
                <w:bCs/>
                <w:szCs w:val="24"/>
                <w:lang w:eastAsia="en-AU"/>
              </w:rPr>
              <w:t xml:space="preserve">n 1972 he was the inspiration behind a performance in Canberra of </w:t>
            </w:r>
            <w:r w:rsidRPr="00BD7675">
              <w:rPr>
                <w:rFonts w:ascii="Times New Roman" w:hAnsi="Times New Roman"/>
                <w:b w:val="0"/>
                <w:bCs/>
                <w:i/>
                <w:iCs/>
                <w:szCs w:val="24"/>
                <w:lang w:eastAsia="en-AU"/>
              </w:rPr>
              <w:t>Synchronos 72</w:t>
            </w:r>
            <w:r w:rsidRPr="00BD7675">
              <w:rPr>
                <w:rFonts w:ascii="Times New Roman" w:hAnsi="Times New Roman"/>
                <w:b w:val="0"/>
                <w:bCs/>
                <w:szCs w:val="24"/>
                <w:lang w:eastAsia="en-AU"/>
              </w:rPr>
              <w:t>, incorporating filtered laser beam images on multiple screens. Banks was Head of Composition and Electronic Music Studies at the Canberra School of Music from 1973</w:t>
            </w:r>
            <w:r w:rsidR="00331F7D" w:rsidRPr="00BD7675">
              <w:rPr>
                <w:rFonts w:ascii="Times New Roman" w:hAnsi="Times New Roman"/>
                <w:b w:val="0"/>
                <w:bCs/>
                <w:szCs w:val="24"/>
                <w:lang w:eastAsia="en-AU"/>
              </w:rPr>
              <w:t>–</w:t>
            </w:r>
            <w:r w:rsidRPr="00BD7675">
              <w:rPr>
                <w:rFonts w:ascii="Times New Roman" w:hAnsi="Times New Roman"/>
                <w:b w:val="0"/>
                <w:bCs/>
                <w:szCs w:val="24"/>
                <w:lang w:eastAsia="en-AU"/>
              </w:rPr>
              <w:t xml:space="preserve">76. In 1973 he was </w:t>
            </w:r>
            <w:r w:rsidRPr="00BD7675">
              <w:rPr>
                <w:rFonts w:ascii="Times New Roman" w:hAnsi="Times New Roman"/>
                <w:b w:val="0"/>
                <w:bCs/>
                <w:szCs w:val="24"/>
              </w:rPr>
              <w:t xml:space="preserve">appointed by then Prime Minister Whitlam as the inaugural chair, Music Board, Australian Council for the Arts. In </w:t>
            </w:r>
            <w:r w:rsidRPr="00BD7675">
              <w:rPr>
                <w:rFonts w:ascii="Times New Roman" w:hAnsi="Times New Roman"/>
                <w:b w:val="0"/>
                <w:bCs/>
                <w:szCs w:val="24"/>
                <w:shd w:val="clear" w:color="auto" w:fill="FFFFFF"/>
              </w:rPr>
              <w:t xml:space="preserve">1977, </w:t>
            </w:r>
            <w:r w:rsidR="003E240F" w:rsidRPr="00BD7675">
              <w:rPr>
                <w:rFonts w:ascii="Times New Roman" w:hAnsi="Times New Roman"/>
                <w:b w:val="0"/>
                <w:bCs/>
                <w:szCs w:val="24"/>
                <w:shd w:val="clear" w:color="auto" w:fill="FFFFFF"/>
              </w:rPr>
              <w:t>Banks</w:t>
            </w:r>
            <w:r w:rsidRPr="00BD7675">
              <w:rPr>
                <w:rFonts w:ascii="Times New Roman" w:hAnsi="Times New Roman"/>
                <w:b w:val="0"/>
                <w:bCs/>
                <w:szCs w:val="24"/>
                <w:shd w:val="clear" w:color="auto" w:fill="FFFFFF"/>
              </w:rPr>
              <w:t xml:space="preserve"> took</w:t>
            </w:r>
            <w:r w:rsidR="009F5819" w:rsidRPr="00BD7675">
              <w:rPr>
                <w:rFonts w:ascii="Times New Roman" w:hAnsi="Times New Roman"/>
                <w:b w:val="0"/>
                <w:bCs/>
                <w:szCs w:val="24"/>
                <w:shd w:val="clear" w:color="auto" w:fill="FFFFFF"/>
              </w:rPr>
              <w:t xml:space="preserve"> </w:t>
            </w:r>
            <w:r w:rsidR="000D2377" w:rsidRPr="00BD7675">
              <w:rPr>
                <w:rFonts w:ascii="Times New Roman" w:hAnsi="Times New Roman"/>
                <w:b w:val="0"/>
                <w:bCs/>
                <w:szCs w:val="24"/>
                <w:shd w:val="clear" w:color="auto" w:fill="FFFFFF"/>
              </w:rPr>
              <w:t>an opportunity as</w:t>
            </w:r>
            <w:r w:rsidRPr="00BD7675">
              <w:rPr>
                <w:rFonts w:ascii="Times New Roman" w:hAnsi="Times New Roman"/>
                <w:b w:val="0"/>
                <w:bCs/>
                <w:szCs w:val="24"/>
                <w:shd w:val="clear" w:color="auto" w:fill="FFFFFF"/>
              </w:rPr>
              <w:t xml:space="preserve"> Guest Composer at the</w:t>
            </w:r>
            <w:r w:rsidR="009F5819" w:rsidRPr="00BD7675">
              <w:rPr>
                <w:rFonts w:ascii="Times New Roman" w:hAnsi="Times New Roman"/>
                <w:b w:val="0"/>
                <w:bCs/>
                <w:szCs w:val="24"/>
                <w:shd w:val="clear" w:color="auto" w:fill="FFFFFF"/>
              </w:rPr>
              <w:t xml:space="preserve"> </w:t>
            </w:r>
            <w:r w:rsidRPr="00BD7675">
              <w:rPr>
                <w:rFonts w:ascii="Times New Roman" w:hAnsi="Times New Roman"/>
                <w:b w:val="0"/>
                <w:bCs/>
                <w:szCs w:val="24"/>
                <w:shd w:val="clear" w:color="auto" w:fill="FFFFFF"/>
              </w:rPr>
              <w:t xml:space="preserve">New South Wales State Conservatorium of Music, and in 1978, became Head of the School of Composition Studies. </w:t>
            </w:r>
            <w:r w:rsidRPr="00BD7675">
              <w:rPr>
                <w:rFonts w:ascii="Times New Roman" w:hAnsi="Times New Roman"/>
                <w:b w:val="0"/>
                <w:bCs/>
                <w:szCs w:val="24"/>
                <w:lang w:eastAsia="en-AU"/>
              </w:rPr>
              <w:t>He was a founding member of the Composers Guild in Australia and member of the International Society for Contemporary Music. Banks was appointed a Member of the Order of Australia in June 1980.</w:t>
            </w:r>
          </w:p>
        </w:tc>
      </w:tr>
      <w:tr w:rsidR="00BD7675" w:rsidRPr="00BD7675" w14:paraId="5EA42D89" w14:textId="77777777" w:rsidTr="00F65340">
        <w:trPr>
          <w:cantSplit/>
        </w:trPr>
        <w:tc>
          <w:tcPr>
            <w:tcW w:w="1809" w:type="dxa"/>
            <w:tcBorders>
              <w:top w:val="nil"/>
              <w:left w:val="nil"/>
              <w:bottom w:val="nil"/>
              <w:right w:val="nil"/>
            </w:tcBorders>
          </w:tcPr>
          <w:p w14:paraId="44D7ABD3" w14:textId="77777777" w:rsidR="0089106E" w:rsidRPr="00BD7675" w:rsidRDefault="0089106E" w:rsidP="0089106E">
            <w:pPr>
              <w:pStyle w:val="Heading2"/>
              <w:spacing w:before="120" w:after="120"/>
              <w:jc w:val="left"/>
              <w:rPr>
                <w:rFonts w:ascii="Times New Roman" w:hAnsi="Times New Roman" w:cs="Times New Roman"/>
                <w:b/>
                <w:i w:val="0"/>
                <w:sz w:val="24"/>
                <w:szCs w:val="24"/>
              </w:rPr>
            </w:pPr>
          </w:p>
        </w:tc>
        <w:tc>
          <w:tcPr>
            <w:tcW w:w="1985" w:type="dxa"/>
            <w:tcBorders>
              <w:top w:val="nil"/>
              <w:left w:val="nil"/>
              <w:bottom w:val="nil"/>
              <w:right w:val="nil"/>
            </w:tcBorders>
          </w:tcPr>
          <w:p w14:paraId="20E7959F" w14:textId="77777777" w:rsidR="0089106E" w:rsidRPr="00BD7675" w:rsidRDefault="0089106E" w:rsidP="0089106E">
            <w:pPr>
              <w:spacing w:before="120" w:after="120"/>
              <w:rPr>
                <w:szCs w:val="24"/>
              </w:rPr>
            </w:pPr>
          </w:p>
        </w:tc>
        <w:tc>
          <w:tcPr>
            <w:tcW w:w="5103" w:type="dxa"/>
            <w:tcBorders>
              <w:top w:val="nil"/>
              <w:left w:val="nil"/>
              <w:bottom w:val="nil"/>
              <w:right w:val="nil"/>
            </w:tcBorders>
          </w:tcPr>
          <w:p w14:paraId="6F63B1AD" w14:textId="77777777" w:rsidR="0089106E" w:rsidRPr="00BD7675" w:rsidRDefault="0089106E" w:rsidP="0089106E">
            <w:pPr>
              <w:pStyle w:val="CoverActName"/>
              <w:spacing w:before="120" w:after="120"/>
              <w:jc w:val="left"/>
              <w:rPr>
                <w:rFonts w:ascii="Times New Roman" w:hAnsi="Times New Roman"/>
                <w:b w:val="0"/>
                <w:bCs/>
                <w:szCs w:val="24"/>
              </w:rPr>
            </w:pPr>
          </w:p>
        </w:tc>
      </w:tr>
    </w:tbl>
    <w:p w14:paraId="2AB00D92" w14:textId="77777777" w:rsidR="006B09C6" w:rsidRPr="00BD7675" w:rsidRDefault="006B09C6">
      <w:r w:rsidRPr="00BD7675">
        <w:rPr>
          <w:i/>
          <w:iCs/>
        </w:rPr>
        <w:br w:type="page"/>
      </w:r>
    </w:p>
    <w:tbl>
      <w:tblPr>
        <w:tblW w:w="8897" w:type="dxa"/>
        <w:tblLayout w:type="fixed"/>
        <w:tblLook w:val="0000" w:firstRow="0" w:lastRow="0" w:firstColumn="0" w:lastColumn="0" w:noHBand="0" w:noVBand="0"/>
      </w:tblPr>
      <w:tblGrid>
        <w:gridCol w:w="1809"/>
        <w:gridCol w:w="1843"/>
        <w:gridCol w:w="5245"/>
      </w:tblGrid>
      <w:tr w:rsidR="00BD7675" w:rsidRPr="00BD7675" w14:paraId="0D941BEC" w14:textId="77777777" w:rsidTr="006B09C6">
        <w:trPr>
          <w:cantSplit/>
        </w:trPr>
        <w:tc>
          <w:tcPr>
            <w:tcW w:w="1809" w:type="dxa"/>
            <w:tcBorders>
              <w:top w:val="nil"/>
              <w:left w:val="nil"/>
              <w:bottom w:val="nil"/>
              <w:right w:val="nil"/>
            </w:tcBorders>
          </w:tcPr>
          <w:p w14:paraId="2B26FE59" w14:textId="7964D6B1" w:rsidR="00424417" w:rsidRPr="00BD7675" w:rsidRDefault="0089106E" w:rsidP="00FD4F7B">
            <w:pPr>
              <w:pStyle w:val="Heading2"/>
              <w:spacing w:before="120" w:after="120"/>
              <w:jc w:val="left"/>
              <w:rPr>
                <w:sz w:val="20"/>
              </w:rPr>
            </w:pPr>
            <w:r w:rsidRPr="00BD7675">
              <w:rPr>
                <w:rFonts w:ascii="Times New Roman" w:hAnsi="Times New Roman" w:cs="Times New Roman"/>
                <w:b/>
                <w:i w:val="0"/>
                <w:sz w:val="24"/>
                <w:szCs w:val="24"/>
              </w:rPr>
              <w:lastRenderedPageBreak/>
              <w:t>Duchesne Street</w:t>
            </w:r>
          </w:p>
        </w:tc>
        <w:tc>
          <w:tcPr>
            <w:tcW w:w="1843" w:type="dxa"/>
            <w:tcBorders>
              <w:top w:val="nil"/>
              <w:left w:val="nil"/>
              <w:bottom w:val="nil"/>
              <w:right w:val="nil"/>
            </w:tcBorders>
          </w:tcPr>
          <w:p w14:paraId="7D8DBCF9" w14:textId="13617B55" w:rsidR="006123F9" w:rsidRPr="00BD7675" w:rsidRDefault="006123F9" w:rsidP="0089106E">
            <w:pPr>
              <w:spacing w:before="120" w:after="120"/>
              <w:rPr>
                <w:szCs w:val="24"/>
              </w:rPr>
            </w:pPr>
            <w:r w:rsidRPr="00BD7675">
              <w:rPr>
                <w:szCs w:val="24"/>
              </w:rPr>
              <w:t xml:space="preserve">Mary Frances Wiseman Duchesne </w:t>
            </w:r>
            <w:r w:rsidR="001640A1" w:rsidRPr="00BD7675">
              <w:rPr>
                <w:szCs w:val="24"/>
              </w:rPr>
              <w:t>OAM</w:t>
            </w:r>
          </w:p>
          <w:p w14:paraId="3359593D" w14:textId="1130AEDF" w:rsidR="006123F9" w:rsidRPr="00BD7675" w:rsidRDefault="006123F9" w:rsidP="0089106E">
            <w:pPr>
              <w:spacing w:before="120" w:after="120"/>
              <w:rPr>
                <w:szCs w:val="24"/>
              </w:rPr>
            </w:pPr>
            <w:r w:rsidRPr="00BD7675">
              <w:rPr>
                <w:szCs w:val="24"/>
              </w:rPr>
              <w:t>(</w:t>
            </w:r>
            <w:r w:rsidR="004C2594" w:rsidRPr="00BD7675">
              <w:rPr>
                <w:szCs w:val="24"/>
              </w:rPr>
              <w:t xml:space="preserve">Mary </w:t>
            </w:r>
            <w:r w:rsidRPr="00BD7675">
              <w:rPr>
                <w:szCs w:val="24"/>
              </w:rPr>
              <w:t xml:space="preserve">Little) </w:t>
            </w:r>
          </w:p>
          <w:p w14:paraId="11F86EFB" w14:textId="3220B389" w:rsidR="00695AD9" w:rsidRPr="00BD7675" w:rsidRDefault="006123F9" w:rsidP="00FD4F7B">
            <w:pPr>
              <w:spacing w:before="120" w:after="120"/>
              <w:rPr>
                <w:b/>
                <w:bCs/>
                <w:szCs w:val="24"/>
              </w:rPr>
            </w:pPr>
            <w:r w:rsidRPr="00BD7675">
              <w:rPr>
                <w:szCs w:val="24"/>
              </w:rPr>
              <w:t>(1932</w:t>
            </w:r>
            <w:r w:rsidR="00A55F10" w:rsidRPr="00BD7675">
              <w:rPr>
                <w:szCs w:val="24"/>
              </w:rPr>
              <w:t xml:space="preserve"> </w:t>
            </w:r>
            <w:r w:rsidRPr="00BD7675">
              <w:rPr>
                <w:szCs w:val="24"/>
              </w:rPr>
              <w:t>–</w:t>
            </w:r>
            <w:r w:rsidR="00A55F10" w:rsidRPr="00BD7675">
              <w:rPr>
                <w:szCs w:val="24"/>
              </w:rPr>
              <w:t xml:space="preserve"> </w:t>
            </w:r>
            <w:r w:rsidRPr="00BD7675">
              <w:rPr>
                <w:szCs w:val="24"/>
              </w:rPr>
              <w:t>1996)</w:t>
            </w:r>
          </w:p>
        </w:tc>
        <w:tc>
          <w:tcPr>
            <w:tcW w:w="5245" w:type="dxa"/>
            <w:tcBorders>
              <w:top w:val="nil"/>
              <w:left w:val="nil"/>
              <w:bottom w:val="nil"/>
              <w:right w:val="nil"/>
            </w:tcBorders>
          </w:tcPr>
          <w:p w14:paraId="4A11ED01" w14:textId="75487F34" w:rsidR="0089106E" w:rsidRPr="00BD7675" w:rsidRDefault="001640A1" w:rsidP="0089106E">
            <w:pPr>
              <w:pStyle w:val="CoverActName"/>
              <w:tabs>
                <w:tab w:val="clear" w:pos="2600"/>
              </w:tabs>
              <w:spacing w:before="120" w:after="120"/>
              <w:rPr>
                <w:rFonts w:ascii="Times New Roman" w:hAnsi="Times New Roman"/>
                <w:b w:val="0"/>
                <w:bCs/>
                <w:szCs w:val="24"/>
                <w:lang w:val="en-GB"/>
              </w:rPr>
            </w:pPr>
            <w:r w:rsidRPr="00BD7675">
              <w:rPr>
                <w:rFonts w:ascii="Times New Roman" w:hAnsi="Times New Roman"/>
                <w:b w:val="0"/>
                <w:bCs/>
                <w:szCs w:val="24"/>
                <w:lang w:val="en-GB"/>
              </w:rPr>
              <w:t>Ballet dancer</w:t>
            </w:r>
            <w:r w:rsidR="00653B88" w:rsidRPr="00BD7675">
              <w:rPr>
                <w:rFonts w:ascii="Times New Roman" w:hAnsi="Times New Roman"/>
                <w:b w:val="0"/>
                <w:bCs/>
                <w:szCs w:val="24"/>
                <w:lang w:val="en-GB"/>
              </w:rPr>
              <w:t>;</w:t>
            </w:r>
            <w:r w:rsidRPr="00BD7675">
              <w:rPr>
                <w:rFonts w:ascii="Times New Roman" w:hAnsi="Times New Roman"/>
                <w:b w:val="0"/>
                <w:bCs/>
                <w:szCs w:val="24"/>
                <w:lang w:val="en-GB"/>
              </w:rPr>
              <w:t xml:space="preserve"> teacher</w:t>
            </w:r>
            <w:r w:rsidR="00653B88" w:rsidRPr="00BD7675">
              <w:rPr>
                <w:rFonts w:ascii="Times New Roman" w:hAnsi="Times New Roman"/>
                <w:b w:val="0"/>
                <w:bCs/>
                <w:szCs w:val="24"/>
                <w:lang w:val="en-GB"/>
              </w:rPr>
              <w:t>;</w:t>
            </w:r>
            <w:r w:rsidRPr="00BD7675">
              <w:rPr>
                <w:rFonts w:ascii="Times New Roman" w:hAnsi="Times New Roman"/>
                <w:b w:val="0"/>
                <w:bCs/>
                <w:szCs w:val="24"/>
                <w:lang w:val="en-GB"/>
              </w:rPr>
              <w:t xml:space="preserve"> choreographer</w:t>
            </w:r>
            <w:r w:rsidR="00A12380">
              <w:rPr>
                <w:rFonts w:ascii="Times New Roman" w:hAnsi="Times New Roman"/>
                <w:b w:val="0"/>
                <w:bCs/>
                <w:szCs w:val="24"/>
                <w:lang w:val="en-GB"/>
              </w:rPr>
              <w:t>.</w:t>
            </w:r>
            <w:r w:rsidRPr="00BD7675">
              <w:rPr>
                <w:rFonts w:ascii="Times New Roman" w:hAnsi="Times New Roman"/>
                <w:b w:val="0"/>
                <w:bCs/>
                <w:szCs w:val="24"/>
                <w:lang w:val="en-GB"/>
              </w:rPr>
              <w:t xml:space="preserve"> </w:t>
            </w:r>
          </w:p>
          <w:p w14:paraId="36162AAA" w14:textId="77777777" w:rsidR="0089106E" w:rsidRDefault="001640A1" w:rsidP="004C2594">
            <w:pPr>
              <w:pStyle w:val="CoverActName"/>
              <w:spacing w:before="120" w:after="120"/>
              <w:jc w:val="left"/>
              <w:rPr>
                <w:rFonts w:ascii="Times New Roman" w:hAnsi="Times New Roman"/>
                <w:b w:val="0"/>
                <w:bCs/>
                <w:szCs w:val="24"/>
                <w:lang w:val="en-GB"/>
              </w:rPr>
            </w:pPr>
            <w:r w:rsidRPr="00BD7675">
              <w:rPr>
                <w:rFonts w:ascii="Times New Roman" w:hAnsi="Times New Roman"/>
                <w:b w:val="0"/>
                <w:bCs/>
                <w:szCs w:val="24"/>
                <w:lang w:val="en-GB"/>
              </w:rPr>
              <w:t xml:space="preserve">Mary Duchesne was a foundation member and senior soloist with </w:t>
            </w:r>
            <w:r w:rsidR="00653B88" w:rsidRPr="00BD7675">
              <w:rPr>
                <w:rFonts w:ascii="Times New Roman" w:hAnsi="Times New Roman"/>
                <w:b w:val="0"/>
                <w:bCs/>
                <w:szCs w:val="24"/>
                <w:lang w:val="en-GB"/>
              </w:rPr>
              <w:t>T</w:t>
            </w:r>
            <w:r w:rsidRPr="00BD7675">
              <w:rPr>
                <w:rFonts w:ascii="Times New Roman" w:hAnsi="Times New Roman"/>
                <w:b w:val="0"/>
                <w:bCs/>
                <w:szCs w:val="24"/>
                <w:lang w:val="en-GB"/>
              </w:rPr>
              <w:t>he Australian Ballet. She performed with the Borovansky Ballet in 1952 and 1961</w:t>
            </w:r>
            <w:r w:rsidR="006114CD" w:rsidRPr="00BD7675">
              <w:rPr>
                <w:rFonts w:ascii="Times New Roman" w:hAnsi="Times New Roman"/>
                <w:b w:val="0"/>
                <w:bCs/>
                <w:szCs w:val="24"/>
                <w:lang w:val="en-GB"/>
              </w:rPr>
              <w:t>,</w:t>
            </w:r>
            <w:r w:rsidRPr="00BD7675">
              <w:rPr>
                <w:rFonts w:ascii="Times New Roman" w:hAnsi="Times New Roman"/>
                <w:b w:val="0"/>
                <w:bCs/>
                <w:szCs w:val="24"/>
                <w:lang w:val="en-GB"/>
              </w:rPr>
              <w:t xml:space="preserve"> and in England with Ballet Rambert, Walter Gore Ballet, Ballet Comique</w:t>
            </w:r>
            <w:r w:rsidR="009F5819" w:rsidRPr="00BD7675">
              <w:rPr>
                <w:rFonts w:ascii="Times New Roman" w:hAnsi="Times New Roman"/>
                <w:b w:val="0"/>
                <w:bCs/>
                <w:szCs w:val="24"/>
                <w:lang w:val="en-GB"/>
              </w:rPr>
              <w:t>,</w:t>
            </w:r>
            <w:r w:rsidRPr="00BD7675">
              <w:rPr>
                <w:rFonts w:ascii="Times New Roman" w:hAnsi="Times New Roman"/>
                <w:b w:val="0"/>
                <w:bCs/>
                <w:szCs w:val="24"/>
                <w:lang w:val="en-GB"/>
              </w:rPr>
              <w:t xml:space="preserve"> and London Festival Ballet from 1953</w:t>
            </w:r>
            <w:r w:rsidR="00A12380">
              <w:rPr>
                <w:rFonts w:ascii="Times New Roman" w:hAnsi="Times New Roman"/>
                <w:b w:val="0"/>
                <w:bCs/>
                <w:szCs w:val="24"/>
                <w:lang w:val="en-GB"/>
              </w:rPr>
              <w:t>–</w:t>
            </w:r>
            <w:r w:rsidRPr="00BD7675">
              <w:rPr>
                <w:rFonts w:ascii="Times New Roman" w:hAnsi="Times New Roman"/>
                <w:b w:val="0"/>
                <w:bCs/>
                <w:szCs w:val="24"/>
                <w:lang w:val="en-GB"/>
              </w:rPr>
              <w:t xml:space="preserve">1960, before joining </w:t>
            </w:r>
            <w:r w:rsidR="0048003C" w:rsidRPr="00BD7675">
              <w:rPr>
                <w:rFonts w:ascii="Times New Roman" w:hAnsi="Times New Roman"/>
                <w:b w:val="0"/>
                <w:bCs/>
                <w:szCs w:val="24"/>
                <w:lang w:val="en-GB"/>
              </w:rPr>
              <w:t>T</w:t>
            </w:r>
            <w:r w:rsidRPr="00BD7675">
              <w:rPr>
                <w:rFonts w:ascii="Times New Roman" w:hAnsi="Times New Roman"/>
                <w:b w:val="0"/>
                <w:bCs/>
                <w:szCs w:val="24"/>
                <w:lang w:val="en-GB"/>
              </w:rPr>
              <w:t>he Australian Ballet</w:t>
            </w:r>
            <w:r w:rsidR="003A7610" w:rsidRPr="00BD7675">
              <w:rPr>
                <w:rFonts w:ascii="Times New Roman" w:hAnsi="Times New Roman"/>
                <w:b w:val="0"/>
                <w:bCs/>
                <w:szCs w:val="24"/>
                <w:lang w:val="en-GB"/>
              </w:rPr>
              <w:t xml:space="preserve"> in 1962.</w:t>
            </w:r>
            <w:r w:rsidRPr="00BD7675">
              <w:rPr>
                <w:rFonts w:ascii="Times New Roman" w:hAnsi="Times New Roman"/>
                <w:b w:val="0"/>
                <w:bCs/>
                <w:szCs w:val="24"/>
                <w:lang w:val="en-GB"/>
              </w:rPr>
              <w:t xml:space="preserve"> In addition to performing</w:t>
            </w:r>
            <w:r w:rsidR="00ED3892" w:rsidRPr="00BD7675">
              <w:rPr>
                <w:rFonts w:ascii="Times New Roman" w:hAnsi="Times New Roman"/>
                <w:b w:val="0"/>
                <w:bCs/>
                <w:szCs w:val="24"/>
                <w:lang w:val="en-GB"/>
              </w:rPr>
              <w:t>,</w:t>
            </w:r>
            <w:r w:rsidRPr="00BD7675">
              <w:rPr>
                <w:rFonts w:ascii="Times New Roman" w:hAnsi="Times New Roman"/>
                <w:b w:val="0"/>
                <w:bCs/>
                <w:szCs w:val="24"/>
                <w:lang w:val="en-GB"/>
              </w:rPr>
              <w:t xml:space="preserve"> Duchesne was also a teacher, choreographer, director and adjudicator. </w:t>
            </w:r>
            <w:r w:rsidR="00DB19FF" w:rsidRPr="00BD7675">
              <w:rPr>
                <w:rFonts w:ascii="Times New Roman" w:hAnsi="Times New Roman"/>
                <w:b w:val="0"/>
                <w:bCs/>
                <w:szCs w:val="24"/>
                <w:lang w:val="en-GB"/>
              </w:rPr>
              <w:t>In 1968, s</w:t>
            </w:r>
            <w:r w:rsidRPr="00BD7675">
              <w:rPr>
                <w:rFonts w:ascii="Times New Roman" w:hAnsi="Times New Roman"/>
                <w:b w:val="0"/>
                <w:bCs/>
                <w:szCs w:val="24"/>
                <w:lang w:val="en-GB"/>
              </w:rPr>
              <w:t xml:space="preserve">he was manager, teacher and narrator for the dance in education company Ballet in a Nutshell, later </w:t>
            </w:r>
            <w:r w:rsidR="00CD3B38" w:rsidRPr="00BD7675">
              <w:rPr>
                <w:rFonts w:ascii="Times New Roman" w:hAnsi="Times New Roman"/>
                <w:b w:val="0"/>
                <w:bCs/>
                <w:szCs w:val="24"/>
                <w:lang w:val="en-GB"/>
              </w:rPr>
              <w:t>called</w:t>
            </w:r>
            <w:r w:rsidRPr="00BD7675">
              <w:rPr>
                <w:rFonts w:ascii="Times New Roman" w:hAnsi="Times New Roman"/>
                <w:b w:val="0"/>
                <w:bCs/>
                <w:szCs w:val="24"/>
                <w:lang w:val="en-GB"/>
              </w:rPr>
              <w:t xml:space="preserve"> Athletes and Dancers. </w:t>
            </w:r>
            <w:r w:rsidR="001F642C" w:rsidRPr="00BD7675">
              <w:rPr>
                <w:rFonts w:ascii="Times New Roman" w:hAnsi="Times New Roman"/>
                <w:b w:val="0"/>
                <w:bCs/>
                <w:szCs w:val="24"/>
                <w:lang w:val="en-GB"/>
              </w:rPr>
              <w:t xml:space="preserve">Duchesne considered a highlight of her working career was performing in 1978 with a tour of </w:t>
            </w:r>
            <w:r w:rsidR="001F642C" w:rsidRPr="00BD7675">
              <w:rPr>
                <w:rFonts w:ascii="Times New Roman" w:hAnsi="Times New Roman"/>
                <w:b w:val="0"/>
                <w:bCs/>
                <w:i/>
                <w:iCs/>
                <w:szCs w:val="24"/>
                <w:lang w:val="en-GB"/>
              </w:rPr>
              <w:t>Stars of World Ballet</w:t>
            </w:r>
            <w:r w:rsidR="001F642C" w:rsidRPr="00BD7675">
              <w:rPr>
                <w:rFonts w:ascii="Times New Roman" w:hAnsi="Times New Roman"/>
                <w:b w:val="0"/>
                <w:bCs/>
                <w:szCs w:val="24"/>
                <w:lang w:val="en-GB"/>
              </w:rPr>
              <w:t xml:space="preserve"> directed by</w:t>
            </w:r>
            <w:r w:rsidR="00ED3892" w:rsidRPr="00BD7675">
              <w:rPr>
                <w:rFonts w:ascii="Times New Roman" w:hAnsi="Times New Roman"/>
                <w:b w:val="0"/>
                <w:bCs/>
                <w:szCs w:val="24"/>
                <w:lang w:val="en-GB"/>
              </w:rPr>
              <w:t xml:space="preserve"> </w:t>
            </w:r>
            <w:r w:rsidR="001F642C" w:rsidRPr="00BD7675">
              <w:rPr>
                <w:rFonts w:ascii="Times New Roman" w:hAnsi="Times New Roman"/>
                <w:b w:val="0"/>
                <w:bCs/>
                <w:szCs w:val="24"/>
                <w:lang w:val="en-GB"/>
              </w:rPr>
              <w:t>Sir Robert Helpmann. She</w:t>
            </w:r>
            <w:r w:rsidRPr="00BD7675">
              <w:rPr>
                <w:rFonts w:ascii="Times New Roman" w:hAnsi="Times New Roman"/>
                <w:b w:val="0"/>
                <w:bCs/>
                <w:szCs w:val="24"/>
                <w:lang w:val="en-GB"/>
              </w:rPr>
              <w:t xml:space="preserve"> became assistant to the director at </w:t>
            </w:r>
            <w:r w:rsidR="00ED3892" w:rsidRPr="00BD7675">
              <w:rPr>
                <w:rFonts w:ascii="Times New Roman" w:hAnsi="Times New Roman"/>
                <w:b w:val="0"/>
                <w:bCs/>
                <w:szCs w:val="24"/>
                <w:lang w:val="en-GB"/>
              </w:rPr>
              <w:t xml:space="preserve">the </w:t>
            </w:r>
            <w:r w:rsidRPr="00BD7675">
              <w:rPr>
                <w:rFonts w:ascii="Times New Roman" w:hAnsi="Times New Roman"/>
                <w:b w:val="0"/>
                <w:bCs/>
                <w:szCs w:val="24"/>
                <w:lang w:val="en-GB"/>
              </w:rPr>
              <w:t>West Australian Ballet in 1977 and 1983</w:t>
            </w:r>
            <w:r w:rsidR="000B7039" w:rsidRPr="00BD7675">
              <w:rPr>
                <w:rFonts w:ascii="Times New Roman" w:hAnsi="Times New Roman"/>
                <w:b w:val="0"/>
                <w:bCs/>
                <w:szCs w:val="24"/>
                <w:lang w:val="en-GB"/>
              </w:rPr>
              <w:t xml:space="preserve"> </w:t>
            </w:r>
            <w:r w:rsidRPr="00BD7675">
              <w:rPr>
                <w:rFonts w:ascii="Times New Roman" w:hAnsi="Times New Roman"/>
                <w:b w:val="0"/>
                <w:bCs/>
                <w:szCs w:val="24"/>
                <w:lang w:val="en-GB"/>
              </w:rPr>
              <w:t xml:space="preserve">and was the choreographer for several productions for Opera Australia and </w:t>
            </w:r>
            <w:r w:rsidR="009F5819" w:rsidRPr="00BD7675">
              <w:rPr>
                <w:rFonts w:ascii="Times New Roman" w:hAnsi="Times New Roman"/>
                <w:b w:val="0"/>
                <w:bCs/>
                <w:szCs w:val="24"/>
                <w:lang w:val="en-GB"/>
              </w:rPr>
              <w:t xml:space="preserve">the </w:t>
            </w:r>
            <w:r w:rsidRPr="00BD7675">
              <w:rPr>
                <w:rFonts w:ascii="Times New Roman" w:hAnsi="Times New Roman"/>
                <w:b w:val="0"/>
                <w:bCs/>
                <w:szCs w:val="24"/>
                <w:lang w:val="en-GB"/>
              </w:rPr>
              <w:t xml:space="preserve">Sydney Theatre Company. </w:t>
            </w:r>
            <w:r w:rsidR="00AF376C" w:rsidRPr="00BD7675">
              <w:rPr>
                <w:rFonts w:ascii="Times New Roman" w:hAnsi="Times New Roman"/>
                <w:b w:val="0"/>
                <w:bCs/>
                <w:szCs w:val="24"/>
                <w:lang w:val="en-GB"/>
              </w:rPr>
              <w:t xml:space="preserve">In recognition of her contribution to dance, Duchesne was </w:t>
            </w:r>
            <w:r w:rsidR="007967D1" w:rsidRPr="00BD7675">
              <w:rPr>
                <w:rFonts w:ascii="Times New Roman" w:hAnsi="Times New Roman"/>
                <w:b w:val="0"/>
                <w:bCs/>
                <w:szCs w:val="24"/>
                <w:lang w:val="en-GB"/>
              </w:rPr>
              <w:t xml:space="preserve">awarded a Medal of the </w:t>
            </w:r>
            <w:r w:rsidR="00AF376C" w:rsidRPr="00BD7675">
              <w:rPr>
                <w:rFonts w:ascii="Times New Roman" w:hAnsi="Times New Roman"/>
                <w:b w:val="0"/>
                <w:bCs/>
                <w:szCs w:val="24"/>
                <w:lang w:val="en-GB"/>
              </w:rPr>
              <w:t>Order of Australia</w:t>
            </w:r>
            <w:r w:rsidR="007967D1" w:rsidRPr="00BD7675">
              <w:rPr>
                <w:rFonts w:ascii="Times New Roman" w:hAnsi="Times New Roman"/>
                <w:b w:val="0"/>
                <w:bCs/>
                <w:szCs w:val="24"/>
                <w:lang w:val="en-GB"/>
              </w:rPr>
              <w:t xml:space="preserve"> in </w:t>
            </w:r>
            <w:r w:rsidR="00AF376C" w:rsidRPr="00BD7675">
              <w:rPr>
                <w:rFonts w:ascii="Times New Roman" w:hAnsi="Times New Roman"/>
                <w:b w:val="0"/>
                <w:bCs/>
                <w:szCs w:val="24"/>
                <w:lang w:val="en-GB"/>
              </w:rPr>
              <w:t>1990 and was posthumously inducted into the Hall of Fame at</w:t>
            </w:r>
            <w:r w:rsidRPr="00BD7675">
              <w:rPr>
                <w:rFonts w:ascii="Times New Roman" w:hAnsi="Times New Roman"/>
                <w:b w:val="0"/>
                <w:bCs/>
                <w:szCs w:val="24"/>
                <w:lang w:val="en-GB"/>
              </w:rPr>
              <w:t xml:space="preserve"> the inaugural Australian Dance Awards in 1997</w:t>
            </w:r>
            <w:r w:rsidR="00AF376C" w:rsidRPr="00BD7675">
              <w:rPr>
                <w:rFonts w:ascii="Times New Roman" w:hAnsi="Times New Roman"/>
                <w:b w:val="0"/>
                <w:bCs/>
                <w:szCs w:val="24"/>
                <w:lang w:val="en-GB"/>
              </w:rPr>
              <w:t>.</w:t>
            </w:r>
          </w:p>
          <w:p w14:paraId="02C65413" w14:textId="5D2380EF" w:rsidR="004C0333" w:rsidRPr="00BD7675" w:rsidRDefault="004C0333" w:rsidP="004C2594">
            <w:pPr>
              <w:pStyle w:val="CoverActName"/>
              <w:spacing w:before="120" w:after="120"/>
              <w:jc w:val="left"/>
              <w:rPr>
                <w:rFonts w:ascii="Times New Roman" w:hAnsi="Times New Roman"/>
                <w:szCs w:val="24"/>
                <w:lang w:val="en-GB"/>
              </w:rPr>
            </w:pPr>
          </w:p>
        </w:tc>
      </w:tr>
    </w:tbl>
    <w:p w14:paraId="4997838A" w14:textId="77777777" w:rsidR="005A7955" w:rsidRPr="00BD7675" w:rsidRDefault="005A7955">
      <w:r w:rsidRPr="00BD7675">
        <w:rPr>
          <w:i/>
          <w:iCs/>
        </w:rPr>
        <w:br w:type="page"/>
      </w:r>
    </w:p>
    <w:tbl>
      <w:tblPr>
        <w:tblW w:w="8897" w:type="dxa"/>
        <w:tblLayout w:type="fixed"/>
        <w:tblLook w:val="0000" w:firstRow="0" w:lastRow="0" w:firstColumn="0" w:lastColumn="0" w:noHBand="0" w:noVBand="0"/>
      </w:tblPr>
      <w:tblGrid>
        <w:gridCol w:w="1809"/>
        <w:gridCol w:w="1843"/>
        <w:gridCol w:w="5245"/>
      </w:tblGrid>
      <w:tr w:rsidR="00BD7675" w:rsidRPr="00BD7675" w14:paraId="00B1DE6C" w14:textId="77777777" w:rsidTr="006B09C6">
        <w:trPr>
          <w:cantSplit/>
        </w:trPr>
        <w:tc>
          <w:tcPr>
            <w:tcW w:w="1809" w:type="dxa"/>
            <w:tcBorders>
              <w:top w:val="nil"/>
              <w:left w:val="nil"/>
              <w:bottom w:val="nil"/>
              <w:right w:val="nil"/>
            </w:tcBorders>
          </w:tcPr>
          <w:p w14:paraId="1A6C7F2D" w14:textId="1AD1FF1A" w:rsidR="001025C7" w:rsidRPr="00BD7675" w:rsidRDefault="00B03CE9" w:rsidP="00FD4F7B">
            <w:pPr>
              <w:pStyle w:val="Heading2"/>
              <w:spacing w:before="120" w:after="120"/>
              <w:jc w:val="left"/>
              <w:rPr>
                <w:sz w:val="20"/>
              </w:rPr>
            </w:pPr>
            <w:r w:rsidRPr="00BD7675">
              <w:rPr>
                <w:rFonts w:ascii="Times New Roman" w:hAnsi="Times New Roman" w:cs="Times New Roman"/>
                <w:b/>
                <w:i w:val="0"/>
                <w:sz w:val="24"/>
                <w:szCs w:val="24"/>
              </w:rPr>
              <w:lastRenderedPageBreak/>
              <w:t>Gorham Street</w:t>
            </w:r>
          </w:p>
        </w:tc>
        <w:tc>
          <w:tcPr>
            <w:tcW w:w="1843" w:type="dxa"/>
            <w:tcBorders>
              <w:top w:val="nil"/>
              <w:left w:val="nil"/>
              <w:bottom w:val="nil"/>
              <w:right w:val="nil"/>
            </w:tcBorders>
          </w:tcPr>
          <w:p w14:paraId="4E4AA3E2" w14:textId="7E028984" w:rsidR="00B03CE9" w:rsidRPr="00BD7675" w:rsidRDefault="00B03CE9" w:rsidP="00B03CE9">
            <w:pPr>
              <w:spacing w:before="120" w:after="120"/>
              <w:rPr>
                <w:szCs w:val="24"/>
              </w:rPr>
            </w:pPr>
            <w:r w:rsidRPr="00BD7675">
              <w:rPr>
                <w:szCs w:val="24"/>
              </w:rPr>
              <w:t>Kathleen Ann Gorham OBE</w:t>
            </w:r>
          </w:p>
          <w:p w14:paraId="42628E81" w14:textId="15A3371A" w:rsidR="003A7610" w:rsidRPr="00BD7675" w:rsidRDefault="003A7610" w:rsidP="00B03CE9">
            <w:pPr>
              <w:spacing w:before="120" w:after="120"/>
              <w:rPr>
                <w:szCs w:val="24"/>
              </w:rPr>
            </w:pPr>
            <w:r w:rsidRPr="00BD7675">
              <w:rPr>
                <w:szCs w:val="24"/>
              </w:rPr>
              <w:t>(Kathy</w:t>
            </w:r>
            <w:r w:rsidR="00FD74DB" w:rsidRPr="00BD7675">
              <w:rPr>
                <w:szCs w:val="24"/>
              </w:rPr>
              <w:t xml:space="preserve"> Gorham</w:t>
            </w:r>
            <w:r w:rsidRPr="00BD7675">
              <w:rPr>
                <w:szCs w:val="24"/>
              </w:rPr>
              <w:t>)</w:t>
            </w:r>
          </w:p>
          <w:p w14:paraId="4F579439" w14:textId="1BEEE1B8" w:rsidR="00D42583" w:rsidRPr="00BD7675" w:rsidRDefault="00B03CE9" w:rsidP="00FD74DB">
            <w:pPr>
              <w:spacing w:before="120" w:after="120"/>
              <w:rPr>
                <w:sz w:val="20"/>
              </w:rPr>
            </w:pPr>
            <w:r w:rsidRPr="00BD7675">
              <w:rPr>
                <w:szCs w:val="24"/>
              </w:rPr>
              <w:t>(1928</w:t>
            </w:r>
            <w:r w:rsidR="00A55F10" w:rsidRPr="00BD7675">
              <w:rPr>
                <w:szCs w:val="24"/>
              </w:rPr>
              <w:t xml:space="preserve"> </w:t>
            </w:r>
            <w:r w:rsidRPr="00BD7675">
              <w:rPr>
                <w:szCs w:val="24"/>
              </w:rPr>
              <w:t>–</w:t>
            </w:r>
            <w:r w:rsidR="00A55F10" w:rsidRPr="00BD7675">
              <w:rPr>
                <w:szCs w:val="24"/>
              </w:rPr>
              <w:t xml:space="preserve"> </w:t>
            </w:r>
            <w:r w:rsidRPr="00BD7675">
              <w:rPr>
                <w:szCs w:val="24"/>
              </w:rPr>
              <w:t>1983)</w:t>
            </w:r>
          </w:p>
        </w:tc>
        <w:tc>
          <w:tcPr>
            <w:tcW w:w="5245" w:type="dxa"/>
            <w:tcBorders>
              <w:top w:val="nil"/>
              <w:left w:val="nil"/>
              <w:bottom w:val="nil"/>
              <w:right w:val="nil"/>
            </w:tcBorders>
          </w:tcPr>
          <w:p w14:paraId="5C5EA729" w14:textId="5865D2A9" w:rsidR="00B03CE9" w:rsidRPr="00BD7675" w:rsidRDefault="00B03CE9" w:rsidP="00B03CE9">
            <w:pPr>
              <w:pStyle w:val="CoverActName"/>
              <w:tabs>
                <w:tab w:val="clear" w:pos="2600"/>
              </w:tabs>
              <w:spacing w:before="120" w:after="120"/>
              <w:jc w:val="left"/>
              <w:rPr>
                <w:rFonts w:ascii="Times New Roman" w:hAnsi="Times New Roman"/>
                <w:b w:val="0"/>
                <w:bCs/>
                <w:szCs w:val="24"/>
                <w:lang w:val="en-GB"/>
              </w:rPr>
            </w:pPr>
            <w:r w:rsidRPr="00BD7675">
              <w:rPr>
                <w:rFonts w:ascii="Times New Roman" w:hAnsi="Times New Roman"/>
                <w:b w:val="0"/>
                <w:bCs/>
                <w:szCs w:val="24"/>
                <w:lang w:val="en-GB"/>
              </w:rPr>
              <w:t>Ballet dancer</w:t>
            </w:r>
            <w:r w:rsidR="006611B8" w:rsidRPr="00BD7675">
              <w:rPr>
                <w:rFonts w:ascii="Times New Roman" w:hAnsi="Times New Roman"/>
                <w:b w:val="0"/>
                <w:bCs/>
                <w:szCs w:val="24"/>
                <w:lang w:val="en-GB"/>
              </w:rPr>
              <w:t>; teacher</w:t>
            </w:r>
          </w:p>
          <w:p w14:paraId="4BF62315" w14:textId="77777777" w:rsidR="00B03CE9" w:rsidRDefault="00B03CE9" w:rsidP="00AF376C">
            <w:pPr>
              <w:pStyle w:val="CoverActName"/>
              <w:tabs>
                <w:tab w:val="clear" w:pos="2600"/>
              </w:tabs>
              <w:spacing w:before="120" w:after="120"/>
              <w:jc w:val="left"/>
              <w:rPr>
                <w:rFonts w:ascii="Times New Roman" w:hAnsi="Times New Roman"/>
                <w:b w:val="0"/>
                <w:bCs/>
              </w:rPr>
            </w:pPr>
            <w:r w:rsidRPr="00BD7675">
              <w:rPr>
                <w:rFonts w:ascii="Times New Roman" w:hAnsi="Times New Roman"/>
                <w:b w:val="0"/>
                <w:bCs/>
              </w:rPr>
              <w:t xml:space="preserve">Kathy Gorham was a founding dancer with </w:t>
            </w:r>
            <w:r w:rsidR="00CD3B38" w:rsidRPr="00BD7675">
              <w:rPr>
                <w:rFonts w:ascii="Times New Roman" w:hAnsi="Times New Roman"/>
                <w:b w:val="0"/>
                <w:bCs/>
              </w:rPr>
              <w:br w:type="textWrapping" w:clear="all"/>
            </w:r>
            <w:r w:rsidR="005A7955" w:rsidRPr="00BD7675">
              <w:rPr>
                <w:rFonts w:ascii="Times New Roman" w:hAnsi="Times New Roman"/>
                <w:b w:val="0"/>
                <w:bCs/>
              </w:rPr>
              <w:t>T</w:t>
            </w:r>
            <w:r w:rsidRPr="00BD7675">
              <w:rPr>
                <w:rFonts w:ascii="Times New Roman" w:hAnsi="Times New Roman"/>
                <w:b w:val="0"/>
                <w:bCs/>
              </w:rPr>
              <w:t xml:space="preserve">he Australian Ballet. At 15 years </w:t>
            </w:r>
            <w:r w:rsidR="00CD3B38" w:rsidRPr="00BD7675">
              <w:rPr>
                <w:rFonts w:ascii="Times New Roman" w:hAnsi="Times New Roman"/>
                <w:b w:val="0"/>
                <w:bCs/>
              </w:rPr>
              <w:t>of age</w:t>
            </w:r>
            <w:r w:rsidRPr="00BD7675">
              <w:rPr>
                <w:rFonts w:ascii="Times New Roman" w:hAnsi="Times New Roman"/>
                <w:b w:val="0"/>
                <w:bCs/>
              </w:rPr>
              <w:t xml:space="preserve">, </w:t>
            </w:r>
            <w:r w:rsidR="00CD3B38" w:rsidRPr="00BD7675">
              <w:rPr>
                <w:rFonts w:ascii="Times New Roman" w:hAnsi="Times New Roman"/>
                <w:b w:val="0"/>
                <w:bCs/>
              </w:rPr>
              <w:t xml:space="preserve">she was recruited by </w:t>
            </w:r>
            <w:r w:rsidRPr="00BD7675">
              <w:rPr>
                <w:rFonts w:ascii="Times New Roman" w:hAnsi="Times New Roman"/>
                <w:b w:val="0"/>
                <w:bCs/>
              </w:rPr>
              <w:t xml:space="preserve">Edouard Borovansky. In the late 1940s </w:t>
            </w:r>
            <w:r w:rsidR="00CD3B38" w:rsidRPr="00BD7675">
              <w:rPr>
                <w:rFonts w:ascii="Times New Roman" w:hAnsi="Times New Roman"/>
                <w:b w:val="0"/>
                <w:bCs/>
              </w:rPr>
              <w:t>Gorham</w:t>
            </w:r>
            <w:r w:rsidRPr="00BD7675">
              <w:rPr>
                <w:rFonts w:ascii="Times New Roman" w:hAnsi="Times New Roman"/>
                <w:b w:val="0"/>
                <w:bCs/>
              </w:rPr>
              <w:t xml:space="preserve"> joined the English Ballet Rambert</w:t>
            </w:r>
            <w:r w:rsidR="001F642C" w:rsidRPr="00BD7675">
              <w:rPr>
                <w:rFonts w:ascii="Times New Roman" w:hAnsi="Times New Roman"/>
                <w:b w:val="0"/>
                <w:bCs/>
              </w:rPr>
              <w:t xml:space="preserve">, returning briefly to Australia for a season in the </w:t>
            </w:r>
            <w:r w:rsidR="00CD3B38" w:rsidRPr="00BD7675">
              <w:rPr>
                <w:rFonts w:ascii="Times New Roman" w:hAnsi="Times New Roman"/>
                <w:b w:val="0"/>
                <w:bCs/>
              </w:rPr>
              <w:t>Borovansky</w:t>
            </w:r>
            <w:r w:rsidR="001F642C" w:rsidRPr="00BD7675">
              <w:rPr>
                <w:rFonts w:ascii="Times New Roman" w:hAnsi="Times New Roman"/>
                <w:b w:val="0"/>
                <w:bCs/>
              </w:rPr>
              <w:t xml:space="preserve"> Ballet, during which she first danced her most famous role, Giselle. She </w:t>
            </w:r>
            <w:r w:rsidRPr="00BD7675">
              <w:rPr>
                <w:rFonts w:ascii="Times New Roman" w:hAnsi="Times New Roman"/>
                <w:b w:val="0"/>
                <w:bCs/>
              </w:rPr>
              <w:t>performed with other European companies until returning to Australia in 1954 to re-join</w:t>
            </w:r>
            <w:r w:rsidR="003A7610" w:rsidRPr="00BD7675">
              <w:rPr>
                <w:rFonts w:ascii="Times New Roman" w:hAnsi="Times New Roman"/>
                <w:b w:val="0"/>
                <w:bCs/>
              </w:rPr>
              <w:t xml:space="preserve"> the</w:t>
            </w:r>
            <w:r w:rsidR="0021774D" w:rsidRPr="00BD7675">
              <w:rPr>
                <w:rFonts w:ascii="Times New Roman" w:hAnsi="Times New Roman"/>
                <w:b w:val="0"/>
                <w:bCs/>
              </w:rPr>
              <w:t xml:space="preserve"> </w:t>
            </w:r>
            <w:r w:rsidRPr="00BD7675">
              <w:rPr>
                <w:rFonts w:ascii="Times New Roman" w:hAnsi="Times New Roman"/>
                <w:b w:val="0"/>
                <w:bCs/>
              </w:rPr>
              <w:t>Borovansky</w:t>
            </w:r>
            <w:r w:rsidR="0021774D" w:rsidRPr="00BD7675">
              <w:rPr>
                <w:rFonts w:ascii="Times New Roman" w:hAnsi="Times New Roman"/>
                <w:b w:val="0"/>
                <w:bCs/>
              </w:rPr>
              <w:t xml:space="preserve"> Ballet</w:t>
            </w:r>
            <w:r w:rsidRPr="00BD7675">
              <w:rPr>
                <w:rFonts w:ascii="Times New Roman" w:hAnsi="Times New Roman"/>
                <w:b w:val="0"/>
                <w:bCs/>
              </w:rPr>
              <w:t>. Gorham joined the new Australian Ballet in 1962 as its first prima ballerina. She played a significant part in its artistic development</w:t>
            </w:r>
            <w:r w:rsidR="0021774D" w:rsidRPr="00BD7675">
              <w:rPr>
                <w:rFonts w:ascii="Times New Roman" w:hAnsi="Times New Roman"/>
                <w:b w:val="0"/>
                <w:bCs/>
              </w:rPr>
              <w:t>, working</w:t>
            </w:r>
            <w:r w:rsidRPr="00BD7675">
              <w:rPr>
                <w:rFonts w:ascii="Times New Roman" w:hAnsi="Times New Roman"/>
                <w:b w:val="0"/>
                <w:bCs/>
              </w:rPr>
              <w:t xml:space="preserve"> in close association with Robert Helpmann, who declared her his favourite dancer. </w:t>
            </w:r>
            <w:r w:rsidR="00AF376C" w:rsidRPr="00BD7675">
              <w:rPr>
                <w:rFonts w:ascii="Times New Roman" w:hAnsi="Times New Roman"/>
                <w:b w:val="0"/>
                <w:bCs/>
                <w:szCs w:val="24"/>
                <w:lang w:val="en-GB"/>
              </w:rPr>
              <w:t xml:space="preserve">In recognition of her contribution to dance, Gorham was awarded an Order of the British Empire in 1968. </w:t>
            </w:r>
            <w:r w:rsidRPr="00BD7675">
              <w:rPr>
                <w:rFonts w:ascii="Times New Roman" w:hAnsi="Times New Roman"/>
                <w:b w:val="0"/>
                <w:bCs/>
              </w:rPr>
              <w:t>In retirement she appeared in plays and television drama</w:t>
            </w:r>
            <w:r w:rsidR="005A7955" w:rsidRPr="00BD7675">
              <w:rPr>
                <w:rFonts w:ascii="Times New Roman" w:hAnsi="Times New Roman"/>
                <w:b w:val="0"/>
                <w:bCs/>
              </w:rPr>
              <w:t xml:space="preserve"> </w:t>
            </w:r>
            <w:r w:rsidRPr="00BD7675">
              <w:rPr>
                <w:rFonts w:ascii="Times New Roman" w:hAnsi="Times New Roman"/>
                <w:b w:val="0"/>
                <w:bCs/>
              </w:rPr>
              <w:t>and became a co-director of the Kathleen Gorham-Rex Reid Ballet Academy</w:t>
            </w:r>
            <w:r w:rsidR="00C1163F" w:rsidRPr="00BD7675">
              <w:rPr>
                <w:rFonts w:ascii="Times New Roman" w:hAnsi="Times New Roman"/>
                <w:b w:val="0"/>
                <w:bCs/>
              </w:rPr>
              <w:t xml:space="preserve"> </w:t>
            </w:r>
            <w:r w:rsidRPr="00BD7675">
              <w:rPr>
                <w:rFonts w:ascii="Times New Roman" w:hAnsi="Times New Roman"/>
                <w:b w:val="0"/>
                <w:bCs/>
              </w:rPr>
              <w:t>and then of the National Theatre Ballet School, Melbourne</w:t>
            </w:r>
            <w:r w:rsidR="00D42583" w:rsidRPr="00BD7675">
              <w:rPr>
                <w:rFonts w:ascii="Times New Roman" w:hAnsi="Times New Roman"/>
                <w:b w:val="0"/>
                <w:bCs/>
              </w:rPr>
              <w:t>.</w:t>
            </w:r>
            <w:r w:rsidR="00D536B2" w:rsidRPr="00BD7675">
              <w:rPr>
                <w:rFonts w:ascii="Times New Roman" w:hAnsi="Times New Roman"/>
                <w:b w:val="0"/>
                <w:bCs/>
              </w:rPr>
              <w:t xml:space="preserve"> Gorham also ran summer schools at the Gold Coast, Queensland, with fellow dancer</w:t>
            </w:r>
            <w:r w:rsidR="00B951C2" w:rsidRPr="00BD7675">
              <w:rPr>
                <w:rFonts w:ascii="Times New Roman" w:hAnsi="Times New Roman"/>
                <w:b w:val="0"/>
                <w:bCs/>
              </w:rPr>
              <w:t xml:space="preserve"> </w:t>
            </w:r>
            <w:r w:rsidR="00D536B2" w:rsidRPr="00BD7675">
              <w:rPr>
                <w:rFonts w:ascii="Times New Roman" w:hAnsi="Times New Roman"/>
                <w:b w:val="0"/>
                <w:bCs/>
              </w:rPr>
              <w:t xml:space="preserve">Peggy Sager. In 1983 she was a guest teacher for the Queensland Ballet. The Royal Academy of Dance confers awards named in honour of Kathleen Gorham. </w:t>
            </w:r>
          </w:p>
          <w:p w14:paraId="6DDE355B" w14:textId="2875D842" w:rsidR="004C0333" w:rsidRPr="00BD7675" w:rsidRDefault="004C0333" w:rsidP="00AF376C">
            <w:pPr>
              <w:pStyle w:val="CoverActName"/>
              <w:tabs>
                <w:tab w:val="clear" w:pos="2600"/>
              </w:tabs>
              <w:spacing w:before="120" w:after="120"/>
              <w:jc w:val="left"/>
              <w:rPr>
                <w:rFonts w:ascii="Times New Roman" w:hAnsi="Times New Roman"/>
                <w:b w:val="0"/>
                <w:bCs/>
              </w:rPr>
            </w:pPr>
          </w:p>
        </w:tc>
      </w:tr>
    </w:tbl>
    <w:p w14:paraId="3D873C9C" w14:textId="77777777" w:rsidR="00B03CE9" w:rsidRPr="00BD7675" w:rsidRDefault="00B03CE9">
      <w:r w:rsidRPr="00BD7675">
        <w:rPr>
          <w:i/>
          <w:iCs/>
        </w:rPr>
        <w:br w:type="page"/>
      </w:r>
    </w:p>
    <w:tbl>
      <w:tblPr>
        <w:tblW w:w="8897" w:type="dxa"/>
        <w:tblLayout w:type="fixed"/>
        <w:tblLook w:val="0000" w:firstRow="0" w:lastRow="0" w:firstColumn="0" w:lastColumn="0" w:noHBand="0" w:noVBand="0"/>
      </w:tblPr>
      <w:tblGrid>
        <w:gridCol w:w="1951"/>
        <w:gridCol w:w="1843"/>
        <w:gridCol w:w="5103"/>
      </w:tblGrid>
      <w:tr w:rsidR="00BD7675" w:rsidRPr="00BD7675" w14:paraId="07DC5150" w14:textId="77777777" w:rsidTr="00F65340">
        <w:trPr>
          <w:cantSplit/>
        </w:trPr>
        <w:tc>
          <w:tcPr>
            <w:tcW w:w="1951" w:type="dxa"/>
            <w:tcBorders>
              <w:top w:val="nil"/>
              <w:left w:val="nil"/>
              <w:bottom w:val="nil"/>
              <w:right w:val="nil"/>
            </w:tcBorders>
          </w:tcPr>
          <w:p w14:paraId="52271DE6" w14:textId="7D24FB03" w:rsidR="006530DA" w:rsidRPr="00BD7675" w:rsidRDefault="0089106E" w:rsidP="00FD4F7B">
            <w:pPr>
              <w:pStyle w:val="Heading2"/>
              <w:spacing w:before="120" w:after="120"/>
              <w:jc w:val="left"/>
              <w:rPr>
                <w:sz w:val="20"/>
              </w:rPr>
            </w:pPr>
            <w:r w:rsidRPr="00BD7675">
              <w:rPr>
                <w:rFonts w:ascii="Times New Roman" w:hAnsi="Times New Roman" w:cs="Times New Roman"/>
                <w:b/>
                <w:i w:val="0"/>
                <w:sz w:val="24"/>
                <w:szCs w:val="24"/>
              </w:rPr>
              <w:lastRenderedPageBreak/>
              <w:t>Jackonia Street</w:t>
            </w:r>
          </w:p>
        </w:tc>
        <w:tc>
          <w:tcPr>
            <w:tcW w:w="1843" w:type="dxa"/>
            <w:tcBorders>
              <w:top w:val="nil"/>
              <w:left w:val="nil"/>
              <w:bottom w:val="nil"/>
              <w:right w:val="nil"/>
            </w:tcBorders>
          </w:tcPr>
          <w:p w14:paraId="63BD8EF0" w14:textId="77777777" w:rsidR="0089106E" w:rsidRPr="00BD7675" w:rsidRDefault="006123F9" w:rsidP="0089106E">
            <w:pPr>
              <w:spacing w:before="120" w:after="120"/>
              <w:rPr>
                <w:szCs w:val="24"/>
              </w:rPr>
            </w:pPr>
            <w:r w:rsidRPr="00BD7675">
              <w:rPr>
                <w:szCs w:val="24"/>
              </w:rPr>
              <w:t>Percy Jackonia</w:t>
            </w:r>
          </w:p>
          <w:p w14:paraId="41B2E961" w14:textId="3B856184" w:rsidR="00DE6263" w:rsidRPr="00BD7675" w:rsidRDefault="00B03CE9" w:rsidP="00FD74DB">
            <w:pPr>
              <w:spacing w:before="120" w:after="120"/>
              <w:rPr>
                <w:sz w:val="20"/>
              </w:rPr>
            </w:pPr>
            <w:r w:rsidRPr="00BD7675">
              <w:t>(1956</w:t>
            </w:r>
            <w:r w:rsidR="00A55F10" w:rsidRPr="00BD7675">
              <w:t xml:space="preserve"> </w:t>
            </w:r>
            <w:r w:rsidRPr="00BD7675">
              <w:t>–</w:t>
            </w:r>
            <w:r w:rsidR="00A55F10" w:rsidRPr="00BD7675">
              <w:t xml:space="preserve"> </w:t>
            </w:r>
            <w:r w:rsidRPr="00BD7675">
              <w:t>2012)</w:t>
            </w:r>
          </w:p>
        </w:tc>
        <w:tc>
          <w:tcPr>
            <w:tcW w:w="5103" w:type="dxa"/>
            <w:tcBorders>
              <w:top w:val="nil"/>
              <w:left w:val="nil"/>
              <w:bottom w:val="nil"/>
              <w:right w:val="nil"/>
            </w:tcBorders>
          </w:tcPr>
          <w:p w14:paraId="600C548D" w14:textId="2A5AE7D9" w:rsidR="0089106E" w:rsidRPr="00BD7675" w:rsidRDefault="001640A1" w:rsidP="00B03CE9">
            <w:pPr>
              <w:pStyle w:val="CoverActName"/>
              <w:tabs>
                <w:tab w:val="clear" w:pos="2600"/>
              </w:tabs>
              <w:spacing w:before="120" w:after="120"/>
              <w:jc w:val="left"/>
              <w:rPr>
                <w:rFonts w:ascii="Times New Roman" w:hAnsi="Times New Roman"/>
                <w:b w:val="0"/>
                <w:bCs/>
                <w:szCs w:val="24"/>
                <w:lang w:val="en-GB"/>
              </w:rPr>
            </w:pPr>
            <w:r w:rsidRPr="00BD7675">
              <w:rPr>
                <w:rFonts w:ascii="Times New Roman" w:hAnsi="Times New Roman"/>
                <w:b w:val="0"/>
                <w:bCs/>
                <w:szCs w:val="24"/>
                <w:lang w:val="en-GB"/>
              </w:rPr>
              <w:t>Dancer; teacher; storyteller; founding member of Bangarra Dance Theatre</w:t>
            </w:r>
            <w:r w:rsidR="00DA12D3">
              <w:rPr>
                <w:rFonts w:ascii="Times New Roman" w:hAnsi="Times New Roman"/>
                <w:b w:val="0"/>
                <w:bCs/>
                <w:szCs w:val="24"/>
                <w:lang w:val="en-GB"/>
              </w:rPr>
              <w:t>.</w:t>
            </w:r>
          </w:p>
          <w:p w14:paraId="2A5DB673" w14:textId="6E24A024" w:rsidR="0089106E" w:rsidRPr="00BD7675" w:rsidRDefault="001640A1" w:rsidP="004C2594">
            <w:r w:rsidRPr="00BD7675">
              <w:t>Percy Jackonia was born on Thursday Island</w:t>
            </w:r>
            <w:r w:rsidR="00591A3B" w:rsidRPr="00BD7675">
              <w:t xml:space="preserve"> in the Torres Strait </w:t>
            </w:r>
            <w:r w:rsidRPr="00BD7675">
              <w:t xml:space="preserve">and worked on banana plantations and as a </w:t>
            </w:r>
            <w:r w:rsidR="00591A3B" w:rsidRPr="00BD7675">
              <w:t>l</w:t>
            </w:r>
            <w:r w:rsidRPr="00BD7675">
              <w:t>ab</w:t>
            </w:r>
            <w:r w:rsidR="00591A3B" w:rsidRPr="00BD7675">
              <w:t xml:space="preserve">oratory </w:t>
            </w:r>
            <w:r w:rsidRPr="00BD7675">
              <w:t xml:space="preserve">technician for a sugar mill near Cairns before moving to Sydney when he was </w:t>
            </w:r>
            <w:r w:rsidR="00DA12D3">
              <w:t xml:space="preserve">aged </w:t>
            </w:r>
            <w:r w:rsidR="00727A2A">
              <w:t>twenty-five</w:t>
            </w:r>
            <w:r w:rsidR="00DA12D3">
              <w:t xml:space="preserve"> </w:t>
            </w:r>
            <w:r w:rsidRPr="00BD7675">
              <w:t>years</w:t>
            </w:r>
            <w:r w:rsidR="00DA12D3">
              <w:t>.</w:t>
            </w:r>
            <w:r w:rsidRPr="00BD7675">
              <w:t xml:space="preserve"> He enrolled in the Aboriginal Islander Dance Theatre (AIDT)</w:t>
            </w:r>
            <w:r w:rsidR="000E7212" w:rsidRPr="00BD7675">
              <w:t>,</w:t>
            </w:r>
            <w:r w:rsidRPr="00BD7675">
              <w:t xml:space="preserve"> the pioneering professional dance school established by Carole Johnson. He toured the U</w:t>
            </w:r>
            <w:r w:rsidR="00B03CE9" w:rsidRPr="00BD7675">
              <w:t>nited States of America</w:t>
            </w:r>
            <w:r w:rsidRPr="00BD7675">
              <w:t>, Germany, Finland, Japan, Hong Kong and New Zealand with AIDT. In 1989, Jackonia joined other students and teachers of AIDT to form Bangarra Dance Theatre.</w:t>
            </w:r>
            <w:r w:rsidR="00DE6263" w:rsidRPr="00BD7675">
              <w:t xml:space="preserve"> </w:t>
            </w:r>
            <w:r w:rsidRPr="00BD7675">
              <w:t xml:space="preserve">At the invitation of Stephen Page, Jackonia led around eighty Torres Strait Islander </w:t>
            </w:r>
            <w:r w:rsidR="00B03CE9" w:rsidRPr="00BD7675">
              <w:t xml:space="preserve">people </w:t>
            </w:r>
            <w:r w:rsidR="00EF7941" w:rsidRPr="00BD7675">
              <w:t xml:space="preserve">performing in the Sydney </w:t>
            </w:r>
            <w:r w:rsidR="00FD74DB" w:rsidRPr="00BD7675">
              <w:t>Olympic</w:t>
            </w:r>
            <w:r w:rsidR="00EF7941" w:rsidRPr="00BD7675">
              <w:t xml:space="preserve"> Games opening ceremony</w:t>
            </w:r>
            <w:r w:rsidRPr="00BD7675">
              <w:t>.</w:t>
            </w:r>
            <w:r w:rsidR="00DE6263" w:rsidRPr="00BD7675">
              <w:t xml:space="preserve"> </w:t>
            </w:r>
            <w:r w:rsidRPr="00BD7675">
              <w:t>In 2002, Jackonia returned to Sydney and began working at NAISDA Dance College (National Aboriginal Islanders Skills Development Association) as a dance teacher</w:t>
            </w:r>
            <w:r w:rsidR="0042008E" w:rsidRPr="00BD7675">
              <w:t>, cultural tutor,</w:t>
            </w:r>
            <w:r w:rsidRPr="00BD7675">
              <w:t xml:space="preserve"> and mentor. He was honoured at the Australian Dance Awards and was the first recipient of the NAISDA Life Achievement and Life Member Award.</w:t>
            </w:r>
          </w:p>
          <w:p w14:paraId="07B00C80" w14:textId="0EDC094E" w:rsidR="000E7212" w:rsidRPr="00BD7675" w:rsidRDefault="000E7212" w:rsidP="004C2594">
            <w:pPr>
              <w:rPr>
                <w:szCs w:val="24"/>
                <w:lang w:val="en-GB"/>
              </w:rPr>
            </w:pPr>
          </w:p>
        </w:tc>
      </w:tr>
    </w:tbl>
    <w:p w14:paraId="61F2F077" w14:textId="77777777" w:rsidR="00B03CE9" w:rsidRPr="00BD7675" w:rsidRDefault="00B03CE9">
      <w:r w:rsidRPr="00BD7675">
        <w:rPr>
          <w:i/>
          <w:iCs/>
        </w:rPr>
        <w:br w:type="page"/>
      </w:r>
    </w:p>
    <w:tbl>
      <w:tblPr>
        <w:tblW w:w="8897" w:type="dxa"/>
        <w:tblLayout w:type="fixed"/>
        <w:tblLook w:val="0000" w:firstRow="0" w:lastRow="0" w:firstColumn="0" w:lastColumn="0" w:noHBand="0" w:noVBand="0"/>
      </w:tblPr>
      <w:tblGrid>
        <w:gridCol w:w="1951"/>
        <w:gridCol w:w="1843"/>
        <w:gridCol w:w="5103"/>
      </w:tblGrid>
      <w:tr w:rsidR="00BD7675" w:rsidRPr="00BD7675" w14:paraId="41A1206D" w14:textId="77777777" w:rsidTr="00F65340">
        <w:trPr>
          <w:cantSplit/>
        </w:trPr>
        <w:tc>
          <w:tcPr>
            <w:tcW w:w="1951" w:type="dxa"/>
            <w:tcBorders>
              <w:top w:val="nil"/>
              <w:left w:val="nil"/>
              <w:bottom w:val="nil"/>
              <w:right w:val="nil"/>
            </w:tcBorders>
          </w:tcPr>
          <w:p w14:paraId="185A4FCA" w14:textId="1C64C929" w:rsidR="0089106E" w:rsidRPr="00BD7675" w:rsidRDefault="0089106E" w:rsidP="00FD4F7B">
            <w:pPr>
              <w:pStyle w:val="Heading2"/>
              <w:spacing w:before="120" w:after="120"/>
              <w:jc w:val="left"/>
              <w:rPr>
                <w:rFonts w:ascii="Times New Roman" w:hAnsi="Times New Roman" w:cs="Times New Roman"/>
                <w:b/>
                <w:i w:val="0"/>
                <w:sz w:val="24"/>
                <w:szCs w:val="24"/>
              </w:rPr>
            </w:pPr>
            <w:r w:rsidRPr="00BD7675">
              <w:rPr>
                <w:rFonts w:ascii="Times New Roman" w:hAnsi="Times New Roman" w:cs="Times New Roman"/>
                <w:b/>
                <w:i w:val="0"/>
                <w:sz w:val="24"/>
                <w:szCs w:val="24"/>
              </w:rPr>
              <w:lastRenderedPageBreak/>
              <w:t>Keith Bain Crest</w:t>
            </w:r>
          </w:p>
        </w:tc>
        <w:tc>
          <w:tcPr>
            <w:tcW w:w="1843" w:type="dxa"/>
            <w:tcBorders>
              <w:top w:val="nil"/>
              <w:left w:val="nil"/>
              <w:bottom w:val="nil"/>
              <w:right w:val="nil"/>
            </w:tcBorders>
          </w:tcPr>
          <w:p w14:paraId="42D70C23" w14:textId="686A385F" w:rsidR="0089106E" w:rsidRPr="00BD7675" w:rsidRDefault="006123F9" w:rsidP="0089106E">
            <w:pPr>
              <w:spacing w:before="120" w:after="120"/>
              <w:rPr>
                <w:szCs w:val="24"/>
              </w:rPr>
            </w:pPr>
            <w:r w:rsidRPr="00BD7675">
              <w:rPr>
                <w:szCs w:val="24"/>
              </w:rPr>
              <w:t xml:space="preserve">Keith </w:t>
            </w:r>
            <w:r w:rsidR="00B104F0" w:rsidRPr="00BD7675">
              <w:rPr>
                <w:szCs w:val="24"/>
              </w:rPr>
              <w:t xml:space="preserve">Alexander </w:t>
            </w:r>
            <w:r w:rsidRPr="00BD7675">
              <w:rPr>
                <w:szCs w:val="24"/>
              </w:rPr>
              <w:t xml:space="preserve">Bain </w:t>
            </w:r>
            <w:r w:rsidR="00003872" w:rsidRPr="00BD7675">
              <w:rPr>
                <w:szCs w:val="24"/>
              </w:rPr>
              <w:t>OAM</w:t>
            </w:r>
          </w:p>
          <w:p w14:paraId="5BB3B6F2" w14:textId="4E8DBF5C" w:rsidR="001C49BB" w:rsidRPr="00BD7675" w:rsidRDefault="00B104F0" w:rsidP="00FD74DB">
            <w:pPr>
              <w:spacing w:before="120" w:after="120"/>
              <w:rPr>
                <w:i/>
                <w:iCs/>
                <w:sz w:val="18"/>
                <w:szCs w:val="18"/>
              </w:rPr>
            </w:pPr>
            <w:r w:rsidRPr="00BD7675">
              <w:t>(1926</w:t>
            </w:r>
            <w:r w:rsidR="00A55F10" w:rsidRPr="00BD7675">
              <w:t xml:space="preserve"> </w:t>
            </w:r>
            <w:r w:rsidRPr="00BD7675">
              <w:t>–</w:t>
            </w:r>
            <w:r w:rsidR="00A55F10" w:rsidRPr="00BD7675">
              <w:t xml:space="preserve"> </w:t>
            </w:r>
            <w:r w:rsidRPr="00BD7675">
              <w:t>2012)</w:t>
            </w:r>
          </w:p>
        </w:tc>
        <w:tc>
          <w:tcPr>
            <w:tcW w:w="5103" w:type="dxa"/>
            <w:tcBorders>
              <w:top w:val="nil"/>
              <w:left w:val="nil"/>
              <w:bottom w:val="nil"/>
              <w:right w:val="nil"/>
            </w:tcBorders>
          </w:tcPr>
          <w:p w14:paraId="02E01E94" w14:textId="48EB4ECB" w:rsidR="00E23070" w:rsidRPr="00BD7675" w:rsidRDefault="00E23070" w:rsidP="00E23070">
            <w:pPr>
              <w:pStyle w:val="CoverActName"/>
              <w:spacing w:before="120" w:after="120"/>
              <w:jc w:val="left"/>
              <w:rPr>
                <w:rFonts w:ascii="Times New Roman" w:hAnsi="Times New Roman"/>
                <w:b w:val="0"/>
                <w:bCs/>
                <w:szCs w:val="24"/>
                <w:lang w:val="en-GB"/>
              </w:rPr>
            </w:pPr>
            <w:r w:rsidRPr="00BD7675">
              <w:rPr>
                <w:rFonts w:ascii="Times New Roman" w:hAnsi="Times New Roman"/>
                <w:b w:val="0"/>
                <w:bCs/>
                <w:szCs w:val="24"/>
                <w:lang w:val="en-GB"/>
              </w:rPr>
              <w:t>Dancer; actor; influential teacher; choreographer of movement for theatre.</w:t>
            </w:r>
          </w:p>
          <w:p w14:paraId="7C883346" w14:textId="4D73251A" w:rsidR="00BE2957" w:rsidRPr="00BD7675" w:rsidRDefault="00F51472" w:rsidP="004C2594">
            <w:pPr>
              <w:pStyle w:val="CoverActName"/>
              <w:spacing w:before="120" w:after="120"/>
              <w:jc w:val="left"/>
              <w:rPr>
                <w:rFonts w:ascii="Times New Roman" w:hAnsi="Times New Roman"/>
                <w:b w:val="0"/>
                <w:bCs/>
                <w:szCs w:val="24"/>
                <w:lang w:val="en-GB"/>
              </w:rPr>
            </w:pPr>
            <w:r w:rsidRPr="00BD7675">
              <w:rPr>
                <w:rFonts w:ascii="Times New Roman" w:hAnsi="Times New Roman"/>
                <w:b w:val="0"/>
                <w:bCs/>
                <w:szCs w:val="24"/>
                <w:lang w:val="en-GB"/>
              </w:rPr>
              <w:t>In the 1950s</w:t>
            </w:r>
            <w:r w:rsidR="00DE6263" w:rsidRPr="00BD7675">
              <w:rPr>
                <w:rFonts w:ascii="Times New Roman" w:hAnsi="Times New Roman"/>
                <w:b w:val="0"/>
                <w:bCs/>
                <w:szCs w:val="24"/>
                <w:lang w:val="en-GB"/>
              </w:rPr>
              <w:t xml:space="preserve"> </w:t>
            </w:r>
            <w:r w:rsidR="001640A1" w:rsidRPr="00BD7675">
              <w:rPr>
                <w:rFonts w:ascii="Times New Roman" w:hAnsi="Times New Roman"/>
                <w:b w:val="0"/>
                <w:bCs/>
                <w:szCs w:val="24"/>
                <w:lang w:val="en-GB"/>
              </w:rPr>
              <w:t xml:space="preserve">Keith </w:t>
            </w:r>
            <w:r w:rsidR="00BE2957" w:rsidRPr="00BD7675">
              <w:rPr>
                <w:rFonts w:ascii="Times New Roman" w:hAnsi="Times New Roman"/>
                <w:b w:val="0"/>
                <w:bCs/>
                <w:szCs w:val="24"/>
                <w:lang w:val="en-GB"/>
              </w:rPr>
              <w:t xml:space="preserve">Bain </w:t>
            </w:r>
            <w:r w:rsidRPr="00BD7675">
              <w:rPr>
                <w:rFonts w:ascii="Times New Roman" w:hAnsi="Times New Roman"/>
                <w:b w:val="0"/>
                <w:bCs/>
                <w:szCs w:val="24"/>
                <w:lang w:val="en-GB"/>
              </w:rPr>
              <w:t>trained with</w:t>
            </w:r>
            <w:r w:rsidR="00DE6263" w:rsidRPr="00BD7675">
              <w:rPr>
                <w:rFonts w:ascii="Times New Roman" w:hAnsi="Times New Roman"/>
                <w:b w:val="0"/>
                <w:bCs/>
                <w:szCs w:val="24"/>
                <w:lang w:val="en-GB"/>
              </w:rPr>
              <w:t>,</w:t>
            </w:r>
            <w:r w:rsidRPr="00BD7675">
              <w:rPr>
                <w:rFonts w:ascii="Times New Roman" w:hAnsi="Times New Roman"/>
                <w:b w:val="0"/>
                <w:bCs/>
                <w:szCs w:val="24"/>
                <w:lang w:val="en-GB"/>
              </w:rPr>
              <w:t xml:space="preserve"> and helped develop</w:t>
            </w:r>
            <w:r w:rsidR="00DE6263" w:rsidRPr="00BD7675">
              <w:rPr>
                <w:rFonts w:ascii="Times New Roman" w:hAnsi="Times New Roman"/>
                <w:b w:val="0"/>
                <w:bCs/>
                <w:szCs w:val="24"/>
                <w:lang w:val="en-GB"/>
              </w:rPr>
              <w:t>,</w:t>
            </w:r>
            <w:r w:rsidRPr="00BD7675">
              <w:rPr>
                <w:rFonts w:ascii="Times New Roman" w:hAnsi="Times New Roman"/>
                <w:b w:val="0"/>
                <w:bCs/>
                <w:szCs w:val="24"/>
                <w:lang w:val="en-GB"/>
              </w:rPr>
              <w:t xml:space="preserve"> the technique of Gertrud Bodenwieser’s </w:t>
            </w:r>
            <w:r w:rsidR="000E7212" w:rsidRPr="00BD7675">
              <w:rPr>
                <w:rFonts w:ascii="Times New Roman" w:hAnsi="Times New Roman"/>
                <w:b w:val="0"/>
                <w:bCs/>
                <w:szCs w:val="24"/>
                <w:lang w:val="en-GB"/>
              </w:rPr>
              <w:t xml:space="preserve">dance </w:t>
            </w:r>
            <w:r w:rsidRPr="00BD7675">
              <w:rPr>
                <w:rFonts w:ascii="Times New Roman" w:hAnsi="Times New Roman"/>
                <w:b w:val="0"/>
                <w:bCs/>
                <w:szCs w:val="24"/>
                <w:lang w:val="en-GB"/>
              </w:rPr>
              <w:t xml:space="preserve">company. By the 1960s, he </w:t>
            </w:r>
            <w:r w:rsidR="00BE2957" w:rsidRPr="00BD7675">
              <w:rPr>
                <w:rFonts w:ascii="Times New Roman" w:hAnsi="Times New Roman"/>
                <w:b w:val="0"/>
                <w:bCs/>
                <w:szCs w:val="24"/>
                <w:lang w:val="en-GB"/>
              </w:rPr>
              <w:t>was recognised as an Australian Ballroom Exhibition Champion. Bain and his dance partner, Joyce Lofts, had a unique style that broke with tradition. Audiences loved them</w:t>
            </w:r>
            <w:r w:rsidR="00DE6263" w:rsidRPr="00BD7675">
              <w:rPr>
                <w:rFonts w:ascii="Times New Roman" w:hAnsi="Times New Roman"/>
                <w:b w:val="0"/>
                <w:bCs/>
                <w:szCs w:val="24"/>
                <w:lang w:val="en-GB"/>
              </w:rPr>
              <w:t>,</w:t>
            </w:r>
            <w:r w:rsidR="00BE2957" w:rsidRPr="00BD7675">
              <w:rPr>
                <w:rFonts w:ascii="Times New Roman" w:hAnsi="Times New Roman"/>
                <w:b w:val="0"/>
                <w:bCs/>
                <w:szCs w:val="24"/>
                <w:lang w:val="en-GB"/>
              </w:rPr>
              <w:t xml:space="preserve"> but competition judges were confounded. His experience inspired </w:t>
            </w:r>
            <w:r w:rsidR="000E7212" w:rsidRPr="00BD7675">
              <w:rPr>
                <w:rFonts w:ascii="Times New Roman" w:hAnsi="Times New Roman"/>
                <w:b w:val="0"/>
                <w:bCs/>
                <w:szCs w:val="24"/>
                <w:lang w:val="en-GB"/>
              </w:rPr>
              <w:br w:type="textWrapping" w:clear="all"/>
            </w:r>
            <w:r w:rsidR="00BE2957" w:rsidRPr="00BD7675">
              <w:rPr>
                <w:rFonts w:ascii="Times New Roman" w:hAnsi="Times New Roman"/>
                <w:b w:val="0"/>
                <w:bCs/>
                <w:szCs w:val="24"/>
                <w:lang w:val="en-GB"/>
              </w:rPr>
              <w:t xml:space="preserve">Baz Luhrmann’s film </w:t>
            </w:r>
            <w:r w:rsidR="00BE2957" w:rsidRPr="00BD7675">
              <w:rPr>
                <w:rFonts w:ascii="Times New Roman" w:hAnsi="Times New Roman"/>
                <w:b w:val="0"/>
                <w:bCs/>
                <w:i/>
                <w:iCs/>
                <w:szCs w:val="24"/>
                <w:lang w:val="en-GB"/>
              </w:rPr>
              <w:t>Strictly Ballroom</w:t>
            </w:r>
            <w:r w:rsidR="00BB3B17" w:rsidRPr="00BD7675">
              <w:rPr>
                <w:rFonts w:ascii="Times New Roman" w:hAnsi="Times New Roman"/>
                <w:b w:val="0"/>
                <w:bCs/>
                <w:i/>
                <w:iCs/>
                <w:szCs w:val="24"/>
                <w:lang w:val="en-GB"/>
              </w:rPr>
              <w:t xml:space="preserve"> </w:t>
            </w:r>
            <w:r w:rsidR="00BB3B17" w:rsidRPr="00BD7675">
              <w:rPr>
                <w:rFonts w:ascii="Times New Roman" w:hAnsi="Times New Roman"/>
                <w:b w:val="0"/>
                <w:bCs/>
                <w:szCs w:val="24"/>
                <w:lang w:val="en-GB"/>
              </w:rPr>
              <w:t>(1992)</w:t>
            </w:r>
            <w:r w:rsidR="00BE2957" w:rsidRPr="00BD7675">
              <w:rPr>
                <w:rFonts w:ascii="Times New Roman" w:hAnsi="Times New Roman"/>
                <w:b w:val="0"/>
                <w:bCs/>
                <w:szCs w:val="24"/>
                <w:lang w:val="en-GB"/>
              </w:rPr>
              <w:t xml:space="preserve">. </w:t>
            </w:r>
            <w:r w:rsidR="00BB3B17" w:rsidRPr="00BD7675">
              <w:rPr>
                <w:rFonts w:ascii="Times New Roman" w:hAnsi="Times New Roman"/>
                <w:b w:val="0"/>
                <w:bCs/>
                <w:szCs w:val="24"/>
                <w:lang w:val="en-GB"/>
              </w:rPr>
              <w:t xml:space="preserve">In 1965, </w:t>
            </w:r>
            <w:r w:rsidR="00BE2957" w:rsidRPr="00BD7675">
              <w:rPr>
                <w:rFonts w:ascii="Times New Roman" w:hAnsi="Times New Roman"/>
                <w:b w:val="0"/>
                <w:bCs/>
                <w:szCs w:val="24"/>
                <w:lang w:val="en-GB"/>
              </w:rPr>
              <w:t xml:space="preserve">Bain founded </w:t>
            </w:r>
            <w:r w:rsidR="00BB3B17" w:rsidRPr="00BD7675">
              <w:rPr>
                <w:rFonts w:ascii="Times New Roman" w:hAnsi="Times New Roman"/>
                <w:b w:val="0"/>
                <w:bCs/>
                <w:szCs w:val="24"/>
                <w:lang w:val="en-GB"/>
              </w:rPr>
              <w:t xml:space="preserve">the </w:t>
            </w:r>
            <w:r w:rsidR="00BE2957" w:rsidRPr="00BD7675">
              <w:rPr>
                <w:rFonts w:ascii="Times New Roman" w:hAnsi="Times New Roman"/>
                <w:b w:val="0"/>
                <w:bCs/>
                <w:szCs w:val="24"/>
                <w:lang w:val="en-GB"/>
              </w:rPr>
              <w:t xml:space="preserve">movement studies course </w:t>
            </w:r>
            <w:r w:rsidR="00BB3B17" w:rsidRPr="00BD7675">
              <w:rPr>
                <w:rFonts w:ascii="Times New Roman" w:hAnsi="Times New Roman"/>
                <w:b w:val="0"/>
                <w:bCs/>
                <w:szCs w:val="24"/>
                <w:lang w:val="en-GB"/>
              </w:rPr>
              <w:t xml:space="preserve">at the National Institute of Performing Arts (NIDA) </w:t>
            </w:r>
            <w:r w:rsidR="00BE2957" w:rsidRPr="00BD7675">
              <w:rPr>
                <w:rFonts w:ascii="Times New Roman" w:hAnsi="Times New Roman"/>
                <w:b w:val="0"/>
                <w:bCs/>
                <w:szCs w:val="24"/>
                <w:lang w:val="en-GB"/>
              </w:rPr>
              <w:t xml:space="preserve">and taught </w:t>
            </w:r>
            <w:r w:rsidR="000E7212" w:rsidRPr="00BD7675">
              <w:rPr>
                <w:rFonts w:ascii="Times New Roman" w:hAnsi="Times New Roman"/>
                <w:b w:val="0"/>
                <w:bCs/>
                <w:szCs w:val="24"/>
                <w:lang w:val="en-GB"/>
              </w:rPr>
              <w:t xml:space="preserve">there </w:t>
            </w:r>
            <w:r w:rsidR="00BE2957" w:rsidRPr="00BD7675">
              <w:rPr>
                <w:rFonts w:ascii="Times New Roman" w:hAnsi="Times New Roman"/>
                <w:b w:val="0"/>
                <w:bCs/>
                <w:szCs w:val="24"/>
                <w:lang w:val="en-GB"/>
              </w:rPr>
              <w:t>for forty years. His students included Cate Blanchett, Mel Gibson, Gale Edwards, Darren Gilshenan, Miranda Otto, Richard Roxburgh, Geoffrey Rush</w:t>
            </w:r>
            <w:r w:rsidR="00B44604" w:rsidRPr="00BD7675">
              <w:rPr>
                <w:rFonts w:ascii="Times New Roman" w:hAnsi="Times New Roman"/>
                <w:b w:val="0"/>
                <w:bCs/>
                <w:szCs w:val="24"/>
                <w:lang w:val="en-GB"/>
              </w:rPr>
              <w:t>,</w:t>
            </w:r>
            <w:r w:rsidR="00BE2957" w:rsidRPr="00BD7675">
              <w:rPr>
                <w:rFonts w:ascii="Times New Roman" w:hAnsi="Times New Roman"/>
                <w:b w:val="0"/>
                <w:bCs/>
                <w:szCs w:val="24"/>
                <w:lang w:val="en-GB"/>
              </w:rPr>
              <w:t xml:space="preserve"> and Hugo Weaving. Outside of his NIDA commitments, Bain choreographed for </w:t>
            </w:r>
            <w:r w:rsidR="00B104F0" w:rsidRPr="00BD7675">
              <w:rPr>
                <w:rFonts w:ascii="Times New Roman" w:hAnsi="Times New Roman"/>
                <w:b w:val="0"/>
                <w:bCs/>
                <w:szCs w:val="24"/>
                <w:lang w:val="en-GB"/>
              </w:rPr>
              <w:t>television</w:t>
            </w:r>
            <w:r w:rsidR="00BE2957" w:rsidRPr="00BD7675">
              <w:rPr>
                <w:rFonts w:ascii="Times New Roman" w:hAnsi="Times New Roman"/>
                <w:b w:val="0"/>
                <w:bCs/>
                <w:szCs w:val="24"/>
                <w:lang w:val="en-GB"/>
              </w:rPr>
              <w:t xml:space="preserve">, </w:t>
            </w:r>
            <w:r w:rsidR="000E7212" w:rsidRPr="00BD7675">
              <w:rPr>
                <w:rFonts w:ascii="Times New Roman" w:hAnsi="Times New Roman"/>
                <w:b w:val="0"/>
                <w:bCs/>
                <w:szCs w:val="24"/>
                <w:lang w:val="en-GB"/>
              </w:rPr>
              <w:t>musicals</w:t>
            </w:r>
            <w:r w:rsidR="00BE2957" w:rsidRPr="00BD7675">
              <w:rPr>
                <w:rFonts w:ascii="Times New Roman" w:hAnsi="Times New Roman"/>
                <w:b w:val="0"/>
                <w:bCs/>
                <w:szCs w:val="24"/>
                <w:lang w:val="en-GB"/>
              </w:rPr>
              <w:t xml:space="preserve"> and opera as well as movement in theatre productions. He co-founded Aus</w:t>
            </w:r>
            <w:r w:rsidR="009C668B" w:rsidRPr="00BD7675">
              <w:rPr>
                <w:rFonts w:ascii="Times New Roman" w:hAnsi="Times New Roman"/>
                <w:b w:val="0"/>
                <w:bCs/>
                <w:szCs w:val="24"/>
                <w:lang w:val="en-GB"/>
              </w:rPr>
              <w:t>d</w:t>
            </w:r>
            <w:r w:rsidR="00BE2957" w:rsidRPr="00BD7675">
              <w:rPr>
                <w:rFonts w:ascii="Times New Roman" w:hAnsi="Times New Roman"/>
                <w:b w:val="0"/>
                <w:bCs/>
                <w:szCs w:val="24"/>
                <w:lang w:val="en-GB"/>
              </w:rPr>
              <w:t xml:space="preserve">ance, Australia’s peak body for dance. In recognition of his contribution, </w:t>
            </w:r>
            <w:r w:rsidR="00BE2957" w:rsidRPr="00BD7675">
              <w:rPr>
                <w:rFonts w:ascii="Times New Roman" w:hAnsi="Times New Roman"/>
                <w:b w:val="0"/>
                <w:bCs/>
              </w:rPr>
              <w:t>Bain was</w:t>
            </w:r>
            <w:r w:rsidR="0029175F" w:rsidRPr="00BD7675">
              <w:rPr>
                <w:rFonts w:ascii="Times New Roman" w:hAnsi="Times New Roman"/>
                <w:b w:val="0"/>
                <w:bCs/>
              </w:rPr>
              <w:t xml:space="preserve"> awarded </w:t>
            </w:r>
            <w:r w:rsidR="007F630C" w:rsidRPr="00BD7675">
              <w:rPr>
                <w:rFonts w:ascii="Times New Roman" w:hAnsi="Times New Roman"/>
                <w:b w:val="0"/>
                <w:bCs/>
              </w:rPr>
              <w:t>the</w:t>
            </w:r>
            <w:r w:rsidR="00CB189D">
              <w:rPr>
                <w:rFonts w:ascii="Times New Roman" w:hAnsi="Times New Roman"/>
                <w:b w:val="0"/>
                <w:bCs/>
              </w:rPr>
              <w:t xml:space="preserve"> </w:t>
            </w:r>
            <w:r w:rsidR="007F630C" w:rsidRPr="00BD7675">
              <w:rPr>
                <w:rFonts w:ascii="Times New Roman" w:hAnsi="Times New Roman"/>
                <w:b w:val="0"/>
                <w:bCs/>
              </w:rPr>
              <w:t>Medal</w:t>
            </w:r>
            <w:r w:rsidR="00CB189D">
              <w:rPr>
                <w:rFonts w:ascii="Times New Roman" w:hAnsi="Times New Roman"/>
                <w:b w:val="0"/>
                <w:bCs/>
              </w:rPr>
              <w:t xml:space="preserve"> </w:t>
            </w:r>
            <w:r w:rsidR="007F630C" w:rsidRPr="00BD7675">
              <w:rPr>
                <w:rFonts w:ascii="Times New Roman" w:hAnsi="Times New Roman"/>
                <w:b w:val="0"/>
                <w:bCs/>
              </w:rPr>
              <w:t>of the</w:t>
            </w:r>
            <w:r w:rsidR="00CB189D">
              <w:rPr>
                <w:rFonts w:ascii="Times New Roman" w:hAnsi="Times New Roman"/>
                <w:b w:val="0"/>
                <w:bCs/>
              </w:rPr>
              <w:t xml:space="preserve"> </w:t>
            </w:r>
            <w:r w:rsidR="007F630C" w:rsidRPr="00BD7675">
              <w:rPr>
                <w:rFonts w:ascii="Times New Roman" w:hAnsi="Times New Roman"/>
                <w:b w:val="0"/>
                <w:bCs/>
              </w:rPr>
              <w:t>Order of Australia</w:t>
            </w:r>
            <w:r w:rsidR="00CB189D">
              <w:rPr>
                <w:rFonts w:ascii="Times New Roman" w:hAnsi="Times New Roman"/>
                <w:b w:val="0"/>
                <w:bCs/>
              </w:rPr>
              <w:t xml:space="preserve"> </w:t>
            </w:r>
            <w:r w:rsidR="0029175F" w:rsidRPr="00BD7675">
              <w:rPr>
                <w:rFonts w:ascii="Times New Roman" w:hAnsi="Times New Roman"/>
                <w:b w:val="0"/>
                <w:bCs/>
              </w:rPr>
              <w:t>in 1988</w:t>
            </w:r>
            <w:r w:rsidR="0029175F" w:rsidRPr="00BD7675">
              <w:rPr>
                <w:rFonts w:ascii="Times New Roman" w:hAnsi="Times New Roman"/>
                <w:b w:val="0"/>
                <w:bCs/>
                <w:szCs w:val="24"/>
                <w:lang w:val="en-GB"/>
              </w:rPr>
              <w:t xml:space="preserve"> and was</w:t>
            </w:r>
            <w:r w:rsidR="00BE2957" w:rsidRPr="00BD7675">
              <w:rPr>
                <w:rFonts w:ascii="Times New Roman" w:hAnsi="Times New Roman"/>
                <w:b w:val="0"/>
                <w:bCs/>
                <w:szCs w:val="24"/>
                <w:lang w:val="en-GB"/>
              </w:rPr>
              <w:t xml:space="preserve"> inducted in the Australian Dance Awards </w:t>
            </w:r>
            <w:r w:rsidR="00003872" w:rsidRPr="00BD7675">
              <w:rPr>
                <w:rFonts w:ascii="Times New Roman" w:hAnsi="Times New Roman"/>
                <w:b w:val="0"/>
                <w:bCs/>
                <w:szCs w:val="24"/>
                <w:lang w:val="en-GB"/>
              </w:rPr>
              <w:t>H</w:t>
            </w:r>
            <w:r w:rsidR="00BE2957" w:rsidRPr="00BD7675">
              <w:rPr>
                <w:rFonts w:ascii="Times New Roman" w:hAnsi="Times New Roman"/>
                <w:b w:val="0"/>
                <w:bCs/>
                <w:szCs w:val="24"/>
                <w:lang w:val="en-GB"/>
              </w:rPr>
              <w:t xml:space="preserve">all of </w:t>
            </w:r>
            <w:r w:rsidR="00003872" w:rsidRPr="00BD7675">
              <w:rPr>
                <w:rFonts w:ascii="Times New Roman" w:hAnsi="Times New Roman"/>
                <w:b w:val="0"/>
                <w:bCs/>
                <w:szCs w:val="24"/>
                <w:lang w:val="en-GB"/>
              </w:rPr>
              <w:t>F</w:t>
            </w:r>
            <w:r w:rsidR="00BE2957" w:rsidRPr="00BD7675">
              <w:rPr>
                <w:rFonts w:ascii="Times New Roman" w:hAnsi="Times New Roman"/>
                <w:b w:val="0"/>
                <w:bCs/>
                <w:szCs w:val="24"/>
                <w:lang w:val="en-GB"/>
              </w:rPr>
              <w:t>ame in 2011.</w:t>
            </w:r>
          </w:p>
          <w:p w14:paraId="187E5575" w14:textId="389EAF42" w:rsidR="0089106E" w:rsidRPr="00BD7675" w:rsidRDefault="0089106E" w:rsidP="0089106E">
            <w:pPr>
              <w:pStyle w:val="CoverActName"/>
              <w:tabs>
                <w:tab w:val="clear" w:pos="2600"/>
              </w:tabs>
              <w:spacing w:before="120" w:after="120"/>
              <w:rPr>
                <w:rFonts w:ascii="Times New Roman" w:hAnsi="Times New Roman"/>
                <w:b w:val="0"/>
                <w:bCs/>
                <w:szCs w:val="24"/>
                <w:lang w:val="en-GB"/>
              </w:rPr>
            </w:pPr>
          </w:p>
        </w:tc>
      </w:tr>
      <w:tr w:rsidR="00BD7675" w:rsidRPr="00BD7675" w14:paraId="60D4B3AB" w14:textId="77777777" w:rsidTr="00F65340">
        <w:trPr>
          <w:cantSplit/>
        </w:trPr>
        <w:tc>
          <w:tcPr>
            <w:tcW w:w="1951" w:type="dxa"/>
            <w:tcBorders>
              <w:top w:val="nil"/>
              <w:left w:val="nil"/>
              <w:bottom w:val="nil"/>
              <w:right w:val="nil"/>
            </w:tcBorders>
          </w:tcPr>
          <w:p w14:paraId="5DC5A3F8" w14:textId="77777777" w:rsidR="00B104F0" w:rsidRPr="00BD7675" w:rsidRDefault="00B104F0" w:rsidP="00B104F0">
            <w:pPr>
              <w:pStyle w:val="Heading2"/>
              <w:spacing w:before="120" w:after="120"/>
              <w:jc w:val="left"/>
              <w:rPr>
                <w:rFonts w:ascii="Times New Roman" w:hAnsi="Times New Roman" w:cs="Times New Roman"/>
                <w:b/>
                <w:i w:val="0"/>
                <w:sz w:val="24"/>
                <w:szCs w:val="24"/>
              </w:rPr>
            </w:pPr>
            <w:r w:rsidRPr="00BD7675">
              <w:rPr>
                <w:rFonts w:ascii="Times New Roman" w:hAnsi="Times New Roman" w:cs="Times New Roman"/>
                <w:b/>
                <w:i w:val="0"/>
                <w:sz w:val="24"/>
                <w:szCs w:val="24"/>
              </w:rPr>
              <w:t>Kelvin Coe Lane</w:t>
            </w:r>
          </w:p>
          <w:p w14:paraId="1B02BE96" w14:textId="7FDD9FA8" w:rsidR="00B763DD" w:rsidRPr="00BD7675" w:rsidRDefault="00B763DD" w:rsidP="00FD4F7B"/>
        </w:tc>
        <w:tc>
          <w:tcPr>
            <w:tcW w:w="1843" w:type="dxa"/>
            <w:tcBorders>
              <w:top w:val="nil"/>
              <w:left w:val="nil"/>
              <w:bottom w:val="nil"/>
              <w:right w:val="nil"/>
            </w:tcBorders>
          </w:tcPr>
          <w:p w14:paraId="2D718151" w14:textId="77777777" w:rsidR="00B104F0" w:rsidRPr="00BD7675" w:rsidRDefault="00B104F0" w:rsidP="00B104F0">
            <w:pPr>
              <w:spacing w:before="120" w:after="120"/>
              <w:rPr>
                <w:szCs w:val="24"/>
              </w:rPr>
            </w:pPr>
            <w:r w:rsidRPr="00BD7675">
              <w:rPr>
                <w:szCs w:val="24"/>
              </w:rPr>
              <w:t>Kelvin Coe</w:t>
            </w:r>
          </w:p>
          <w:p w14:paraId="53564EA4" w14:textId="005E7E77" w:rsidR="00176F2D" w:rsidRPr="00BD7675" w:rsidRDefault="00B104F0" w:rsidP="00FD74DB">
            <w:pPr>
              <w:pStyle w:val="CoverActName"/>
              <w:spacing w:before="120" w:after="120"/>
              <w:jc w:val="left"/>
              <w:rPr>
                <w:i/>
                <w:iCs/>
                <w:sz w:val="20"/>
              </w:rPr>
            </w:pPr>
            <w:r w:rsidRPr="00BD7675">
              <w:rPr>
                <w:rFonts w:ascii="Times New Roman" w:hAnsi="Times New Roman"/>
                <w:b w:val="0"/>
                <w:bCs/>
                <w:szCs w:val="24"/>
                <w:lang w:val="en-GB"/>
              </w:rPr>
              <w:t>(1946</w:t>
            </w:r>
            <w:r w:rsidR="00A55F10" w:rsidRPr="00BD7675">
              <w:rPr>
                <w:rFonts w:ascii="Times New Roman" w:hAnsi="Times New Roman"/>
                <w:b w:val="0"/>
                <w:bCs/>
                <w:szCs w:val="24"/>
                <w:lang w:val="en-GB"/>
              </w:rPr>
              <w:t xml:space="preserve"> </w:t>
            </w:r>
            <w:r w:rsidRPr="00BD7675">
              <w:rPr>
                <w:rFonts w:ascii="Times New Roman" w:hAnsi="Times New Roman"/>
                <w:b w:val="0"/>
                <w:bCs/>
                <w:szCs w:val="24"/>
                <w:lang w:val="en-GB"/>
              </w:rPr>
              <w:t>–</w:t>
            </w:r>
            <w:r w:rsidR="00A55F10" w:rsidRPr="00BD7675">
              <w:rPr>
                <w:rFonts w:ascii="Times New Roman" w:hAnsi="Times New Roman"/>
                <w:b w:val="0"/>
                <w:bCs/>
                <w:szCs w:val="24"/>
                <w:lang w:val="en-GB"/>
              </w:rPr>
              <w:t xml:space="preserve"> </w:t>
            </w:r>
            <w:r w:rsidRPr="00BD7675">
              <w:rPr>
                <w:rFonts w:ascii="Times New Roman" w:hAnsi="Times New Roman"/>
                <w:b w:val="0"/>
                <w:bCs/>
                <w:szCs w:val="24"/>
                <w:lang w:val="en-GB"/>
              </w:rPr>
              <w:t>1992)</w:t>
            </w:r>
          </w:p>
        </w:tc>
        <w:tc>
          <w:tcPr>
            <w:tcW w:w="5103" w:type="dxa"/>
            <w:tcBorders>
              <w:top w:val="nil"/>
              <w:left w:val="nil"/>
              <w:bottom w:val="nil"/>
              <w:right w:val="nil"/>
            </w:tcBorders>
          </w:tcPr>
          <w:p w14:paraId="4C185293" w14:textId="77777777" w:rsidR="00B104F0" w:rsidRPr="00BD7675" w:rsidRDefault="00B104F0" w:rsidP="00B104F0">
            <w:pPr>
              <w:pStyle w:val="CoverActName"/>
              <w:tabs>
                <w:tab w:val="clear" w:pos="2600"/>
              </w:tabs>
              <w:spacing w:before="120" w:after="120"/>
              <w:jc w:val="left"/>
              <w:rPr>
                <w:rFonts w:ascii="Times New Roman" w:hAnsi="Times New Roman"/>
                <w:b w:val="0"/>
                <w:bCs/>
                <w:szCs w:val="24"/>
                <w:lang w:val="en-GB"/>
              </w:rPr>
            </w:pPr>
            <w:r w:rsidRPr="00BD7675">
              <w:rPr>
                <w:rFonts w:ascii="Times New Roman" w:hAnsi="Times New Roman"/>
                <w:b w:val="0"/>
                <w:bCs/>
                <w:szCs w:val="24"/>
                <w:lang w:val="en-GB"/>
              </w:rPr>
              <w:t>Ballet dancer.</w:t>
            </w:r>
          </w:p>
          <w:p w14:paraId="3113D4BA" w14:textId="7F990F0D" w:rsidR="00B104F0" w:rsidRPr="00BD7675" w:rsidRDefault="00B104F0" w:rsidP="0055642C">
            <w:pPr>
              <w:pStyle w:val="CoverActName"/>
              <w:spacing w:before="120" w:after="120"/>
              <w:jc w:val="left"/>
              <w:rPr>
                <w:rFonts w:ascii="Times New Roman" w:hAnsi="Times New Roman"/>
                <w:szCs w:val="24"/>
                <w:lang w:val="en-GB"/>
              </w:rPr>
            </w:pPr>
            <w:r w:rsidRPr="00BD7675">
              <w:rPr>
                <w:rFonts w:ascii="Times New Roman" w:hAnsi="Times New Roman"/>
                <w:b w:val="0"/>
                <w:bCs/>
                <w:szCs w:val="24"/>
                <w:lang w:val="en-GB"/>
              </w:rPr>
              <w:t xml:space="preserve">Kelvin Coe was one of Australia’s leading and most popular ballet dancers and a founding member of </w:t>
            </w:r>
            <w:r w:rsidR="00226696" w:rsidRPr="00BD7675">
              <w:rPr>
                <w:rFonts w:ascii="Times New Roman" w:hAnsi="Times New Roman"/>
                <w:b w:val="0"/>
                <w:bCs/>
                <w:szCs w:val="24"/>
                <w:lang w:val="en-GB"/>
              </w:rPr>
              <w:t>T</w:t>
            </w:r>
            <w:r w:rsidRPr="00BD7675">
              <w:rPr>
                <w:rFonts w:ascii="Times New Roman" w:hAnsi="Times New Roman"/>
                <w:b w:val="0"/>
                <w:bCs/>
                <w:szCs w:val="24"/>
                <w:lang w:val="en-GB"/>
              </w:rPr>
              <w:t>he Australian Ballet.</w:t>
            </w:r>
            <w:r w:rsidR="008108C6" w:rsidRPr="00BD7675">
              <w:rPr>
                <w:rFonts w:ascii="Times New Roman" w:hAnsi="Times New Roman"/>
                <w:b w:val="0"/>
                <w:bCs/>
                <w:szCs w:val="24"/>
                <w:lang w:val="en-GB"/>
              </w:rPr>
              <w:t xml:space="preserve"> </w:t>
            </w:r>
            <w:r w:rsidR="005576E8">
              <w:rPr>
                <w:rFonts w:ascii="Times New Roman" w:hAnsi="Times New Roman"/>
                <w:b w:val="0"/>
                <w:bCs/>
                <w:szCs w:val="24"/>
                <w:lang w:val="en-GB"/>
              </w:rPr>
              <w:br w:type="textWrapping" w:clear="all"/>
            </w:r>
            <w:r w:rsidR="008108C6" w:rsidRPr="00BD7675">
              <w:rPr>
                <w:rFonts w:ascii="Times New Roman" w:hAnsi="Times New Roman"/>
                <w:b w:val="0"/>
                <w:bCs/>
                <w:szCs w:val="24"/>
                <w:lang w:val="en-GB"/>
              </w:rPr>
              <w:t xml:space="preserve">Peggy van Praagh </w:t>
            </w:r>
            <w:r w:rsidR="005576E8" w:rsidRPr="00BD7675">
              <w:rPr>
                <w:rFonts w:ascii="Times New Roman" w:hAnsi="Times New Roman"/>
                <w:b w:val="0"/>
                <w:bCs/>
                <w:szCs w:val="24"/>
                <w:lang w:val="en-GB"/>
              </w:rPr>
              <w:t xml:space="preserve">spotted </w:t>
            </w:r>
            <w:r w:rsidR="005576E8">
              <w:rPr>
                <w:rFonts w:ascii="Times New Roman" w:hAnsi="Times New Roman"/>
                <w:b w:val="0"/>
                <w:bCs/>
                <w:szCs w:val="24"/>
                <w:lang w:val="en-GB"/>
              </w:rPr>
              <w:t xml:space="preserve">Coe </w:t>
            </w:r>
            <w:r w:rsidR="008108C6" w:rsidRPr="00BD7675">
              <w:rPr>
                <w:rFonts w:ascii="Times New Roman" w:hAnsi="Times New Roman"/>
                <w:b w:val="0"/>
                <w:bCs/>
                <w:szCs w:val="24"/>
                <w:lang w:val="en-GB"/>
              </w:rPr>
              <w:t xml:space="preserve">when he was </w:t>
            </w:r>
            <w:r w:rsidR="005576E8">
              <w:rPr>
                <w:rFonts w:ascii="Times New Roman" w:hAnsi="Times New Roman"/>
                <w:b w:val="0"/>
                <w:bCs/>
                <w:szCs w:val="24"/>
                <w:lang w:val="en-GB"/>
              </w:rPr>
              <w:t xml:space="preserve">aged </w:t>
            </w:r>
            <w:r w:rsidR="00FD74DB" w:rsidRPr="00BD7675">
              <w:rPr>
                <w:rFonts w:ascii="Times New Roman" w:hAnsi="Times New Roman"/>
                <w:b w:val="0"/>
                <w:bCs/>
                <w:szCs w:val="24"/>
                <w:lang w:val="en-GB"/>
              </w:rPr>
              <w:t xml:space="preserve">sixteen </w:t>
            </w:r>
            <w:r w:rsidR="008108C6" w:rsidRPr="00BD7675">
              <w:rPr>
                <w:rFonts w:ascii="Times New Roman" w:hAnsi="Times New Roman"/>
                <w:b w:val="0"/>
                <w:bCs/>
                <w:szCs w:val="24"/>
                <w:lang w:val="en-GB"/>
              </w:rPr>
              <w:t xml:space="preserve">and </w:t>
            </w:r>
            <w:r w:rsidRPr="00BD7675">
              <w:rPr>
                <w:rFonts w:ascii="Times New Roman" w:hAnsi="Times New Roman"/>
                <w:b w:val="0"/>
                <w:bCs/>
                <w:szCs w:val="24"/>
                <w:lang w:val="en-GB"/>
              </w:rPr>
              <w:t>recruited him for the newly established Australian Ballet. He was the first male dancer to work his way from the corps</w:t>
            </w:r>
            <w:r w:rsidR="00226696" w:rsidRPr="00BD7675">
              <w:rPr>
                <w:rFonts w:ascii="Times New Roman" w:hAnsi="Times New Roman"/>
                <w:b w:val="0"/>
                <w:bCs/>
                <w:szCs w:val="24"/>
                <w:lang w:val="en-GB"/>
              </w:rPr>
              <w:t xml:space="preserve"> de ballet </w:t>
            </w:r>
            <w:r w:rsidRPr="00BD7675">
              <w:rPr>
                <w:rFonts w:ascii="Times New Roman" w:hAnsi="Times New Roman"/>
                <w:b w:val="0"/>
                <w:bCs/>
                <w:szCs w:val="24"/>
                <w:lang w:val="en-GB"/>
              </w:rPr>
              <w:t xml:space="preserve">to principal rank in the company and toured </w:t>
            </w:r>
            <w:r w:rsidR="00226696" w:rsidRPr="00BD7675">
              <w:rPr>
                <w:rFonts w:ascii="Times New Roman" w:hAnsi="Times New Roman"/>
                <w:b w:val="0"/>
                <w:bCs/>
                <w:szCs w:val="24"/>
                <w:lang w:val="en-GB"/>
              </w:rPr>
              <w:t xml:space="preserve">internationally </w:t>
            </w:r>
            <w:r w:rsidRPr="00BD7675">
              <w:rPr>
                <w:rFonts w:ascii="Times New Roman" w:hAnsi="Times New Roman"/>
                <w:b w:val="0"/>
                <w:bCs/>
                <w:szCs w:val="24"/>
                <w:lang w:val="en-GB"/>
              </w:rPr>
              <w:t xml:space="preserve">to acclaim. </w:t>
            </w:r>
            <w:r w:rsidR="005576E8">
              <w:rPr>
                <w:rFonts w:ascii="Times New Roman" w:hAnsi="Times New Roman"/>
                <w:b w:val="0"/>
                <w:bCs/>
                <w:szCs w:val="24"/>
                <w:lang w:val="en-GB"/>
              </w:rPr>
              <w:br w:type="textWrapping" w:clear="all"/>
            </w:r>
            <w:r w:rsidRPr="00BD7675">
              <w:rPr>
                <w:rFonts w:ascii="Times New Roman" w:hAnsi="Times New Roman"/>
                <w:b w:val="0"/>
                <w:bCs/>
                <w:szCs w:val="24"/>
                <w:lang w:val="en-GB"/>
              </w:rPr>
              <w:t xml:space="preserve">Coe joined Graeme Murphy at the Sydney Dance Company in 1982. In 1985, he returned to the faculty of </w:t>
            </w:r>
            <w:r w:rsidR="00226696" w:rsidRPr="00BD7675">
              <w:rPr>
                <w:rFonts w:ascii="Times New Roman" w:hAnsi="Times New Roman"/>
                <w:b w:val="0"/>
                <w:bCs/>
                <w:szCs w:val="24"/>
                <w:lang w:val="en-GB"/>
              </w:rPr>
              <w:t>T</w:t>
            </w:r>
            <w:r w:rsidRPr="00BD7675">
              <w:rPr>
                <w:rFonts w:ascii="Times New Roman" w:hAnsi="Times New Roman"/>
                <w:b w:val="0"/>
                <w:bCs/>
                <w:szCs w:val="24"/>
                <w:lang w:val="en-GB"/>
              </w:rPr>
              <w:t xml:space="preserve">he Australian Ballet School and taught until 1991. His career was cut short by </w:t>
            </w:r>
            <w:r w:rsidR="00176F2D" w:rsidRPr="00BD7675">
              <w:rPr>
                <w:rFonts w:ascii="Times New Roman" w:hAnsi="Times New Roman"/>
                <w:b w:val="0"/>
                <w:bCs/>
                <w:szCs w:val="24"/>
                <w:lang w:val="en-GB"/>
              </w:rPr>
              <w:t>ill health</w:t>
            </w:r>
            <w:r w:rsidR="008108C6" w:rsidRPr="00BD7675">
              <w:rPr>
                <w:rFonts w:ascii="Times New Roman" w:hAnsi="Times New Roman"/>
                <w:b w:val="0"/>
                <w:bCs/>
                <w:szCs w:val="24"/>
                <w:lang w:val="en-GB"/>
              </w:rPr>
              <w:t>.</w:t>
            </w:r>
            <w:r w:rsidRPr="00BD7675">
              <w:rPr>
                <w:rFonts w:ascii="Times New Roman" w:hAnsi="Times New Roman"/>
                <w:b w:val="0"/>
                <w:bCs/>
                <w:szCs w:val="24"/>
                <w:lang w:val="en-GB"/>
              </w:rPr>
              <w:t xml:space="preserve"> </w:t>
            </w:r>
            <w:r w:rsidR="005576E8">
              <w:rPr>
                <w:rFonts w:ascii="Times New Roman" w:hAnsi="Times New Roman"/>
                <w:b w:val="0"/>
                <w:bCs/>
                <w:szCs w:val="24"/>
                <w:lang w:val="en-GB"/>
              </w:rPr>
              <w:br w:type="textWrapping" w:clear="all"/>
            </w:r>
            <w:r w:rsidRPr="00BD7675">
              <w:rPr>
                <w:rFonts w:ascii="Times New Roman" w:hAnsi="Times New Roman"/>
                <w:b w:val="0"/>
                <w:bCs/>
                <w:szCs w:val="24"/>
                <w:lang w:val="en-GB"/>
              </w:rPr>
              <w:t>The Australian Ballet award</w:t>
            </w:r>
            <w:r w:rsidR="00176F2D" w:rsidRPr="00BD7675">
              <w:rPr>
                <w:rFonts w:ascii="Times New Roman" w:hAnsi="Times New Roman"/>
                <w:b w:val="0"/>
                <w:bCs/>
                <w:szCs w:val="24"/>
                <w:lang w:val="en-GB"/>
              </w:rPr>
              <w:t>s</w:t>
            </w:r>
            <w:r w:rsidRPr="00BD7675">
              <w:rPr>
                <w:rFonts w:ascii="Times New Roman" w:hAnsi="Times New Roman"/>
                <w:b w:val="0"/>
                <w:bCs/>
                <w:szCs w:val="24"/>
                <w:lang w:val="en-GB"/>
              </w:rPr>
              <w:t xml:space="preserve"> the annual </w:t>
            </w:r>
            <w:r w:rsidR="005576E8">
              <w:rPr>
                <w:rFonts w:ascii="Times New Roman" w:hAnsi="Times New Roman"/>
                <w:b w:val="0"/>
                <w:bCs/>
                <w:szCs w:val="24"/>
                <w:lang w:val="en-GB"/>
              </w:rPr>
              <w:br w:type="textWrapping" w:clear="all"/>
            </w:r>
            <w:r w:rsidRPr="00BD7675">
              <w:rPr>
                <w:rFonts w:ascii="Times New Roman" w:hAnsi="Times New Roman"/>
                <w:b w:val="0"/>
                <w:bCs/>
                <w:szCs w:val="24"/>
                <w:lang w:val="en-GB"/>
              </w:rPr>
              <w:t>Kelvin Coe Memorial Scholarship to promising young ballet artists.</w:t>
            </w:r>
          </w:p>
        </w:tc>
      </w:tr>
      <w:tr w:rsidR="00BD7675" w:rsidRPr="00BD7675" w14:paraId="36F59A57" w14:textId="77777777" w:rsidTr="00F65340">
        <w:trPr>
          <w:cantSplit/>
        </w:trPr>
        <w:tc>
          <w:tcPr>
            <w:tcW w:w="1951" w:type="dxa"/>
            <w:tcBorders>
              <w:top w:val="nil"/>
              <w:left w:val="nil"/>
              <w:bottom w:val="nil"/>
              <w:right w:val="nil"/>
            </w:tcBorders>
          </w:tcPr>
          <w:p w14:paraId="11EC8AAC" w14:textId="77777777" w:rsidR="00B104F0" w:rsidRPr="00BD7675" w:rsidRDefault="00B104F0" w:rsidP="00B104F0">
            <w:pPr>
              <w:pStyle w:val="Heading2"/>
              <w:spacing w:before="120" w:after="120"/>
              <w:jc w:val="left"/>
              <w:rPr>
                <w:rFonts w:ascii="Times New Roman" w:hAnsi="Times New Roman" w:cs="Times New Roman"/>
                <w:b/>
                <w:i w:val="0"/>
                <w:sz w:val="24"/>
                <w:szCs w:val="24"/>
              </w:rPr>
            </w:pPr>
          </w:p>
        </w:tc>
        <w:tc>
          <w:tcPr>
            <w:tcW w:w="1843" w:type="dxa"/>
            <w:tcBorders>
              <w:top w:val="nil"/>
              <w:left w:val="nil"/>
              <w:bottom w:val="nil"/>
              <w:right w:val="nil"/>
            </w:tcBorders>
          </w:tcPr>
          <w:p w14:paraId="3A90A4A7" w14:textId="77777777" w:rsidR="00B104F0" w:rsidRPr="00BD7675" w:rsidRDefault="00B104F0" w:rsidP="00B104F0">
            <w:pPr>
              <w:spacing w:before="120" w:after="120"/>
              <w:rPr>
                <w:szCs w:val="24"/>
              </w:rPr>
            </w:pPr>
          </w:p>
        </w:tc>
        <w:tc>
          <w:tcPr>
            <w:tcW w:w="5103" w:type="dxa"/>
            <w:tcBorders>
              <w:top w:val="nil"/>
              <w:left w:val="nil"/>
              <w:bottom w:val="nil"/>
              <w:right w:val="nil"/>
            </w:tcBorders>
          </w:tcPr>
          <w:p w14:paraId="5A096F09" w14:textId="77777777" w:rsidR="00B104F0" w:rsidRPr="00BD7675" w:rsidRDefault="00B104F0" w:rsidP="00B104F0">
            <w:pPr>
              <w:pStyle w:val="CoverActName"/>
              <w:tabs>
                <w:tab w:val="clear" w:pos="2600"/>
              </w:tabs>
              <w:spacing w:before="120" w:after="120"/>
              <w:rPr>
                <w:rFonts w:ascii="Times New Roman" w:hAnsi="Times New Roman"/>
                <w:szCs w:val="24"/>
                <w:lang w:val="en-GB"/>
              </w:rPr>
            </w:pPr>
          </w:p>
        </w:tc>
      </w:tr>
    </w:tbl>
    <w:p w14:paraId="4CB93064" w14:textId="77777777" w:rsidR="00B104F0" w:rsidRPr="00BD7675" w:rsidRDefault="00B104F0">
      <w:r w:rsidRPr="00BD7675">
        <w:rPr>
          <w:i/>
          <w:iCs/>
        </w:rPr>
        <w:br w:type="page"/>
      </w:r>
    </w:p>
    <w:tbl>
      <w:tblPr>
        <w:tblW w:w="8897" w:type="dxa"/>
        <w:tblLayout w:type="fixed"/>
        <w:tblLook w:val="0000" w:firstRow="0" w:lastRow="0" w:firstColumn="0" w:lastColumn="0" w:noHBand="0" w:noVBand="0"/>
      </w:tblPr>
      <w:tblGrid>
        <w:gridCol w:w="1951"/>
        <w:gridCol w:w="1843"/>
        <w:gridCol w:w="5103"/>
      </w:tblGrid>
      <w:tr w:rsidR="00BD7675" w:rsidRPr="00BD7675" w14:paraId="2AC8790D" w14:textId="77777777" w:rsidTr="005636DF">
        <w:trPr>
          <w:cantSplit/>
        </w:trPr>
        <w:tc>
          <w:tcPr>
            <w:tcW w:w="1951" w:type="dxa"/>
            <w:tcBorders>
              <w:top w:val="nil"/>
              <w:left w:val="nil"/>
              <w:bottom w:val="nil"/>
              <w:right w:val="nil"/>
            </w:tcBorders>
          </w:tcPr>
          <w:p w14:paraId="675B8BA1" w14:textId="1D71F31A" w:rsidR="00DA6701" w:rsidRPr="00BD7675" w:rsidRDefault="0089106E" w:rsidP="00FD4F7B">
            <w:pPr>
              <w:pStyle w:val="Heading2"/>
              <w:spacing w:before="120" w:after="120"/>
              <w:jc w:val="left"/>
              <w:rPr>
                <w:sz w:val="20"/>
              </w:rPr>
            </w:pPr>
            <w:r w:rsidRPr="00BD7675">
              <w:rPr>
                <w:rFonts w:ascii="Times New Roman" w:hAnsi="Times New Roman" w:cs="Times New Roman"/>
                <w:b/>
                <w:i w:val="0"/>
                <w:sz w:val="24"/>
                <w:szCs w:val="24"/>
              </w:rPr>
              <w:lastRenderedPageBreak/>
              <w:t>Kirsova Lane</w:t>
            </w:r>
          </w:p>
        </w:tc>
        <w:tc>
          <w:tcPr>
            <w:tcW w:w="1843" w:type="dxa"/>
            <w:tcBorders>
              <w:top w:val="nil"/>
              <w:left w:val="nil"/>
              <w:bottom w:val="nil"/>
              <w:right w:val="nil"/>
            </w:tcBorders>
          </w:tcPr>
          <w:p w14:paraId="0398034B" w14:textId="690D2700" w:rsidR="0089106E" w:rsidRPr="00BD7675" w:rsidRDefault="006123F9" w:rsidP="0089106E">
            <w:pPr>
              <w:spacing w:before="120" w:after="120"/>
              <w:rPr>
                <w:szCs w:val="24"/>
              </w:rPr>
            </w:pPr>
            <w:r w:rsidRPr="00BD7675">
              <w:rPr>
                <w:rStyle w:val="Emphasis"/>
                <w:i w:val="0"/>
                <w:iCs w:val="0"/>
                <w:szCs w:val="24"/>
                <w:shd w:val="clear" w:color="auto" w:fill="FFFFFF"/>
              </w:rPr>
              <w:t>Hélène</w:t>
            </w:r>
            <w:r w:rsidRPr="00BD7675">
              <w:rPr>
                <w:szCs w:val="24"/>
              </w:rPr>
              <w:t xml:space="preserve"> Kirsova</w:t>
            </w:r>
          </w:p>
          <w:p w14:paraId="389E1F5D" w14:textId="0FE2CFB1" w:rsidR="007F630C" w:rsidRPr="00BD7675" w:rsidRDefault="002435C0" w:rsidP="0089106E">
            <w:pPr>
              <w:spacing w:before="120" w:after="120"/>
              <w:rPr>
                <w:szCs w:val="24"/>
              </w:rPr>
            </w:pPr>
            <w:r w:rsidRPr="00BD7675">
              <w:rPr>
                <w:szCs w:val="24"/>
                <w:shd w:val="clear" w:color="auto" w:fill="FFFFFF"/>
              </w:rPr>
              <w:t>(</w:t>
            </w:r>
            <w:r w:rsidR="007F630C" w:rsidRPr="00BD7675">
              <w:rPr>
                <w:szCs w:val="24"/>
                <w:shd w:val="clear" w:color="auto" w:fill="FFFFFF"/>
              </w:rPr>
              <w:t>Ellen Wittrup Hansen</w:t>
            </w:r>
            <w:r w:rsidRPr="00BD7675">
              <w:rPr>
                <w:szCs w:val="24"/>
                <w:shd w:val="clear" w:color="auto" w:fill="FFFFFF"/>
              </w:rPr>
              <w:t>)</w:t>
            </w:r>
          </w:p>
          <w:p w14:paraId="3E087DF9" w14:textId="4D18EF2F" w:rsidR="00010FE4" w:rsidRPr="00BD7675" w:rsidRDefault="00B104F0" w:rsidP="003D0D5A">
            <w:pPr>
              <w:spacing w:before="120" w:after="120"/>
              <w:rPr>
                <w:szCs w:val="24"/>
              </w:rPr>
            </w:pPr>
            <w:r w:rsidRPr="00BD7675">
              <w:rPr>
                <w:szCs w:val="24"/>
              </w:rPr>
              <w:t>(1910</w:t>
            </w:r>
            <w:r w:rsidR="00A55F10" w:rsidRPr="00BD7675">
              <w:rPr>
                <w:szCs w:val="24"/>
              </w:rPr>
              <w:t xml:space="preserve"> </w:t>
            </w:r>
            <w:r w:rsidRPr="00BD7675">
              <w:rPr>
                <w:szCs w:val="24"/>
              </w:rPr>
              <w:t>–</w:t>
            </w:r>
            <w:r w:rsidR="00A55F10" w:rsidRPr="00BD7675">
              <w:rPr>
                <w:szCs w:val="24"/>
              </w:rPr>
              <w:t xml:space="preserve"> </w:t>
            </w:r>
            <w:r w:rsidRPr="00BD7675">
              <w:rPr>
                <w:szCs w:val="24"/>
              </w:rPr>
              <w:t>1962)</w:t>
            </w:r>
          </w:p>
        </w:tc>
        <w:tc>
          <w:tcPr>
            <w:tcW w:w="5103" w:type="dxa"/>
            <w:tcBorders>
              <w:top w:val="nil"/>
              <w:left w:val="nil"/>
              <w:bottom w:val="nil"/>
              <w:right w:val="nil"/>
            </w:tcBorders>
          </w:tcPr>
          <w:p w14:paraId="0FCBE20E" w14:textId="71DEF28C" w:rsidR="0089106E" w:rsidRPr="00BD7675" w:rsidRDefault="006A67F7" w:rsidP="006A67F7">
            <w:pPr>
              <w:pStyle w:val="CoverActName"/>
              <w:tabs>
                <w:tab w:val="clear" w:pos="2600"/>
              </w:tabs>
              <w:spacing w:before="120" w:after="120"/>
              <w:jc w:val="left"/>
              <w:rPr>
                <w:rFonts w:ascii="Times New Roman" w:hAnsi="Times New Roman"/>
                <w:b w:val="0"/>
                <w:bCs/>
                <w:szCs w:val="24"/>
                <w:lang w:val="en-GB"/>
              </w:rPr>
            </w:pPr>
            <w:r w:rsidRPr="00BD7675">
              <w:rPr>
                <w:rFonts w:ascii="Times New Roman" w:hAnsi="Times New Roman"/>
                <w:b w:val="0"/>
                <w:bCs/>
                <w:szCs w:val="24"/>
                <w:lang w:val="en-GB"/>
              </w:rPr>
              <w:t>Ballet dancer; established the first professional ballet company in Australia</w:t>
            </w:r>
            <w:r w:rsidR="005B3C9F">
              <w:rPr>
                <w:rFonts w:ascii="Times New Roman" w:hAnsi="Times New Roman"/>
                <w:b w:val="0"/>
                <w:bCs/>
                <w:szCs w:val="24"/>
                <w:lang w:val="en-GB"/>
              </w:rPr>
              <w:t>.</w:t>
            </w:r>
          </w:p>
          <w:p w14:paraId="00E3B475" w14:textId="65CD8B58" w:rsidR="0089106E" w:rsidRDefault="006A67F7" w:rsidP="0055642C">
            <w:pPr>
              <w:pStyle w:val="CoverActName"/>
              <w:spacing w:before="120" w:after="120"/>
              <w:jc w:val="left"/>
              <w:rPr>
                <w:rFonts w:ascii="Times New Roman" w:hAnsi="Times New Roman"/>
                <w:b w:val="0"/>
                <w:szCs w:val="24"/>
                <w:shd w:val="clear" w:color="auto" w:fill="FFFFFF"/>
              </w:rPr>
            </w:pPr>
            <w:r w:rsidRPr="00BD7675">
              <w:rPr>
                <w:rFonts w:ascii="Times New Roman" w:hAnsi="Times New Roman"/>
                <w:b w:val="0"/>
                <w:bCs/>
                <w:szCs w:val="24"/>
                <w:lang w:val="en-GB"/>
              </w:rPr>
              <w:t>Hélène Kirsova was born in Denmark and in 1936</w:t>
            </w:r>
            <w:r w:rsidR="003D0D5A" w:rsidRPr="00BD7675">
              <w:rPr>
                <w:rFonts w:ascii="Times New Roman" w:hAnsi="Times New Roman"/>
                <w:b w:val="0"/>
                <w:bCs/>
                <w:szCs w:val="24"/>
                <w:lang w:val="en-GB"/>
              </w:rPr>
              <w:t>,</w:t>
            </w:r>
            <w:r w:rsidRPr="00BD7675">
              <w:rPr>
                <w:rFonts w:ascii="Times New Roman" w:hAnsi="Times New Roman"/>
                <w:b w:val="0"/>
                <w:bCs/>
                <w:szCs w:val="24"/>
                <w:lang w:val="en-GB"/>
              </w:rPr>
              <w:t xml:space="preserve"> came to Australia as a leading dancer with the </w:t>
            </w:r>
            <w:r w:rsidR="0029664C" w:rsidRPr="00BD7675">
              <w:rPr>
                <w:rFonts w:ascii="Times New Roman" w:hAnsi="Times New Roman"/>
                <w:b w:val="0"/>
                <w:bCs/>
                <w:szCs w:val="24"/>
                <w:lang w:val="en-GB"/>
              </w:rPr>
              <w:t>Ballets Russes de Monte-Carlo</w:t>
            </w:r>
            <w:r w:rsidRPr="00BD7675">
              <w:rPr>
                <w:rFonts w:ascii="Times New Roman" w:hAnsi="Times New Roman"/>
                <w:b w:val="0"/>
                <w:bCs/>
                <w:szCs w:val="24"/>
                <w:lang w:val="en-GB"/>
              </w:rPr>
              <w:t xml:space="preserve">. </w:t>
            </w:r>
            <w:r w:rsidR="00A34CF3">
              <w:rPr>
                <w:rFonts w:ascii="Times New Roman" w:hAnsi="Times New Roman"/>
                <w:b w:val="0"/>
                <w:bCs/>
                <w:szCs w:val="24"/>
                <w:lang w:val="en-GB"/>
              </w:rPr>
              <w:br w:type="textWrapping" w:clear="all"/>
            </w:r>
            <w:r w:rsidRPr="00BD7675">
              <w:rPr>
                <w:rFonts w:ascii="Times New Roman" w:hAnsi="Times New Roman"/>
                <w:b w:val="0"/>
                <w:bCs/>
                <w:szCs w:val="24"/>
                <w:lang w:val="en-GB"/>
              </w:rPr>
              <w:t xml:space="preserve">Kirsova </w:t>
            </w:r>
            <w:r w:rsidR="008108C6" w:rsidRPr="00BD7675">
              <w:rPr>
                <w:rFonts w:ascii="Times New Roman" w:hAnsi="Times New Roman"/>
                <w:b w:val="0"/>
                <w:bCs/>
                <w:szCs w:val="24"/>
                <w:lang w:val="en-GB"/>
              </w:rPr>
              <w:t xml:space="preserve">moved to </w:t>
            </w:r>
            <w:r w:rsidRPr="00BD7675">
              <w:rPr>
                <w:rFonts w:ascii="Times New Roman" w:hAnsi="Times New Roman"/>
                <w:b w:val="0"/>
                <w:bCs/>
                <w:szCs w:val="24"/>
                <w:lang w:val="en-GB"/>
              </w:rPr>
              <w:t>Australia in 1938</w:t>
            </w:r>
            <w:r w:rsidR="008108C6" w:rsidRPr="00BD7675">
              <w:rPr>
                <w:rFonts w:ascii="Times New Roman" w:hAnsi="Times New Roman"/>
                <w:b w:val="0"/>
                <w:bCs/>
                <w:szCs w:val="24"/>
                <w:lang w:val="en-GB"/>
              </w:rPr>
              <w:t xml:space="preserve"> to marry</w:t>
            </w:r>
            <w:r w:rsidRPr="00BD7675">
              <w:rPr>
                <w:rFonts w:ascii="Times New Roman" w:hAnsi="Times New Roman"/>
                <w:b w:val="0"/>
                <w:bCs/>
                <w:szCs w:val="24"/>
                <w:lang w:val="en-GB"/>
              </w:rPr>
              <w:t xml:space="preserve"> the Danish Vice-Consul in Sydney, Erik Fischer</w:t>
            </w:r>
            <w:r w:rsidR="008108C6" w:rsidRPr="00BD7675">
              <w:rPr>
                <w:rFonts w:ascii="Times New Roman" w:hAnsi="Times New Roman"/>
                <w:b w:val="0"/>
                <w:bCs/>
                <w:szCs w:val="24"/>
                <w:lang w:val="en-GB"/>
              </w:rPr>
              <w:t>.</w:t>
            </w:r>
            <w:r w:rsidRPr="00BD7675">
              <w:rPr>
                <w:rFonts w:ascii="Times New Roman" w:hAnsi="Times New Roman"/>
                <w:b w:val="0"/>
                <w:bCs/>
                <w:szCs w:val="24"/>
                <w:lang w:val="en-GB"/>
              </w:rPr>
              <w:t xml:space="preserve"> In 1940 she began a ballet school in Sydney, and the following year she established the Kirsova Ballet, the first professional ballet company in Australia. </w:t>
            </w:r>
            <w:r w:rsidR="0029664C" w:rsidRPr="00BD7675">
              <w:rPr>
                <w:rFonts w:ascii="Times New Roman" w:hAnsi="Times New Roman"/>
                <w:b w:val="0"/>
                <w:bCs/>
                <w:szCs w:val="24"/>
                <w:lang w:val="en-GB"/>
              </w:rPr>
              <w:t xml:space="preserve">Some of the profits from performances went towards building children’s playgrounds in Sydney. </w:t>
            </w:r>
            <w:r w:rsidR="0029664C" w:rsidRPr="00BD7675">
              <w:rPr>
                <w:rFonts w:ascii="Times New Roman" w:hAnsi="Times New Roman"/>
                <w:b w:val="0"/>
                <w:szCs w:val="24"/>
                <w:lang w:val="en-GB"/>
              </w:rPr>
              <w:t>Kirsova</w:t>
            </w:r>
            <w:r w:rsidRPr="00BD7675">
              <w:rPr>
                <w:rFonts w:ascii="Times New Roman" w:hAnsi="Times New Roman"/>
                <w:b w:val="0"/>
                <w:szCs w:val="24"/>
                <w:lang w:val="en-GB"/>
              </w:rPr>
              <w:t xml:space="preserve"> was instrumental in fostering the careers of many dancers</w:t>
            </w:r>
            <w:r w:rsidR="00AD4C8C" w:rsidRPr="00BD7675">
              <w:rPr>
                <w:rFonts w:ascii="Times New Roman" w:hAnsi="Times New Roman"/>
                <w:b w:val="0"/>
                <w:szCs w:val="24"/>
                <w:lang w:val="en-GB"/>
              </w:rPr>
              <w:t xml:space="preserve"> in Australia, including Peggy Sager</w:t>
            </w:r>
            <w:r w:rsidRPr="00BD7675">
              <w:rPr>
                <w:rFonts w:ascii="Times New Roman" w:hAnsi="Times New Roman"/>
                <w:b w:val="0"/>
                <w:szCs w:val="24"/>
                <w:lang w:val="en-GB"/>
              </w:rPr>
              <w:t xml:space="preserve">, as well as artists and musicians she commissioned. </w:t>
            </w:r>
            <w:r w:rsidR="0029664C" w:rsidRPr="00BD7675">
              <w:rPr>
                <w:rFonts w:ascii="Times New Roman" w:hAnsi="Times New Roman"/>
                <w:b w:val="0"/>
                <w:szCs w:val="24"/>
                <w:lang w:val="en-GB"/>
              </w:rPr>
              <w:t xml:space="preserve">The </w:t>
            </w:r>
            <w:r w:rsidR="00510D47" w:rsidRPr="00BD7675">
              <w:rPr>
                <w:rFonts w:ascii="Times New Roman" w:hAnsi="Times New Roman"/>
                <w:b w:val="0"/>
                <w:szCs w:val="24"/>
                <w:shd w:val="clear" w:color="auto" w:fill="FFFFFF"/>
              </w:rPr>
              <w:t xml:space="preserve">Kirsova Ballet gave its last professional performance in May 1944 </w:t>
            </w:r>
            <w:r w:rsidRPr="00BD7675">
              <w:rPr>
                <w:rFonts w:ascii="Times New Roman" w:hAnsi="Times New Roman"/>
                <w:b w:val="0"/>
                <w:szCs w:val="24"/>
                <w:lang w:val="en-GB"/>
              </w:rPr>
              <w:t>and Kirsova returned to Europe in 1948. Kirsova’s pioneering efforts in founding a professional company in wartime</w:t>
            </w:r>
            <w:r w:rsidR="00A34CF3">
              <w:rPr>
                <w:rFonts w:ascii="Times New Roman" w:hAnsi="Times New Roman"/>
                <w:b w:val="0"/>
                <w:szCs w:val="24"/>
                <w:lang w:val="en-GB"/>
              </w:rPr>
              <w:t>,</w:t>
            </w:r>
            <w:r w:rsidRPr="00BD7675">
              <w:rPr>
                <w:rFonts w:ascii="Times New Roman" w:hAnsi="Times New Roman"/>
                <w:b w:val="0"/>
                <w:szCs w:val="24"/>
                <w:lang w:val="en-GB"/>
              </w:rPr>
              <w:t xml:space="preserve"> and attracting large audiences</w:t>
            </w:r>
            <w:r w:rsidR="00A34CF3">
              <w:rPr>
                <w:rFonts w:ascii="Times New Roman" w:hAnsi="Times New Roman"/>
                <w:b w:val="0"/>
                <w:szCs w:val="24"/>
                <w:lang w:val="en-GB"/>
              </w:rPr>
              <w:t>,</w:t>
            </w:r>
            <w:r w:rsidRPr="00BD7675">
              <w:rPr>
                <w:rFonts w:ascii="Times New Roman" w:hAnsi="Times New Roman"/>
                <w:b w:val="0"/>
                <w:szCs w:val="24"/>
                <w:lang w:val="en-GB"/>
              </w:rPr>
              <w:t xml:space="preserve"> paved the way </w:t>
            </w:r>
            <w:r w:rsidR="0098615E" w:rsidRPr="00BD7675">
              <w:rPr>
                <w:rFonts w:ascii="Times New Roman" w:hAnsi="Times New Roman"/>
                <w:b w:val="0"/>
                <w:szCs w:val="24"/>
                <w:lang w:val="en-GB"/>
              </w:rPr>
              <w:t xml:space="preserve">for </w:t>
            </w:r>
            <w:r w:rsidRPr="00BD7675">
              <w:rPr>
                <w:rFonts w:ascii="Times New Roman" w:hAnsi="Times New Roman"/>
                <w:b w:val="0"/>
                <w:szCs w:val="24"/>
                <w:lang w:val="en-GB"/>
              </w:rPr>
              <w:t>others who followed her.</w:t>
            </w:r>
            <w:r w:rsidR="00B44604" w:rsidRPr="00BD7675">
              <w:rPr>
                <w:rFonts w:ascii="Times New Roman" w:hAnsi="Times New Roman"/>
                <w:b w:val="0"/>
                <w:szCs w:val="24"/>
                <w:lang w:val="en-GB"/>
              </w:rPr>
              <w:t xml:space="preserve"> </w:t>
            </w:r>
            <w:r w:rsidR="00D434CB" w:rsidRPr="00BD7675">
              <w:rPr>
                <w:rFonts w:ascii="Times New Roman" w:hAnsi="Times New Roman"/>
                <w:b w:val="0"/>
                <w:szCs w:val="24"/>
                <w:lang w:val="en-GB"/>
              </w:rPr>
              <w:t>A por</w:t>
            </w:r>
            <w:r w:rsidR="006C0204" w:rsidRPr="00BD7675">
              <w:rPr>
                <w:rFonts w:ascii="Times New Roman" w:hAnsi="Times New Roman"/>
                <w:b w:val="0"/>
                <w:szCs w:val="24"/>
                <w:lang w:val="en-GB"/>
              </w:rPr>
              <w:t>trait</w:t>
            </w:r>
            <w:r w:rsidR="00D434CB" w:rsidRPr="00BD7675">
              <w:rPr>
                <w:rFonts w:ascii="Times New Roman" w:hAnsi="Times New Roman"/>
                <w:b w:val="0"/>
                <w:szCs w:val="24"/>
                <w:lang w:val="en-GB"/>
              </w:rPr>
              <w:t xml:space="preserve"> of </w:t>
            </w:r>
            <w:r w:rsidR="0066148A" w:rsidRPr="00BD7675">
              <w:rPr>
                <w:rFonts w:ascii="Times New Roman" w:hAnsi="Times New Roman"/>
                <w:b w:val="0"/>
                <w:szCs w:val="24"/>
              </w:rPr>
              <w:t>Kirsova</w:t>
            </w:r>
            <w:r w:rsidR="00AD7DEA" w:rsidRPr="00BD7675">
              <w:rPr>
                <w:rFonts w:ascii="Times New Roman" w:hAnsi="Times New Roman"/>
                <w:b w:val="0"/>
                <w:szCs w:val="24"/>
              </w:rPr>
              <w:t xml:space="preserve"> </w:t>
            </w:r>
            <w:r w:rsidR="0066148A" w:rsidRPr="00BD7675">
              <w:rPr>
                <w:rFonts w:ascii="Times New Roman" w:hAnsi="Times New Roman"/>
                <w:b w:val="0"/>
                <w:szCs w:val="24"/>
                <w:lang w:val="en-GB"/>
              </w:rPr>
              <w:t>c.1937</w:t>
            </w:r>
            <w:r w:rsidR="00AD7DEA" w:rsidRPr="00BD7675">
              <w:rPr>
                <w:rFonts w:ascii="Times New Roman" w:hAnsi="Times New Roman"/>
                <w:b w:val="0"/>
                <w:szCs w:val="24"/>
                <w:lang w:val="en-GB"/>
              </w:rPr>
              <w:t xml:space="preserve">, </w:t>
            </w:r>
            <w:r w:rsidR="0066148A" w:rsidRPr="00BD7675">
              <w:rPr>
                <w:rFonts w:ascii="Times New Roman" w:hAnsi="Times New Roman"/>
                <w:b w:val="0"/>
                <w:szCs w:val="24"/>
                <w:lang w:val="en-GB"/>
              </w:rPr>
              <w:t>by photographer Max Dupain</w:t>
            </w:r>
            <w:r w:rsidR="00AD7DEA" w:rsidRPr="00BD7675">
              <w:rPr>
                <w:rFonts w:ascii="Times New Roman" w:hAnsi="Times New Roman"/>
                <w:b w:val="0"/>
                <w:szCs w:val="24"/>
                <w:lang w:val="en-GB"/>
              </w:rPr>
              <w:t>,</w:t>
            </w:r>
            <w:r w:rsidR="0066148A" w:rsidRPr="00BD7675">
              <w:rPr>
                <w:rFonts w:ascii="Times New Roman" w:hAnsi="Times New Roman"/>
                <w:b w:val="0"/>
                <w:szCs w:val="24"/>
                <w:lang w:val="en-GB"/>
              </w:rPr>
              <w:t xml:space="preserve"> is held in the </w:t>
            </w:r>
            <w:r w:rsidR="00AD7DEA" w:rsidRPr="00BD7675">
              <w:rPr>
                <w:rFonts w:ascii="Times New Roman" w:hAnsi="Times New Roman"/>
                <w:b w:val="0"/>
                <w:szCs w:val="24"/>
                <w:lang w:val="en-GB"/>
              </w:rPr>
              <w:t>collection</w:t>
            </w:r>
            <w:r w:rsidR="00AD7DEA" w:rsidRPr="00BD7675">
              <w:rPr>
                <w:rFonts w:ascii="Times New Roman" w:hAnsi="Times New Roman"/>
                <w:b w:val="0"/>
                <w:szCs w:val="24"/>
                <w:shd w:val="clear" w:color="auto" w:fill="FFFFFF"/>
              </w:rPr>
              <w:t xml:space="preserve"> of</w:t>
            </w:r>
            <w:r w:rsidR="0066148A" w:rsidRPr="00BD7675">
              <w:rPr>
                <w:rFonts w:ascii="Times New Roman" w:hAnsi="Times New Roman"/>
                <w:b w:val="0"/>
                <w:szCs w:val="24"/>
                <w:shd w:val="clear" w:color="auto" w:fill="FFFFFF"/>
              </w:rPr>
              <w:t xml:space="preserve"> </w:t>
            </w:r>
            <w:r w:rsidR="00010FE4" w:rsidRPr="00BD7675">
              <w:rPr>
                <w:rFonts w:ascii="Times New Roman" w:hAnsi="Times New Roman"/>
                <w:b w:val="0"/>
                <w:szCs w:val="24"/>
                <w:shd w:val="clear" w:color="auto" w:fill="FFFFFF"/>
              </w:rPr>
              <w:t xml:space="preserve">the </w:t>
            </w:r>
            <w:r w:rsidR="0066148A" w:rsidRPr="00BD7675">
              <w:rPr>
                <w:rFonts w:ascii="Times New Roman" w:hAnsi="Times New Roman"/>
                <w:b w:val="0"/>
                <w:szCs w:val="24"/>
                <w:shd w:val="clear" w:color="auto" w:fill="FFFFFF"/>
              </w:rPr>
              <w:t xml:space="preserve">National Portrait Gallery, </w:t>
            </w:r>
            <w:r w:rsidR="00D434CB" w:rsidRPr="00BD7675">
              <w:rPr>
                <w:rFonts w:ascii="Times New Roman" w:hAnsi="Times New Roman"/>
                <w:b w:val="0"/>
                <w:szCs w:val="24"/>
                <w:shd w:val="clear" w:color="auto" w:fill="FFFFFF"/>
              </w:rPr>
              <w:t>Canberra</w:t>
            </w:r>
            <w:r w:rsidR="0066148A" w:rsidRPr="00BD7675">
              <w:rPr>
                <w:rFonts w:ascii="Times New Roman" w:hAnsi="Times New Roman"/>
                <w:b w:val="0"/>
                <w:szCs w:val="24"/>
                <w:shd w:val="clear" w:color="auto" w:fill="FFFFFF"/>
              </w:rPr>
              <w:t>.</w:t>
            </w:r>
          </w:p>
          <w:p w14:paraId="66D5952B" w14:textId="6193DF20" w:rsidR="00BD7675" w:rsidRPr="00BD7675" w:rsidRDefault="00BD7675" w:rsidP="0055642C">
            <w:pPr>
              <w:pStyle w:val="CoverActName"/>
              <w:spacing w:before="120" w:after="120"/>
              <w:jc w:val="left"/>
              <w:rPr>
                <w:b w:val="0"/>
                <w:bCs/>
                <w:szCs w:val="24"/>
                <w:lang w:val="en-GB"/>
              </w:rPr>
            </w:pPr>
          </w:p>
        </w:tc>
      </w:tr>
      <w:tr w:rsidR="00BD7675" w:rsidRPr="00BD7675" w14:paraId="553B0B3E" w14:textId="77777777" w:rsidTr="005636DF">
        <w:trPr>
          <w:cantSplit/>
        </w:trPr>
        <w:tc>
          <w:tcPr>
            <w:tcW w:w="1951" w:type="dxa"/>
            <w:tcBorders>
              <w:top w:val="nil"/>
              <w:left w:val="nil"/>
              <w:bottom w:val="nil"/>
              <w:right w:val="nil"/>
            </w:tcBorders>
          </w:tcPr>
          <w:p w14:paraId="0B5192DE" w14:textId="2A8767C7" w:rsidR="00B763DD" w:rsidRPr="00BD7675" w:rsidRDefault="00B104F0" w:rsidP="00FD4F7B">
            <w:pPr>
              <w:pStyle w:val="Heading2"/>
              <w:spacing w:before="120" w:after="120"/>
              <w:jc w:val="left"/>
            </w:pPr>
            <w:r w:rsidRPr="00BD7675">
              <w:rPr>
                <w:rFonts w:ascii="Times New Roman" w:hAnsi="Times New Roman" w:cs="Times New Roman"/>
                <w:b/>
                <w:i w:val="0"/>
                <w:sz w:val="24"/>
                <w:szCs w:val="24"/>
              </w:rPr>
              <w:t>Laurel Martyn View</w:t>
            </w:r>
          </w:p>
        </w:tc>
        <w:tc>
          <w:tcPr>
            <w:tcW w:w="1843" w:type="dxa"/>
            <w:tcBorders>
              <w:top w:val="nil"/>
              <w:left w:val="nil"/>
              <w:bottom w:val="nil"/>
              <w:right w:val="nil"/>
            </w:tcBorders>
          </w:tcPr>
          <w:p w14:paraId="1968D281" w14:textId="0518F7E4" w:rsidR="00B104F0" w:rsidRPr="00BD7675" w:rsidRDefault="00B104F0" w:rsidP="00B104F0">
            <w:pPr>
              <w:spacing w:before="120" w:after="120"/>
              <w:rPr>
                <w:szCs w:val="24"/>
              </w:rPr>
            </w:pPr>
            <w:r w:rsidRPr="00BD7675">
              <w:rPr>
                <w:szCs w:val="24"/>
              </w:rPr>
              <w:t>Laurel Martyn OBE</w:t>
            </w:r>
          </w:p>
          <w:p w14:paraId="29EA9C9A" w14:textId="49BAEBB9" w:rsidR="002072CA" w:rsidRPr="00BD7675" w:rsidRDefault="002072CA" w:rsidP="00B104F0">
            <w:pPr>
              <w:spacing w:before="120" w:after="120"/>
              <w:rPr>
                <w:szCs w:val="24"/>
              </w:rPr>
            </w:pPr>
            <w:r w:rsidRPr="00BD7675">
              <w:rPr>
                <w:szCs w:val="24"/>
              </w:rPr>
              <w:t>(Laurel Gill)</w:t>
            </w:r>
          </w:p>
          <w:p w14:paraId="537BF4F0" w14:textId="346406D5" w:rsidR="00546D35" w:rsidRPr="00BD7675" w:rsidRDefault="00B104F0" w:rsidP="003D0D5A">
            <w:pPr>
              <w:spacing w:before="120" w:after="120"/>
              <w:rPr>
                <w:rStyle w:val="Emphasis"/>
                <w:b/>
                <w:bCs/>
                <w:i w:val="0"/>
                <w:iCs w:val="0"/>
                <w:sz w:val="20"/>
                <w:shd w:val="clear" w:color="auto" w:fill="FFFFFF"/>
              </w:rPr>
            </w:pPr>
            <w:r w:rsidRPr="00BD7675">
              <w:rPr>
                <w:szCs w:val="24"/>
              </w:rPr>
              <w:t>(1916</w:t>
            </w:r>
            <w:r w:rsidR="00A55F10" w:rsidRPr="00BD7675">
              <w:rPr>
                <w:szCs w:val="24"/>
              </w:rPr>
              <w:t xml:space="preserve"> </w:t>
            </w:r>
            <w:r w:rsidRPr="00BD7675">
              <w:rPr>
                <w:szCs w:val="24"/>
              </w:rPr>
              <w:t>–</w:t>
            </w:r>
            <w:r w:rsidR="00A55F10" w:rsidRPr="00BD7675">
              <w:rPr>
                <w:szCs w:val="24"/>
              </w:rPr>
              <w:t xml:space="preserve"> </w:t>
            </w:r>
            <w:r w:rsidRPr="00BD7675">
              <w:rPr>
                <w:szCs w:val="24"/>
              </w:rPr>
              <w:t>2013)</w:t>
            </w:r>
          </w:p>
        </w:tc>
        <w:tc>
          <w:tcPr>
            <w:tcW w:w="5103" w:type="dxa"/>
            <w:tcBorders>
              <w:top w:val="nil"/>
              <w:left w:val="nil"/>
              <w:bottom w:val="nil"/>
              <w:right w:val="nil"/>
            </w:tcBorders>
          </w:tcPr>
          <w:p w14:paraId="09AAC1D5" w14:textId="2425B2BB" w:rsidR="00B104F0" w:rsidRPr="00BD7675" w:rsidRDefault="00B104F0" w:rsidP="00B104F0">
            <w:pPr>
              <w:pStyle w:val="CoverActName"/>
              <w:tabs>
                <w:tab w:val="clear" w:pos="2600"/>
              </w:tabs>
              <w:spacing w:before="120" w:after="120"/>
              <w:rPr>
                <w:rFonts w:ascii="Times New Roman" w:hAnsi="Times New Roman"/>
                <w:b w:val="0"/>
                <w:bCs/>
                <w:szCs w:val="24"/>
                <w:lang w:val="en-GB"/>
              </w:rPr>
            </w:pPr>
            <w:r w:rsidRPr="00BD7675">
              <w:rPr>
                <w:rFonts w:ascii="Times New Roman" w:hAnsi="Times New Roman"/>
                <w:b w:val="0"/>
                <w:bCs/>
                <w:szCs w:val="24"/>
                <w:lang w:val="en-GB"/>
              </w:rPr>
              <w:t>Ballet dancer; teacher</w:t>
            </w:r>
            <w:r w:rsidR="005B3C9F">
              <w:rPr>
                <w:rFonts w:ascii="Times New Roman" w:hAnsi="Times New Roman"/>
                <w:b w:val="0"/>
                <w:bCs/>
                <w:szCs w:val="24"/>
                <w:lang w:val="en-GB"/>
              </w:rPr>
              <w:t>.</w:t>
            </w:r>
          </w:p>
          <w:p w14:paraId="76DAC8AA" w14:textId="25280DD3" w:rsidR="00B104F0" w:rsidRPr="00BD7675" w:rsidRDefault="000E5AC0" w:rsidP="00B104F0">
            <w:pPr>
              <w:pStyle w:val="CoverActName"/>
              <w:tabs>
                <w:tab w:val="clear" w:pos="2600"/>
              </w:tabs>
              <w:spacing w:before="120" w:after="120"/>
              <w:jc w:val="left"/>
              <w:rPr>
                <w:rFonts w:ascii="Times New Roman" w:hAnsi="Times New Roman"/>
                <w:szCs w:val="24"/>
                <w:lang w:val="en-GB"/>
              </w:rPr>
            </w:pPr>
            <w:r w:rsidRPr="00BD7675">
              <w:rPr>
                <w:rFonts w:ascii="Times New Roman" w:hAnsi="Times New Roman"/>
                <w:b w:val="0"/>
                <w:bCs/>
                <w:szCs w:val="24"/>
              </w:rPr>
              <w:t xml:space="preserve">In 1935, </w:t>
            </w:r>
            <w:r w:rsidR="0055642C" w:rsidRPr="00BD7675">
              <w:rPr>
                <w:rFonts w:ascii="Times New Roman" w:hAnsi="Times New Roman"/>
                <w:b w:val="0"/>
                <w:bCs/>
                <w:szCs w:val="24"/>
              </w:rPr>
              <w:t xml:space="preserve">dancer </w:t>
            </w:r>
            <w:r w:rsidR="00B104F0" w:rsidRPr="00BD7675">
              <w:rPr>
                <w:rFonts w:ascii="Times New Roman" w:hAnsi="Times New Roman"/>
                <w:b w:val="0"/>
                <w:bCs/>
                <w:szCs w:val="24"/>
              </w:rPr>
              <w:t xml:space="preserve">Laurel Martyn </w:t>
            </w:r>
            <w:r w:rsidR="0055642C" w:rsidRPr="00BD7675">
              <w:rPr>
                <w:rFonts w:ascii="Times New Roman" w:hAnsi="Times New Roman"/>
                <w:b w:val="0"/>
                <w:bCs/>
                <w:szCs w:val="24"/>
              </w:rPr>
              <w:t xml:space="preserve">was awarded </w:t>
            </w:r>
            <w:r w:rsidR="00B104F0" w:rsidRPr="00BD7675">
              <w:rPr>
                <w:rFonts w:ascii="Times New Roman" w:hAnsi="Times New Roman"/>
                <w:b w:val="0"/>
                <w:bCs/>
                <w:szCs w:val="24"/>
              </w:rPr>
              <w:t>the prestigious Adeline Genée Gold Medal</w:t>
            </w:r>
            <w:r w:rsidR="00A26A0E" w:rsidRPr="00BD7675">
              <w:rPr>
                <w:rFonts w:ascii="Times New Roman" w:hAnsi="Times New Roman"/>
                <w:b w:val="0"/>
                <w:bCs/>
                <w:szCs w:val="24"/>
              </w:rPr>
              <w:t xml:space="preserve"> </w:t>
            </w:r>
            <w:r w:rsidR="00BC39EB" w:rsidRPr="00BD7675">
              <w:rPr>
                <w:rFonts w:ascii="Times New Roman" w:hAnsi="Times New Roman"/>
                <w:b w:val="0"/>
                <w:bCs/>
                <w:szCs w:val="24"/>
              </w:rPr>
              <w:t>in London</w:t>
            </w:r>
            <w:r w:rsidR="00B104F0" w:rsidRPr="00BD7675">
              <w:rPr>
                <w:rFonts w:ascii="Times New Roman" w:hAnsi="Times New Roman"/>
                <w:b w:val="0"/>
                <w:bCs/>
                <w:szCs w:val="24"/>
              </w:rPr>
              <w:t>. Martyn joined the Borovansky Ballet in 1940 and in 1946 became director of the Ballet Guild</w:t>
            </w:r>
            <w:r w:rsidR="009517B0" w:rsidRPr="00BD7675">
              <w:rPr>
                <w:rFonts w:ascii="Times New Roman" w:hAnsi="Times New Roman"/>
                <w:b w:val="0"/>
                <w:bCs/>
                <w:szCs w:val="24"/>
              </w:rPr>
              <w:t>, Melbourne (</w:t>
            </w:r>
            <w:r w:rsidR="00B104F0" w:rsidRPr="00BD7675">
              <w:rPr>
                <w:rFonts w:ascii="Times New Roman" w:hAnsi="Times New Roman"/>
                <w:b w:val="0"/>
                <w:bCs/>
                <w:szCs w:val="24"/>
              </w:rPr>
              <w:t xml:space="preserve">which became Ballet Victoria). Martyn began creating her own dance works, including </w:t>
            </w:r>
            <w:r w:rsidR="00B104F0" w:rsidRPr="00BD7675">
              <w:rPr>
                <w:rFonts w:ascii="Times New Roman" w:hAnsi="Times New Roman"/>
                <w:b w:val="0"/>
                <w:bCs/>
                <w:i/>
                <w:iCs/>
                <w:szCs w:val="24"/>
              </w:rPr>
              <w:t>The Sentimental Bloke Who Couldn’t Be a Man</w:t>
            </w:r>
            <w:r w:rsidR="00B104F0" w:rsidRPr="00BD7675">
              <w:rPr>
                <w:rFonts w:ascii="Times New Roman" w:hAnsi="Times New Roman"/>
                <w:b w:val="0"/>
                <w:bCs/>
                <w:szCs w:val="24"/>
              </w:rPr>
              <w:t xml:space="preserve"> in 1952 and </w:t>
            </w:r>
            <w:r w:rsidR="00B104F0" w:rsidRPr="00BD7675">
              <w:rPr>
                <w:rFonts w:ascii="Times New Roman" w:hAnsi="Times New Roman"/>
                <w:b w:val="0"/>
                <w:bCs/>
                <w:i/>
                <w:iCs/>
                <w:szCs w:val="24"/>
              </w:rPr>
              <w:t>Mathinna</w:t>
            </w:r>
            <w:r w:rsidR="00B104F0" w:rsidRPr="00BD7675">
              <w:rPr>
                <w:rFonts w:ascii="Times New Roman" w:hAnsi="Times New Roman"/>
                <w:b w:val="0"/>
                <w:bCs/>
                <w:szCs w:val="24"/>
              </w:rPr>
              <w:t xml:space="preserve"> in 1954</w:t>
            </w:r>
            <w:r w:rsidR="0098615E" w:rsidRPr="00BD7675">
              <w:rPr>
                <w:rFonts w:ascii="Times New Roman" w:hAnsi="Times New Roman"/>
                <w:b w:val="0"/>
                <w:bCs/>
                <w:szCs w:val="24"/>
              </w:rPr>
              <w:t>,</w:t>
            </w:r>
            <w:r w:rsidR="00B104F0" w:rsidRPr="00BD7675">
              <w:rPr>
                <w:rFonts w:ascii="Times New Roman" w:hAnsi="Times New Roman"/>
                <w:b w:val="0"/>
                <w:bCs/>
                <w:szCs w:val="24"/>
              </w:rPr>
              <w:t xml:space="preserve"> and developed methods for teaching dance to children.</w:t>
            </w:r>
            <w:r w:rsidR="0029175F" w:rsidRPr="00BD7675">
              <w:rPr>
                <w:rFonts w:ascii="Times New Roman" w:hAnsi="Times New Roman"/>
                <w:b w:val="0"/>
                <w:bCs/>
                <w:szCs w:val="24"/>
              </w:rPr>
              <w:t xml:space="preserve"> In recognition of her contribution to dance, Martyn was awarded an Order of the British Empire in 1976 and i</w:t>
            </w:r>
            <w:r w:rsidR="00B104F0" w:rsidRPr="00BD7675">
              <w:rPr>
                <w:rFonts w:ascii="Times New Roman" w:hAnsi="Times New Roman"/>
                <w:b w:val="0"/>
                <w:bCs/>
                <w:szCs w:val="24"/>
              </w:rPr>
              <w:t>n 1997 she was the recipient of the award for lifetime achievement at the inaugural Australian Dance Awards.</w:t>
            </w:r>
          </w:p>
          <w:p w14:paraId="55706E0F" w14:textId="77777777" w:rsidR="00B104F0" w:rsidRPr="00BD7675" w:rsidRDefault="00B104F0" w:rsidP="006A67F7">
            <w:pPr>
              <w:pStyle w:val="CoverActName"/>
              <w:tabs>
                <w:tab w:val="clear" w:pos="2600"/>
              </w:tabs>
              <w:spacing w:before="120" w:after="120"/>
              <w:jc w:val="left"/>
              <w:rPr>
                <w:rFonts w:ascii="Times New Roman" w:hAnsi="Times New Roman"/>
                <w:b w:val="0"/>
                <w:bCs/>
                <w:szCs w:val="24"/>
                <w:lang w:val="en-GB"/>
              </w:rPr>
            </w:pPr>
          </w:p>
        </w:tc>
      </w:tr>
    </w:tbl>
    <w:p w14:paraId="2A0BD64D" w14:textId="77777777" w:rsidR="004C7C15" w:rsidRPr="00BD7675" w:rsidRDefault="004C7C15">
      <w:r w:rsidRPr="00BD7675">
        <w:rPr>
          <w:i/>
          <w:iCs/>
        </w:rPr>
        <w:br w:type="page"/>
      </w:r>
    </w:p>
    <w:tbl>
      <w:tblPr>
        <w:tblW w:w="8897" w:type="dxa"/>
        <w:tblLayout w:type="fixed"/>
        <w:tblLook w:val="0000" w:firstRow="0" w:lastRow="0" w:firstColumn="0" w:lastColumn="0" w:noHBand="0" w:noVBand="0"/>
      </w:tblPr>
      <w:tblGrid>
        <w:gridCol w:w="1951"/>
        <w:gridCol w:w="1843"/>
        <w:gridCol w:w="5103"/>
      </w:tblGrid>
      <w:tr w:rsidR="00BD7675" w:rsidRPr="00BD7675" w14:paraId="0F0BD2F3" w14:textId="77777777" w:rsidTr="00F65340">
        <w:trPr>
          <w:cantSplit/>
        </w:trPr>
        <w:tc>
          <w:tcPr>
            <w:tcW w:w="1951" w:type="dxa"/>
            <w:tcBorders>
              <w:top w:val="nil"/>
              <w:left w:val="nil"/>
              <w:bottom w:val="nil"/>
              <w:right w:val="nil"/>
            </w:tcBorders>
          </w:tcPr>
          <w:p w14:paraId="080800FA" w14:textId="0A33EB0B" w:rsidR="00DA6701" w:rsidRPr="00BD7675" w:rsidRDefault="0089106E" w:rsidP="00FD4F7B">
            <w:pPr>
              <w:pStyle w:val="Heading2"/>
              <w:spacing w:before="120" w:after="120"/>
              <w:jc w:val="left"/>
              <w:rPr>
                <w:sz w:val="20"/>
              </w:rPr>
            </w:pPr>
            <w:r w:rsidRPr="00BD7675">
              <w:rPr>
                <w:rFonts w:ascii="Times New Roman" w:hAnsi="Times New Roman" w:cs="Times New Roman"/>
                <w:b/>
                <w:i w:val="0"/>
                <w:sz w:val="24"/>
                <w:szCs w:val="24"/>
              </w:rPr>
              <w:lastRenderedPageBreak/>
              <w:t>Maggie Scott Terrace</w:t>
            </w:r>
          </w:p>
        </w:tc>
        <w:tc>
          <w:tcPr>
            <w:tcW w:w="1843" w:type="dxa"/>
            <w:tcBorders>
              <w:top w:val="nil"/>
              <w:left w:val="nil"/>
              <w:bottom w:val="nil"/>
              <w:right w:val="nil"/>
            </w:tcBorders>
          </w:tcPr>
          <w:p w14:paraId="5EE549D0" w14:textId="719C7A58" w:rsidR="006A67F7" w:rsidRPr="00BD7675" w:rsidRDefault="006123F9" w:rsidP="006A67F7">
            <w:pPr>
              <w:spacing w:before="120" w:after="120"/>
              <w:rPr>
                <w:szCs w:val="24"/>
              </w:rPr>
            </w:pPr>
            <w:r w:rsidRPr="00BD7675">
              <w:rPr>
                <w:szCs w:val="24"/>
              </w:rPr>
              <w:t xml:space="preserve">Dame </w:t>
            </w:r>
            <w:r w:rsidR="00546D35" w:rsidRPr="00BD7675">
              <w:rPr>
                <w:szCs w:val="24"/>
              </w:rPr>
              <w:t xml:space="preserve">Catherine </w:t>
            </w:r>
            <w:r w:rsidRPr="00BD7675">
              <w:rPr>
                <w:szCs w:val="24"/>
              </w:rPr>
              <w:t>Margaret</w:t>
            </w:r>
            <w:r w:rsidR="006A67F7" w:rsidRPr="00BD7675">
              <w:rPr>
                <w:szCs w:val="24"/>
              </w:rPr>
              <w:t xml:space="preserve"> </w:t>
            </w:r>
            <w:r w:rsidR="00546D35" w:rsidRPr="00BD7675">
              <w:rPr>
                <w:szCs w:val="24"/>
              </w:rPr>
              <w:t xml:space="preserve">Mary </w:t>
            </w:r>
            <w:r w:rsidRPr="00BD7675">
              <w:rPr>
                <w:szCs w:val="24"/>
              </w:rPr>
              <w:t>Scott</w:t>
            </w:r>
            <w:r w:rsidR="006A67F7" w:rsidRPr="00BD7675">
              <w:rPr>
                <w:szCs w:val="24"/>
              </w:rPr>
              <w:t xml:space="preserve"> AC DBE</w:t>
            </w:r>
          </w:p>
          <w:p w14:paraId="0EED5931" w14:textId="787869F1" w:rsidR="00D96261" w:rsidRPr="00BD7675" w:rsidRDefault="00D96261" w:rsidP="006A67F7">
            <w:pPr>
              <w:spacing w:before="120" w:after="120"/>
              <w:rPr>
                <w:szCs w:val="24"/>
              </w:rPr>
            </w:pPr>
            <w:r w:rsidRPr="00BD7675">
              <w:rPr>
                <w:szCs w:val="24"/>
              </w:rPr>
              <w:t>(Margaret Scott)</w:t>
            </w:r>
          </w:p>
          <w:p w14:paraId="361A1F0F" w14:textId="37A40A00" w:rsidR="0098615E" w:rsidRPr="00BD7675" w:rsidRDefault="007D1C34" w:rsidP="00FD74DB">
            <w:pPr>
              <w:spacing w:before="120" w:after="120"/>
              <w:rPr>
                <w:rFonts w:asciiTheme="minorHAnsi" w:hAnsiTheme="minorHAnsi" w:cstheme="minorHAnsi"/>
                <w:i/>
                <w:iCs/>
                <w:sz w:val="20"/>
              </w:rPr>
            </w:pPr>
            <w:r w:rsidRPr="00BD7675">
              <w:rPr>
                <w:bCs/>
                <w:szCs w:val="24"/>
              </w:rPr>
              <w:t>(1922</w:t>
            </w:r>
            <w:r w:rsidR="00A55F10" w:rsidRPr="00BD7675">
              <w:rPr>
                <w:bCs/>
                <w:szCs w:val="24"/>
              </w:rPr>
              <w:t xml:space="preserve"> </w:t>
            </w:r>
            <w:r w:rsidRPr="00BD7675">
              <w:rPr>
                <w:bCs/>
                <w:szCs w:val="24"/>
              </w:rPr>
              <w:t>–</w:t>
            </w:r>
            <w:r w:rsidR="00A55F10" w:rsidRPr="00BD7675">
              <w:rPr>
                <w:bCs/>
                <w:szCs w:val="24"/>
              </w:rPr>
              <w:t xml:space="preserve"> </w:t>
            </w:r>
            <w:r w:rsidRPr="00BD7675">
              <w:rPr>
                <w:bCs/>
                <w:szCs w:val="24"/>
              </w:rPr>
              <w:t>2019)</w:t>
            </w:r>
          </w:p>
        </w:tc>
        <w:tc>
          <w:tcPr>
            <w:tcW w:w="5103" w:type="dxa"/>
            <w:tcBorders>
              <w:top w:val="nil"/>
              <w:left w:val="nil"/>
              <w:bottom w:val="nil"/>
              <w:right w:val="nil"/>
            </w:tcBorders>
          </w:tcPr>
          <w:p w14:paraId="45095BEC" w14:textId="5111192D" w:rsidR="0089106E" w:rsidRPr="00BD7675" w:rsidRDefault="006A67F7" w:rsidP="0089106E">
            <w:pPr>
              <w:pStyle w:val="CoverActName"/>
              <w:tabs>
                <w:tab w:val="clear" w:pos="2600"/>
              </w:tabs>
              <w:spacing w:before="120" w:after="120"/>
              <w:rPr>
                <w:rFonts w:ascii="Times New Roman" w:hAnsi="Times New Roman"/>
                <w:b w:val="0"/>
                <w:bCs/>
                <w:szCs w:val="24"/>
                <w:lang w:val="en-GB"/>
              </w:rPr>
            </w:pPr>
            <w:r w:rsidRPr="00BD7675">
              <w:rPr>
                <w:rFonts w:ascii="Times New Roman" w:hAnsi="Times New Roman"/>
                <w:b w:val="0"/>
                <w:bCs/>
                <w:szCs w:val="24"/>
                <w:lang w:val="en-GB"/>
              </w:rPr>
              <w:t>Ballet teacher</w:t>
            </w:r>
          </w:p>
          <w:p w14:paraId="532AAE85" w14:textId="77777777" w:rsidR="0089106E" w:rsidRDefault="006A67F7" w:rsidP="0055642C">
            <w:r w:rsidRPr="00BD7675">
              <w:t>Maggie Scott was born in Johannesburg, South Africa. She emigrated to England to pursue her dance career and became principal dancer with the innovative Ballet Rambert</w:t>
            </w:r>
            <w:r w:rsidR="0074282D">
              <w:t>,</w:t>
            </w:r>
            <w:r w:rsidRPr="00BD7675">
              <w:t xml:space="preserve"> touring Australia and New Zealand </w:t>
            </w:r>
            <w:r w:rsidR="00A77A02" w:rsidRPr="00BD7675">
              <w:t>in the late 1940s</w:t>
            </w:r>
            <w:r w:rsidR="00D00B21" w:rsidRPr="00BD7675">
              <w:t>. In 1949,</w:t>
            </w:r>
            <w:r w:rsidRPr="00BD7675">
              <w:t xml:space="preserve"> Scott suffered a serious back injury and </w:t>
            </w:r>
            <w:r w:rsidR="000E3E84" w:rsidRPr="00BD7675">
              <w:t xml:space="preserve">remained </w:t>
            </w:r>
            <w:r w:rsidRPr="00BD7675">
              <w:t>in Australia when the company</w:t>
            </w:r>
            <w:r w:rsidR="00A77A02" w:rsidRPr="00BD7675">
              <w:t xml:space="preserve"> departed</w:t>
            </w:r>
            <w:r w:rsidRPr="00BD7675">
              <w:t xml:space="preserve">. Scott moved to Australia permanently in 1953 and began teaching dance. </w:t>
            </w:r>
            <w:r w:rsidR="00D00B21" w:rsidRPr="00BD7675">
              <w:t>She</w:t>
            </w:r>
            <w:r w:rsidRPr="00BD7675">
              <w:t xml:space="preserve"> was a foundation member of the National Theatre Ballet and, mentored by H. C. ‘Nugget’ Coombs, led a group of Australians who helped establish </w:t>
            </w:r>
            <w:r w:rsidR="003C0DFF" w:rsidRPr="00BD7675">
              <w:t>T</w:t>
            </w:r>
            <w:r w:rsidRPr="00BD7675">
              <w:t>he Australian Ballet as the country’s flagship ballet company.</w:t>
            </w:r>
            <w:r w:rsidR="0098615E" w:rsidRPr="00BD7675">
              <w:t xml:space="preserve"> </w:t>
            </w:r>
            <w:r w:rsidRPr="00BD7675">
              <w:t xml:space="preserve">In 1964, Scott was appointed by </w:t>
            </w:r>
            <w:r w:rsidR="00112634">
              <w:br w:type="textWrapping" w:clear="all"/>
            </w:r>
            <w:r w:rsidRPr="00BD7675">
              <w:t>Peggy van Praagh as the first director of the Australian Ballet School</w:t>
            </w:r>
            <w:r w:rsidR="00D00B21" w:rsidRPr="00BD7675">
              <w:t>. She r</w:t>
            </w:r>
            <w:r w:rsidRPr="00BD7675">
              <w:t xml:space="preserve">emained </w:t>
            </w:r>
            <w:r w:rsidR="003910EF" w:rsidRPr="00BD7675">
              <w:t>as a teacher</w:t>
            </w:r>
            <w:r w:rsidRPr="00BD7675">
              <w:t xml:space="preserve"> until she retired in 1990.</w:t>
            </w:r>
            <w:r w:rsidR="003910EF" w:rsidRPr="00BD7675">
              <w:t xml:space="preserve"> </w:t>
            </w:r>
            <w:r w:rsidRPr="00BD7675">
              <w:t>Scott trained dancers</w:t>
            </w:r>
            <w:r w:rsidR="00D00B21" w:rsidRPr="00BD7675">
              <w:t xml:space="preserve"> that became</w:t>
            </w:r>
            <w:r w:rsidRPr="00BD7675">
              <w:t xml:space="preserve"> recognised internationally as exceptional performers, choreographers, directors and teachers.</w:t>
            </w:r>
            <w:r w:rsidR="003910EF" w:rsidRPr="00BD7675">
              <w:t xml:space="preserve"> </w:t>
            </w:r>
            <w:r w:rsidR="00D00B21" w:rsidRPr="00BD7675">
              <w:t xml:space="preserve">She </w:t>
            </w:r>
            <w:r w:rsidR="003910EF" w:rsidRPr="00BD7675">
              <w:t>returned to the sta</w:t>
            </w:r>
            <w:r w:rsidR="008D07B2" w:rsidRPr="00BD7675">
              <w:t>g</w:t>
            </w:r>
            <w:r w:rsidR="003910EF" w:rsidRPr="00BD7675">
              <w:t xml:space="preserve">e in three roles in the 1990s, including as Clara the Elder in Graeme Murphy’s </w:t>
            </w:r>
            <w:r w:rsidR="003910EF" w:rsidRPr="00BD7675">
              <w:rPr>
                <w:i/>
                <w:iCs/>
              </w:rPr>
              <w:t>Nutcracker: the story of Clara</w:t>
            </w:r>
            <w:r w:rsidR="003910EF" w:rsidRPr="00BD7675">
              <w:t>.</w:t>
            </w:r>
            <w:r w:rsidRPr="00BD7675">
              <w:t xml:space="preserve"> Her contribution is recognised in several honours, including Order of the British Empire (OBE) in 1976,</w:t>
            </w:r>
            <w:r w:rsidR="0098615E" w:rsidRPr="00BD7675">
              <w:t xml:space="preserve"> her appointment as</w:t>
            </w:r>
            <w:r w:rsidRPr="00BD7675">
              <w:t xml:space="preserve"> Dame</w:t>
            </w:r>
            <w:r w:rsidR="0098615E" w:rsidRPr="00BD7675">
              <w:t xml:space="preserve"> of the British Empire</w:t>
            </w:r>
            <w:r w:rsidRPr="00BD7675">
              <w:t xml:space="preserve"> (DBE) in 1981, and</w:t>
            </w:r>
            <w:r w:rsidR="00A77A02" w:rsidRPr="00BD7675">
              <w:t xml:space="preserve"> </w:t>
            </w:r>
            <w:r w:rsidRPr="00BD7675">
              <w:t xml:space="preserve">Companion of the Order of Australia (AC) in 2005. </w:t>
            </w:r>
          </w:p>
          <w:p w14:paraId="23264AAF" w14:textId="7BFDD03D" w:rsidR="004C0333" w:rsidRPr="00BD7675" w:rsidRDefault="004C0333" w:rsidP="0055642C"/>
        </w:tc>
      </w:tr>
    </w:tbl>
    <w:p w14:paraId="296BB9CE" w14:textId="77777777" w:rsidR="0089106E" w:rsidRPr="00BD7675" w:rsidRDefault="0089106E">
      <w:r w:rsidRPr="00BD7675">
        <w:rPr>
          <w:i/>
          <w:iCs/>
        </w:rPr>
        <w:br w:type="page"/>
      </w:r>
    </w:p>
    <w:tbl>
      <w:tblPr>
        <w:tblW w:w="8897" w:type="dxa"/>
        <w:tblLayout w:type="fixed"/>
        <w:tblLook w:val="0000" w:firstRow="0" w:lastRow="0" w:firstColumn="0" w:lastColumn="0" w:noHBand="0" w:noVBand="0"/>
      </w:tblPr>
      <w:tblGrid>
        <w:gridCol w:w="1951"/>
        <w:gridCol w:w="1843"/>
        <w:gridCol w:w="5103"/>
      </w:tblGrid>
      <w:tr w:rsidR="00BD7675" w:rsidRPr="00BD7675" w14:paraId="57EB3140" w14:textId="77777777" w:rsidTr="00F65340">
        <w:trPr>
          <w:cantSplit/>
        </w:trPr>
        <w:tc>
          <w:tcPr>
            <w:tcW w:w="1951" w:type="dxa"/>
            <w:tcBorders>
              <w:top w:val="nil"/>
              <w:left w:val="nil"/>
              <w:bottom w:val="nil"/>
              <w:right w:val="nil"/>
            </w:tcBorders>
          </w:tcPr>
          <w:p w14:paraId="3EB487F9" w14:textId="05CA12C3" w:rsidR="00DA6701" w:rsidRPr="00BD7675" w:rsidRDefault="0089106E" w:rsidP="00FD4F7B">
            <w:pPr>
              <w:pStyle w:val="Heading2"/>
              <w:spacing w:before="120" w:after="120"/>
              <w:jc w:val="left"/>
            </w:pPr>
            <w:r w:rsidRPr="00BD7675">
              <w:rPr>
                <w:rFonts w:ascii="Times New Roman" w:hAnsi="Times New Roman" w:cs="Times New Roman"/>
                <w:b/>
                <w:i w:val="0"/>
                <w:sz w:val="24"/>
                <w:szCs w:val="24"/>
              </w:rPr>
              <w:lastRenderedPageBreak/>
              <w:t>Malcolm Cole Terrace</w:t>
            </w:r>
          </w:p>
        </w:tc>
        <w:tc>
          <w:tcPr>
            <w:tcW w:w="1843" w:type="dxa"/>
            <w:tcBorders>
              <w:top w:val="nil"/>
              <w:left w:val="nil"/>
              <w:bottom w:val="nil"/>
              <w:right w:val="nil"/>
            </w:tcBorders>
          </w:tcPr>
          <w:p w14:paraId="5E9289FF" w14:textId="54D85D13" w:rsidR="0089106E" w:rsidRPr="00BD7675" w:rsidRDefault="006123F9" w:rsidP="0089106E">
            <w:pPr>
              <w:spacing w:before="120" w:after="120"/>
              <w:rPr>
                <w:szCs w:val="24"/>
              </w:rPr>
            </w:pPr>
            <w:r w:rsidRPr="00BD7675">
              <w:rPr>
                <w:szCs w:val="24"/>
              </w:rPr>
              <w:t>Malcolm Cole</w:t>
            </w:r>
          </w:p>
          <w:p w14:paraId="2ED136DF" w14:textId="6D72D04A" w:rsidR="008E0762" w:rsidRPr="00BD7675" w:rsidRDefault="007D1C34" w:rsidP="00FD74DB">
            <w:pPr>
              <w:spacing w:before="120" w:after="120"/>
              <w:rPr>
                <w:i/>
                <w:iCs/>
                <w:szCs w:val="24"/>
              </w:rPr>
            </w:pPr>
            <w:r w:rsidRPr="00BD7675">
              <w:rPr>
                <w:szCs w:val="24"/>
              </w:rPr>
              <w:t>(1949</w:t>
            </w:r>
            <w:r w:rsidR="00A55F10" w:rsidRPr="00BD7675">
              <w:rPr>
                <w:szCs w:val="24"/>
              </w:rPr>
              <w:t xml:space="preserve"> </w:t>
            </w:r>
            <w:r w:rsidRPr="00BD7675">
              <w:rPr>
                <w:szCs w:val="24"/>
              </w:rPr>
              <w:t>–</w:t>
            </w:r>
            <w:r w:rsidR="00A55F10" w:rsidRPr="00BD7675">
              <w:rPr>
                <w:szCs w:val="24"/>
              </w:rPr>
              <w:t xml:space="preserve"> </w:t>
            </w:r>
            <w:r w:rsidRPr="00BD7675">
              <w:rPr>
                <w:szCs w:val="24"/>
              </w:rPr>
              <w:t>1995)</w:t>
            </w:r>
          </w:p>
        </w:tc>
        <w:tc>
          <w:tcPr>
            <w:tcW w:w="5103" w:type="dxa"/>
            <w:tcBorders>
              <w:top w:val="nil"/>
              <w:left w:val="nil"/>
              <w:bottom w:val="nil"/>
              <w:right w:val="nil"/>
            </w:tcBorders>
          </w:tcPr>
          <w:p w14:paraId="2C3F0A0C" w14:textId="5FBBD489" w:rsidR="0089106E" w:rsidRPr="00BD7675" w:rsidRDefault="00E76F45" w:rsidP="0089106E">
            <w:pPr>
              <w:pStyle w:val="CoverActName"/>
              <w:tabs>
                <w:tab w:val="clear" w:pos="2600"/>
              </w:tabs>
              <w:spacing w:before="120" w:after="120"/>
              <w:rPr>
                <w:rFonts w:ascii="Times New Roman" w:hAnsi="Times New Roman"/>
                <w:b w:val="0"/>
                <w:bCs/>
                <w:szCs w:val="24"/>
                <w:lang w:val="en-GB"/>
              </w:rPr>
            </w:pPr>
            <w:r w:rsidRPr="00BD7675">
              <w:rPr>
                <w:rFonts w:ascii="Times New Roman" w:hAnsi="Times New Roman"/>
                <w:b w:val="0"/>
                <w:bCs/>
                <w:szCs w:val="24"/>
                <w:lang w:val="en-GB"/>
              </w:rPr>
              <w:t>Dancer; teacher; mentor.</w:t>
            </w:r>
          </w:p>
          <w:p w14:paraId="06A60AEE" w14:textId="77777777" w:rsidR="0089106E" w:rsidRDefault="00E76F45" w:rsidP="001770B1">
            <w:pPr>
              <w:rPr>
                <w:szCs w:val="24"/>
              </w:rPr>
            </w:pPr>
            <w:r w:rsidRPr="00BD7675">
              <w:rPr>
                <w:szCs w:val="24"/>
              </w:rPr>
              <w:t>Malcolm Cole was a founding student at</w:t>
            </w:r>
            <w:r w:rsidR="00D00B21" w:rsidRPr="00BD7675">
              <w:rPr>
                <w:szCs w:val="24"/>
              </w:rPr>
              <w:t xml:space="preserve"> the</w:t>
            </w:r>
            <w:r w:rsidRPr="00BD7675">
              <w:rPr>
                <w:szCs w:val="24"/>
              </w:rPr>
              <w:t xml:space="preserve"> National Aboriginal Islander Skills Development Associatio</w:t>
            </w:r>
            <w:r w:rsidR="00D00B21" w:rsidRPr="00BD7675">
              <w:rPr>
                <w:szCs w:val="24"/>
              </w:rPr>
              <w:t>n (also known as NAISDA Dance College)</w:t>
            </w:r>
            <w:r w:rsidRPr="00BD7675">
              <w:rPr>
                <w:szCs w:val="24"/>
              </w:rPr>
              <w:t xml:space="preserve"> and contributed to the development of contemporary Indigenous dance in Australia. At </w:t>
            </w:r>
            <w:r w:rsidR="00FD74DB" w:rsidRPr="00BD7675">
              <w:rPr>
                <w:szCs w:val="24"/>
              </w:rPr>
              <w:t>nineteen</w:t>
            </w:r>
            <w:r w:rsidRPr="00BD7675">
              <w:rPr>
                <w:szCs w:val="24"/>
              </w:rPr>
              <w:t xml:space="preserve">, Cole left his hometown of Ayr, Queensland, for Sydney. He joined the professional Indigenous dance course established by Carol Johnson at the Black Theatre in Redfern in 1976. The course became the Aboriginal Islander Skills Development Scheme (AISDS) and toured as </w:t>
            </w:r>
            <w:r w:rsidR="00EE2FCB" w:rsidRPr="00BD7675">
              <w:rPr>
                <w:szCs w:val="24"/>
              </w:rPr>
              <w:t xml:space="preserve">the </w:t>
            </w:r>
            <w:r w:rsidRPr="00BD7675">
              <w:rPr>
                <w:szCs w:val="24"/>
              </w:rPr>
              <w:t xml:space="preserve">Aboriginal Islander Dance Theatre (AIDT). The teaching arm became NAISDA Dance College in 1988 and members of the performance arm founded Bangarra Dance Theatre. Along with Lillian Crombie, Cole became the first co-presenter for </w:t>
            </w:r>
            <w:r w:rsidR="00140196" w:rsidRPr="00BD7675">
              <w:rPr>
                <w:szCs w:val="24"/>
              </w:rPr>
              <w:t xml:space="preserve">the </w:t>
            </w:r>
            <w:r w:rsidRPr="00BD7675">
              <w:rPr>
                <w:szCs w:val="24"/>
              </w:rPr>
              <w:t>A</w:t>
            </w:r>
            <w:r w:rsidR="00140196" w:rsidRPr="00BD7675">
              <w:rPr>
                <w:szCs w:val="24"/>
              </w:rPr>
              <w:t>ustralian Broadcasting Commission’s t</w:t>
            </w:r>
            <w:r w:rsidR="007D1C34" w:rsidRPr="00BD7675">
              <w:rPr>
                <w:szCs w:val="24"/>
              </w:rPr>
              <w:t>elevision</w:t>
            </w:r>
            <w:r w:rsidR="00140196" w:rsidRPr="00BD7675">
              <w:rPr>
                <w:szCs w:val="24"/>
              </w:rPr>
              <w:t xml:space="preserve"> program, </w:t>
            </w:r>
            <w:r w:rsidRPr="00BD7675">
              <w:rPr>
                <w:i/>
                <w:iCs/>
                <w:szCs w:val="24"/>
              </w:rPr>
              <w:t>Blackout</w:t>
            </w:r>
            <w:r w:rsidRPr="00BD7675">
              <w:rPr>
                <w:szCs w:val="24"/>
              </w:rPr>
              <w:t xml:space="preserve"> in 1989. He worked as a teacher and counsellor at the Aboriginal Dance Theatre, Redfern and taught dance as an artist in residence at many Australian schools.</w:t>
            </w:r>
            <w:r w:rsidR="007D1C34" w:rsidRPr="00BD7675">
              <w:rPr>
                <w:szCs w:val="24"/>
              </w:rPr>
              <w:t xml:space="preserve"> </w:t>
            </w:r>
            <w:r w:rsidRPr="00BD7675">
              <w:rPr>
                <w:szCs w:val="24"/>
              </w:rPr>
              <w:t>He participated in the First National Aboriginal HIV/AIDS Conference in Alice Springs in 1992.</w:t>
            </w:r>
            <w:r w:rsidR="008E0762" w:rsidRPr="00BD7675">
              <w:rPr>
                <w:szCs w:val="24"/>
              </w:rPr>
              <w:t xml:space="preserve"> </w:t>
            </w:r>
            <w:r w:rsidR="00D00B21" w:rsidRPr="00BD7675">
              <w:rPr>
                <w:szCs w:val="24"/>
              </w:rPr>
              <w:t xml:space="preserve">Unwell with symptoms of HIV/AIDS, </w:t>
            </w:r>
            <w:r w:rsidR="00EF7941" w:rsidRPr="00BD7675">
              <w:rPr>
                <w:szCs w:val="24"/>
              </w:rPr>
              <w:t xml:space="preserve">Cole was cared for by his </w:t>
            </w:r>
            <w:r w:rsidRPr="00BD7675">
              <w:rPr>
                <w:szCs w:val="24"/>
              </w:rPr>
              <w:t>twin brother Robert at their home in Far North Queensland</w:t>
            </w:r>
            <w:r w:rsidR="00EF7941" w:rsidRPr="00BD7675">
              <w:rPr>
                <w:szCs w:val="24"/>
              </w:rPr>
              <w:t>, where he died in 1995</w:t>
            </w:r>
            <w:r w:rsidRPr="00BD7675">
              <w:rPr>
                <w:szCs w:val="24"/>
              </w:rPr>
              <w:t xml:space="preserve">. </w:t>
            </w:r>
            <w:r w:rsidR="005C1D10">
              <w:rPr>
                <w:szCs w:val="24"/>
              </w:rPr>
              <w:br w:type="textWrapping" w:clear="all"/>
            </w:r>
            <w:r w:rsidR="00EE2FCB" w:rsidRPr="00BD7675">
              <w:rPr>
                <w:szCs w:val="24"/>
              </w:rPr>
              <w:t xml:space="preserve">The </w:t>
            </w:r>
            <w:r w:rsidR="00EE2FCB" w:rsidRPr="00BD7675">
              <w:rPr>
                <w:szCs w:val="24"/>
                <w:shd w:val="clear" w:color="auto" w:fill="FFFFFF"/>
              </w:rPr>
              <w:t xml:space="preserve">Malcolm Cole Aboriginal and Torres Strait Islander Performing Arts Scholarship is provided by the University of New South Wales </w:t>
            </w:r>
            <w:r w:rsidR="001770B1" w:rsidRPr="00BD7675">
              <w:rPr>
                <w:szCs w:val="24"/>
                <w:shd w:val="clear" w:color="auto" w:fill="FFFFFF"/>
              </w:rPr>
              <w:t>t</w:t>
            </w:r>
            <w:r w:rsidR="00EE2FCB" w:rsidRPr="00BD7675">
              <w:rPr>
                <w:szCs w:val="24"/>
                <w:shd w:val="clear" w:color="auto" w:fill="FFFFFF"/>
              </w:rPr>
              <w:t xml:space="preserve">o encourage Aboriginal and Torres Strait Islander people to undertake study in the performing arts and music. </w:t>
            </w:r>
            <w:r w:rsidRPr="00BD7675">
              <w:rPr>
                <w:szCs w:val="24"/>
              </w:rPr>
              <w:t>In his honour, Alexandria Public School handed out awards called ‘Malcolms’ at the weekly assembly on Wednesdays.</w:t>
            </w:r>
          </w:p>
          <w:p w14:paraId="2B32D391" w14:textId="6BB4802C" w:rsidR="004C0333" w:rsidRPr="00BD7675" w:rsidRDefault="004C0333" w:rsidP="001770B1">
            <w:pPr>
              <w:rPr>
                <w:szCs w:val="24"/>
                <w:lang w:val="en-GB"/>
              </w:rPr>
            </w:pPr>
          </w:p>
        </w:tc>
      </w:tr>
    </w:tbl>
    <w:p w14:paraId="1C4F9885" w14:textId="77777777" w:rsidR="007D1C34" w:rsidRPr="00BD7675" w:rsidRDefault="007D1C34">
      <w:r w:rsidRPr="00BD7675">
        <w:rPr>
          <w:i/>
          <w:iCs/>
        </w:rPr>
        <w:br w:type="page"/>
      </w:r>
    </w:p>
    <w:tbl>
      <w:tblPr>
        <w:tblW w:w="8897" w:type="dxa"/>
        <w:tblLayout w:type="fixed"/>
        <w:tblLook w:val="0000" w:firstRow="0" w:lastRow="0" w:firstColumn="0" w:lastColumn="0" w:noHBand="0" w:noVBand="0"/>
      </w:tblPr>
      <w:tblGrid>
        <w:gridCol w:w="1951"/>
        <w:gridCol w:w="1843"/>
        <w:gridCol w:w="5103"/>
      </w:tblGrid>
      <w:tr w:rsidR="00BD7675" w:rsidRPr="00BD7675" w14:paraId="66C6AEBE" w14:textId="77777777" w:rsidTr="00F65340">
        <w:trPr>
          <w:cantSplit/>
        </w:trPr>
        <w:tc>
          <w:tcPr>
            <w:tcW w:w="1951" w:type="dxa"/>
            <w:tcBorders>
              <w:top w:val="nil"/>
              <w:left w:val="nil"/>
              <w:bottom w:val="nil"/>
              <w:right w:val="nil"/>
            </w:tcBorders>
          </w:tcPr>
          <w:p w14:paraId="2A2CD88C" w14:textId="5F3520C7" w:rsidR="001B7D45" w:rsidRPr="00BD7675" w:rsidRDefault="0089106E" w:rsidP="00FD4F7B">
            <w:pPr>
              <w:pStyle w:val="Heading2"/>
              <w:spacing w:before="120" w:after="120"/>
              <w:jc w:val="left"/>
              <w:rPr>
                <w:sz w:val="20"/>
              </w:rPr>
            </w:pPr>
            <w:r w:rsidRPr="00BD7675">
              <w:rPr>
                <w:rFonts w:ascii="Times New Roman" w:hAnsi="Times New Roman" w:cs="Times New Roman"/>
                <w:b/>
                <w:i w:val="0"/>
                <w:sz w:val="24"/>
                <w:szCs w:val="24"/>
              </w:rPr>
              <w:lastRenderedPageBreak/>
              <w:t>Minerva Lane</w:t>
            </w:r>
          </w:p>
        </w:tc>
        <w:tc>
          <w:tcPr>
            <w:tcW w:w="1843" w:type="dxa"/>
            <w:tcBorders>
              <w:top w:val="nil"/>
              <w:left w:val="nil"/>
              <w:bottom w:val="nil"/>
              <w:right w:val="nil"/>
            </w:tcBorders>
          </w:tcPr>
          <w:p w14:paraId="06935B9C" w14:textId="5E0384F7" w:rsidR="0089106E" w:rsidRPr="00BD7675" w:rsidRDefault="0089106E" w:rsidP="0089106E">
            <w:pPr>
              <w:spacing w:before="120" w:after="120"/>
              <w:rPr>
                <w:szCs w:val="24"/>
              </w:rPr>
            </w:pPr>
            <w:r w:rsidRPr="00BD7675">
              <w:rPr>
                <w:szCs w:val="24"/>
              </w:rPr>
              <w:t>Minerva Theatre, Kings Cross</w:t>
            </w:r>
            <w:r w:rsidR="00511E0A">
              <w:rPr>
                <w:szCs w:val="24"/>
              </w:rPr>
              <w:t>,</w:t>
            </w:r>
            <w:r w:rsidRPr="00BD7675">
              <w:rPr>
                <w:szCs w:val="24"/>
              </w:rPr>
              <w:t xml:space="preserve"> Sydney</w:t>
            </w:r>
          </w:p>
          <w:p w14:paraId="157C4C7A" w14:textId="297900CD" w:rsidR="0089106E" w:rsidRPr="00BD7675" w:rsidRDefault="0089106E" w:rsidP="00BE1523">
            <w:pPr>
              <w:spacing w:before="120" w:after="120"/>
              <w:rPr>
                <w:b/>
                <w:bCs/>
                <w:szCs w:val="24"/>
              </w:rPr>
            </w:pPr>
            <w:r w:rsidRPr="00BD7675">
              <w:rPr>
                <w:szCs w:val="24"/>
              </w:rPr>
              <w:t>(fl.1939</w:t>
            </w:r>
            <w:r w:rsidR="00A55F10" w:rsidRPr="00BD7675">
              <w:rPr>
                <w:szCs w:val="24"/>
              </w:rPr>
              <w:t xml:space="preserve"> – </w:t>
            </w:r>
            <w:r w:rsidRPr="00BD7675">
              <w:rPr>
                <w:szCs w:val="24"/>
              </w:rPr>
              <w:t xml:space="preserve">1950) </w:t>
            </w:r>
          </w:p>
        </w:tc>
        <w:tc>
          <w:tcPr>
            <w:tcW w:w="5103" w:type="dxa"/>
            <w:tcBorders>
              <w:top w:val="nil"/>
              <w:left w:val="nil"/>
              <w:bottom w:val="nil"/>
              <w:right w:val="nil"/>
            </w:tcBorders>
          </w:tcPr>
          <w:p w14:paraId="7307EE96" w14:textId="6D1ED87F" w:rsidR="0089106E" w:rsidRPr="00BD7675" w:rsidRDefault="0089106E" w:rsidP="0089106E">
            <w:pPr>
              <w:pStyle w:val="CoverActName"/>
              <w:spacing w:before="120" w:after="120"/>
              <w:jc w:val="left"/>
              <w:rPr>
                <w:rFonts w:ascii="Times New Roman" w:hAnsi="Times New Roman"/>
                <w:b w:val="0"/>
                <w:bCs/>
                <w:szCs w:val="24"/>
              </w:rPr>
            </w:pPr>
            <w:r w:rsidRPr="00BD7675">
              <w:rPr>
                <w:rFonts w:ascii="Times New Roman" w:hAnsi="Times New Roman"/>
                <w:b w:val="0"/>
                <w:bCs/>
                <w:szCs w:val="24"/>
              </w:rPr>
              <w:t>Theatre venue, performing arts</w:t>
            </w:r>
            <w:r w:rsidR="00511E0A">
              <w:rPr>
                <w:rFonts w:ascii="Times New Roman" w:hAnsi="Times New Roman"/>
                <w:b w:val="0"/>
                <w:bCs/>
                <w:szCs w:val="24"/>
              </w:rPr>
              <w:t>.</w:t>
            </w:r>
          </w:p>
          <w:p w14:paraId="1C92DD03" w14:textId="314C4E51" w:rsidR="00FD74DB" w:rsidRDefault="0089106E" w:rsidP="00BD7675">
            <w:pPr>
              <w:pStyle w:val="CoverActName"/>
              <w:tabs>
                <w:tab w:val="clear" w:pos="2600"/>
              </w:tabs>
              <w:spacing w:before="120" w:after="120"/>
              <w:jc w:val="left"/>
              <w:rPr>
                <w:rFonts w:ascii="Times New Roman" w:hAnsi="Times New Roman"/>
                <w:b w:val="0"/>
                <w:bCs/>
                <w:szCs w:val="24"/>
                <w:shd w:val="clear" w:color="auto" w:fill="FFFFFF"/>
              </w:rPr>
            </w:pPr>
            <w:r w:rsidRPr="00BD7675">
              <w:rPr>
                <w:rFonts w:ascii="Times New Roman" w:hAnsi="Times New Roman"/>
                <w:b w:val="0"/>
                <w:bCs/>
                <w:szCs w:val="24"/>
              </w:rPr>
              <w:t xml:space="preserve">The Minerva Theatre in Potts Point (Kings Cross), Sydney, </w:t>
            </w:r>
            <w:r w:rsidRPr="00BD7675">
              <w:rPr>
                <w:rFonts w:ascii="Times New Roman" w:hAnsi="Times New Roman"/>
                <w:b w:val="0"/>
                <w:bCs/>
                <w:szCs w:val="24"/>
                <w:shd w:val="clear" w:color="auto" w:fill="FFFFFF"/>
              </w:rPr>
              <w:t>is designed in the Art Deco Streamline Moderne Style.</w:t>
            </w:r>
            <w:r w:rsidR="0073069D" w:rsidRPr="00BD7675">
              <w:rPr>
                <w:rFonts w:ascii="Times New Roman" w:hAnsi="Times New Roman"/>
                <w:b w:val="0"/>
                <w:bCs/>
                <w:szCs w:val="24"/>
                <w:shd w:val="clear" w:color="auto" w:fill="FFFFFF"/>
              </w:rPr>
              <w:t xml:space="preserve"> </w:t>
            </w:r>
            <w:r w:rsidRPr="00BD7675">
              <w:rPr>
                <w:rFonts w:ascii="Times New Roman" w:hAnsi="Times New Roman"/>
                <w:b w:val="0"/>
                <w:bCs/>
                <w:szCs w:val="24"/>
              </w:rPr>
              <w:t>In 1938, theatre entrepreneur David Martin commissioned architect Bruce Dellit, known for his art deco style, to design the building which was completed in association with Guy Crick and Bruce Furse, with interiors by Dudley Ward</w:t>
            </w:r>
            <w:r w:rsidRPr="00BD7675">
              <w:rPr>
                <w:rFonts w:ascii="Times New Roman" w:hAnsi="Times New Roman"/>
                <w:b w:val="0"/>
                <w:bCs/>
                <w:szCs w:val="24"/>
                <w:shd w:val="clear" w:color="auto" w:fill="FFFFFF"/>
              </w:rPr>
              <w:t xml:space="preserve">. </w:t>
            </w:r>
            <w:r w:rsidRPr="00BD7675">
              <w:rPr>
                <w:rFonts w:ascii="Times New Roman" w:hAnsi="Times New Roman"/>
                <w:b w:val="0"/>
                <w:bCs/>
                <w:szCs w:val="24"/>
              </w:rPr>
              <w:t>Opened on 18 May 1939, th</w:t>
            </w:r>
            <w:r w:rsidRPr="00BD7675">
              <w:rPr>
                <w:rFonts w:ascii="Times New Roman" w:hAnsi="Times New Roman"/>
                <w:b w:val="0"/>
                <w:bCs/>
                <w:szCs w:val="24"/>
                <w:shd w:val="clear" w:color="auto" w:fill="FFFFFF"/>
              </w:rPr>
              <w:t>e Minerva was an important Sydney venue for major theatrical productions. In November 1940, Noel Coward’s play</w:t>
            </w:r>
            <w:r w:rsidR="00511E0A">
              <w:rPr>
                <w:rFonts w:ascii="Times New Roman" w:hAnsi="Times New Roman"/>
                <w:b w:val="0"/>
                <w:bCs/>
                <w:szCs w:val="24"/>
                <w:shd w:val="clear" w:color="auto" w:fill="FFFFFF"/>
              </w:rPr>
              <w:t xml:space="preserve"> </w:t>
            </w:r>
            <w:r w:rsidRPr="00BD7675">
              <w:rPr>
                <w:rFonts w:ascii="Times New Roman" w:hAnsi="Times New Roman"/>
                <w:b w:val="0"/>
                <w:bCs/>
                <w:szCs w:val="24"/>
                <w:shd w:val="clear" w:color="auto" w:fill="FFFFFF"/>
              </w:rPr>
              <w:t>‘</w:t>
            </w:r>
            <w:r w:rsidRPr="00BD7675">
              <w:rPr>
                <w:rStyle w:val="Emphasis"/>
                <w:rFonts w:ascii="Times New Roman" w:hAnsi="Times New Roman"/>
                <w:b w:val="0"/>
                <w:bCs/>
                <w:szCs w:val="24"/>
                <w:shd w:val="clear" w:color="auto" w:fill="FFFFFF"/>
              </w:rPr>
              <w:t xml:space="preserve">Design for </w:t>
            </w:r>
            <w:r w:rsidRPr="00511E0A">
              <w:rPr>
                <w:rStyle w:val="Emphasis"/>
                <w:rFonts w:ascii="Times New Roman" w:hAnsi="Times New Roman"/>
                <w:b w:val="0"/>
                <w:bCs/>
                <w:szCs w:val="24"/>
                <w:shd w:val="clear" w:color="auto" w:fill="FFFFFF"/>
              </w:rPr>
              <w:t>Livin</w:t>
            </w:r>
            <w:r w:rsidR="00511E0A" w:rsidRPr="00511E0A">
              <w:rPr>
                <w:rStyle w:val="Emphasis"/>
                <w:rFonts w:ascii="Times New Roman" w:hAnsi="Times New Roman"/>
                <w:b w:val="0"/>
                <w:bCs/>
                <w:szCs w:val="24"/>
                <w:shd w:val="clear" w:color="auto" w:fill="FFFFFF"/>
              </w:rPr>
              <w:t xml:space="preserve">g’ </w:t>
            </w:r>
            <w:r w:rsidR="00511E0A">
              <w:rPr>
                <w:rStyle w:val="Emphasis"/>
                <w:rFonts w:ascii="Times New Roman" w:hAnsi="Times New Roman"/>
                <w:b w:val="0"/>
                <w:bCs/>
                <w:i w:val="0"/>
                <w:iCs w:val="0"/>
                <w:szCs w:val="24"/>
                <w:shd w:val="clear" w:color="auto" w:fill="FFFFFF"/>
              </w:rPr>
              <w:t xml:space="preserve">had </w:t>
            </w:r>
            <w:r w:rsidRPr="00BD7675">
              <w:rPr>
                <w:rFonts w:ascii="Times New Roman" w:hAnsi="Times New Roman"/>
                <w:b w:val="0"/>
                <w:bCs/>
                <w:szCs w:val="24"/>
                <w:shd w:val="clear" w:color="auto" w:fill="FFFFFF"/>
              </w:rPr>
              <w:t>its Australasian premiere at the Minerva, with Coward attending the premiere performance.</w:t>
            </w:r>
            <w:r w:rsidRPr="00BD7675">
              <w:rPr>
                <w:rFonts w:ascii="Times New Roman" w:hAnsi="Times New Roman"/>
                <w:b w:val="0"/>
                <w:bCs/>
                <w:szCs w:val="24"/>
                <w:shd w:val="clear" w:color="auto" w:fill="FAFAFA"/>
              </w:rPr>
              <w:t xml:space="preserve"> The Kirsova Ballet performed a six-week season of two </w:t>
            </w:r>
            <w:r w:rsidRPr="00BD7675">
              <w:rPr>
                <w:rFonts w:ascii="Times New Roman" w:hAnsi="Times New Roman"/>
                <w:b w:val="0"/>
                <w:bCs/>
                <w:szCs w:val="24"/>
                <w:shd w:val="clear" w:color="auto" w:fill="FFFFFF"/>
              </w:rPr>
              <w:t xml:space="preserve">Ballets, </w:t>
            </w:r>
            <w:r w:rsidRPr="00BD7675">
              <w:rPr>
                <w:rFonts w:ascii="Times New Roman" w:hAnsi="Times New Roman"/>
                <w:b w:val="0"/>
                <w:bCs/>
                <w:i/>
                <w:iCs/>
                <w:szCs w:val="24"/>
                <w:shd w:val="clear" w:color="auto" w:fill="FFFFFF"/>
              </w:rPr>
              <w:t>Les Matelots</w:t>
            </w:r>
            <w:r w:rsidRPr="00BD7675">
              <w:rPr>
                <w:rFonts w:ascii="Times New Roman" w:hAnsi="Times New Roman"/>
                <w:b w:val="0"/>
                <w:bCs/>
                <w:szCs w:val="24"/>
                <w:shd w:val="clear" w:color="auto" w:fill="FFFFFF"/>
              </w:rPr>
              <w:t xml:space="preserve"> and </w:t>
            </w:r>
            <w:r w:rsidRPr="00BD7675">
              <w:rPr>
                <w:rFonts w:ascii="Times New Roman" w:hAnsi="Times New Roman"/>
                <w:b w:val="0"/>
                <w:bCs/>
                <w:i/>
                <w:iCs/>
                <w:szCs w:val="24"/>
                <w:shd w:val="clear" w:color="auto" w:fill="FFFFFF"/>
              </w:rPr>
              <w:t>Faust</w:t>
            </w:r>
            <w:r w:rsidRPr="00BD7675">
              <w:rPr>
                <w:rFonts w:ascii="Times New Roman" w:hAnsi="Times New Roman"/>
                <w:b w:val="0"/>
                <w:bCs/>
                <w:szCs w:val="24"/>
                <w:shd w:val="clear" w:color="auto" w:fill="FFFFFF"/>
              </w:rPr>
              <w:t xml:space="preserve"> </w:t>
            </w:r>
            <w:r w:rsidR="008D07B2" w:rsidRPr="00BD7675">
              <w:rPr>
                <w:rFonts w:ascii="Times New Roman" w:hAnsi="Times New Roman"/>
                <w:b w:val="0"/>
                <w:bCs/>
                <w:szCs w:val="24"/>
                <w:shd w:val="clear" w:color="auto" w:fill="FAFAFA"/>
              </w:rPr>
              <w:t>during</w:t>
            </w:r>
            <w:r w:rsidRPr="00BD7675">
              <w:rPr>
                <w:rFonts w:ascii="Times New Roman" w:hAnsi="Times New Roman"/>
                <w:b w:val="0"/>
                <w:bCs/>
                <w:szCs w:val="24"/>
                <w:shd w:val="clear" w:color="auto" w:fill="FFFFFF"/>
              </w:rPr>
              <w:t xml:space="preserve"> 1941–42</w:t>
            </w:r>
            <w:r w:rsidR="00B16544" w:rsidRPr="00BD7675">
              <w:rPr>
                <w:rFonts w:ascii="Times New Roman" w:hAnsi="Times New Roman"/>
                <w:b w:val="0"/>
                <w:bCs/>
                <w:szCs w:val="24"/>
                <w:shd w:val="clear" w:color="auto" w:fill="FFFFFF"/>
              </w:rPr>
              <w:t>,</w:t>
            </w:r>
            <w:r w:rsidRPr="00BD7675">
              <w:rPr>
                <w:rFonts w:ascii="Times New Roman" w:hAnsi="Times New Roman"/>
                <w:b w:val="0"/>
                <w:bCs/>
                <w:szCs w:val="24"/>
                <w:shd w:val="clear" w:color="auto" w:fill="FFFFFF"/>
              </w:rPr>
              <w:t xml:space="preserve"> and Whitehall’s Christmas show for children, </w:t>
            </w:r>
            <w:r w:rsidR="008D07B2" w:rsidRPr="00BD7675">
              <w:rPr>
                <w:rFonts w:ascii="Times New Roman" w:hAnsi="Times New Roman"/>
                <w:b w:val="0"/>
                <w:bCs/>
                <w:szCs w:val="24"/>
                <w:shd w:val="clear" w:color="auto" w:fill="FFFFFF"/>
              </w:rPr>
              <w:br w:type="textWrapping" w:clear="all"/>
            </w:r>
            <w:r w:rsidRPr="00BD7675">
              <w:rPr>
                <w:rFonts w:ascii="Times New Roman" w:hAnsi="Times New Roman"/>
                <w:b w:val="0"/>
                <w:bCs/>
                <w:i/>
                <w:iCs/>
                <w:szCs w:val="24"/>
                <w:shd w:val="clear" w:color="auto" w:fill="FFFFFF"/>
              </w:rPr>
              <w:t>A Kiss for Cinderella</w:t>
            </w:r>
            <w:r w:rsidRPr="00BD7675">
              <w:rPr>
                <w:rFonts w:ascii="Times New Roman" w:hAnsi="Times New Roman"/>
                <w:b w:val="0"/>
                <w:bCs/>
                <w:szCs w:val="24"/>
                <w:shd w:val="clear" w:color="auto" w:fill="FFFFFF"/>
              </w:rPr>
              <w:t xml:space="preserve">, performed in 1948.  </w:t>
            </w:r>
            <w:r w:rsidR="008D07B2" w:rsidRPr="00BD7675">
              <w:rPr>
                <w:rFonts w:ascii="Times New Roman" w:hAnsi="Times New Roman"/>
                <w:b w:val="0"/>
                <w:bCs/>
                <w:szCs w:val="24"/>
                <w:shd w:val="clear" w:color="auto" w:fill="FFFFFF"/>
              </w:rPr>
              <w:br w:type="textWrapping" w:clear="all"/>
            </w:r>
            <w:r w:rsidRPr="00BD7675">
              <w:rPr>
                <w:rFonts w:ascii="Times New Roman" w:hAnsi="Times New Roman"/>
                <w:b w:val="0"/>
                <w:bCs/>
                <w:szCs w:val="24"/>
                <w:shd w:val="clear" w:color="auto" w:fill="FFFFFF"/>
              </w:rPr>
              <w:t xml:space="preserve">Metro-Goldwyn-Mayer purchased the Minerva in 1948 to convert </w:t>
            </w:r>
            <w:r w:rsidR="008D07B2" w:rsidRPr="00BD7675">
              <w:rPr>
                <w:rFonts w:ascii="Times New Roman" w:hAnsi="Times New Roman"/>
                <w:b w:val="0"/>
                <w:bCs/>
                <w:szCs w:val="24"/>
                <w:shd w:val="clear" w:color="auto" w:fill="FFFFFF"/>
              </w:rPr>
              <w:t>the theatre</w:t>
            </w:r>
            <w:r w:rsidRPr="00BD7675">
              <w:rPr>
                <w:rFonts w:ascii="Times New Roman" w:hAnsi="Times New Roman"/>
                <w:b w:val="0"/>
                <w:bCs/>
                <w:szCs w:val="24"/>
                <w:shd w:val="clear" w:color="auto" w:fill="FFFFFF"/>
              </w:rPr>
              <w:t xml:space="preserve"> to a cinema. In 1952 the building wa</w:t>
            </w:r>
            <w:r w:rsidR="006123F9" w:rsidRPr="00BD7675">
              <w:rPr>
                <w:rFonts w:ascii="Times New Roman" w:hAnsi="Times New Roman"/>
                <w:b w:val="0"/>
                <w:bCs/>
                <w:szCs w:val="24"/>
                <w:shd w:val="clear" w:color="auto" w:fill="FFFFFF"/>
              </w:rPr>
              <w:t>s</w:t>
            </w:r>
            <w:r w:rsidRPr="00BD7675">
              <w:rPr>
                <w:rFonts w:ascii="Times New Roman" w:hAnsi="Times New Roman"/>
                <w:b w:val="0"/>
                <w:bCs/>
                <w:szCs w:val="24"/>
                <w:shd w:val="clear" w:color="auto" w:fill="FFFFFF"/>
              </w:rPr>
              <w:t xml:space="preserve"> renamed the Metro Kings Cross.</w:t>
            </w:r>
          </w:p>
          <w:p w14:paraId="5C8EA116" w14:textId="747A8D7D" w:rsidR="00BD7675" w:rsidRPr="00BD7675" w:rsidRDefault="00BD7675" w:rsidP="00BD7675">
            <w:pPr>
              <w:pStyle w:val="CoverActName"/>
              <w:tabs>
                <w:tab w:val="clear" w:pos="2600"/>
              </w:tabs>
              <w:spacing w:before="120" w:after="120"/>
              <w:jc w:val="left"/>
              <w:rPr>
                <w:rFonts w:ascii="Times New Roman" w:hAnsi="Times New Roman"/>
                <w:b w:val="0"/>
                <w:bCs/>
                <w:szCs w:val="24"/>
                <w:lang w:val="en-GB"/>
              </w:rPr>
            </w:pPr>
          </w:p>
        </w:tc>
      </w:tr>
      <w:tr w:rsidR="00BD7675" w:rsidRPr="00BD7675" w14:paraId="3E7BB47B" w14:textId="77777777" w:rsidTr="00F65340">
        <w:trPr>
          <w:cantSplit/>
        </w:trPr>
        <w:tc>
          <w:tcPr>
            <w:tcW w:w="1951" w:type="dxa"/>
            <w:tcBorders>
              <w:top w:val="nil"/>
              <w:left w:val="nil"/>
              <w:bottom w:val="nil"/>
              <w:right w:val="nil"/>
            </w:tcBorders>
          </w:tcPr>
          <w:p w14:paraId="726B1E10" w14:textId="5FFBD7F2" w:rsidR="006530DA" w:rsidRPr="00BD7675" w:rsidRDefault="007D1C34" w:rsidP="00FD4F7B">
            <w:pPr>
              <w:pStyle w:val="Heading2"/>
              <w:spacing w:before="120" w:after="120"/>
              <w:jc w:val="left"/>
              <w:rPr>
                <w:sz w:val="20"/>
              </w:rPr>
            </w:pPr>
            <w:r w:rsidRPr="00BD7675">
              <w:rPr>
                <w:rFonts w:ascii="Times New Roman" w:hAnsi="Times New Roman" w:cs="Times New Roman"/>
                <w:b/>
                <w:i w:val="0"/>
                <w:sz w:val="24"/>
                <w:szCs w:val="24"/>
              </w:rPr>
              <w:t>Sager Street</w:t>
            </w:r>
          </w:p>
        </w:tc>
        <w:tc>
          <w:tcPr>
            <w:tcW w:w="1843" w:type="dxa"/>
            <w:tcBorders>
              <w:top w:val="nil"/>
              <w:left w:val="nil"/>
              <w:bottom w:val="nil"/>
              <w:right w:val="nil"/>
            </w:tcBorders>
          </w:tcPr>
          <w:p w14:paraId="2E25632C" w14:textId="77777777" w:rsidR="007D1C34" w:rsidRPr="00BD7675" w:rsidRDefault="007D1C34" w:rsidP="007D1C34">
            <w:pPr>
              <w:spacing w:before="120" w:after="120"/>
              <w:rPr>
                <w:szCs w:val="24"/>
              </w:rPr>
            </w:pPr>
            <w:r w:rsidRPr="00BD7675">
              <w:rPr>
                <w:szCs w:val="24"/>
              </w:rPr>
              <w:t>Peggy Sager</w:t>
            </w:r>
          </w:p>
          <w:p w14:paraId="126D36F7" w14:textId="6612C853" w:rsidR="0073069D" w:rsidRPr="00BD7675" w:rsidRDefault="007D1C34" w:rsidP="00FD4F7B">
            <w:pPr>
              <w:spacing w:before="120" w:after="120"/>
              <w:rPr>
                <w:szCs w:val="24"/>
              </w:rPr>
            </w:pPr>
            <w:r w:rsidRPr="00BD7675">
              <w:rPr>
                <w:bCs/>
                <w:szCs w:val="24"/>
              </w:rPr>
              <w:t>(1924</w:t>
            </w:r>
            <w:r w:rsidR="00A55F10" w:rsidRPr="00BD7675">
              <w:rPr>
                <w:bCs/>
                <w:szCs w:val="24"/>
              </w:rPr>
              <w:t xml:space="preserve"> </w:t>
            </w:r>
            <w:r w:rsidRPr="00BD7675">
              <w:rPr>
                <w:bCs/>
                <w:szCs w:val="24"/>
              </w:rPr>
              <w:t>–</w:t>
            </w:r>
            <w:r w:rsidR="00A55F10" w:rsidRPr="00BD7675">
              <w:rPr>
                <w:bCs/>
                <w:szCs w:val="24"/>
              </w:rPr>
              <w:t xml:space="preserve"> </w:t>
            </w:r>
            <w:r w:rsidRPr="00BD7675">
              <w:rPr>
                <w:bCs/>
                <w:szCs w:val="24"/>
              </w:rPr>
              <w:t>2002)</w:t>
            </w:r>
          </w:p>
        </w:tc>
        <w:tc>
          <w:tcPr>
            <w:tcW w:w="5103" w:type="dxa"/>
            <w:tcBorders>
              <w:top w:val="nil"/>
              <w:left w:val="nil"/>
              <w:bottom w:val="nil"/>
              <w:right w:val="nil"/>
            </w:tcBorders>
          </w:tcPr>
          <w:p w14:paraId="797F92A3" w14:textId="4AFE9FC5" w:rsidR="007D1C34" w:rsidRPr="00BD7675" w:rsidRDefault="007D1C34" w:rsidP="007D1C34">
            <w:pPr>
              <w:pStyle w:val="CoverActName"/>
              <w:tabs>
                <w:tab w:val="clear" w:pos="2600"/>
              </w:tabs>
              <w:spacing w:before="120" w:after="120"/>
              <w:rPr>
                <w:rFonts w:ascii="Times New Roman" w:hAnsi="Times New Roman"/>
                <w:b w:val="0"/>
                <w:bCs/>
                <w:szCs w:val="24"/>
                <w:lang w:val="en-GB"/>
              </w:rPr>
            </w:pPr>
            <w:r w:rsidRPr="00BD7675">
              <w:rPr>
                <w:rFonts w:ascii="Times New Roman" w:hAnsi="Times New Roman"/>
                <w:b w:val="0"/>
                <w:bCs/>
                <w:szCs w:val="24"/>
                <w:lang w:val="en-GB"/>
              </w:rPr>
              <w:t>Ballet dancer</w:t>
            </w:r>
            <w:r w:rsidR="00902AFE">
              <w:rPr>
                <w:rFonts w:ascii="Times New Roman" w:hAnsi="Times New Roman"/>
                <w:b w:val="0"/>
                <w:bCs/>
                <w:szCs w:val="24"/>
                <w:lang w:val="en-GB"/>
              </w:rPr>
              <w:t>.</w:t>
            </w:r>
          </w:p>
          <w:p w14:paraId="02E24B9F" w14:textId="58AC5532" w:rsidR="007D1C34" w:rsidRPr="00BD7675" w:rsidRDefault="007D1C34" w:rsidP="007D1C34">
            <w:pPr>
              <w:pStyle w:val="CoverActName"/>
              <w:spacing w:before="120" w:after="120"/>
              <w:jc w:val="left"/>
              <w:rPr>
                <w:rFonts w:ascii="Times New Roman" w:hAnsi="Times New Roman"/>
                <w:b w:val="0"/>
                <w:bCs/>
                <w:szCs w:val="24"/>
              </w:rPr>
            </w:pPr>
            <w:r w:rsidRPr="00BD7675">
              <w:rPr>
                <w:rFonts w:ascii="Times New Roman" w:hAnsi="Times New Roman"/>
                <w:b w:val="0"/>
                <w:bCs/>
              </w:rPr>
              <w:t xml:space="preserve">Peggy Sager was born in Auckland, New Zealand, where she studied Royal Academy of Dance exams. She moved to Sydney and in 1941 joined the Kirsova Ballet, Australia’s first professional ballet company. After Kirsova’s company folded, Sager joined the </w:t>
            </w:r>
            <w:r w:rsidR="000500AD" w:rsidRPr="00BD7675">
              <w:rPr>
                <w:rFonts w:ascii="Times New Roman" w:hAnsi="Times New Roman"/>
                <w:b w:val="0"/>
                <w:bCs/>
              </w:rPr>
              <w:t xml:space="preserve">Borovansky </w:t>
            </w:r>
            <w:r w:rsidRPr="00BD7675">
              <w:rPr>
                <w:rFonts w:ascii="Times New Roman" w:hAnsi="Times New Roman"/>
                <w:b w:val="0"/>
                <w:bCs/>
              </w:rPr>
              <w:t xml:space="preserve">Ballet, where she became recognised for her unfaltering technique and exciting stage presence. </w:t>
            </w:r>
            <w:r w:rsidR="00FD74DB" w:rsidRPr="00BD7675">
              <w:rPr>
                <w:rFonts w:ascii="Times New Roman" w:hAnsi="Times New Roman"/>
                <w:b w:val="0"/>
                <w:bCs/>
              </w:rPr>
              <w:t>“</w:t>
            </w:r>
            <w:r w:rsidRPr="00BD7675">
              <w:rPr>
                <w:rFonts w:ascii="Times New Roman" w:hAnsi="Times New Roman"/>
                <w:b w:val="0"/>
                <w:bCs/>
              </w:rPr>
              <w:t>For many young Australian dancers growing up in the 1950s, Peggy Sager was their idol,</w:t>
            </w:r>
            <w:r w:rsidR="00FD74DB" w:rsidRPr="00BD7675">
              <w:rPr>
                <w:rFonts w:ascii="Times New Roman" w:hAnsi="Times New Roman"/>
                <w:b w:val="0"/>
                <w:bCs/>
              </w:rPr>
              <w:t>”</w:t>
            </w:r>
            <w:r w:rsidRPr="00BD7675">
              <w:rPr>
                <w:rFonts w:ascii="Times New Roman" w:hAnsi="Times New Roman"/>
                <w:b w:val="0"/>
                <w:bCs/>
              </w:rPr>
              <w:t xml:space="preserve"> wrote dance historian Michelle Potter. Serious illness in 1958 forced Sager to give up dancing. She continued her involvement in dance in other areas, which included serving on the board of </w:t>
            </w:r>
            <w:r w:rsidR="0055642C" w:rsidRPr="00BD7675">
              <w:rPr>
                <w:rFonts w:ascii="Times New Roman" w:hAnsi="Times New Roman"/>
                <w:b w:val="0"/>
                <w:bCs/>
              </w:rPr>
              <w:t>T</w:t>
            </w:r>
            <w:r w:rsidRPr="00BD7675">
              <w:rPr>
                <w:rFonts w:ascii="Times New Roman" w:hAnsi="Times New Roman"/>
                <w:b w:val="0"/>
                <w:bCs/>
              </w:rPr>
              <w:t>he Australian Ballet and working for many years as a distinguished teacher and adjudicator.</w:t>
            </w:r>
            <w:r w:rsidR="00CD2A59" w:rsidRPr="00BD7675">
              <w:rPr>
                <w:rFonts w:ascii="Georgia" w:hAnsi="Georgia"/>
                <w:sz w:val="27"/>
                <w:szCs w:val="27"/>
                <w:shd w:val="clear" w:color="auto" w:fill="FFFFFF"/>
              </w:rPr>
              <w:t xml:space="preserve"> </w:t>
            </w:r>
          </w:p>
        </w:tc>
      </w:tr>
    </w:tbl>
    <w:p w14:paraId="7AD37A9E" w14:textId="77777777" w:rsidR="007D1C34" w:rsidRPr="00BD7675" w:rsidRDefault="007D1C34">
      <w:r w:rsidRPr="00BD7675">
        <w:rPr>
          <w:i/>
          <w:iCs/>
        </w:rPr>
        <w:br w:type="page"/>
      </w:r>
    </w:p>
    <w:tbl>
      <w:tblPr>
        <w:tblW w:w="8897" w:type="dxa"/>
        <w:tblLayout w:type="fixed"/>
        <w:tblLook w:val="0000" w:firstRow="0" w:lastRow="0" w:firstColumn="0" w:lastColumn="0" w:noHBand="0" w:noVBand="0"/>
      </w:tblPr>
      <w:tblGrid>
        <w:gridCol w:w="1951"/>
        <w:gridCol w:w="1843"/>
        <w:gridCol w:w="5103"/>
      </w:tblGrid>
      <w:tr w:rsidR="00BD7675" w:rsidRPr="00BD7675" w14:paraId="1F354E46" w14:textId="77777777" w:rsidTr="00F65340">
        <w:trPr>
          <w:cantSplit/>
        </w:trPr>
        <w:tc>
          <w:tcPr>
            <w:tcW w:w="1951" w:type="dxa"/>
            <w:tcBorders>
              <w:top w:val="nil"/>
              <w:left w:val="nil"/>
              <w:bottom w:val="nil"/>
              <w:right w:val="nil"/>
            </w:tcBorders>
          </w:tcPr>
          <w:p w14:paraId="6012579A" w14:textId="73CB5FCA" w:rsidR="001B7D45" w:rsidRPr="00BD7675" w:rsidRDefault="00C2707F" w:rsidP="00DA6625">
            <w:pPr>
              <w:pStyle w:val="Heading2"/>
              <w:spacing w:before="120" w:after="120"/>
              <w:jc w:val="left"/>
            </w:pPr>
            <w:r w:rsidRPr="00BD7675">
              <w:rPr>
                <w:rFonts w:ascii="Times New Roman" w:hAnsi="Times New Roman" w:cs="Times New Roman"/>
                <w:b/>
                <w:i w:val="0"/>
                <w:sz w:val="24"/>
                <w:szCs w:val="24"/>
              </w:rPr>
              <w:lastRenderedPageBreak/>
              <w:t xml:space="preserve">Stromberra Lane </w:t>
            </w:r>
          </w:p>
        </w:tc>
        <w:tc>
          <w:tcPr>
            <w:tcW w:w="1843" w:type="dxa"/>
            <w:tcBorders>
              <w:top w:val="nil"/>
              <w:left w:val="nil"/>
              <w:bottom w:val="nil"/>
              <w:right w:val="nil"/>
            </w:tcBorders>
          </w:tcPr>
          <w:p w14:paraId="3326494F" w14:textId="77777777" w:rsidR="00C2707F" w:rsidRPr="00BD7675" w:rsidRDefault="00C2707F" w:rsidP="00C2707F">
            <w:pPr>
              <w:spacing w:before="120" w:after="120"/>
              <w:rPr>
                <w:szCs w:val="24"/>
              </w:rPr>
            </w:pPr>
            <w:r w:rsidRPr="00BD7675">
              <w:rPr>
                <w:szCs w:val="24"/>
              </w:rPr>
              <w:t xml:space="preserve">Stromberra Quintet </w:t>
            </w:r>
          </w:p>
          <w:p w14:paraId="3AB7AAA7" w14:textId="6D039BF7" w:rsidR="0073069D" w:rsidRPr="00BD7675" w:rsidRDefault="00C2707F" w:rsidP="00FD74DB">
            <w:pPr>
              <w:spacing w:before="120" w:after="120"/>
              <w:rPr>
                <w:b/>
                <w:bCs/>
                <w:szCs w:val="24"/>
              </w:rPr>
            </w:pPr>
            <w:r w:rsidRPr="00BD7675">
              <w:rPr>
                <w:szCs w:val="24"/>
              </w:rPr>
              <w:t>(fl.1925</w:t>
            </w:r>
            <w:r w:rsidR="00A55F10" w:rsidRPr="00BD7675">
              <w:rPr>
                <w:szCs w:val="24"/>
              </w:rPr>
              <w:t xml:space="preserve"> </w:t>
            </w:r>
            <w:r w:rsidRPr="00BD7675">
              <w:rPr>
                <w:szCs w:val="24"/>
              </w:rPr>
              <w:t>–</w:t>
            </w:r>
            <w:r w:rsidR="00A55F10" w:rsidRPr="00BD7675">
              <w:rPr>
                <w:szCs w:val="24"/>
              </w:rPr>
              <w:t xml:space="preserve"> </w:t>
            </w:r>
            <w:r w:rsidRPr="00BD7675">
              <w:rPr>
                <w:szCs w:val="24"/>
              </w:rPr>
              <w:t>1927)</w:t>
            </w:r>
          </w:p>
        </w:tc>
        <w:tc>
          <w:tcPr>
            <w:tcW w:w="5103" w:type="dxa"/>
            <w:tcBorders>
              <w:top w:val="nil"/>
              <w:left w:val="nil"/>
              <w:bottom w:val="nil"/>
              <w:right w:val="nil"/>
            </w:tcBorders>
          </w:tcPr>
          <w:p w14:paraId="4639329C" w14:textId="68B290F2" w:rsidR="00C2707F" w:rsidRPr="00BD7675" w:rsidRDefault="00C2707F" w:rsidP="00C2707F">
            <w:pPr>
              <w:pStyle w:val="CoverActName"/>
              <w:spacing w:before="120" w:after="120"/>
              <w:jc w:val="left"/>
              <w:rPr>
                <w:rFonts w:ascii="Times New Roman" w:hAnsi="Times New Roman"/>
                <w:b w:val="0"/>
                <w:bCs/>
                <w:szCs w:val="24"/>
              </w:rPr>
            </w:pPr>
            <w:r w:rsidRPr="00BD7675">
              <w:rPr>
                <w:rFonts w:ascii="Times New Roman" w:hAnsi="Times New Roman"/>
                <w:b w:val="0"/>
                <w:bCs/>
                <w:szCs w:val="24"/>
              </w:rPr>
              <w:t>Music; cultural life, Canberra</w:t>
            </w:r>
            <w:r w:rsidR="00DC3FFF">
              <w:rPr>
                <w:rFonts w:ascii="Times New Roman" w:hAnsi="Times New Roman"/>
                <w:b w:val="0"/>
                <w:bCs/>
                <w:szCs w:val="24"/>
              </w:rPr>
              <w:t>.</w:t>
            </w:r>
          </w:p>
          <w:p w14:paraId="12C9C3FA" w14:textId="305B2AE4" w:rsidR="00C2707F" w:rsidRPr="00BD7675" w:rsidRDefault="00C2707F" w:rsidP="00C2707F">
            <w:pPr>
              <w:pStyle w:val="CoverActName"/>
              <w:tabs>
                <w:tab w:val="clear" w:pos="2600"/>
              </w:tabs>
              <w:spacing w:before="120" w:after="120"/>
              <w:jc w:val="left"/>
              <w:rPr>
                <w:rFonts w:ascii="Times New Roman" w:hAnsi="Times New Roman"/>
                <w:b w:val="0"/>
                <w:bCs/>
                <w:szCs w:val="24"/>
                <w:shd w:val="clear" w:color="auto" w:fill="FFFFFF"/>
              </w:rPr>
            </w:pPr>
            <w:r w:rsidRPr="00BD7675">
              <w:rPr>
                <w:rFonts w:ascii="Times New Roman" w:hAnsi="Times New Roman"/>
                <w:b w:val="0"/>
                <w:bCs/>
                <w:szCs w:val="24"/>
              </w:rPr>
              <w:t xml:space="preserve">The Stromberra Quintet was formed in Canberra during 1925 under the leadership of Doris Duffield (violin) accompanied by </w:t>
            </w:r>
            <w:r w:rsidRPr="00BD7675">
              <w:rPr>
                <w:rFonts w:ascii="Times New Roman" w:hAnsi="Times New Roman"/>
                <w:b w:val="0"/>
                <w:bCs/>
                <w:szCs w:val="24"/>
              </w:rPr>
              <w:br w:type="textWrapping" w:clear="all"/>
              <w:t xml:space="preserve">Dr W.G (Geoffrey) Duffield (double bass), Professor Jeffrey Haydon (viola), Elizabeth Campbell (cello) and Charles Daley (piano). Arthur Glassey (flute) and Winifred Shanley (violin) accompanied the group in various performances. The group gave recitals in public places and private homes, making an important contribution to </w:t>
            </w:r>
            <w:r w:rsidR="00C13E11" w:rsidRPr="00BD7675">
              <w:rPr>
                <w:rFonts w:ascii="Times New Roman" w:hAnsi="Times New Roman"/>
                <w:b w:val="0"/>
                <w:bCs/>
                <w:szCs w:val="24"/>
                <w:shd w:val="clear" w:color="auto" w:fill="FAFAFA"/>
              </w:rPr>
              <w:t>Canberra’s</w:t>
            </w:r>
            <w:r w:rsidRPr="00BD7675">
              <w:rPr>
                <w:rFonts w:ascii="Times New Roman" w:hAnsi="Times New Roman"/>
                <w:b w:val="0"/>
                <w:bCs/>
                <w:szCs w:val="24"/>
                <w:shd w:val="clear" w:color="auto" w:fill="FAFAFA"/>
              </w:rPr>
              <w:t xml:space="preserve"> cultural and social life.</w:t>
            </w:r>
            <w:r w:rsidRPr="00BD7675">
              <w:rPr>
                <w:rFonts w:ascii="Times New Roman" w:hAnsi="Times New Roman"/>
                <w:b w:val="0"/>
                <w:bCs/>
                <w:szCs w:val="24"/>
              </w:rPr>
              <w:t xml:space="preserve"> On 14 August 1925, the Stromberra Quintet dressed in harlequin costumes to perform for guests at a fancy-dress ball in the Hotel Canberra ballroom, raising funds for a new pipe organ for St. John's Church.</w:t>
            </w:r>
            <w:r w:rsidR="00B16544" w:rsidRPr="00BD7675">
              <w:rPr>
                <w:rFonts w:ascii="Times New Roman" w:hAnsi="Times New Roman"/>
                <w:b w:val="0"/>
                <w:bCs/>
                <w:szCs w:val="24"/>
              </w:rPr>
              <w:t xml:space="preserve"> </w:t>
            </w:r>
            <w:r w:rsidRPr="00BD7675">
              <w:rPr>
                <w:rFonts w:ascii="Times New Roman" w:hAnsi="Times New Roman"/>
                <w:b w:val="0"/>
                <w:bCs/>
                <w:szCs w:val="24"/>
              </w:rPr>
              <w:t xml:space="preserve">The group is credited with performing in Canberra’s first philharmonic concert, held on 15 May 1926 in </w:t>
            </w:r>
            <w:r w:rsidR="00DA6625" w:rsidRPr="00BD7675">
              <w:rPr>
                <w:rFonts w:ascii="Times New Roman" w:hAnsi="Times New Roman"/>
                <w:b w:val="0"/>
                <w:bCs/>
                <w:szCs w:val="24"/>
              </w:rPr>
              <w:t>t</w:t>
            </w:r>
            <w:r w:rsidRPr="00BD7675">
              <w:rPr>
                <w:rFonts w:ascii="Times New Roman" w:hAnsi="Times New Roman"/>
                <w:b w:val="0"/>
                <w:bCs/>
                <w:szCs w:val="24"/>
              </w:rPr>
              <w:t xml:space="preserve">he Causeway Hall. On </w:t>
            </w:r>
            <w:hyperlink r:id="rId13" w:history="1">
              <w:r w:rsidRPr="00BD7675">
                <w:rPr>
                  <w:rFonts w:ascii="Times New Roman" w:hAnsi="Times New Roman"/>
                  <w:b w:val="0"/>
                  <w:bCs/>
                  <w:szCs w:val="24"/>
                </w:rPr>
                <w:t>25 June 1926, the ‘Federal Capital Pioneer’</w:t>
              </w:r>
              <w:r w:rsidR="00984EBF" w:rsidRPr="00BD7675">
                <w:rPr>
                  <w:rFonts w:ascii="Times New Roman" w:hAnsi="Times New Roman"/>
                  <w:b w:val="0"/>
                  <w:bCs/>
                  <w:szCs w:val="24"/>
                </w:rPr>
                <w:t xml:space="preserve"> </w:t>
              </w:r>
            </w:hyperlink>
            <w:r w:rsidRPr="00BD7675">
              <w:rPr>
                <w:rFonts w:ascii="Times New Roman" w:hAnsi="Times New Roman"/>
                <w:b w:val="0"/>
                <w:bCs/>
                <w:szCs w:val="24"/>
              </w:rPr>
              <w:t xml:space="preserve">reported </w:t>
            </w:r>
            <w:r w:rsidR="00A625BB" w:rsidRPr="00BD7675">
              <w:rPr>
                <w:rFonts w:ascii="Times New Roman" w:hAnsi="Times New Roman"/>
                <w:b w:val="0"/>
                <w:bCs/>
                <w:szCs w:val="24"/>
              </w:rPr>
              <w:t xml:space="preserve">on </w:t>
            </w:r>
            <w:r w:rsidRPr="00BD7675">
              <w:rPr>
                <w:rFonts w:ascii="Times New Roman" w:hAnsi="Times New Roman"/>
                <w:b w:val="0"/>
                <w:bCs/>
                <w:szCs w:val="24"/>
              </w:rPr>
              <w:t xml:space="preserve">Stromberra’s performance </w:t>
            </w:r>
            <w:r w:rsidR="00A625BB" w:rsidRPr="00BD7675">
              <w:rPr>
                <w:rFonts w:ascii="Times New Roman" w:hAnsi="Times New Roman"/>
                <w:b w:val="0"/>
                <w:bCs/>
                <w:szCs w:val="24"/>
              </w:rPr>
              <w:t xml:space="preserve">which </w:t>
            </w:r>
            <w:r w:rsidRPr="00BD7675">
              <w:rPr>
                <w:rFonts w:ascii="Times New Roman" w:hAnsi="Times New Roman"/>
                <w:b w:val="0"/>
                <w:bCs/>
                <w:szCs w:val="24"/>
              </w:rPr>
              <w:t>featured compositions by Cyril Scott</w:t>
            </w:r>
            <w:r w:rsidR="00FD74DB" w:rsidRPr="00BD7675">
              <w:rPr>
                <w:rFonts w:ascii="Times New Roman" w:hAnsi="Times New Roman"/>
                <w:b w:val="0"/>
                <w:bCs/>
                <w:szCs w:val="24"/>
              </w:rPr>
              <w:t xml:space="preserve"> </w:t>
            </w:r>
            <w:r w:rsidR="00A625BB" w:rsidRPr="00BD7675">
              <w:rPr>
                <w:rFonts w:ascii="Times New Roman" w:hAnsi="Times New Roman"/>
                <w:b w:val="0"/>
                <w:bCs/>
                <w:szCs w:val="24"/>
              </w:rPr>
              <w:t>titled</w:t>
            </w:r>
            <w:r w:rsidR="00A625BB" w:rsidRPr="00BD7675">
              <w:rPr>
                <w:rFonts w:ascii="Times New Roman" w:hAnsi="Times New Roman"/>
                <w:b w:val="0"/>
                <w:bCs/>
                <w:i/>
                <w:iCs/>
                <w:szCs w:val="24"/>
              </w:rPr>
              <w:t xml:space="preserve"> </w:t>
            </w:r>
            <w:r w:rsidRPr="00BD7675">
              <w:rPr>
                <w:rFonts w:ascii="Times New Roman" w:hAnsi="Times New Roman"/>
                <w:b w:val="0"/>
                <w:bCs/>
                <w:i/>
                <w:iCs/>
                <w:szCs w:val="24"/>
              </w:rPr>
              <w:t>Gavotte</w:t>
            </w:r>
            <w:r w:rsidRPr="00BD7675">
              <w:rPr>
                <w:rFonts w:ascii="Times New Roman" w:hAnsi="Times New Roman"/>
                <w:b w:val="0"/>
                <w:bCs/>
                <w:szCs w:val="24"/>
              </w:rPr>
              <w:t xml:space="preserve">, </w:t>
            </w:r>
            <w:r w:rsidRPr="00BD7675">
              <w:rPr>
                <w:rFonts w:ascii="Times New Roman" w:hAnsi="Times New Roman"/>
                <w:b w:val="0"/>
                <w:bCs/>
                <w:i/>
                <w:iCs/>
                <w:szCs w:val="24"/>
              </w:rPr>
              <w:t>Eastern Dance</w:t>
            </w:r>
            <w:r w:rsidRPr="00BD7675">
              <w:rPr>
                <w:rFonts w:ascii="Times New Roman" w:hAnsi="Times New Roman"/>
                <w:b w:val="0"/>
                <w:bCs/>
                <w:szCs w:val="24"/>
              </w:rPr>
              <w:t xml:space="preserve"> and </w:t>
            </w:r>
            <w:r w:rsidRPr="00BD7675">
              <w:rPr>
                <w:rFonts w:ascii="Times New Roman" w:hAnsi="Times New Roman"/>
                <w:b w:val="0"/>
                <w:bCs/>
                <w:i/>
                <w:iCs/>
                <w:szCs w:val="24"/>
              </w:rPr>
              <w:t>English Dance</w:t>
            </w:r>
            <w:r w:rsidRPr="00BD7675">
              <w:rPr>
                <w:rFonts w:ascii="Times New Roman" w:hAnsi="Times New Roman"/>
                <w:b w:val="0"/>
                <w:bCs/>
                <w:szCs w:val="24"/>
              </w:rPr>
              <w:t>. Stromberra performed in further concerts hosted by the Canberra Philharmonic Society during 1927.</w:t>
            </w:r>
            <w:r w:rsidR="00DC3FFF">
              <w:rPr>
                <w:rFonts w:ascii="Times New Roman" w:hAnsi="Times New Roman"/>
                <w:b w:val="0"/>
                <w:bCs/>
                <w:szCs w:val="24"/>
              </w:rPr>
              <w:t xml:space="preserve"> </w:t>
            </w:r>
            <w:r w:rsidRPr="00BD7675">
              <w:rPr>
                <w:rFonts w:ascii="Times New Roman" w:hAnsi="Times New Roman"/>
                <w:b w:val="0"/>
                <w:bCs/>
                <w:szCs w:val="24"/>
              </w:rPr>
              <w:t xml:space="preserve">On 9 May 1927, Stromberra performed </w:t>
            </w:r>
            <w:r w:rsidR="00C13E11" w:rsidRPr="00BD7675">
              <w:rPr>
                <w:rFonts w:ascii="Times New Roman" w:hAnsi="Times New Roman"/>
                <w:b w:val="0"/>
                <w:bCs/>
                <w:szCs w:val="24"/>
              </w:rPr>
              <w:t>during an</w:t>
            </w:r>
            <w:r w:rsidRPr="00BD7675">
              <w:rPr>
                <w:rFonts w:ascii="Times New Roman" w:hAnsi="Times New Roman"/>
                <w:b w:val="0"/>
                <w:bCs/>
                <w:szCs w:val="24"/>
              </w:rPr>
              <w:t xml:space="preserve"> evening reception </w:t>
            </w:r>
            <w:r w:rsidRPr="00BD7675">
              <w:rPr>
                <w:rFonts w:ascii="Times New Roman" w:hAnsi="Times New Roman"/>
                <w:b w:val="0"/>
                <w:bCs/>
                <w:szCs w:val="24"/>
                <w:shd w:val="clear" w:color="auto" w:fill="FFFFFF"/>
              </w:rPr>
              <w:t>in the Senate chamber as part of the entertainment organised for the official opening of the Provisional Parliament House.</w:t>
            </w:r>
          </w:p>
          <w:p w14:paraId="331A9E3D" w14:textId="30F3C498" w:rsidR="000672C3" w:rsidRPr="00BD7675" w:rsidRDefault="000672C3" w:rsidP="00C2707F">
            <w:pPr>
              <w:pStyle w:val="CoverActName"/>
              <w:tabs>
                <w:tab w:val="clear" w:pos="2600"/>
              </w:tabs>
              <w:spacing w:before="120" w:after="120"/>
              <w:jc w:val="left"/>
              <w:rPr>
                <w:rFonts w:ascii="Times New Roman" w:hAnsi="Times New Roman"/>
                <w:szCs w:val="24"/>
                <w:lang w:val="en-GB"/>
              </w:rPr>
            </w:pPr>
          </w:p>
        </w:tc>
      </w:tr>
    </w:tbl>
    <w:p w14:paraId="1EFBC4FC" w14:textId="77777777" w:rsidR="006123F9" w:rsidRPr="00BD7675" w:rsidRDefault="006123F9">
      <w:r w:rsidRPr="00BD7675">
        <w:rPr>
          <w:i/>
          <w:iCs/>
        </w:rPr>
        <w:br w:type="page"/>
      </w:r>
    </w:p>
    <w:tbl>
      <w:tblPr>
        <w:tblW w:w="8897" w:type="dxa"/>
        <w:tblLayout w:type="fixed"/>
        <w:tblLook w:val="0000" w:firstRow="0" w:lastRow="0" w:firstColumn="0" w:lastColumn="0" w:noHBand="0" w:noVBand="0"/>
      </w:tblPr>
      <w:tblGrid>
        <w:gridCol w:w="1951"/>
        <w:gridCol w:w="1843"/>
        <w:gridCol w:w="5103"/>
      </w:tblGrid>
      <w:tr w:rsidR="00BD7675" w:rsidRPr="00BD7675" w14:paraId="67D84B21" w14:textId="77777777" w:rsidTr="00F65340">
        <w:trPr>
          <w:cantSplit/>
        </w:trPr>
        <w:tc>
          <w:tcPr>
            <w:tcW w:w="1951" w:type="dxa"/>
            <w:tcBorders>
              <w:top w:val="nil"/>
              <w:left w:val="nil"/>
              <w:bottom w:val="nil"/>
              <w:right w:val="nil"/>
            </w:tcBorders>
          </w:tcPr>
          <w:p w14:paraId="2750077F" w14:textId="77777777" w:rsidR="00C2707F" w:rsidRPr="00BD7675" w:rsidRDefault="00C2707F" w:rsidP="00C2707F">
            <w:pPr>
              <w:pStyle w:val="Heading2"/>
              <w:spacing w:before="120" w:after="120"/>
              <w:jc w:val="left"/>
              <w:rPr>
                <w:rFonts w:ascii="Times New Roman" w:hAnsi="Times New Roman" w:cs="Times New Roman"/>
                <w:b/>
                <w:i w:val="0"/>
                <w:sz w:val="24"/>
                <w:szCs w:val="24"/>
              </w:rPr>
            </w:pPr>
            <w:r w:rsidRPr="00BD7675">
              <w:rPr>
                <w:rFonts w:ascii="Times New Roman" w:hAnsi="Times New Roman" w:cs="Times New Roman"/>
                <w:b/>
                <w:i w:val="0"/>
                <w:sz w:val="24"/>
                <w:szCs w:val="24"/>
              </w:rPr>
              <w:lastRenderedPageBreak/>
              <w:t xml:space="preserve">Tahourdin Vista </w:t>
            </w:r>
          </w:p>
          <w:p w14:paraId="4EF1B064" w14:textId="19E10ED3" w:rsidR="00531AD7" w:rsidRPr="00BD7675" w:rsidRDefault="00531AD7" w:rsidP="00531AD7"/>
        </w:tc>
        <w:tc>
          <w:tcPr>
            <w:tcW w:w="1843" w:type="dxa"/>
            <w:tcBorders>
              <w:top w:val="nil"/>
              <w:left w:val="nil"/>
              <w:bottom w:val="nil"/>
              <w:right w:val="nil"/>
            </w:tcBorders>
          </w:tcPr>
          <w:p w14:paraId="0FEBC9B1" w14:textId="77777777" w:rsidR="00C2707F" w:rsidRPr="00BD7675" w:rsidRDefault="00C2707F" w:rsidP="00C2707F">
            <w:pPr>
              <w:spacing w:before="120" w:after="120"/>
              <w:rPr>
                <w:szCs w:val="24"/>
              </w:rPr>
            </w:pPr>
            <w:r w:rsidRPr="00BD7675">
              <w:rPr>
                <w:szCs w:val="24"/>
              </w:rPr>
              <w:t>Peter Richard Tahourdin</w:t>
            </w:r>
          </w:p>
          <w:p w14:paraId="2908DB13" w14:textId="1256A983" w:rsidR="00B16544" w:rsidRPr="00BD7675" w:rsidRDefault="00C2707F" w:rsidP="00DA6625">
            <w:pPr>
              <w:spacing w:before="120" w:after="120"/>
              <w:rPr>
                <w:b/>
                <w:bCs/>
                <w:szCs w:val="24"/>
              </w:rPr>
            </w:pPr>
            <w:r w:rsidRPr="00BD7675">
              <w:rPr>
                <w:szCs w:val="24"/>
              </w:rPr>
              <w:t>(1928</w:t>
            </w:r>
            <w:r w:rsidR="00A55F10" w:rsidRPr="00BD7675">
              <w:rPr>
                <w:szCs w:val="24"/>
              </w:rPr>
              <w:t xml:space="preserve"> </w:t>
            </w:r>
            <w:r w:rsidRPr="00BD7675">
              <w:rPr>
                <w:szCs w:val="24"/>
              </w:rPr>
              <w:t>–</w:t>
            </w:r>
            <w:r w:rsidR="00A55F10" w:rsidRPr="00BD7675">
              <w:rPr>
                <w:szCs w:val="24"/>
              </w:rPr>
              <w:t xml:space="preserve"> </w:t>
            </w:r>
            <w:r w:rsidRPr="00BD7675">
              <w:rPr>
                <w:szCs w:val="24"/>
              </w:rPr>
              <w:t>2009)</w:t>
            </w:r>
          </w:p>
        </w:tc>
        <w:tc>
          <w:tcPr>
            <w:tcW w:w="5103" w:type="dxa"/>
            <w:tcBorders>
              <w:top w:val="nil"/>
              <w:left w:val="nil"/>
              <w:bottom w:val="nil"/>
              <w:right w:val="nil"/>
            </w:tcBorders>
          </w:tcPr>
          <w:p w14:paraId="5C251F23" w14:textId="73759D01" w:rsidR="00C2707F" w:rsidRPr="00BD7675" w:rsidRDefault="00C2707F" w:rsidP="00C2707F">
            <w:pPr>
              <w:pStyle w:val="CoverActName"/>
              <w:spacing w:before="120" w:after="120"/>
              <w:jc w:val="left"/>
              <w:rPr>
                <w:rFonts w:ascii="Times New Roman" w:hAnsi="Times New Roman"/>
                <w:b w:val="0"/>
                <w:bCs/>
                <w:szCs w:val="24"/>
              </w:rPr>
            </w:pPr>
            <w:r w:rsidRPr="00BD7675">
              <w:rPr>
                <w:rFonts w:ascii="Times New Roman" w:hAnsi="Times New Roman"/>
                <w:b w:val="0"/>
                <w:bCs/>
                <w:szCs w:val="24"/>
              </w:rPr>
              <w:t>Composer</w:t>
            </w:r>
            <w:r w:rsidR="00527083" w:rsidRPr="00BD7675">
              <w:rPr>
                <w:rFonts w:ascii="Times New Roman" w:hAnsi="Times New Roman"/>
                <w:b w:val="0"/>
                <w:bCs/>
                <w:szCs w:val="24"/>
              </w:rPr>
              <w:t>;</w:t>
            </w:r>
            <w:r w:rsidRPr="00BD7675">
              <w:rPr>
                <w:rFonts w:ascii="Times New Roman" w:hAnsi="Times New Roman"/>
                <w:b w:val="0"/>
                <w:bCs/>
                <w:szCs w:val="24"/>
              </w:rPr>
              <w:t xml:space="preserve"> lecturer</w:t>
            </w:r>
            <w:r w:rsidR="00527083" w:rsidRPr="00BD7675">
              <w:rPr>
                <w:rFonts w:ascii="Times New Roman" w:hAnsi="Times New Roman"/>
                <w:b w:val="0"/>
                <w:bCs/>
                <w:szCs w:val="24"/>
              </w:rPr>
              <w:t>;</w:t>
            </w:r>
            <w:r w:rsidRPr="00BD7675">
              <w:rPr>
                <w:rFonts w:ascii="Times New Roman" w:hAnsi="Times New Roman"/>
                <w:b w:val="0"/>
                <w:bCs/>
                <w:szCs w:val="24"/>
              </w:rPr>
              <w:t xml:space="preserve"> broadcaster</w:t>
            </w:r>
            <w:r w:rsidR="009F3575">
              <w:rPr>
                <w:rFonts w:ascii="Times New Roman" w:hAnsi="Times New Roman"/>
                <w:b w:val="0"/>
                <w:bCs/>
                <w:szCs w:val="24"/>
              </w:rPr>
              <w:t>.</w:t>
            </w:r>
          </w:p>
          <w:p w14:paraId="588EA9C9" w14:textId="77777777" w:rsidR="00C2707F" w:rsidRDefault="00C2707F" w:rsidP="0089106E">
            <w:pPr>
              <w:rPr>
                <w:szCs w:val="24"/>
              </w:rPr>
            </w:pPr>
            <w:r w:rsidRPr="00BD7675">
              <w:rPr>
                <w:szCs w:val="24"/>
              </w:rPr>
              <w:t xml:space="preserve">Peter Tahourdin studied composition </w:t>
            </w:r>
            <w:r w:rsidRPr="00BD7675">
              <w:rPr>
                <w:szCs w:val="24"/>
                <w:shd w:val="clear" w:color="auto" w:fill="FFFFFF"/>
              </w:rPr>
              <w:t xml:space="preserve">at Trinity </w:t>
            </w:r>
            <w:r w:rsidRPr="00BD7675">
              <w:rPr>
                <w:szCs w:val="24"/>
              </w:rPr>
              <w:t xml:space="preserve">College of Music in London, graduating in 1952. He was an established composer before migrating to Australia in 1964 to be appointed Visiting Composer to the University of Adelaide. In 1966, Tahourdin studied at Toronto University, Canada and earned his Master’s in electronic composition. In Adelaide, he was commissioned by </w:t>
            </w:r>
            <w:r w:rsidR="00A7212F">
              <w:rPr>
                <w:szCs w:val="24"/>
              </w:rPr>
              <w:br w:type="textWrapping" w:clear="all"/>
              <w:t>T</w:t>
            </w:r>
            <w:r w:rsidRPr="00BD7675">
              <w:rPr>
                <w:szCs w:val="24"/>
              </w:rPr>
              <w:t>he Australian Ballet to compose the score for</w:t>
            </w:r>
            <w:r w:rsidR="00A7212F">
              <w:rPr>
                <w:szCs w:val="24"/>
              </w:rPr>
              <w:t xml:space="preserve"> </w:t>
            </w:r>
            <w:r w:rsidRPr="00BD7675">
              <w:rPr>
                <w:i/>
                <w:iCs/>
                <w:szCs w:val="24"/>
              </w:rPr>
              <w:t>Illyria</w:t>
            </w:r>
            <w:r w:rsidRPr="00BD7675">
              <w:rPr>
                <w:szCs w:val="24"/>
              </w:rPr>
              <w:t xml:space="preserve">, choreographed by Garth Welch for the Fourth Adelaide Festival of Arts in March 1966 and later performed in Canberra and screened on Australian television. Tahourdin </w:t>
            </w:r>
            <w:r w:rsidRPr="00BD7675">
              <w:rPr>
                <w:szCs w:val="24"/>
                <w:shd w:val="clear" w:color="auto" w:fill="FFFFFF"/>
              </w:rPr>
              <w:t>was appointed a Teaching Fellow by the University of Adelaide in 1969 and</w:t>
            </w:r>
            <w:r w:rsidR="00A7212F">
              <w:rPr>
                <w:szCs w:val="24"/>
                <w:shd w:val="clear" w:color="auto" w:fill="FFFFFF"/>
              </w:rPr>
              <w:t xml:space="preserve"> </w:t>
            </w:r>
            <w:r w:rsidRPr="00BD7675">
              <w:rPr>
                <w:szCs w:val="24"/>
                <w:shd w:val="clear" w:color="auto" w:fill="FFFFFF"/>
              </w:rPr>
              <w:t>is credited with offering students the first practical course in electronic music in Australia.</w:t>
            </w:r>
            <w:r w:rsidRPr="00BD7675">
              <w:rPr>
                <w:szCs w:val="24"/>
              </w:rPr>
              <w:t xml:space="preserve"> In 1973, he</w:t>
            </w:r>
            <w:r w:rsidRPr="00BD7675">
              <w:rPr>
                <w:spacing w:val="3"/>
                <w:szCs w:val="24"/>
                <w:shd w:val="clear" w:color="auto" w:fill="FFFFFF"/>
              </w:rPr>
              <w:t xml:space="preserve"> commenced at the Faculty of Music at the University of Melbourne, first as lecturer, then senior lecturer, in composition.</w:t>
            </w:r>
            <w:r w:rsidRPr="00BD7675">
              <w:rPr>
                <w:szCs w:val="24"/>
              </w:rPr>
              <w:t xml:space="preserve"> He was chairman of the Composers' Guild of Australia in 1978–79. Tahourdin retired from the university in 1988 to compose fulltime. His compositional output covers a wide variety of genres, from orchestral music (including five symphonies) to chamber music and music for the theatre (mixed media, ballet and opera), solo instruments, voice, electronic and educational music. </w:t>
            </w:r>
            <w:bookmarkStart w:id="8" w:name="_Hlk55217088"/>
            <w:r w:rsidRPr="00BD7675">
              <w:rPr>
                <w:szCs w:val="24"/>
              </w:rPr>
              <w:t xml:space="preserve">His works include three operas, </w:t>
            </w:r>
            <w:r w:rsidRPr="00BD7675">
              <w:rPr>
                <w:i/>
                <w:iCs/>
                <w:szCs w:val="24"/>
              </w:rPr>
              <w:t>Parrot Pie</w:t>
            </w:r>
            <w:r w:rsidRPr="00BD7675">
              <w:rPr>
                <w:szCs w:val="24"/>
              </w:rPr>
              <w:t xml:space="preserve"> (1972), </w:t>
            </w:r>
            <w:r w:rsidRPr="00BD7675">
              <w:rPr>
                <w:i/>
                <w:iCs/>
                <w:szCs w:val="24"/>
              </w:rPr>
              <w:t>Héloise and Abelard</w:t>
            </w:r>
            <w:r w:rsidRPr="00BD7675">
              <w:rPr>
                <w:rStyle w:val="Emphasis"/>
                <w:szCs w:val="24"/>
                <w:shd w:val="clear" w:color="auto" w:fill="F4F4F7"/>
              </w:rPr>
              <w:t xml:space="preserve"> </w:t>
            </w:r>
            <w:r w:rsidRPr="00BD7675">
              <w:rPr>
                <w:rStyle w:val="Emphasis"/>
                <w:i w:val="0"/>
                <w:iCs w:val="0"/>
                <w:szCs w:val="24"/>
                <w:shd w:val="clear" w:color="auto" w:fill="F4F4F7"/>
              </w:rPr>
              <w:t>(1991)</w:t>
            </w:r>
            <w:r w:rsidRPr="00BD7675">
              <w:rPr>
                <w:szCs w:val="24"/>
                <w:shd w:val="clear" w:color="auto" w:fill="FFFFFF"/>
              </w:rPr>
              <w:t xml:space="preserve"> </w:t>
            </w:r>
            <w:r w:rsidRPr="00BD7675">
              <w:rPr>
                <w:szCs w:val="24"/>
              </w:rPr>
              <w:t>and</w:t>
            </w:r>
            <w:r w:rsidR="00A7212F">
              <w:rPr>
                <w:szCs w:val="24"/>
              </w:rPr>
              <w:t xml:space="preserve"> </w:t>
            </w:r>
            <w:r w:rsidR="00A7212F">
              <w:rPr>
                <w:szCs w:val="24"/>
              </w:rPr>
              <w:br w:type="textWrapping" w:clear="all"/>
            </w:r>
            <w:r w:rsidRPr="00BD7675">
              <w:rPr>
                <w:i/>
                <w:iCs/>
                <w:szCs w:val="24"/>
              </w:rPr>
              <w:t>The Tempest</w:t>
            </w:r>
            <w:r w:rsidRPr="00BD7675">
              <w:rPr>
                <w:szCs w:val="24"/>
              </w:rPr>
              <w:t xml:space="preserve"> (2000) and </w:t>
            </w:r>
            <w:r w:rsidRPr="00BD7675">
              <w:rPr>
                <w:szCs w:val="24"/>
                <w:shd w:val="clear" w:color="auto" w:fill="FFFFFF"/>
              </w:rPr>
              <w:t xml:space="preserve">electronic compositions, </w:t>
            </w:r>
            <w:r w:rsidRPr="00BD7675">
              <w:rPr>
                <w:i/>
                <w:iCs/>
                <w:szCs w:val="24"/>
                <w:shd w:val="clear" w:color="auto" w:fill="FFFFFF"/>
              </w:rPr>
              <w:t>Three Mobiles</w:t>
            </w:r>
            <w:r w:rsidRPr="00BD7675">
              <w:rPr>
                <w:szCs w:val="24"/>
                <w:shd w:val="clear" w:color="auto" w:fill="FFFFFF"/>
              </w:rPr>
              <w:t xml:space="preserve"> (1974</w:t>
            </w:r>
            <w:r w:rsidR="00FD74DB" w:rsidRPr="00BD7675">
              <w:rPr>
                <w:szCs w:val="24"/>
                <w:shd w:val="clear" w:color="auto" w:fill="FFFFFF"/>
              </w:rPr>
              <w:t>)</w:t>
            </w:r>
            <w:r w:rsidR="00A7212F">
              <w:rPr>
                <w:szCs w:val="24"/>
                <w:shd w:val="clear" w:color="auto" w:fill="FFFFFF"/>
              </w:rPr>
              <w:t>,</w:t>
            </w:r>
            <w:r w:rsidRPr="00BD7675">
              <w:rPr>
                <w:i/>
                <w:szCs w:val="24"/>
                <w:shd w:val="clear" w:color="auto" w:fill="FFFFFF"/>
              </w:rPr>
              <w:t xml:space="preserve"> </w:t>
            </w:r>
            <w:r w:rsidRPr="00BD7675">
              <w:rPr>
                <w:rStyle w:val="Emphasis"/>
                <w:iCs w:val="0"/>
                <w:szCs w:val="24"/>
                <w:shd w:val="clear" w:color="auto" w:fill="FFFFFF"/>
              </w:rPr>
              <w:t>Ern Malley – A Dramatic Testament</w:t>
            </w:r>
            <w:r w:rsidRPr="00BD7675">
              <w:rPr>
                <w:rStyle w:val="Emphasis"/>
                <w:i w:val="0"/>
                <w:szCs w:val="24"/>
                <w:shd w:val="clear" w:color="auto" w:fill="FFFFFF"/>
              </w:rPr>
              <w:t xml:space="preserve"> (1976), </w:t>
            </w:r>
            <w:r w:rsidRPr="00BD7675">
              <w:rPr>
                <w:rStyle w:val="Emphasis"/>
                <w:iCs w:val="0"/>
                <w:szCs w:val="24"/>
                <w:shd w:val="clear" w:color="auto" w:fill="FFFFFF"/>
              </w:rPr>
              <w:t>San Diego Cannons</w:t>
            </w:r>
            <w:r w:rsidRPr="00BD7675">
              <w:rPr>
                <w:rStyle w:val="Emphasis"/>
                <w:i w:val="0"/>
                <w:szCs w:val="24"/>
                <w:shd w:val="clear" w:color="auto" w:fill="FFFFFF"/>
              </w:rPr>
              <w:t xml:space="preserve"> (1983) and</w:t>
            </w:r>
            <w:r w:rsidR="00A7212F">
              <w:rPr>
                <w:i/>
                <w:szCs w:val="24"/>
                <w:shd w:val="clear" w:color="auto" w:fill="FFFFFF"/>
              </w:rPr>
              <w:t xml:space="preserve"> </w:t>
            </w:r>
            <w:r w:rsidRPr="00BD7675">
              <w:rPr>
                <w:i/>
                <w:iCs/>
                <w:szCs w:val="24"/>
              </w:rPr>
              <w:t xml:space="preserve">Ern Malley </w:t>
            </w:r>
            <w:r w:rsidR="006268F0" w:rsidRPr="00BD7675">
              <w:rPr>
                <w:i/>
                <w:iCs/>
                <w:szCs w:val="24"/>
              </w:rPr>
              <w:t>S</w:t>
            </w:r>
            <w:r w:rsidRPr="00BD7675">
              <w:rPr>
                <w:i/>
                <w:iCs/>
                <w:szCs w:val="24"/>
              </w:rPr>
              <w:t xml:space="preserve">equence </w:t>
            </w:r>
            <w:r w:rsidRPr="00BD7675">
              <w:rPr>
                <w:szCs w:val="24"/>
              </w:rPr>
              <w:t xml:space="preserve">for tenor voice with piano (2007). </w:t>
            </w:r>
            <w:bookmarkEnd w:id="8"/>
            <w:r w:rsidRPr="00BD7675">
              <w:rPr>
                <w:szCs w:val="24"/>
              </w:rPr>
              <w:t>Tahourdin was a distinguished composer and inspiring mentor for a generation of composers over four decades.</w:t>
            </w:r>
          </w:p>
          <w:p w14:paraId="53C92D36" w14:textId="406407DE" w:rsidR="004C0333" w:rsidRPr="00BD7675" w:rsidRDefault="004C0333" w:rsidP="0089106E">
            <w:pPr>
              <w:rPr>
                <w:szCs w:val="24"/>
                <w:lang w:val="en-GB"/>
              </w:rPr>
            </w:pPr>
          </w:p>
        </w:tc>
      </w:tr>
    </w:tbl>
    <w:p w14:paraId="77A44790" w14:textId="77777777" w:rsidR="0089106E" w:rsidRPr="00BD7675" w:rsidRDefault="0089106E">
      <w:r w:rsidRPr="00BD7675">
        <w:rPr>
          <w:i/>
          <w:iCs/>
        </w:rPr>
        <w:br w:type="page"/>
      </w:r>
    </w:p>
    <w:tbl>
      <w:tblPr>
        <w:tblW w:w="8897" w:type="dxa"/>
        <w:tblLayout w:type="fixed"/>
        <w:tblLook w:val="0000" w:firstRow="0" w:lastRow="0" w:firstColumn="0" w:lastColumn="0" w:noHBand="0" w:noVBand="0"/>
      </w:tblPr>
      <w:tblGrid>
        <w:gridCol w:w="1951"/>
        <w:gridCol w:w="1843"/>
        <w:gridCol w:w="5103"/>
      </w:tblGrid>
      <w:tr w:rsidR="00BD7675" w:rsidRPr="00BD7675" w14:paraId="1F9AD865" w14:textId="77777777" w:rsidTr="00F65340">
        <w:trPr>
          <w:cantSplit/>
        </w:trPr>
        <w:tc>
          <w:tcPr>
            <w:tcW w:w="1951" w:type="dxa"/>
            <w:tcBorders>
              <w:top w:val="nil"/>
              <w:left w:val="nil"/>
              <w:bottom w:val="nil"/>
              <w:right w:val="nil"/>
            </w:tcBorders>
          </w:tcPr>
          <w:p w14:paraId="518DBF77" w14:textId="4D3AA2F6" w:rsidR="00531AD7" w:rsidRPr="00BD7675" w:rsidRDefault="00C2707F" w:rsidP="00DA6625">
            <w:pPr>
              <w:pStyle w:val="Heading2"/>
              <w:spacing w:before="120" w:after="120"/>
              <w:jc w:val="left"/>
              <w:rPr>
                <w:sz w:val="20"/>
              </w:rPr>
            </w:pPr>
            <w:r w:rsidRPr="00BD7675">
              <w:rPr>
                <w:rFonts w:ascii="Times New Roman" w:hAnsi="Times New Roman" w:cs="Times New Roman"/>
                <w:b/>
                <w:i w:val="0"/>
                <w:sz w:val="24"/>
                <w:szCs w:val="24"/>
              </w:rPr>
              <w:lastRenderedPageBreak/>
              <w:t>Trocadero Lane</w:t>
            </w:r>
          </w:p>
        </w:tc>
        <w:tc>
          <w:tcPr>
            <w:tcW w:w="1843" w:type="dxa"/>
            <w:tcBorders>
              <w:top w:val="nil"/>
              <w:left w:val="nil"/>
              <w:bottom w:val="nil"/>
              <w:right w:val="nil"/>
            </w:tcBorders>
          </w:tcPr>
          <w:p w14:paraId="569FF68F" w14:textId="77777777" w:rsidR="00F65340" w:rsidRPr="00BD7675" w:rsidRDefault="00F65340" w:rsidP="00F65340">
            <w:pPr>
              <w:spacing w:before="120" w:after="120"/>
              <w:rPr>
                <w:szCs w:val="24"/>
              </w:rPr>
            </w:pPr>
            <w:r w:rsidRPr="00BD7675">
              <w:rPr>
                <w:szCs w:val="24"/>
              </w:rPr>
              <w:t xml:space="preserve">Trocadero </w:t>
            </w:r>
            <w:r w:rsidRPr="00BD7675">
              <w:rPr>
                <w:szCs w:val="24"/>
              </w:rPr>
              <w:br w:type="textWrapping" w:clear="all"/>
              <w:t xml:space="preserve">palais de dance and restaurant, Sydney </w:t>
            </w:r>
          </w:p>
          <w:p w14:paraId="45F7270D" w14:textId="12659E7A" w:rsidR="00C2707F" w:rsidRPr="00BD7675" w:rsidRDefault="00F65340" w:rsidP="00F65340">
            <w:pPr>
              <w:spacing w:before="120" w:after="120"/>
              <w:rPr>
                <w:b/>
                <w:bCs/>
                <w:szCs w:val="24"/>
              </w:rPr>
            </w:pPr>
            <w:r w:rsidRPr="00BD7675">
              <w:rPr>
                <w:szCs w:val="24"/>
              </w:rPr>
              <w:t>(fl.1936</w:t>
            </w:r>
            <w:r w:rsidR="00A55F10" w:rsidRPr="00BD7675">
              <w:rPr>
                <w:szCs w:val="24"/>
              </w:rPr>
              <w:t xml:space="preserve"> – </w:t>
            </w:r>
            <w:r w:rsidRPr="00BD7675">
              <w:rPr>
                <w:szCs w:val="24"/>
              </w:rPr>
              <w:t>1971)</w:t>
            </w:r>
          </w:p>
        </w:tc>
        <w:tc>
          <w:tcPr>
            <w:tcW w:w="5103" w:type="dxa"/>
            <w:tcBorders>
              <w:top w:val="nil"/>
              <w:left w:val="nil"/>
              <w:bottom w:val="nil"/>
              <w:right w:val="nil"/>
            </w:tcBorders>
          </w:tcPr>
          <w:p w14:paraId="33E110EC" w14:textId="407BDE5B" w:rsidR="00C2707F" w:rsidRPr="00BD7675" w:rsidRDefault="00C2707F" w:rsidP="00C2707F">
            <w:pPr>
              <w:pStyle w:val="CoverActName"/>
              <w:spacing w:before="120" w:after="120"/>
              <w:jc w:val="left"/>
              <w:rPr>
                <w:rFonts w:ascii="Times New Roman" w:hAnsi="Times New Roman"/>
                <w:b w:val="0"/>
                <w:bCs/>
                <w:szCs w:val="24"/>
              </w:rPr>
            </w:pPr>
            <w:r w:rsidRPr="00BD7675">
              <w:rPr>
                <w:rFonts w:ascii="Times New Roman" w:hAnsi="Times New Roman"/>
                <w:b w:val="0"/>
                <w:bCs/>
                <w:szCs w:val="24"/>
              </w:rPr>
              <w:t>Entertainment venue</w:t>
            </w:r>
            <w:r w:rsidR="00711775">
              <w:rPr>
                <w:rFonts w:ascii="Times New Roman" w:hAnsi="Times New Roman"/>
                <w:b w:val="0"/>
                <w:bCs/>
                <w:szCs w:val="24"/>
              </w:rPr>
              <w:t>.</w:t>
            </w:r>
            <w:r w:rsidRPr="00BD7675">
              <w:rPr>
                <w:rFonts w:ascii="Times New Roman" w:hAnsi="Times New Roman"/>
                <w:b w:val="0"/>
                <w:bCs/>
                <w:szCs w:val="24"/>
              </w:rPr>
              <w:t xml:space="preserve"> </w:t>
            </w:r>
          </w:p>
          <w:p w14:paraId="35A1EA00" w14:textId="743E4744" w:rsidR="00C2707F" w:rsidRPr="00BD7675" w:rsidRDefault="00C2707F" w:rsidP="0055642C">
            <w:pPr>
              <w:rPr>
                <w:szCs w:val="24"/>
                <w:lang w:val="en-GB"/>
              </w:rPr>
            </w:pPr>
            <w:r w:rsidRPr="00BD7675">
              <w:t xml:space="preserve">The Trocadero palais de dance and restaurant in George Street, Sydney opened in April 1936. Established by entrepreneur Jim Bendrodt and designed in art deco style by architects Robertson and Marks, it was known as the "most glamorous dance palace in Sydney”. The venue held a large dance floor, á la carte dining and seating for two thousand people. Maestro and trombonist, Frank Coughlan, led the Trocadero Orchestra for over thirty years, playing dance music, swing and jazz. General manager, Jack Musgrave, promoted a full weekly program of events with an emphasis on entertainment, competitions and novelty prizes.  The Trocadero flourished after World War II and into the ‘fifties catering for large </w:t>
            </w:r>
            <w:r w:rsidR="00711775" w:rsidRPr="00BD7675">
              <w:t>functions</w:t>
            </w:r>
            <w:r w:rsidR="00711775">
              <w:t xml:space="preserve">, </w:t>
            </w:r>
            <w:r w:rsidR="00711775" w:rsidRPr="00BD7675">
              <w:t>including</w:t>
            </w:r>
            <w:r w:rsidRPr="00BD7675">
              <w:t xml:space="preserve"> </w:t>
            </w:r>
            <w:r w:rsidR="00711775">
              <w:t xml:space="preserve">fundraising </w:t>
            </w:r>
            <w:r w:rsidRPr="00BD7675">
              <w:t>balls hosted by the Black and White Committee</w:t>
            </w:r>
            <w:r w:rsidR="00711775">
              <w:t>.</w:t>
            </w:r>
            <w:r w:rsidRPr="00BD7675">
              <w:t xml:space="preserve"> At its peak, the </w:t>
            </w:r>
            <w:r w:rsidR="00F93001" w:rsidRPr="00BD7675">
              <w:t>‘</w:t>
            </w:r>
            <w:r w:rsidRPr="00BD7675">
              <w:t>Troc</w:t>
            </w:r>
            <w:r w:rsidR="00F93001" w:rsidRPr="00BD7675">
              <w:t xml:space="preserve">’ </w:t>
            </w:r>
            <w:r w:rsidRPr="00BD7675">
              <w:t xml:space="preserve">attracted up to five thousand couples each week to dances. In 1954 the venue hosted a reception for </w:t>
            </w:r>
            <w:r w:rsidR="00711775">
              <w:br w:type="textWrapping" w:clear="all"/>
            </w:r>
            <w:r w:rsidRPr="00BD7675">
              <w:t xml:space="preserve">Her Majesty Queen Elizabeth II during her first tour of Australia. By the 1960s, bookings for events at the Trocadero </w:t>
            </w:r>
            <w:r w:rsidR="00711775">
              <w:t xml:space="preserve">eased </w:t>
            </w:r>
            <w:r w:rsidRPr="00BD7675">
              <w:t xml:space="preserve">as fewer people travelled into the city for dancing. In the later part of the decade the Trocadero hosted </w:t>
            </w:r>
            <w:r w:rsidR="007E32B7" w:rsidRPr="00BD7675">
              <w:t xml:space="preserve">concerts by </w:t>
            </w:r>
            <w:r w:rsidRPr="00BD7675">
              <w:t xml:space="preserve">local rock and ‘pop’ </w:t>
            </w:r>
            <w:r w:rsidR="00F93001" w:rsidRPr="00BD7675">
              <w:t xml:space="preserve">music </w:t>
            </w:r>
            <w:r w:rsidR="007E32B7" w:rsidRPr="00BD7675">
              <w:t xml:space="preserve">groups, including </w:t>
            </w:r>
            <w:r w:rsidR="00711775">
              <w:br w:type="textWrapping" w:clear="all"/>
            </w:r>
            <w:r w:rsidR="00D22FDA" w:rsidRPr="00BD7675">
              <w:t xml:space="preserve">The Twilights </w:t>
            </w:r>
            <w:r w:rsidR="007E32B7" w:rsidRPr="00BD7675">
              <w:t>and The Easybeats</w:t>
            </w:r>
            <w:r w:rsidRPr="00BD7675">
              <w:t>. Hoyts Theatres purchased the Trocadero in 1967, closing the venue in February 1971. The closure of the Trocadero is</w:t>
            </w:r>
            <w:r w:rsidR="006268F0" w:rsidRPr="00BD7675">
              <w:t xml:space="preserve"> l</w:t>
            </w:r>
            <w:r w:rsidRPr="00BD7675">
              <w:t>amented by Australian singer songwriter Richard Clapton</w:t>
            </w:r>
            <w:r w:rsidR="006268F0" w:rsidRPr="00BD7675">
              <w:t xml:space="preserve"> in</w:t>
            </w:r>
            <w:r w:rsidRPr="00BD7675">
              <w:t xml:space="preserve"> </w:t>
            </w:r>
            <w:r w:rsidRPr="00BD7675">
              <w:rPr>
                <w:i/>
                <w:iCs/>
              </w:rPr>
              <w:t>Deep Water</w:t>
            </w:r>
            <w:r w:rsidRPr="00BD7675">
              <w:t xml:space="preserve"> (1977). A commemorative</w:t>
            </w:r>
            <w:r w:rsidRPr="00BD7675">
              <w:rPr>
                <w:szCs w:val="24"/>
                <w:shd w:val="clear" w:color="auto" w:fill="FFFFFF"/>
              </w:rPr>
              <w:t xml:space="preserve"> plaque was installed on the </w:t>
            </w:r>
            <w:r w:rsidR="00711775">
              <w:rPr>
                <w:szCs w:val="24"/>
                <w:shd w:val="clear" w:color="auto" w:fill="FFFFFF"/>
              </w:rPr>
              <w:t xml:space="preserve">Trocadero </w:t>
            </w:r>
            <w:r w:rsidRPr="00BD7675">
              <w:rPr>
                <w:szCs w:val="24"/>
                <w:shd w:val="clear" w:color="auto" w:fill="FFFFFF"/>
              </w:rPr>
              <w:t>site as part of the Sydney Green Plaques Bicentennial project.</w:t>
            </w:r>
          </w:p>
        </w:tc>
      </w:tr>
      <w:tr w:rsidR="00C2707F" w:rsidRPr="00BD7675" w14:paraId="56568015" w14:textId="77777777" w:rsidTr="00F65340">
        <w:trPr>
          <w:cantSplit/>
        </w:trPr>
        <w:tc>
          <w:tcPr>
            <w:tcW w:w="1951" w:type="dxa"/>
            <w:tcBorders>
              <w:top w:val="nil"/>
              <w:left w:val="nil"/>
              <w:bottom w:val="nil"/>
              <w:right w:val="nil"/>
            </w:tcBorders>
          </w:tcPr>
          <w:p w14:paraId="0DFA23F2" w14:textId="77777777" w:rsidR="00C2707F" w:rsidRPr="00BD7675" w:rsidRDefault="00C2707F" w:rsidP="00C2707F">
            <w:pPr>
              <w:pStyle w:val="Heading2"/>
              <w:spacing w:before="120" w:after="120"/>
              <w:jc w:val="left"/>
              <w:rPr>
                <w:rFonts w:ascii="Times New Roman" w:hAnsi="Times New Roman" w:cs="Times New Roman"/>
                <w:b/>
                <w:i w:val="0"/>
                <w:sz w:val="24"/>
                <w:szCs w:val="24"/>
              </w:rPr>
            </w:pPr>
          </w:p>
        </w:tc>
        <w:tc>
          <w:tcPr>
            <w:tcW w:w="1843" w:type="dxa"/>
            <w:tcBorders>
              <w:top w:val="nil"/>
              <w:left w:val="nil"/>
              <w:bottom w:val="nil"/>
              <w:right w:val="nil"/>
            </w:tcBorders>
          </w:tcPr>
          <w:p w14:paraId="5041A24A" w14:textId="77777777" w:rsidR="00C2707F" w:rsidRPr="00BD7675" w:rsidRDefault="00C2707F" w:rsidP="00C2707F">
            <w:pPr>
              <w:spacing w:before="120" w:after="120"/>
              <w:rPr>
                <w:b/>
                <w:bCs/>
                <w:szCs w:val="24"/>
              </w:rPr>
            </w:pPr>
          </w:p>
        </w:tc>
        <w:tc>
          <w:tcPr>
            <w:tcW w:w="5103" w:type="dxa"/>
            <w:tcBorders>
              <w:top w:val="nil"/>
              <w:left w:val="nil"/>
              <w:bottom w:val="nil"/>
              <w:right w:val="nil"/>
            </w:tcBorders>
          </w:tcPr>
          <w:p w14:paraId="00FBC8E4" w14:textId="77777777" w:rsidR="00C2707F" w:rsidRPr="00BD7675" w:rsidRDefault="00C2707F" w:rsidP="00C2707F">
            <w:pPr>
              <w:pStyle w:val="CoverActName"/>
              <w:tabs>
                <w:tab w:val="clear" w:pos="2600"/>
              </w:tabs>
              <w:spacing w:before="120" w:after="120"/>
              <w:rPr>
                <w:rFonts w:ascii="Times New Roman" w:hAnsi="Times New Roman"/>
                <w:szCs w:val="24"/>
                <w:lang w:val="en-GB"/>
              </w:rPr>
            </w:pPr>
          </w:p>
        </w:tc>
      </w:tr>
    </w:tbl>
    <w:p w14:paraId="258CBED8" w14:textId="455B902B" w:rsidR="000672C3" w:rsidRPr="00BD7675" w:rsidRDefault="000672C3">
      <w:pPr>
        <w:rPr>
          <w:i/>
          <w:iCs/>
          <w:noProof/>
          <w:szCs w:val="24"/>
        </w:rPr>
      </w:pPr>
    </w:p>
    <w:p w14:paraId="64B6AC78" w14:textId="77777777" w:rsidR="000672C3" w:rsidRPr="00BD7675" w:rsidRDefault="000672C3">
      <w:pPr>
        <w:rPr>
          <w:i/>
          <w:iCs/>
          <w:noProof/>
          <w:szCs w:val="24"/>
        </w:rPr>
      </w:pPr>
      <w:r w:rsidRPr="00BD7675">
        <w:rPr>
          <w:i/>
          <w:iCs/>
          <w:noProof/>
          <w:szCs w:val="24"/>
        </w:rPr>
        <w:br w:type="page"/>
      </w:r>
    </w:p>
    <w:p w14:paraId="0358A83A" w14:textId="77777777" w:rsidR="00F93001" w:rsidRPr="00BD7675" w:rsidRDefault="00F93001" w:rsidP="00F93001">
      <w:pPr>
        <w:jc w:val="center"/>
        <w:rPr>
          <w:i/>
          <w:iCs/>
          <w:noProof/>
          <w:szCs w:val="24"/>
        </w:rPr>
      </w:pPr>
    </w:p>
    <w:p w14:paraId="40955022" w14:textId="77777777" w:rsidR="00F93001" w:rsidRPr="00BD7675" w:rsidRDefault="00F93001" w:rsidP="00F93001">
      <w:pPr>
        <w:jc w:val="center"/>
        <w:rPr>
          <w:i/>
          <w:iCs/>
          <w:noProof/>
          <w:szCs w:val="24"/>
        </w:rPr>
      </w:pPr>
    </w:p>
    <w:p w14:paraId="26053A71" w14:textId="77777777" w:rsidR="00F93001" w:rsidRPr="00BD7675" w:rsidRDefault="00F93001" w:rsidP="00F93001">
      <w:pPr>
        <w:jc w:val="center"/>
        <w:rPr>
          <w:i/>
          <w:iCs/>
          <w:noProof/>
          <w:szCs w:val="24"/>
        </w:rPr>
      </w:pPr>
    </w:p>
    <w:p w14:paraId="24BAD116" w14:textId="77777777" w:rsidR="00F93001" w:rsidRPr="00BD7675" w:rsidRDefault="00F93001" w:rsidP="00F93001">
      <w:pPr>
        <w:jc w:val="center"/>
        <w:rPr>
          <w:i/>
          <w:iCs/>
          <w:noProof/>
          <w:szCs w:val="24"/>
        </w:rPr>
      </w:pPr>
    </w:p>
    <w:p w14:paraId="1E4A66FC" w14:textId="77777777" w:rsidR="00F93001" w:rsidRPr="00BD7675" w:rsidRDefault="00F93001" w:rsidP="00F93001">
      <w:pPr>
        <w:jc w:val="center"/>
        <w:rPr>
          <w:i/>
          <w:iCs/>
          <w:noProof/>
          <w:szCs w:val="24"/>
        </w:rPr>
      </w:pPr>
    </w:p>
    <w:p w14:paraId="401FED65" w14:textId="688DAD9E" w:rsidR="000672C3" w:rsidRPr="0089106E" w:rsidRDefault="000672C3" w:rsidP="00F93001">
      <w:pPr>
        <w:jc w:val="center"/>
        <w:rPr>
          <w:szCs w:val="24"/>
        </w:rPr>
      </w:pPr>
      <w:r w:rsidRPr="0089106E">
        <w:rPr>
          <w:i/>
          <w:iCs/>
          <w:noProof/>
          <w:szCs w:val="24"/>
        </w:rPr>
        <w:drawing>
          <wp:inline distT="0" distB="0" distL="0" distR="0" wp14:anchorId="5CE9DEED" wp14:editId="0D0AC24B">
            <wp:extent cx="5779858" cy="4087343"/>
            <wp:effectExtent l="0" t="0" r="0" b="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923 - instrument diagram road names Whitlam 2 - DRAFT (revised copy) (A2638974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00396" cy="4101867"/>
                    </a:xfrm>
                    <a:prstGeom prst="rect">
                      <a:avLst/>
                    </a:prstGeom>
                  </pic:spPr>
                </pic:pic>
              </a:graphicData>
            </a:graphic>
          </wp:inline>
        </w:drawing>
      </w:r>
    </w:p>
    <w:sectPr w:rsidR="000672C3" w:rsidRPr="0089106E" w:rsidSect="002F436F">
      <w:footerReference w:type="first" r:id="rId15"/>
      <w:pgSz w:w="11907" w:h="16839" w:code="9"/>
      <w:pgMar w:top="1440" w:right="1797" w:bottom="1440" w:left="179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9B51B" w14:textId="77777777" w:rsidR="00BE00A9" w:rsidRDefault="00BE00A9" w:rsidP="00F10CB2">
      <w:r>
        <w:separator/>
      </w:r>
    </w:p>
  </w:endnote>
  <w:endnote w:type="continuationSeparator" w:id="0">
    <w:p w14:paraId="2EC434EA" w14:textId="77777777" w:rsidR="00BE00A9" w:rsidRDefault="00BE00A9"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EF7DC" w14:textId="77777777" w:rsidR="00950612" w:rsidRDefault="00950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089917"/>
      <w:docPartObj>
        <w:docPartGallery w:val="Page Numbers (Bottom of Page)"/>
        <w:docPartUnique/>
      </w:docPartObj>
    </w:sdtPr>
    <w:sdtEndPr>
      <w:rPr>
        <w:sz w:val="14"/>
        <w:szCs w:val="18"/>
      </w:rPr>
    </w:sdtEndPr>
    <w:sdtContent>
      <w:sdt>
        <w:sdtPr>
          <w:id w:val="2111855158"/>
          <w:docPartObj>
            <w:docPartGallery w:val="Page Numbers (Top of Page)"/>
            <w:docPartUnique/>
          </w:docPartObj>
        </w:sdtPr>
        <w:sdtEndPr>
          <w:rPr>
            <w:sz w:val="14"/>
            <w:szCs w:val="18"/>
          </w:rPr>
        </w:sdtEndPr>
        <w:sdtContent>
          <w:p w14:paraId="0C03EC8E" w14:textId="22A9660F" w:rsidR="00A412C0" w:rsidRPr="00AF1C0D" w:rsidRDefault="00A412C0" w:rsidP="00A412C0">
            <w:pPr>
              <w:pStyle w:val="Footer"/>
              <w:tabs>
                <w:tab w:val="clear" w:pos="2880"/>
              </w:tabs>
            </w:pPr>
            <w:r>
              <w:t xml:space="preserve">Page </w:t>
            </w:r>
            <w:r>
              <w:fldChar w:fldCharType="begin"/>
            </w:r>
            <w:r>
              <w:instrText xml:space="preserve"> PAGE </w:instrText>
            </w:r>
            <w:r>
              <w:fldChar w:fldCharType="separate"/>
            </w:r>
            <w:r>
              <w:t>1</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5943B6">
              <w:rPr>
                <w:noProof/>
              </w:rPr>
              <w:t>20</w:t>
            </w:r>
            <w:r>
              <w:rPr>
                <w:noProof/>
              </w:rPr>
              <w:fldChar w:fldCharType="end"/>
            </w:r>
          </w:p>
          <w:p w14:paraId="79266BE3" w14:textId="77777777" w:rsidR="005C4AE3" w:rsidRDefault="005C4AE3" w:rsidP="00A412C0">
            <w:pPr>
              <w:pStyle w:val="Footer"/>
              <w:jc w:val="center"/>
              <w:rPr>
                <w:sz w:val="14"/>
                <w:szCs w:val="18"/>
              </w:rPr>
            </w:pPr>
          </w:p>
        </w:sdtContent>
      </w:sdt>
    </w:sdtContent>
  </w:sdt>
  <w:p w14:paraId="2D8A87B6" w14:textId="5205CF96" w:rsidR="003A7610" w:rsidRPr="005C4AE3" w:rsidRDefault="005C4AE3" w:rsidP="005C4AE3">
    <w:pPr>
      <w:pStyle w:val="Footer"/>
      <w:jc w:val="center"/>
      <w:rPr>
        <w:rFonts w:ascii="Arial" w:hAnsi="Arial" w:cs="Arial"/>
        <w:sz w:val="14"/>
        <w:szCs w:val="18"/>
      </w:rPr>
    </w:pPr>
    <w:r w:rsidRPr="005C4AE3">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709C" w14:textId="29C0A7B4" w:rsidR="003A7610" w:rsidRPr="005C4AE3" w:rsidRDefault="005C4AE3" w:rsidP="005C4AE3">
    <w:pPr>
      <w:pStyle w:val="Footer"/>
      <w:jc w:val="center"/>
      <w:rPr>
        <w:rFonts w:ascii="Arial" w:hAnsi="Arial" w:cs="Arial"/>
        <w:sz w:val="14"/>
      </w:rPr>
    </w:pPr>
    <w:r w:rsidRPr="005C4AE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212568"/>
      <w:docPartObj>
        <w:docPartGallery w:val="Page Numbers (Bottom of Page)"/>
        <w:docPartUnique/>
      </w:docPartObj>
    </w:sdtPr>
    <w:sdtEndPr>
      <w:rPr>
        <w:sz w:val="14"/>
        <w:szCs w:val="18"/>
      </w:rPr>
    </w:sdtEndPr>
    <w:sdtContent>
      <w:sdt>
        <w:sdtPr>
          <w:id w:val="-980840185"/>
          <w:docPartObj>
            <w:docPartGallery w:val="Page Numbers (Top of Page)"/>
            <w:docPartUnique/>
          </w:docPartObj>
        </w:sdtPr>
        <w:sdtEndPr>
          <w:rPr>
            <w:sz w:val="14"/>
            <w:szCs w:val="18"/>
          </w:rPr>
        </w:sdtEndPr>
        <w:sdtContent>
          <w:p w14:paraId="047410F9" w14:textId="247DFDB9" w:rsidR="00950612" w:rsidRPr="00AF1C0D" w:rsidRDefault="00950612" w:rsidP="001056A5">
            <w:pPr>
              <w:pStyle w:val="Footer"/>
              <w:tabs>
                <w:tab w:val="clear" w:pos="2880"/>
              </w:tabs>
            </w:pPr>
            <w:r>
              <w:t xml:space="preserve">Page </w:t>
            </w:r>
            <w:r>
              <w:fldChar w:fldCharType="begin"/>
            </w:r>
            <w:r>
              <w:instrText xml:space="preserve"> PAGE </w:instrText>
            </w:r>
            <w:r>
              <w:fldChar w:fldCharType="separate"/>
            </w:r>
            <w:r>
              <w:rPr>
                <w:noProof/>
              </w:rPr>
              <w:t>1</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5943B6">
              <w:rPr>
                <w:noProof/>
              </w:rPr>
              <w:t>2</w:t>
            </w:r>
            <w:r>
              <w:rPr>
                <w:noProof/>
              </w:rPr>
              <w:fldChar w:fldCharType="end"/>
            </w:r>
          </w:p>
          <w:p w14:paraId="5335C661" w14:textId="77777777" w:rsidR="005C4AE3" w:rsidRDefault="005C4AE3" w:rsidP="00A412C0">
            <w:pPr>
              <w:pStyle w:val="Footer"/>
              <w:jc w:val="center"/>
              <w:rPr>
                <w:sz w:val="14"/>
                <w:szCs w:val="18"/>
              </w:rPr>
            </w:pPr>
          </w:p>
        </w:sdtContent>
      </w:sdt>
    </w:sdtContent>
  </w:sdt>
  <w:p w14:paraId="73BBDE1F" w14:textId="51085F2A" w:rsidR="00950612" w:rsidRPr="005C4AE3" w:rsidRDefault="005C4AE3" w:rsidP="005C4AE3">
    <w:pPr>
      <w:pStyle w:val="Footer"/>
      <w:jc w:val="center"/>
      <w:rPr>
        <w:rFonts w:ascii="Arial" w:hAnsi="Arial" w:cs="Arial"/>
        <w:sz w:val="14"/>
        <w:szCs w:val="18"/>
      </w:rPr>
    </w:pPr>
    <w:r w:rsidRPr="005C4AE3">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2ED49" w14:textId="77777777" w:rsidR="00BE00A9" w:rsidRDefault="00BE00A9" w:rsidP="00F10CB2">
      <w:r>
        <w:separator/>
      </w:r>
    </w:p>
  </w:footnote>
  <w:footnote w:type="continuationSeparator" w:id="0">
    <w:p w14:paraId="087A1147" w14:textId="77777777" w:rsidR="00BE00A9" w:rsidRDefault="00BE00A9"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7C4F" w14:textId="77777777" w:rsidR="00950612" w:rsidRDefault="00950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4D5C" w14:textId="77777777" w:rsidR="00950612" w:rsidRDefault="00950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8B5E3" w14:textId="77777777" w:rsidR="00950612" w:rsidRDefault="00950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6FD39DA"/>
    <w:multiLevelType w:val="multilevel"/>
    <w:tmpl w:val="4C04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C552E2D"/>
    <w:multiLevelType w:val="hybridMultilevel"/>
    <w:tmpl w:val="C16E0D54"/>
    <w:lvl w:ilvl="0" w:tplc="91A604BA">
      <w:start w:val="1949"/>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11"/>
  </w:num>
  <w:num w:numId="6">
    <w:abstractNumId w:val="1"/>
  </w:num>
  <w:num w:numId="7">
    <w:abstractNumId w:val="6"/>
  </w:num>
  <w:num w:numId="8">
    <w:abstractNumId w:val="7"/>
  </w:num>
  <w:num w:numId="9">
    <w:abstractNumId w:val="5"/>
  </w:num>
  <w:num w:numId="10">
    <w:abstractNumId w:val="12"/>
  </w:num>
  <w:num w:numId="11">
    <w:abstractNumId w:val="4"/>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03872"/>
    <w:rsid w:val="0001046B"/>
    <w:rsid w:val="00010FE4"/>
    <w:rsid w:val="00022B16"/>
    <w:rsid w:val="0004515E"/>
    <w:rsid w:val="000500AD"/>
    <w:rsid w:val="000672C3"/>
    <w:rsid w:val="00071034"/>
    <w:rsid w:val="00083144"/>
    <w:rsid w:val="00091BF4"/>
    <w:rsid w:val="0009228B"/>
    <w:rsid w:val="00096C96"/>
    <w:rsid w:val="000A0B19"/>
    <w:rsid w:val="000A0BA7"/>
    <w:rsid w:val="000A0F12"/>
    <w:rsid w:val="000A1A69"/>
    <w:rsid w:val="000A335A"/>
    <w:rsid w:val="000B5169"/>
    <w:rsid w:val="000B5294"/>
    <w:rsid w:val="000B7039"/>
    <w:rsid w:val="000C501D"/>
    <w:rsid w:val="000C60B4"/>
    <w:rsid w:val="000D2377"/>
    <w:rsid w:val="000E3E84"/>
    <w:rsid w:val="000E5AC0"/>
    <w:rsid w:val="000E7212"/>
    <w:rsid w:val="001025C7"/>
    <w:rsid w:val="001056A5"/>
    <w:rsid w:val="00111262"/>
    <w:rsid w:val="00112634"/>
    <w:rsid w:val="00114D8B"/>
    <w:rsid w:val="001232D6"/>
    <w:rsid w:val="00134786"/>
    <w:rsid w:val="00140196"/>
    <w:rsid w:val="00157660"/>
    <w:rsid w:val="001609D7"/>
    <w:rsid w:val="001640A1"/>
    <w:rsid w:val="00176F2D"/>
    <w:rsid w:val="001770B1"/>
    <w:rsid w:val="0018500E"/>
    <w:rsid w:val="00194AC7"/>
    <w:rsid w:val="001A05C8"/>
    <w:rsid w:val="001A1398"/>
    <w:rsid w:val="001A20D7"/>
    <w:rsid w:val="001B7D45"/>
    <w:rsid w:val="001C49BB"/>
    <w:rsid w:val="001C737C"/>
    <w:rsid w:val="001D4BC9"/>
    <w:rsid w:val="001F1298"/>
    <w:rsid w:val="001F2F3F"/>
    <w:rsid w:val="001F3255"/>
    <w:rsid w:val="001F642C"/>
    <w:rsid w:val="00205E99"/>
    <w:rsid w:val="002072CA"/>
    <w:rsid w:val="0021774D"/>
    <w:rsid w:val="00226696"/>
    <w:rsid w:val="00232478"/>
    <w:rsid w:val="00234FF7"/>
    <w:rsid w:val="0023569C"/>
    <w:rsid w:val="00235F20"/>
    <w:rsid w:val="00237573"/>
    <w:rsid w:val="002435C0"/>
    <w:rsid w:val="00244D11"/>
    <w:rsid w:val="00264CFE"/>
    <w:rsid w:val="00267FC1"/>
    <w:rsid w:val="00273979"/>
    <w:rsid w:val="00281B3A"/>
    <w:rsid w:val="0029175F"/>
    <w:rsid w:val="00293A89"/>
    <w:rsid w:val="002949C8"/>
    <w:rsid w:val="0029562F"/>
    <w:rsid w:val="0029664C"/>
    <w:rsid w:val="002A039C"/>
    <w:rsid w:val="002D0A67"/>
    <w:rsid w:val="002E4712"/>
    <w:rsid w:val="002F436F"/>
    <w:rsid w:val="002F4552"/>
    <w:rsid w:val="00300319"/>
    <w:rsid w:val="0030517E"/>
    <w:rsid w:val="003127EB"/>
    <w:rsid w:val="00322EC3"/>
    <w:rsid w:val="00331F7D"/>
    <w:rsid w:val="00333F00"/>
    <w:rsid w:val="00334271"/>
    <w:rsid w:val="00335FE9"/>
    <w:rsid w:val="0034636F"/>
    <w:rsid w:val="00352702"/>
    <w:rsid w:val="00373830"/>
    <w:rsid w:val="003746A3"/>
    <w:rsid w:val="00375D28"/>
    <w:rsid w:val="003910EF"/>
    <w:rsid w:val="003A7610"/>
    <w:rsid w:val="003C0DFF"/>
    <w:rsid w:val="003C330F"/>
    <w:rsid w:val="003D0D5A"/>
    <w:rsid w:val="003D7174"/>
    <w:rsid w:val="003E240F"/>
    <w:rsid w:val="003F3F25"/>
    <w:rsid w:val="0042008E"/>
    <w:rsid w:val="00424417"/>
    <w:rsid w:val="00432368"/>
    <w:rsid w:val="00445322"/>
    <w:rsid w:val="00447C6B"/>
    <w:rsid w:val="00455B1F"/>
    <w:rsid w:val="0048003C"/>
    <w:rsid w:val="00481934"/>
    <w:rsid w:val="00485D68"/>
    <w:rsid w:val="00492788"/>
    <w:rsid w:val="0049577D"/>
    <w:rsid w:val="004B5DC0"/>
    <w:rsid w:val="004C0333"/>
    <w:rsid w:val="004C2594"/>
    <w:rsid w:val="004C27E1"/>
    <w:rsid w:val="004C2960"/>
    <w:rsid w:val="004C7C15"/>
    <w:rsid w:val="004F3CE8"/>
    <w:rsid w:val="00510D47"/>
    <w:rsid w:val="00511E0A"/>
    <w:rsid w:val="00513572"/>
    <w:rsid w:val="00514FF5"/>
    <w:rsid w:val="0051702B"/>
    <w:rsid w:val="00521A9B"/>
    <w:rsid w:val="00522381"/>
    <w:rsid w:val="00527083"/>
    <w:rsid w:val="00531AD7"/>
    <w:rsid w:val="00542A58"/>
    <w:rsid w:val="00546D35"/>
    <w:rsid w:val="0055642C"/>
    <w:rsid w:val="005576E8"/>
    <w:rsid w:val="005636DF"/>
    <w:rsid w:val="00580D29"/>
    <w:rsid w:val="0058243E"/>
    <w:rsid w:val="005855D8"/>
    <w:rsid w:val="0058767A"/>
    <w:rsid w:val="00591A3B"/>
    <w:rsid w:val="005943B6"/>
    <w:rsid w:val="005961A3"/>
    <w:rsid w:val="005A7955"/>
    <w:rsid w:val="005B3C9F"/>
    <w:rsid w:val="005C1D10"/>
    <w:rsid w:val="005C4AE3"/>
    <w:rsid w:val="005D55E0"/>
    <w:rsid w:val="005D68B8"/>
    <w:rsid w:val="005E2FC6"/>
    <w:rsid w:val="005F75A1"/>
    <w:rsid w:val="006114CD"/>
    <w:rsid w:val="006123F9"/>
    <w:rsid w:val="006268F0"/>
    <w:rsid w:val="00627F0C"/>
    <w:rsid w:val="00647357"/>
    <w:rsid w:val="006530DA"/>
    <w:rsid w:val="00653B88"/>
    <w:rsid w:val="006611B8"/>
    <w:rsid w:val="0066148A"/>
    <w:rsid w:val="006668F6"/>
    <w:rsid w:val="00667281"/>
    <w:rsid w:val="00685113"/>
    <w:rsid w:val="0069060D"/>
    <w:rsid w:val="00695AD9"/>
    <w:rsid w:val="006A3A2F"/>
    <w:rsid w:val="006A67F7"/>
    <w:rsid w:val="006A7A46"/>
    <w:rsid w:val="006B09C6"/>
    <w:rsid w:val="006C0204"/>
    <w:rsid w:val="006C495B"/>
    <w:rsid w:val="006D6492"/>
    <w:rsid w:val="006F236E"/>
    <w:rsid w:val="00703AEF"/>
    <w:rsid w:val="00704DC3"/>
    <w:rsid w:val="00711775"/>
    <w:rsid w:val="0072003E"/>
    <w:rsid w:val="00721BAA"/>
    <w:rsid w:val="00724572"/>
    <w:rsid w:val="00727A2A"/>
    <w:rsid w:val="0073069D"/>
    <w:rsid w:val="0074282D"/>
    <w:rsid w:val="00761525"/>
    <w:rsid w:val="0077162F"/>
    <w:rsid w:val="00784B87"/>
    <w:rsid w:val="00786981"/>
    <w:rsid w:val="00793178"/>
    <w:rsid w:val="007967D1"/>
    <w:rsid w:val="007A3299"/>
    <w:rsid w:val="007A46EE"/>
    <w:rsid w:val="007B2E24"/>
    <w:rsid w:val="007B33B0"/>
    <w:rsid w:val="007C3B22"/>
    <w:rsid w:val="007C4AF4"/>
    <w:rsid w:val="007D1C34"/>
    <w:rsid w:val="007D786F"/>
    <w:rsid w:val="007E1E76"/>
    <w:rsid w:val="007E32B7"/>
    <w:rsid w:val="007F630C"/>
    <w:rsid w:val="008036F7"/>
    <w:rsid w:val="00804785"/>
    <w:rsid w:val="008108C6"/>
    <w:rsid w:val="00824EB1"/>
    <w:rsid w:val="00827934"/>
    <w:rsid w:val="00835852"/>
    <w:rsid w:val="00870A9D"/>
    <w:rsid w:val="00871367"/>
    <w:rsid w:val="0088662C"/>
    <w:rsid w:val="0089106E"/>
    <w:rsid w:val="00894148"/>
    <w:rsid w:val="008A1D96"/>
    <w:rsid w:val="008A3808"/>
    <w:rsid w:val="008B556F"/>
    <w:rsid w:val="008B5ACA"/>
    <w:rsid w:val="008C4D9B"/>
    <w:rsid w:val="008D07B2"/>
    <w:rsid w:val="008D5D14"/>
    <w:rsid w:val="008E0762"/>
    <w:rsid w:val="008E2E3E"/>
    <w:rsid w:val="008E4A39"/>
    <w:rsid w:val="008F060D"/>
    <w:rsid w:val="008F60A5"/>
    <w:rsid w:val="008F69CA"/>
    <w:rsid w:val="00902AFE"/>
    <w:rsid w:val="009070F7"/>
    <w:rsid w:val="00915AC2"/>
    <w:rsid w:val="00922B20"/>
    <w:rsid w:val="00950612"/>
    <w:rsid w:val="009517B0"/>
    <w:rsid w:val="0095318C"/>
    <w:rsid w:val="00970517"/>
    <w:rsid w:val="00972128"/>
    <w:rsid w:val="00984EBF"/>
    <w:rsid w:val="0098615E"/>
    <w:rsid w:val="009876DB"/>
    <w:rsid w:val="0099744D"/>
    <w:rsid w:val="009A3B94"/>
    <w:rsid w:val="009A5D0A"/>
    <w:rsid w:val="009A6DE1"/>
    <w:rsid w:val="009C0D48"/>
    <w:rsid w:val="009C26E8"/>
    <w:rsid w:val="009C273B"/>
    <w:rsid w:val="009C668B"/>
    <w:rsid w:val="009D0519"/>
    <w:rsid w:val="009E471A"/>
    <w:rsid w:val="009F3575"/>
    <w:rsid w:val="009F5819"/>
    <w:rsid w:val="00A0585C"/>
    <w:rsid w:val="00A07BFA"/>
    <w:rsid w:val="00A12380"/>
    <w:rsid w:val="00A262C3"/>
    <w:rsid w:val="00A26A0E"/>
    <w:rsid w:val="00A27296"/>
    <w:rsid w:val="00A34CF3"/>
    <w:rsid w:val="00A412C0"/>
    <w:rsid w:val="00A43FE7"/>
    <w:rsid w:val="00A502EA"/>
    <w:rsid w:val="00A52F39"/>
    <w:rsid w:val="00A55F10"/>
    <w:rsid w:val="00A6211A"/>
    <w:rsid w:val="00A625BB"/>
    <w:rsid w:val="00A7212F"/>
    <w:rsid w:val="00A74247"/>
    <w:rsid w:val="00A77A02"/>
    <w:rsid w:val="00A9655D"/>
    <w:rsid w:val="00AA02C9"/>
    <w:rsid w:val="00AA7461"/>
    <w:rsid w:val="00AD4311"/>
    <w:rsid w:val="00AD4C8C"/>
    <w:rsid w:val="00AD7DEA"/>
    <w:rsid w:val="00AE0F32"/>
    <w:rsid w:val="00AF376C"/>
    <w:rsid w:val="00B021A5"/>
    <w:rsid w:val="00B03CE9"/>
    <w:rsid w:val="00B104F0"/>
    <w:rsid w:val="00B1549F"/>
    <w:rsid w:val="00B16544"/>
    <w:rsid w:val="00B30B9A"/>
    <w:rsid w:val="00B37436"/>
    <w:rsid w:val="00B44604"/>
    <w:rsid w:val="00B5569D"/>
    <w:rsid w:val="00B63A10"/>
    <w:rsid w:val="00B6603C"/>
    <w:rsid w:val="00B757EA"/>
    <w:rsid w:val="00B763DD"/>
    <w:rsid w:val="00B951C2"/>
    <w:rsid w:val="00B96911"/>
    <w:rsid w:val="00B96FBF"/>
    <w:rsid w:val="00BA52F5"/>
    <w:rsid w:val="00BA5CA4"/>
    <w:rsid w:val="00BB241F"/>
    <w:rsid w:val="00BB2E33"/>
    <w:rsid w:val="00BB3B17"/>
    <w:rsid w:val="00BC0BD0"/>
    <w:rsid w:val="00BC39EB"/>
    <w:rsid w:val="00BD02C6"/>
    <w:rsid w:val="00BD7675"/>
    <w:rsid w:val="00BE00A9"/>
    <w:rsid w:val="00BE1523"/>
    <w:rsid w:val="00BE2957"/>
    <w:rsid w:val="00BF5E8C"/>
    <w:rsid w:val="00C01C35"/>
    <w:rsid w:val="00C10655"/>
    <w:rsid w:val="00C10FC0"/>
    <w:rsid w:val="00C1163F"/>
    <w:rsid w:val="00C13E11"/>
    <w:rsid w:val="00C22F2C"/>
    <w:rsid w:val="00C261C4"/>
    <w:rsid w:val="00C2707F"/>
    <w:rsid w:val="00C41B1B"/>
    <w:rsid w:val="00C46264"/>
    <w:rsid w:val="00C65523"/>
    <w:rsid w:val="00C75062"/>
    <w:rsid w:val="00C775D6"/>
    <w:rsid w:val="00C95E67"/>
    <w:rsid w:val="00CB189D"/>
    <w:rsid w:val="00CD2A59"/>
    <w:rsid w:val="00CD3B38"/>
    <w:rsid w:val="00CD4E55"/>
    <w:rsid w:val="00CE3347"/>
    <w:rsid w:val="00CE3399"/>
    <w:rsid w:val="00CF21BB"/>
    <w:rsid w:val="00CF28EB"/>
    <w:rsid w:val="00D00B21"/>
    <w:rsid w:val="00D22FDA"/>
    <w:rsid w:val="00D2595B"/>
    <w:rsid w:val="00D36CFC"/>
    <w:rsid w:val="00D413D2"/>
    <w:rsid w:val="00D42583"/>
    <w:rsid w:val="00D434CB"/>
    <w:rsid w:val="00D47F13"/>
    <w:rsid w:val="00D536B2"/>
    <w:rsid w:val="00D61A6B"/>
    <w:rsid w:val="00D94F51"/>
    <w:rsid w:val="00D9612A"/>
    <w:rsid w:val="00D96261"/>
    <w:rsid w:val="00D973E2"/>
    <w:rsid w:val="00DA12D3"/>
    <w:rsid w:val="00DA2619"/>
    <w:rsid w:val="00DA6625"/>
    <w:rsid w:val="00DA6701"/>
    <w:rsid w:val="00DA779E"/>
    <w:rsid w:val="00DB1051"/>
    <w:rsid w:val="00DB19FF"/>
    <w:rsid w:val="00DC27E1"/>
    <w:rsid w:val="00DC3FFF"/>
    <w:rsid w:val="00DE6263"/>
    <w:rsid w:val="00DF1D10"/>
    <w:rsid w:val="00E024D5"/>
    <w:rsid w:val="00E21D93"/>
    <w:rsid w:val="00E23070"/>
    <w:rsid w:val="00E358BC"/>
    <w:rsid w:val="00E42D9B"/>
    <w:rsid w:val="00E62158"/>
    <w:rsid w:val="00E64CA7"/>
    <w:rsid w:val="00E73C6D"/>
    <w:rsid w:val="00E76F45"/>
    <w:rsid w:val="00E87E90"/>
    <w:rsid w:val="00EB165A"/>
    <w:rsid w:val="00EB768E"/>
    <w:rsid w:val="00EC067E"/>
    <w:rsid w:val="00EC4A81"/>
    <w:rsid w:val="00ED3892"/>
    <w:rsid w:val="00ED5486"/>
    <w:rsid w:val="00EE2FCB"/>
    <w:rsid w:val="00EF7941"/>
    <w:rsid w:val="00F0488B"/>
    <w:rsid w:val="00F10CB2"/>
    <w:rsid w:val="00F15AC3"/>
    <w:rsid w:val="00F236C5"/>
    <w:rsid w:val="00F272C9"/>
    <w:rsid w:val="00F51472"/>
    <w:rsid w:val="00F56AED"/>
    <w:rsid w:val="00F57920"/>
    <w:rsid w:val="00F65340"/>
    <w:rsid w:val="00F74771"/>
    <w:rsid w:val="00F818DE"/>
    <w:rsid w:val="00F93001"/>
    <w:rsid w:val="00FB0017"/>
    <w:rsid w:val="00FB4806"/>
    <w:rsid w:val="00FB73F2"/>
    <w:rsid w:val="00FC6995"/>
    <w:rsid w:val="00FD4F7B"/>
    <w:rsid w:val="00FD74DB"/>
    <w:rsid w:val="00FE4CBF"/>
    <w:rsid w:val="00FF338A"/>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FDACF0"/>
  <w15:docId w15:val="{0C4AE763-F60B-4F07-9E3F-5BCCADAA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styleId="Emphasis">
    <w:name w:val="Emphasis"/>
    <w:basedOn w:val="DefaultParagraphFont"/>
    <w:uiPriority w:val="20"/>
    <w:qFormat/>
    <w:rsid w:val="00C2707F"/>
    <w:rPr>
      <w:i/>
      <w:iCs/>
    </w:rPr>
  </w:style>
  <w:style w:type="character" w:styleId="Strong">
    <w:name w:val="Strong"/>
    <w:basedOn w:val="DefaultParagraphFont"/>
    <w:uiPriority w:val="22"/>
    <w:qFormat/>
    <w:rsid w:val="00A55F10"/>
    <w:rPr>
      <w:b/>
      <w:bCs/>
    </w:rPr>
  </w:style>
  <w:style w:type="character" w:styleId="UnresolvedMention">
    <w:name w:val="Unresolved Mention"/>
    <w:basedOn w:val="DefaultParagraphFont"/>
    <w:uiPriority w:val="99"/>
    <w:semiHidden/>
    <w:unhideWhenUsed/>
    <w:rsid w:val="00003872"/>
    <w:rPr>
      <w:color w:val="605E5C"/>
      <w:shd w:val="clear" w:color="auto" w:fill="E1DFDD"/>
    </w:rPr>
  </w:style>
  <w:style w:type="character" w:customStyle="1" w:styleId="Heading2Char">
    <w:name w:val="Heading 2 Char"/>
    <w:basedOn w:val="DefaultParagraphFont"/>
    <w:link w:val="Heading2"/>
    <w:rsid w:val="00531AD7"/>
    <w:rPr>
      <w:rFonts w:ascii="Arial" w:hAnsi="Arial" w:cs="Arial"/>
      <w:i/>
      <w:iCs/>
      <w:sz w:val="16"/>
      <w:szCs w:val="16"/>
      <w:lang w:eastAsia="en-US"/>
    </w:rPr>
  </w:style>
  <w:style w:type="paragraph" w:styleId="ListParagraph">
    <w:name w:val="List Paragraph"/>
    <w:basedOn w:val="Normal"/>
    <w:uiPriority w:val="34"/>
    <w:qFormat/>
    <w:rsid w:val="001770B1"/>
    <w:pPr>
      <w:ind w:left="720"/>
      <w:contextualSpacing/>
    </w:pPr>
  </w:style>
  <w:style w:type="character" w:styleId="CommentReference">
    <w:name w:val="annotation reference"/>
    <w:basedOn w:val="DefaultParagraphFont"/>
    <w:uiPriority w:val="99"/>
    <w:semiHidden/>
    <w:unhideWhenUsed/>
    <w:rsid w:val="000A335A"/>
    <w:rPr>
      <w:sz w:val="16"/>
      <w:szCs w:val="16"/>
    </w:rPr>
  </w:style>
  <w:style w:type="paragraph" w:styleId="CommentText">
    <w:name w:val="annotation text"/>
    <w:basedOn w:val="Normal"/>
    <w:link w:val="CommentTextChar"/>
    <w:uiPriority w:val="99"/>
    <w:semiHidden/>
    <w:unhideWhenUsed/>
    <w:rsid w:val="000A335A"/>
    <w:rPr>
      <w:sz w:val="20"/>
    </w:rPr>
  </w:style>
  <w:style w:type="character" w:customStyle="1" w:styleId="CommentTextChar">
    <w:name w:val="Comment Text Char"/>
    <w:basedOn w:val="DefaultParagraphFont"/>
    <w:link w:val="CommentText"/>
    <w:uiPriority w:val="99"/>
    <w:semiHidden/>
    <w:rsid w:val="000A335A"/>
    <w:rPr>
      <w:lang w:eastAsia="en-US"/>
    </w:rPr>
  </w:style>
  <w:style w:type="paragraph" w:styleId="CommentSubject">
    <w:name w:val="annotation subject"/>
    <w:basedOn w:val="CommentText"/>
    <w:next w:val="CommentText"/>
    <w:link w:val="CommentSubjectChar"/>
    <w:uiPriority w:val="99"/>
    <w:semiHidden/>
    <w:unhideWhenUsed/>
    <w:rsid w:val="000A335A"/>
    <w:rPr>
      <w:b/>
      <w:bCs/>
    </w:rPr>
  </w:style>
  <w:style w:type="character" w:customStyle="1" w:styleId="CommentSubjectChar">
    <w:name w:val="Comment Subject Char"/>
    <w:basedOn w:val="CommentTextChar"/>
    <w:link w:val="CommentSubject"/>
    <w:uiPriority w:val="99"/>
    <w:semiHidden/>
    <w:rsid w:val="000A33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309683">
      <w:bodyDiv w:val="1"/>
      <w:marLeft w:val="0"/>
      <w:marRight w:val="0"/>
      <w:marTop w:val="0"/>
      <w:marBottom w:val="0"/>
      <w:divBdr>
        <w:top w:val="none" w:sz="0" w:space="0" w:color="auto"/>
        <w:left w:val="none" w:sz="0" w:space="0" w:color="auto"/>
        <w:bottom w:val="none" w:sz="0" w:space="0" w:color="auto"/>
        <w:right w:val="none" w:sz="0" w:space="0" w:color="auto"/>
      </w:divBdr>
    </w:div>
    <w:div w:id="796266794">
      <w:bodyDiv w:val="1"/>
      <w:marLeft w:val="0"/>
      <w:marRight w:val="0"/>
      <w:marTop w:val="0"/>
      <w:marBottom w:val="0"/>
      <w:divBdr>
        <w:top w:val="none" w:sz="0" w:space="0" w:color="auto"/>
        <w:left w:val="none" w:sz="0" w:space="0" w:color="auto"/>
        <w:bottom w:val="none" w:sz="0" w:space="0" w:color="auto"/>
        <w:right w:val="none" w:sz="0" w:space="0" w:color="auto"/>
      </w:divBdr>
    </w:div>
    <w:div w:id="924920552">
      <w:bodyDiv w:val="1"/>
      <w:marLeft w:val="0"/>
      <w:marRight w:val="0"/>
      <w:marTop w:val="0"/>
      <w:marBottom w:val="0"/>
      <w:divBdr>
        <w:top w:val="none" w:sz="0" w:space="0" w:color="auto"/>
        <w:left w:val="none" w:sz="0" w:space="0" w:color="auto"/>
        <w:bottom w:val="none" w:sz="0" w:space="0" w:color="auto"/>
        <w:right w:val="none" w:sz="0" w:space="0" w:color="auto"/>
      </w:divBdr>
    </w:div>
    <w:div w:id="1041326636">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420982918">
      <w:bodyDiv w:val="1"/>
      <w:marLeft w:val="0"/>
      <w:marRight w:val="0"/>
      <w:marTop w:val="0"/>
      <w:marBottom w:val="0"/>
      <w:divBdr>
        <w:top w:val="none" w:sz="0" w:space="0" w:color="auto"/>
        <w:left w:val="none" w:sz="0" w:space="0" w:color="auto"/>
        <w:bottom w:val="none" w:sz="0" w:space="0" w:color="auto"/>
        <w:right w:val="none" w:sz="0" w:space="0" w:color="auto"/>
      </w:divBdr>
    </w:div>
    <w:div w:id="1466007054">
      <w:bodyDiv w:val="1"/>
      <w:marLeft w:val="0"/>
      <w:marRight w:val="0"/>
      <w:marTop w:val="0"/>
      <w:marBottom w:val="0"/>
      <w:divBdr>
        <w:top w:val="none" w:sz="0" w:space="0" w:color="auto"/>
        <w:left w:val="none" w:sz="0" w:space="0" w:color="auto"/>
        <w:bottom w:val="none" w:sz="0" w:space="0" w:color="auto"/>
        <w:right w:val="none" w:sz="0" w:space="0" w:color="auto"/>
      </w:divBdr>
    </w:div>
    <w:div w:id="19033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trove.nla.gov.au/newspaper/article/36247640?searchTerm=duffield%20musi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4521</Words>
  <Characters>24532</Characters>
  <Application>Microsoft Office Word</Application>
  <DocSecurity>0</DocSecurity>
  <Lines>814</Lines>
  <Paragraphs>150</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dc:description/>
  <cp:lastModifiedBy>PCODCS</cp:lastModifiedBy>
  <cp:revision>4</cp:revision>
  <cp:lastPrinted>2020-09-29T06:12:00Z</cp:lastPrinted>
  <dcterms:created xsi:type="dcterms:W3CDTF">2020-11-24T05:28:00Z</dcterms:created>
  <dcterms:modified xsi:type="dcterms:W3CDTF">2020-11-24T05:28:00Z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A27122672</vt:lpwstr>
  </property>
  <property fmtid="{D5CDD505-2E9C-101B-9397-08002B2CF9AE}" pid="4" name="Objective-Title">
    <vt:lpwstr>20/18929 - Public Place Names (Whitlam) Determination 2020 (No 2)</vt:lpwstr>
  </property>
  <property fmtid="{D5CDD505-2E9C-101B-9397-08002B2CF9AE}" pid="5" name="Objective-Comment">
    <vt:lpwstr/>
  </property>
  <property fmtid="{D5CDD505-2E9C-101B-9397-08002B2CF9AE}" pid="6" name="Objective-CreationStamp">
    <vt:filetime>2020-10-30T02:32:54Z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2020-11-19T02:04:29Z</vt:filetime>
  </property>
  <property fmtid="{D5CDD505-2E9C-101B-9397-08002B2CF9AE}" pid="10" name="Objective-ModificationStamp">
    <vt:filetime>2020-11-20T05:05:34Z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20/18929 - Public Place Names (Whitlam) Determination 2020 (No 2) - Whitlam 2 estate 23 road names</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1-2020/18929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