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558C6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95B6DBC" w14:textId="25CFCA2B" w:rsidR="00F10CB2" w:rsidRDefault="00E267F0">
      <w:pPr>
        <w:pStyle w:val="Billname"/>
        <w:spacing w:before="700"/>
      </w:pPr>
      <w:r>
        <w:t>Climate Change and Greenhouse Gas Reduction (Climate Change Council Chair) Appointment 2021</w:t>
      </w:r>
    </w:p>
    <w:p w14:paraId="038D9BEB" w14:textId="2358E2E5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E267F0">
        <w:rPr>
          <w:rFonts w:ascii="Arial" w:hAnsi="Arial" w:cs="Arial"/>
          <w:b/>
          <w:bCs/>
          <w:iCs/>
        </w:rPr>
        <w:t xml:space="preserve">2021 </w:t>
      </w:r>
      <w:r>
        <w:rPr>
          <w:rFonts w:ascii="Arial" w:hAnsi="Arial" w:cs="Arial"/>
          <w:b/>
          <w:bCs/>
        </w:rPr>
        <w:t>–</w:t>
      </w:r>
      <w:r w:rsidR="00BE1266">
        <w:rPr>
          <w:rFonts w:ascii="Arial" w:hAnsi="Arial" w:cs="Arial"/>
          <w:b/>
          <w:bCs/>
        </w:rPr>
        <w:t xml:space="preserve"> 152</w:t>
      </w:r>
    </w:p>
    <w:p w14:paraId="6AA338F2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12CC8D0F" w14:textId="5752E21D" w:rsidR="00F10CB2" w:rsidRDefault="00E267F0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Climate Change and Greenhouse Gas Reduction Act 2010, s 21 (Chair)</w:t>
      </w:r>
    </w:p>
    <w:p w14:paraId="4C4C3690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2D62268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BF2BF6F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AA6BC05" w14:textId="5F011E06" w:rsidR="00F10CB2" w:rsidRDefault="00F10CB2" w:rsidP="00D47F13">
      <w:pPr>
        <w:spacing w:before="140"/>
        <w:ind w:left="720"/>
      </w:pPr>
      <w:r>
        <w:t xml:space="preserve">This instrument is the </w:t>
      </w:r>
      <w:r w:rsidR="00E267F0">
        <w:rPr>
          <w:i/>
        </w:rPr>
        <w:t>Climate Change and Greenhouse Gas Reduction (Climate Change Council Chair) Appointment 2021</w:t>
      </w:r>
      <w:r w:rsidRPr="00627F0C">
        <w:rPr>
          <w:bCs/>
          <w:iCs/>
        </w:rPr>
        <w:t>.</w:t>
      </w:r>
    </w:p>
    <w:p w14:paraId="6987FC95" w14:textId="17E07C68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0F1C835" w14:textId="2F01C81D" w:rsidR="00F10CB2" w:rsidRDefault="00F10CB2" w:rsidP="00D47F13">
      <w:pPr>
        <w:spacing w:before="140"/>
        <w:ind w:left="720"/>
      </w:pPr>
      <w:r>
        <w:t>This instrument commences on</w:t>
      </w:r>
      <w:r w:rsidR="00E267F0">
        <w:t xml:space="preserve"> 1 July 2021.</w:t>
      </w:r>
    </w:p>
    <w:p w14:paraId="769A5831" w14:textId="750B5ACE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267F0">
        <w:rPr>
          <w:rFonts w:ascii="Arial" w:hAnsi="Arial" w:cs="Arial"/>
          <w:b/>
          <w:bCs/>
        </w:rPr>
        <w:t>Climate Change Council Chair appointment</w:t>
      </w:r>
    </w:p>
    <w:p w14:paraId="1A363FD2" w14:textId="26274FCD" w:rsidR="00F10CB2" w:rsidRDefault="00E267F0" w:rsidP="00D47F13">
      <w:pPr>
        <w:spacing w:before="140"/>
        <w:ind w:left="720"/>
      </w:pPr>
      <w:r>
        <w:t>I appoint Professor Mark Howden to be the Chair of the ACT Climate Change Council.</w:t>
      </w:r>
    </w:p>
    <w:p w14:paraId="2E3B240C" w14:textId="748BC541" w:rsidR="00F10CB2" w:rsidRDefault="00E267F0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14:paraId="2DE2A226" w14:textId="7DF062EE" w:rsidR="00F10CB2" w:rsidRDefault="00E267F0" w:rsidP="00D47F13">
      <w:pPr>
        <w:spacing w:before="140"/>
        <w:ind w:left="720"/>
      </w:pPr>
      <w:r>
        <w:t>The appointment ends on 30 June 2022.</w:t>
      </w:r>
    </w:p>
    <w:p w14:paraId="126FE541" w14:textId="469B9767" w:rsidR="00F10CB2" w:rsidRDefault="00E267F0" w:rsidP="00E267F0">
      <w:pPr>
        <w:tabs>
          <w:tab w:val="left" w:pos="4320"/>
        </w:tabs>
        <w:spacing w:before="720"/>
      </w:pPr>
      <w:r>
        <w:t>Shane Rattenbury MLA</w:t>
      </w:r>
      <w:r>
        <w:br/>
        <w:t>Minister for Water, Energy and Emissions Reduction</w:t>
      </w:r>
      <w:r>
        <w:br/>
      </w:r>
      <w:bookmarkEnd w:id="0"/>
      <w:r w:rsidR="00BE1266">
        <w:t>24 June 2021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5ECBC" w14:textId="77777777" w:rsidR="00162A66" w:rsidRDefault="00162A66" w:rsidP="00F10CB2">
      <w:r>
        <w:separator/>
      </w:r>
    </w:p>
  </w:endnote>
  <w:endnote w:type="continuationSeparator" w:id="0">
    <w:p w14:paraId="28113570" w14:textId="77777777" w:rsidR="00162A66" w:rsidRDefault="00162A66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215CA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1734A" w14:textId="50ED3280" w:rsidR="00704DC3" w:rsidRPr="005C6184" w:rsidRDefault="005C6184" w:rsidP="005C6184">
    <w:pPr>
      <w:pStyle w:val="Footer"/>
      <w:jc w:val="center"/>
      <w:rPr>
        <w:rFonts w:cs="Arial"/>
        <w:sz w:val="14"/>
      </w:rPr>
    </w:pPr>
    <w:r w:rsidRPr="005C618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824A5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74AC9" w14:textId="77777777" w:rsidR="00162A66" w:rsidRDefault="00162A66" w:rsidP="00F10CB2">
      <w:r>
        <w:separator/>
      </w:r>
    </w:p>
  </w:footnote>
  <w:footnote w:type="continuationSeparator" w:id="0">
    <w:p w14:paraId="3FD34A65" w14:textId="77777777" w:rsidR="00162A66" w:rsidRDefault="00162A66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43D7D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1A08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7FC75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62A66"/>
    <w:rsid w:val="00194AC7"/>
    <w:rsid w:val="002261EE"/>
    <w:rsid w:val="00232478"/>
    <w:rsid w:val="00390713"/>
    <w:rsid w:val="00445BF0"/>
    <w:rsid w:val="005C6184"/>
    <w:rsid w:val="00627F0C"/>
    <w:rsid w:val="00667281"/>
    <w:rsid w:val="00673D33"/>
    <w:rsid w:val="00704DC3"/>
    <w:rsid w:val="0072003E"/>
    <w:rsid w:val="0076271F"/>
    <w:rsid w:val="00A0585C"/>
    <w:rsid w:val="00B30B9A"/>
    <w:rsid w:val="00BA52F5"/>
    <w:rsid w:val="00BB241F"/>
    <w:rsid w:val="00BE1266"/>
    <w:rsid w:val="00C41B1B"/>
    <w:rsid w:val="00CD4E55"/>
    <w:rsid w:val="00D47F13"/>
    <w:rsid w:val="00E267F0"/>
    <w:rsid w:val="00E556F2"/>
    <w:rsid w:val="00EB410C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A4909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597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2021-06-25T05:07:00Z</dcterms:created>
  <dcterms:modified xsi:type="dcterms:W3CDTF">2021-06-25T05:07:00Z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A29034151</vt:lpwstr>
  </property>
  <property fmtid="{D5CDD505-2E9C-101B-9397-08002B2CF9AE}" pid="4" name="Objective-Title">
    <vt:lpwstr>Attach 3a - Disallowable instrument</vt:lpwstr>
  </property>
  <property fmtid="{D5CDD505-2E9C-101B-9397-08002B2CF9AE}" pid="5" name="Objective-Comment">
    <vt:lpwstr/>
  </property>
  <property fmtid="{D5CDD505-2E9C-101B-9397-08002B2CF9AE}" pid="6" name="Objective-CreationStamp">
    <vt:filetime>2021-04-20T20:56:28Z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2021-06-25T04:16:10Z</vt:filetime>
  </property>
  <property fmtid="{D5CDD505-2E9C-101B-9397-08002B2CF9AE}" pid="10" name="Objective-ModificationStamp">
    <vt:filetime>2021-06-25T04:16:10Z</vt:filetime>
  </property>
  <property fmtid="{D5CDD505-2E9C-101B-9397-08002B2CF9AE}" pid="11" name="Objective-Owner">
    <vt:lpwstr>Karen Khoo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10th Assembly:02. ACTIVE Cabinet Submissions:21/221 - Cabinet - Climate Change Council Chair appointment:01. Final Agency Documentation:</vt:lpwstr>
  </property>
  <property fmtid="{D5CDD505-2E9C-101B-9397-08002B2CF9AE}" pid="13" name="Objective-Parent">
    <vt:lpwstr>01. Final Agency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1-2021/21871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