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9F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BDEC07" w14:textId="6D0BB221" w:rsidR="00F10CB2" w:rsidRPr="001A3873" w:rsidRDefault="001C737C">
      <w:pPr>
        <w:pStyle w:val="Billname"/>
        <w:spacing w:before="700"/>
      </w:pPr>
      <w:r>
        <w:t>Public Place Names</w:t>
      </w:r>
      <w:r w:rsidR="00F10CB2">
        <w:t xml:space="preserve"> (</w:t>
      </w:r>
      <w:r w:rsidR="00C822CB">
        <w:t>Franklin</w:t>
      </w:r>
      <w:r w:rsidR="00F10CB2">
        <w:t xml:space="preserve">) </w:t>
      </w:r>
      <w:r>
        <w:t>Determination</w:t>
      </w:r>
      <w:r w:rsidR="00B30B9A">
        <w:t xml:space="preserve"> </w:t>
      </w:r>
      <w:r w:rsidR="001A3873">
        <w:t>2021</w:t>
      </w:r>
    </w:p>
    <w:p w14:paraId="621471C0" w14:textId="1AB81FE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A3873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960C95">
        <w:rPr>
          <w:rFonts w:ascii="Arial" w:hAnsi="Arial" w:cs="Arial"/>
          <w:b/>
          <w:bCs/>
        </w:rPr>
        <w:t>245</w:t>
      </w:r>
    </w:p>
    <w:p w14:paraId="455CCF3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85F2C8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71BFA3E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000503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12A39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47E55B" w14:textId="4624A9CC" w:rsidR="001A3873" w:rsidRPr="001A3873" w:rsidRDefault="00F10CB2" w:rsidP="001A3873">
      <w:pPr>
        <w:spacing w:before="140"/>
        <w:ind w:left="720"/>
        <w:rPr>
          <w:iCs/>
        </w:rPr>
      </w:pPr>
      <w:r>
        <w:t xml:space="preserve">This instrument is the </w:t>
      </w:r>
      <w:r w:rsidR="001A3873" w:rsidRPr="001A3873">
        <w:rPr>
          <w:i/>
          <w:iCs/>
          <w:szCs w:val="24"/>
        </w:rPr>
        <w:t>Public Place Names (</w:t>
      </w:r>
      <w:r w:rsidR="00C822CB">
        <w:rPr>
          <w:i/>
          <w:iCs/>
          <w:szCs w:val="24"/>
        </w:rPr>
        <w:t>Franklin</w:t>
      </w:r>
      <w:r w:rsidR="001A3873" w:rsidRPr="001A3873">
        <w:rPr>
          <w:i/>
          <w:iCs/>
          <w:szCs w:val="24"/>
        </w:rPr>
        <w:t>) Determination 2021.</w:t>
      </w:r>
    </w:p>
    <w:p w14:paraId="388D2E2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FA1C0" w14:textId="77777777" w:rsidR="00F10CB2" w:rsidRPr="001A3873" w:rsidRDefault="00F10CB2" w:rsidP="00D47F13">
      <w:pPr>
        <w:spacing w:before="140"/>
        <w:ind w:left="720"/>
      </w:pPr>
      <w:r>
        <w:t xml:space="preserve">This instrument commences on </w:t>
      </w:r>
      <w:r w:rsidR="00492788">
        <w:t xml:space="preserve">the day </w:t>
      </w:r>
      <w:r w:rsidR="00492788" w:rsidRPr="001A3873">
        <w:t xml:space="preserve">after </w:t>
      </w:r>
      <w:r w:rsidR="000C501D" w:rsidRPr="001A3873">
        <w:t xml:space="preserve">its </w:t>
      </w:r>
      <w:r w:rsidR="00492788" w:rsidRPr="001A3873">
        <w:t>notification</w:t>
      </w:r>
      <w:r w:rsidR="000C501D" w:rsidRPr="001A3873">
        <w:t xml:space="preserve"> day</w:t>
      </w:r>
      <w:r w:rsidRPr="001A3873">
        <w:t xml:space="preserve">. </w:t>
      </w:r>
    </w:p>
    <w:p w14:paraId="0D5CFC99" w14:textId="34CA7DA6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 xml:space="preserve">Determination of </w:t>
      </w:r>
      <w:r w:rsidR="00297992">
        <w:rPr>
          <w:rFonts w:ascii="Arial" w:hAnsi="Arial" w:cs="Arial"/>
          <w:b/>
          <w:bCs/>
        </w:rPr>
        <w:t>p</w:t>
      </w:r>
      <w:r w:rsidR="001C737C">
        <w:rPr>
          <w:rFonts w:ascii="Arial" w:hAnsi="Arial" w:cs="Arial"/>
          <w:b/>
          <w:bCs/>
        </w:rPr>
        <w:t xml:space="preserve">lace </w:t>
      </w:r>
      <w:r w:rsidR="00297992">
        <w:rPr>
          <w:rFonts w:ascii="Arial" w:hAnsi="Arial" w:cs="Arial"/>
          <w:b/>
          <w:bCs/>
        </w:rPr>
        <w:t>n</w:t>
      </w:r>
      <w:r w:rsidR="001C737C">
        <w:rPr>
          <w:rFonts w:ascii="Arial" w:hAnsi="Arial" w:cs="Arial"/>
          <w:b/>
          <w:bCs/>
        </w:rPr>
        <w:t>ame</w:t>
      </w:r>
    </w:p>
    <w:p w14:paraId="435335C0" w14:textId="046841A6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 </w:t>
      </w:r>
      <w:r w:rsidR="00A502EA">
        <w:t xml:space="preserve">as </w:t>
      </w:r>
      <w:r>
        <w:t xml:space="preserve">indicated in the schedule. </w:t>
      </w:r>
    </w:p>
    <w:p w14:paraId="6A41DB1E" w14:textId="77777777" w:rsidR="00D47F13" w:rsidRDefault="00F236C5" w:rsidP="00232478">
      <w:pPr>
        <w:tabs>
          <w:tab w:val="left" w:pos="4320"/>
        </w:tabs>
        <w:spacing w:before="720"/>
      </w:pPr>
      <w:r>
        <w:t>Ben Ponton</w:t>
      </w:r>
    </w:p>
    <w:p w14:paraId="0FCCDFDB" w14:textId="77777777" w:rsidR="001A3873" w:rsidRDefault="001C737C" w:rsidP="00232478">
      <w:pPr>
        <w:tabs>
          <w:tab w:val="left" w:pos="4320"/>
        </w:tabs>
      </w:pPr>
      <w:r>
        <w:t>Delegate of the Minister</w:t>
      </w:r>
      <w:r w:rsidR="008F060D">
        <w:t xml:space="preserve"> for Planning and Land Management </w:t>
      </w:r>
    </w:p>
    <w:bookmarkEnd w:id="0"/>
    <w:p w14:paraId="77F22C69" w14:textId="52961A16" w:rsidR="00F10CB2" w:rsidRDefault="00960C95" w:rsidP="00232478">
      <w:pPr>
        <w:tabs>
          <w:tab w:val="left" w:pos="4320"/>
        </w:tabs>
      </w:pPr>
      <w:r>
        <w:t xml:space="preserve">28 </w:t>
      </w:r>
      <w:r w:rsidR="00E153AF">
        <w:t>September 2021</w:t>
      </w:r>
    </w:p>
    <w:p w14:paraId="209EB7C0" w14:textId="77777777" w:rsidR="001F1298" w:rsidRDefault="001F1298" w:rsidP="00232478">
      <w:pPr>
        <w:tabs>
          <w:tab w:val="left" w:pos="4320"/>
        </w:tabs>
      </w:pPr>
    </w:p>
    <w:p w14:paraId="03FC011E" w14:textId="77777777" w:rsidR="001F1298" w:rsidRDefault="001F1298" w:rsidP="00232478">
      <w:pPr>
        <w:tabs>
          <w:tab w:val="left" w:pos="4320"/>
        </w:tabs>
      </w:pPr>
    </w:p>
    <w:p w14:paraId="75C3907F" w14:textId="77777777" w:rsidR="001F1298" w:rsidRDefault="001F1298" w:rsidP="00232478">
      <w:pPr>
        <w:tabs>
          <w:tab w:val="left" w:pos="4320"/>
        </w:tabs>
      </w:pPr>
    </w:p>
    <w:p w14:paraId="153C6CAF" w14:textId="77777777" w:rsidR="001056A5" w:rsidRDefault="001056A5">
      <w:pPr>
        <w:sectPr w:rsidR="001056A5" w:rsidSect="002979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14:paraId="4A22224E" w14:textId="77777777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1A8AF509" w14:textId="77777777" w:rsidR="008A3808" w:rsidRPr="00894148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373830">
        <w:rPr>
          <w:rFonts w:ascii="Times New Roman" w:hAnsi="Times New Roman" w:cs="Times New Roman"/>
          <w:i w:val="0"/>
          <w:sz w:val="24"/>
          <w:szCs w:val="24"/>
        </w:rPr>
        <w:t>s 3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  <w:r w:rsidR="00894148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</w:p>
    <w:p w14:paraId="5FE726EB" w14:textId="77777777" w:rsidR="002A039C" w:rsidRDefault="002A039C" w:rsidP="002A039C"/>
    <w:p w14:paraId="41CCFE9B" w14:textId="77777777" w:rsidR="003D7174" w:rsidRPr="002A039C" w:rsidRDefault="003D7174" w:rsidP="002A039C"/>
    <w:p w14:paraId="70505619" w14:textId="3925B6C9" w:rsidR="00B63A10" w:rsidRPr="00B63A10" w:rsidRDefault="00C822CB" w:rsidP="00AA02C9">
      <w:pPr>
        <w:spacing w:before="120" w:after="120"/>
        <w:rPr>
          <w:b/>
          <w:bCs/>
          <w:noProof/>
          <w:szCs w:val="24"/>
        </w:rPr>
      </w:pPr>
      <w:r>
        <w:rPr>
          <w:b/>
          <w:bCs/>
          <w:szCs w:val="24"/>
        </w:rPr>
        <w:t>Division of Franklin</w:t>
      </w:r>
      <w:r w:rsidR="001A3873">
        <w:rPr>
          <w:b/>
          <w:bCs/>
          <w:szCs w:val="24"/>
        </w:rPr>
        <w:t xml:space="preserve"> </w:t>
      </w:r>
    </w:p>
    <w:p w14:paraId="5503FC76" w14:textId="77777777" w:rsidR="00B63A10" w:rsidRPr="00B63A10" w:rsidRDefault="00B63A10" w:rsidP="00AA02C9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 w:rsidR="008B556F">
        <w:rPr>
          <w:bCs/>
          <w:noProof/>
        </w:rPr>
        <w:t>with the following name</w:t>
      </w:r>
      <w:r w:rsidRPr="00B63A10">
        <w:rPr>
          <w:bCs/>
          <w:noProof/>
        </w:rPr>
        <w:t xml:space="preserve"> 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4394"/>
      </w:tblGrid>
      <w:tr w:rsidR="00AA02C9" w14:paraId="0035353E" w14:textId="77777777" w:rsidTr="00CE3399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4F90C9E" w14:textId="77777777" w:rsidR="00AA02C9" w:rsidRPr="00CE3399" w:rsidRDefault="00AA02C9" w:rsidP="001A3873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339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65C365" w14:textId="77777777" w:rsidR="00AA02C9" w:rsidRPr="002929A6" w:rsidRDefault="00AA02C9" w:rsidP="002A039C">
            <w:pPr>
              <w:spacing w:before="120" w:after="120"/>
              <w:rPr>
                <w:szCs w:val="24"/>
              </w:rPr>
            </w:pPr>
            <w:r w:rsidRPr="002929A6">
              <w:rPr>
                <w:b/>
                <w:bCs/>
                <w:szCs w:val="24"/>
              </w:rPr>
              <w:t>ORIGIN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805C3CC" w14:textId="77777777" w:rsidR="00AA02C9" w:rsidRPr="002929A6" w:rsidRDefault="00AA02C9" w:rsidP="002A039C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/>
                <w:szCs w:val="24"/>
                <w:lang w:val="en-GB"/>
              </w:rPr>
            </w:pPr>
            <w:r w:rsidRPr="002929A6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CE3399" w14:paraId="1ECCF6C8" w14:textId="77777777" w:rsidTr="009A5D0A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7CCC222" w14:textId="2650EB96" w:rsidR="00CE3399" w:rsidRDefault="00C822CB" w:rsidP="001A3873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Budjan Galindji</w:t>
            </w:r>
            <w:r w:rsidR="00981F8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AC2B81" w:rsidRPr="00AC2B8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Grasslands </w:t>
            </w:r>
            <w:r w:rsidR="00981F8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Nature Reserve</w:t>
            </w:r>
          </w:p>
          <w:p w14:paraId="14482D9E" w14:textId="5F6798FC" w:rsidR="00D20B03" w:rsidRPr="00D20B03" w:rsidRDefault="00D20B03" w:rsidP="00D20B03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150E41" w14:textId="77777777" w:rsidR="00C822CB" w:rsidRDefault="00C822CB" w:rsidP="002A039C">
            <w:pPr>
              <w:spacing w:before="120" w:after="120"/>
            </w:pPr>
            <w:r>
              <w:t>Budjan Galindji</w:t>
            </w:r>
          </w:p>
          <w:p w14:paraId="300AD2AE" w14:textId="1988E710" w:rsidR="00EF08F2" w:rsidRPr="001A3873" w:rsidRDefault="00EF08F2" w:rsidP="002A039C">
            <w:pPr>
              <w:spacing w:before="120" w:after="120"/>
              <w:rPr>
                <w:szCs w:val="24"/>
              </w:rPr>
            </w:pPr>
            <w:r w:rsidRPr="00C30037">
              <w:rPr>
                <w:bCs/>
                <w:szCs w:val="24"/>
              </w:rPr>
              <w:t xml:space="preserve">Ngunnawal </w:t>
            </w:r>
            <w:r>
              <w:rPr>
                <w:bCs/>
                <w:szCs w:val="24"/>
              </w:rPr>
              <w:t>vocabulary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A411B9C" w14:textId="45889AEF" w:rsidR="00E129E0" w:rsidRPr="00234501" w:rsidRDefault="00A118B8" w:rsidP="00C822CB">
            <w:pPr>
              <w:spacing w:before="120" w:after="120"/>
              <w:rPr>
                <w:bCs/>
              </w:rPr>
            </w:pPr>
            <w:r w:rsidRPr="00A118B8">
              <w:rPr>
                <w:bCs/>
              </w:rPr>
              <w:t xml:space="preserve">In the Ngunnawal language, the words Budjan Galindji translate in English to ‘water bird’. The name </w:t>
            </w:r>
            <w:r w:rsidR="00AC2B81" w:rsidRPr="00AC2B81">
              <w:rPr>
                <w:bCs/>
              </w:rPr>
              <w:t xml:space="preserve">recognises </w:t>
            </w:r>
            <w:r w:rsidRPr="00A118B8">
              <w:rPr>
                <w:bCs/>
              </w:rPr>
              <w:t>the migratory water bird, Latham’s Snipe, which visits the ephemeral wetlands within the reserve.</w:t>
            </w:r>
          </w:p>
        </w:tc>
      </w:tr>
    </w:tbl>
    <w:p w14:paraId="38241898" w14:textId="6548BF07" w:rsidR="00AA02C9" w:rsidRDefault="00AA02C9" w:rsidP="00232478">
      <w:pPr>
        <w:tabs>
          <w:tab w:val="left" w:pos="4320"/>
        </w:tabs>
      </w:pPr>
    </w:p>
    <w:p w14:paraId="32D5651B" w14:textId="4DBE258A" w:rsidR="007D66AB" w:rsidRDefault="007D66AB" w:rsidP="00232478">
      <w:pPr>
        <w:tabs>
          <w:tab w:val="left" w:pos="4320"/>
        </w:tabs>
      </w:pPr>
    </w:p>
    <w:p w14:paraId="12B2EC3D" w14:textId="36BC5E12" w:rsidR="007D66AB" w:rsidRDefault="007D66AB" w:rsidP="00232478">
      <w:pPr>
        <w:tabs>
          <w:tab w:val="left" w:pos="4320"/>
        </w:tabs>
      </w:pPr>
    </w:p>
    <w:p w14:paraId="73719C1F" w14:textId="292E5325" w:rsidR="007D66AB" w:rsidRDefault="007D66AB" w:rsidP="00232478">
      <w:pPr>
        <w:tabs>
          <w:tab w:val="left" w:pos="4320"/>
        </w:tabs>
      </w:pPr>
    </w:p>
    <w:p w14:paraId="5BD05310" w14:textId="5E01EBDF" w:rsidR="009A5D0A" w:rsidRDefault="009A5D0A">
      <w:pPr>
        <w:rPr>
          <w:color w:val="FF0000"/>
        </w:rPr>
      </w:pPr>
      <w:r>
        <w:rPr>
          <w:color w:val="FF0000"/>
        </w:rPr>
        <w:br w:type="page"/>
      </w:r>
    </w:p>
    <w:p w14:paraId="35121A78" w14:textId="2868DE66" w:rsidR="007D66AB" w:rsidRDefault="007D66AB">
      <w:pPr>
        <w:rPr>
          <w:color w:val="FF0000"/>
        </w:rPr>
      </w:pPr>
    </w:p>
    <w:p w14:paraId="5A28AA2C" w14:textId="7E729CEF" w:rsidR="007D66AB" w:rsidRDefault="007D66AB">
      <w:pPr>
        <w:rPr>
          <w:color w:val="FF0000"/>
        </w:rPr>
      </w:pPr>
    </w:p>
    <w:p w14:paraId="3BBF7554" w14:textId="789F126B" w:rsidR="00490E4C" w:rsidRDefault="00490E4C" w:rsidP="007D66AB">
      <w:pPr>
        <w:jc w:val="center"/>
        <w:rPr>
          <w:color w:val="FF0000"/>
          <w:sz w:val="52"/>
          <w:szCs w:val="52"/>
        </w:rPr>
      </w:pPr>
    </w:p>
    <w:p w14:paraId="0992897C" w14:textId="637DF9C0" w:rsidR="00490E4C" w:rsidRPr="007D66AB" w:rsidRDefault="00A95271" w:rsidP="007D66AB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72E33149" wp14:editId="067A106A">
            <wp:extent cx="5274945" cy="7459980"/>
            <wp:effectExtent l="0" t="0" r="0" b="0"/>
            <wp:docPr id="1" name="Picture 1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map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E4C" w:rsidRPr="007D66AB" w:rsidSect="000E4A79">
      <w:footerReference w:type="default" r:id="rId15"/>
      <w:footerReference w:type="first" r:id="rId16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0EE3D" w14:textId="77777777" w:rsidR="00A106A7" w:rsidRDefault="00A106A7" w:rsidP="00F10CB2">
      <w:r>
        <w:separator/>
      </w:r>
    </w:p>
  </w:endnote>
  <w:endnote w:type="continuationSeparator" w:id="0">
    <w:p w14:paraId="0F2BD9D1" w14:textId="77777777" w:rsidR="00A106A7" w:rsidRDefault="00A106A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5ABE" w14:textId="77777777" w:rsidR="00974563" w:rsidRDefault="00974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87B6" w14:textId="2B666CEA" w:rsidR="002A039C" w:rsidRPr="00E27181" w:rsidRDefault="00E27181" w:rsidP="00E27181">
    <w:pPr>
      <w:pStyle w:val="Footer"/>
      <w:tabs>
        <w:tab w:val="clear" w:pos="2880"/>
      </w:tabs>
      <w:jc w:val="center"/>
      <w:rPr>
        <w:rFonts w:ascii="Arial" w:hAnsi="Arial" w:cs="Arial"/>
        <w:sz w:val="14"/>
        <w:szCs w:val="18"/>
      </w:rPr>
    </w:pPr>
    <w:r w:rsidRPr="00E27181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054323"/>
      <w:docPartObj>
        <w:docPartGallery w:val="Page Numbers (Bottom of Page)"/>
        <w:docPartUnique/>
      </w:docPartObj>
    </w:sdtPr>
    <w:sdtEndPr>
      <w:rPr>
        <w:sz w:val="14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4"/>
            <w:szCs w:val="18"/>
          </w:rPr>
        </w:sdtEndPr>
        <w:sdtContent>
          <w:p w14:paraId="4C97A2D4" w14:textId="64F86261" w:rsidR="001056A5" w:rsidRPr="00AF1C0D" w:rsidRDefault="001056A5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 w:rsidR="00522381">
              <w:fldChar w:fldCharType="begin"/>
            </w:r>
            <w:r w:rsidR="00522381">
              <w:instrText xml:space="preserve"> PAGE </w:instrText>
            </w:r>
            <w:r w:rsidR="00522381">
              <w:fldChar w:fldCharType="separate"/>
            </w:r>
            <w:r w:rsidR="00373830">
              <w:rPr>
                <w:noProof/>
              </w:rPr>
              <w:t>1</w:t>
            </w:r>
            <w:r w:rsidR="00522381">
              <w:rPr>
                <w:noProof/>
              </w:rPr>
              <w:fldChar w:fldCharType="end"/>
            </w:r>
            <w:r>
              <w:t xml:space="preserve"> of </w:t>
            </w:r>
            <w:r w:rsidR="000E4A79">
              <w:rPr>
                <w:noProof/>
              </w:rPr>
              <w:fldChar w:fldCharType="begin"/>
            </w:r>
            <w:r w:rsidR="000E4A79">
              <w:rPr>
                <w:noProof/>
              </w:rPr>
              <w:instrText xml:space="preserve"> NUMPAGES  </w:instrText>
            </w:r>
            <w:r w:rsidR="000E4A79">
              <w:rPr>
                <w:noProof/>
              </w:rPr>
              <w:fldChar w:fldCharType="separate"/>
            </w:r>
            <w:r w:rsidR="000E4A79">
              <w:rPr>
                <w:noProof/>
              </w:rPr>
              <w:t>3</w:t>
            </w:r>
            <w:r w:rsidR="000E4A79">
              <w:rPr>
                <w:noProof/>
              </w:rPr>
              <w:fldChar w:fldCharType="end"/>
            </w:r>
          </w:p>
          <w:p w14:paraId="704E709C" w14:textId="77777777" w:rsidR="002A039C" w:rsidRPr="00974563" w:rsidRDefault="00E27181" w:rsidP="000E4A79">
            <w:pPr>
              <w:pStyle w:val="Footer"/>
              <w:spacing w:before="60"/>
              <w:jc w:val="center"/>
              <w:rPr>
                <w:sz w:val="14"/>
                <w:szCs w:val="18"/>
              </w:rPr>
            </w:pP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054370"/>
      <w:docPartObj>
        <w:docPartGallery w:val="Page Numbers (Top of Page)"/>
        <w:docPartUnique/>
      </w:docPartObj>
    </w:sdtPr>
    <w:sdtEndPr>
      <w:rPr>
        <w:sz w:val="14"/>
        <w:szCs w:val="18"/>
      </w:rPr>
    </w:sdtEndPr>
    <w:sdtContent>
      <w:sdt>
        <w:sdtPr>
          <w:id w:val="325054371"/>
          <w:docPartObj>
            <w:docPartGallery w:val="Page Numbers (Top of Page)"/>
            <w:docPartUnique/>
          </w:docPartObj>
        </w:sdtPr>
        <w:sdtEndPr>
          <w:rPr>
            <w:sz w:val="14"/>
            <w:szCs w:val="18"/>
          </w:rPr>
        </w:sdtEndPr>
        <w:sdtContent>
          <w:sdt>
            <w:sdtPr>
              <w:id w:val="325054372"/>
              <w:docPartObj>
                <w:docPartGallery w:val="Page Numbers (Top of Page)"/>
                <w:docPartUnique/>
              </w:docPartObj>
            </w:sdtPr>
            <w:sdtEndPr>
              <w:rPr>
                <w:sz w:val="14"/>
                <w:szCs w:val="18"/>
              </w:rPr>
            </w:sdtEndPr>
            <w:sdtContent>
              <w:p w14:paraId="40EAF265" w14:textId="2556E0B1" w:rsidR="000E4A79" w:rsidRDefault="001056A5" w:rsidP="001056A5">
                <w:pPr>
                  <w:pStyle w:val="Footer"/>
                  <w:tabs>
                    <w:tab w:val="clear" w:pos="2880"/>
                  </w:tabs>
                  <w:rPr>
                    <w:noProof/>
                  </w:rPr>
                </w:pPr>
                <w:r>
                  <w:t xml:space="preserve">Page </w:t>
                </w:r>
                <w:r w:rsidR="00522381">
                  <w:fldChar w:fldCharType="begin"/>
                </w:r>
                <w:r w:rsidR="00522381">
                  <w:instrText xml:space="preserve"> PAGE </w:instrText>
                </w:r>
                <w:r w:rsidR="00522381">
                  <w:fldChar w:fldCharType="separate"/>
                </w:r>
                <w:r w:rsidR="00373830">
                  <w:rPr>
                    <w:noProof/>
                  </w:rPr>
                  <w:t>2</w:t>
                </w:r>
                <w:r w:rsidR="00522381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r w:rsidR="000E4A79">
                  <w:rPr>
                    <w:noProof/>
                  </w:rPr>
                  <w:fldChar w:fldCharType="begin"/>
                </w:r>
                <w:r w:rsidR="000E4A79">
                  <w:rPr>
                    <w:noProof/>
                  </w:rPr>
                  <w:instrText xml:space="preserve"> NUMPAGES  </w:instrText>
                </w:r>
                <w:r w:rsidR="000E4A79">
                  <w:rPr>
                    <w:noProof/>
                  </w:rPr>
                  <w:fldChar w:fldCharType="separate"/>
                </w:r>
                <w:r w:rsidR="000E4A79">
                  <w:rPr>
                    <w:noProof/>
                  </w:rPr>
                  <w:t>3</w:t>
                </w:r>
                <w:r w:rsidR="000E4A79">
                  <w:rPr>
                    <w:noProof/>
                  </w:rPr>
                  <w:fldChar w:fldCharType="end"/>
                </w:r>
              </w:p>
              <w:p w14:paraId="5F6B2E49" w14:textId="77777777" w:rsidR="00E27181" w:rsidRDefault="00E27181" w:rsidP="000E4A79">
                <w:pPr>
                  <w:pStyle w:val="Footer"/>
                  <w:tabs>
                    <w:tab w:val="clear" w:pos="2880"/>
                  </w:tabs>
                  <w:spacing w:before="60"/>
                  <w:jc w:val="center"/>
                  <w:rPr>
                    <w:sz w:val="14"/>
                    <w:szCs w:val="18"/>
                  </w:rPr>
                </w:pPr>
              </w:p>
            </w:sdtContent>
          </w:sdt>
        </w:sdtContent>
      </w:sdt>
    </w:sdtContent>
  </w:sdt>
  <w:p w14:paraId="02CE9FDB" w14:textId="2DDBA1DA" w:rsidR="001056A5" w:rsidRPr="00E27181" w:rsidRDefault="00E27181" w:rsidP="00E27181">
    <w:pPr>
      <w:pStyle w:val="Footer"/>
      <w:tabs>
        <w:tab w:val="clear" w:pos="2880"/>
      </w:tabs>
      <w:spacing w:before="60"/>
      <w:jc w:val="center"/>
      <w:rPr>
        <w:rFonts w:ascii="Arial" w:hAnsi="Arial" w:cs="Arial"/>
        <w:sz w:val="14"/>
        <w:szCs w:val="18"/>
      </w:rPr>
    </w:pPr>
    <w:r w:rsidRPr="00E27181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666755"/>
      <w:docPartObj>
        <w:docPartGallery w:val="Page Numbers (Bottom of Page)"/>
        <w:docPartUnique/>
      </w:docPartObj>
    </w:sdtPr>
    <w:sdtEndPr>
      <w:rPr>
        <w:sz w:val="14"/>
        <w:szCs w:val="18"/>
      </w:rPr>
    </w:sdtEndPr>
    <w:sdtContent>
      <w:sdt>
        <w:sdtPr>
          <w:id w:val="-2109650020"/>
          <w:docPartObj>
            <w:docPartGallery w:val="Page Numbers (Top of Page)"/>
            <w:docPartUnique/>
          </w:docPartObj>
        </w:sdtPr>
        <w:sdtEndPr>
          <w:rPr>
            <w:sz w:val="14"/>
            <w:szCs w:val="18"/>
          </w:rPr>
        </w:sdtEndPr>
        <w:sdtContent>
          <w:p w14:paraId="003CA19C" w14:textId="77777777" w:rsidR="00974563" w:rsidRPr="00AF1C0D" w:rsidRDefault="00974563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  <w:p w14:paraId="5DC8A0E2" w14:textId="77777777" w:rsidR="00E27181" w:rsidRDefault="00E27181" w:rsidP="000E4A79">
            <w:pPr>
              <w:pStyle w:val="Footer"/>
              <w:spacing w:before="60"/>
              <w:jc w:val="center"/>
              <w:rPr>
                <w:sz w:val="14"/>
                <w:szCs w:val="18"/>
              </w:rPr>
            </w:pPr>
          </w:p>
        </w:sdtContent>
      </w:sdt>
    </w:sdtContent>
  </w:sdt>
  <w:p w14:paraId="3110957F" w14:textId="74D0D730" w:rsidR="00974563" w:rsidRPr="00E27181" w:rsidRDefault="00E27181" w:rsidP="00E27181">
    <w:pPr>
      <w:pStyle w:val="Footer"/>
      <w:spacing w:before="60"/>
      <w:jc w:val="center"/>
      <w:rPr>
        <w:rFonts w:ascii="Arial" w:hAnsi="Arial" w:cs="Arial"/>
        <w:sz w:val="14"/>
        <w:szCs w:val="18"/>
      </w:rPr>
    </w:pPr>
    <w:r w:rsidRPr="00E27181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E4C80" w14:textId="77777777" w:rsidR="00A106A7" w:rsidRDefault="00A106A7" w:rsidP="00F10CB2">
      <w:r>
        <w:separator/>
      </w:r>
    </w:p>
  </w:footnote>
  <w:footnote w:type="continuationSeparator" w:id="0">
    <w:p w14:paraId="5F03C34E" w14:textId="77777777" w:rsidR="00A106A7" w:rsidRDefault="00A106A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F8D6" w14:textId="77777777" w:rsidR="00974563" w:rsidRDefault="00974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C76BC" w14:textId="77777777" w:rsidR="00974563" w:rsidRDefault="00974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05C0" w14:textId="77777777" w:rsidR="00974563" w:rsidRDefault="00974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13122"/>
    <w:rsid w:val="00022B16"/>
    <w:rsid w:val="0004515E"/>
    <w:rsid w:val="000A1A69"/>
    <w:rsid w:val="000C501D"/>
    <w:rsid w:val="000E4A79"/>
    <w:rsid w:val="000F7859"/>
    <w:rsid w:val="001056A5"/>
    <w:rsid w:val="00111262"/>
    <w:rsid w:val="00132368"/>
    <w:rsid w:val="00134786"/>
    <w:rsid w:val="001849D2"/>
    <w:rsid w:val="00194AC7"/>
    <w:rsid w:val="001A3873"/>
    <w:rsid w:val="001A3A7F"/>
    <w:rsid w:val="001A6A79"/>
    <w:rsid w:val="001C737C"/>
    <w:rsid w:val="001F1298"/>
    <w:rsid w:val="001F7C45"/>
    <w:rsid w:val="00205E99"/>
    <w:rsid w:val="00232478"/>
    <w:rsid w:val="00234501"/>
    <w:rsid w:val="00267FC1"/>
    <w:rsid w:val="00274589"/>
    <w:rsid w:val="00281B3A"/>
    <w:rsid w:val="00297992"/>
    <w:rsid w:val="002A039C"/>
    <w:rsid w:val="002B174B"/>
    <w:rsid w:val="002E7124"/>
    <w:rsid w:val="003303BF"/>
    <w:rsid w:val="00337FCF"/>
    <w:rsid w:val="00352F29"/>
    <w:rsid w:val="00364DE4"/>
    <w:rsid w:val="00373830"/>
    <w:rsid w:val="003C330F"/>
    <w:rsid w:val="003D7174"/>
    <w:rsid w:val="00445322"/>
    <w:rsid w:val="00481934"/>
    <w:rsid w:val="00490E4C"/>
    <w:rsid w:val="00492788"/>
    <w:rsid w:val="004E3032"/>
    <w:rsid w:val="004F2346"/>
    <w:rsid w:val="00513572"/>
    <w:rsid w:val="00522381"/>
    <w:rsid w:val="00580D29"/>
    <w:rsid w:val="005961A3"/>
    <w:rsid w:val="005D55E0"/>
    <w:rsid w:val="005D68B8"/>
    <w:rsid w:val="005F4714"/>
    <w:rsid w:val="005F75A1"/>
    <w:rsid w:val="00627F0C"/>
    <w:rsid w:val="00631FD8"/>
    <w:rsid w:val="00641C5D"/>
    <w:rsid w:val="006668F6"/>
    <w:rsid w:val="00667281"/>
    <w:rsid w:val="00680869"/>
    <w:rsid w:val="00685113"/>
    <w:rsid w:val="006A3A2F"/>
    <w:rsid w:val="006C023C"/>
    <w:rsid w:val="00704DC3"/>
    <w:rsid w:val="00712E4B"/>
    <w:rsid w:val="0072003E"/>
    <w:rsid w:val="0077162F"/>
    <w:rsid w:val="00784B87"/>
    <w:rsid w:val="00793CBF"/>
    <w:rsid w:val="007A3299"/>
    <w:rsid w:val="007B2E24"/>
    <w:rsid w:val="007C3B22"/>
    <w:rsid w:val="007D66AB"/>
    <w:rsid w:val="007F647F"/>
    <w:rsid w:val="008036F7"/>
    <w:rsid w:val="008232A1"/>
    <w:rsid w:val="00824EB1"/>
    <w:rsid w:val="0085343E"/>
    <w:rsid w:val="00894148"/>
    <w:rsid w:val="008A1D96"/>
    <w:rsid w:val="008A3808"/>
    <w:rsid w:val="008B556F"/>
    <w:rsid w:val="008D14F1"/>
    <w:rsid w:val="008E4A39"/>
    <w:rsid w:val="008F060D"/>
    <w:rsid w:val="008F60A5"/>
    <w:rsid w:val="009070F7"/>
    <w:rsid w:val="00960C95"/>
    <w:rsid w:val="00970517"/>
    <w:rsid w:val="00974563"/>
    <w:rsid w:val="00981F85"/>
    <w:rsid w:val="009876DB"/>
    <w:rsid w:val="009A5D0A"/>
    <w:rsid w:val="009B28EF"/>
    <w:rsid w:val="009C5BCC"/>
    <w:rsid w:val="009D6B32"/>
    <w:rsid w:val="00A0585C"/>
    <w:rsid w:val="00A07BFA"/>
    <w:rsid w:val="00A106A7"/>
    <w:rsid w:val="00A118B8"/>
    <w:rsid w:val="00A43FE7"/>
    <w:rsid w:val="00A502EA"/>
    <w:rsid w:val="00A503E2"/>
    <w:rsid w:val="00A7110E"/>
    <w:rsid w:val="00A74247"/>
    <w:rsid w:val="00A95271"/>
    <w:rsid w:val="00A9655D"/>
    <w:rsid w:val="00AA02C9"/>
    <w:rsid w:val="00AC2B81"/>
    <w:rsid w:val="00B021A5"/>
    <w:rsid w:val="00B1549F"/>
    <w:rsid w:val="00B30B9A"/>
    <w:rsid w:val="00B50938"/>
    <w:rsid w:val="00B63A10"/>
    <w:rsid w:val="00B6603C"/>
    <w:rsid w:val="00B96911"/>
    <w:rsid w:val="00BA52F5"/>
    <w:rsid w:val="00BB241F"/>
    <w:rsid w:val="00BC75AA"/>
    <w:rsid w:val="00BD02C6"/>
    <w:rsid w:val="00BE1EBF"/>
    <w:rsid w:val="00C04422"/>
    <w:rsid w:val="00C41B1B"/>
    <w:rsid w:val="00C65523"/>
    <w:rsid w:val="00C822CB"/>
    <w:rsid w:val="00C924BB"/>
    <w:rsid w:val="00CA0754"/>
    <w:rsid w:val="00CA4952"/>
    <w:rsid w:val="00CC7212"/>
    <w:rsid w:val="00CD4E55"/>
    <w:rsid w:val="00CE3399"/>
    <w:rsid w:val="00CF28EB"/>
    <w:rsid w:val="00D20B03"/>
    <w:rsid w:val="00D26BC6"/>
    <w:rsid w:val="00D36CFC"/>
    <w:rsid w:val="00D47F13"/>
    <w:rsid w:val="00D9612A"/>
    <w:rsid w:val="00DB1051"/>
    <w:rsid w:val="00DF1D10"/>
    <w:rsid w:val="00E129E0"/>
    <w:rsid w:val="00E153AF"/>
    <w:rsid w:val="00E27181"/>
    <w:rsid w:val="00E358BC"/>
    <w:rsid w:val="00E73C6D"/>
    <w:rsid w:val="00E927F9"/>
    <w:rsid w:val="00EF08F2"/>
    <w:rsid w:val="00F0488B"/>
    <w:rsid w:val="00F10CB2"/>
    <w:rsid w:val="00F15AC3"/>
    <w:rsid w:val="00F236C5"/>
    <w:rsid w:val="00F56AED"/>
    <w:rsid w:val="00FB480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FDACF0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0E09-6A12-4BCB-8F58-F4E0DBAB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842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2021-09-29T01:41:00Z</dcterms:created>
  <dcterms:modified xsi:type="dcterms:W3CDTF">2021-09-29T01:41:00Z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A29976659</vt:lpwstr>
  </property>
  <property fmtid="{D5CDD505-2E9C-101B-9397-08002B2CF9AE}" pid="4" name="Objective-Title">
    <vt:lpwstr>DI2021-XX - Public Place Names (Franklin) Determination 2021</vt:lpwstr>
  </property>
  <property fmtid="{D5CDD505-2E9C-101B-9397-08002B2CF9AE}" pid="5" name="Objective-Comment">
    <vt:lpwstr/>
  </property>
  <property fmtid="{D5CDD505-2E9C-101B-9397-08002B2CF9AE}" pid="6" name="Objective-CreationStamp">
    <vt:filetime>2021-07-23T01:55:22Z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2021-09-28T02:22:14Z</vt:filetime>
  </property>
  <property fmtid="{D5CDD505-2E9C-101B-9397-08002B2CF9AE}" pid="10" name="Objective-ModificationStamp">
    <vt:filetime>2021-09-28T02:22:14Z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Surveyor-General:Public Place Names Briefs:21/81907 - Public Place Names (Franklin) Determination 2021 - Budjan Galindji Grasslands Nature Reserve:</vt:lpwstr>
  </property>
  <property fmtid="{D5CDD505-2E9C-101B-9397-08002B2CF9AE}" pid="13" name="Objective-Parent">
    <vt:lpwstr>21/81907 - Public Place Names (Franklin) Determination 2021 - Budjan Galindji Grasslands Nature Reserve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1-2021/81907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1391749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