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496FF" w14:textId="77777777" w:rsidR="00571CAB" w:rsidRDefault="00571CAB" w:rsidP="00571CAB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31918BA1" w14:textId="1ECE3B21" w:rsidR="00571CAB" w:rsidRDefault="00571CAB" w:rsidP="00571CAB">
      <w:pPr>
        <w:pStyle w:val="Heading1"/>
      </w:pPr>
      <w:r>
        <w:t xml:space="preserve">Road Transport (General) </w:t>
      </w:r>
      <w:r w:rsidR="00163B6E">
        <w:t>A</w:t>
      </w:r>
      <w:r w:rsidR="006837B2">
        <w:t>pplication of Road Transport Legislation Declaration 2021</w:t>
      </w:r>
      <w:r>
        <w:t xml:space="preserve"> (No</w:t>
      </w:r>
      <w:r w:rsidR="00207159">
        <w:t xml:space="preserve"> </w:t>
      </w:r>
      <w:r w:rsidR="00FA7B43">
        <w:t>1</w:t>
      </w:r>
      <w:r>
        <w:t>)</w:t>
      </w:r>
    </w:p>
    <w:p w14:paraId="37A674E8" w14:textId="5D10AA83" w:rsidR="00571CAB" w:rsidRDefault="00571CAB" w:rsidP="00571CAB">
      <w:pPr>
        <w:pStyle w:val="Heading2"/>
      </w:pPr>
      <w:r>
        <w:t>Disallowable instrument DI20</w:t>
      </w:r>
      <w:r w:rsidR="006837B2">
        <w:t>21-</w:t>
      </w:r>
      <w:r w:rsidR="00E06052">
        <w:t>6</w:t>
      </w:r>
    </w:p>
    <w:p w14:paraId="07DFC4D2" w14:textId="77777777" w:rsidR="00571CAB" w:rsidRDefault="00571CAB" w:rsidP="00571CAB">
      <w:pPr>
        <w:pStyle w:val="madeunder"/>
        <w:spacing w:before="240" w:after="120"/>
      </w:pPr>
      <w:r>
        <w:t xml:space="preserve">made under the  </w:t>
      </w:r>
    </w:p>
    <w:p w14:paraId="2E8E6C47" w14:textId="2980ADA2" w:rsidR="00571CAB" w:rsidRDefault="00571CAB" w:rsidP="00571CAB">
      <w:pPr>
        <w:pStyle w:val="CoverActName"/>
      </w:pPr>
      <w:r>
        <w:rPr>
          <w:rFonts w:cs="Arial"/>
          <w:i/>
          <w:sz w:val="20"/>
        </w:rPr>
        <w:t>Road Transport (General) Act 1999</w:t>
      </w:r>
      <w:r>
        <w:rPr>
          <w:rFonts w:cs="Arial"/>
          <w:sz w:val="20"/>
        </w:rPr>
        <w:t>, section 1</w:t>
      </w:r>
      <w:r w:rsidR="00442377">
        <w:rPr>
          <w:rFonts w:cs="Arial"/>
          <w:sz w:val="20"/>
        </w:rPr>
        <w:t>3</w:t>
      </w:r>
      <w:r w:rsidR="00A11276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(Power to exclude </w:t>
      </w:r>
      <w:r w:rsidR="00442377">
        <w:rPr>
          <w:rFonts w:cs="Arial"/>
          <w:sz w:val="20"/>
        </w:rPr>
        <w:t>vehicles, persons or animals from road</w:t>
      </w:r>
      <w:r>
        <w:rPr>
          <w:rFonts w:cs="Arial"/>
          <w:sz w:val="20"/>
        </w:rPr>
        <w:t xml:space="preserve"> transport legislation)</w:t>
      </w:r>
      <w:r w:rsidR="00DF161A">
        <w:rPr>
          <w:rFonts w:cs="Arial"/>
          <w:sz w:val="20"/>
        </w:rPr>
        <w:t xml:space="preserve"> </w:t>
      </w:r>
    </w:p>
    <w:p w14:paraId="28DCBE47" w14:textId="77777777" w:rsidR="00571CAB" w:rsidRDefault="00571CAB" w:rsidP="00571CAB">
      <w:pPr>
        <w:pStyle w:val="N-line3"/>
        <w:pBdr>
          <w:bottom w:val="none" w:sz="0" w:space="0" w:color="auto"/>
        </w:pBdr>
      </w:pPr>
    </w:p>
    <w:p w14:paraId="377C8582" w14:textId="77777777" w:rsidR="00571CAB" w:rsidRDefault="00571CAB" w:rsidP="00571CAB">
      <w:pPr>
        <w:pStyle w:val="N-line3"/>
        <w:pBdr>
          <w:top w:val="single" w:sz="12" w:space="1" w:color="auto"/>
          <w:bottom w:val="none" w:sz="0" w:space="0" w:color="auto"/>
        </w:pBdr>
      </w:pPr>
    </w:p>
    <w:p w14:paraId="3F1A8C4A" w14:textId="77777777" w:rsidR="00571CAB" w:rsidRDefault="00571CAB" w:rsidP="0074448E">
      <w:pPr>
        <w:pStyle w:val="Heading3"/>
        <w:spacing w:before="0"/>
      </w:pPr>
      <w:r>
        <w:t>1</w:t>
      </w:r>
      <w:r>
        <w:tab/>
        <w:t>Name of instrument</w:t>
      </w:r>
    </w:p>
    <w:p w14:paraId="7884D855" w14:textId="511C0933" w:rsidR="00571CAB" w:rsidRDefault="00571CAB" w:rsidP="00571CAB">
      <w:pPr>
        <w:spacing w:before="80" w:after="60"/>
        <w:ind w:left="720"/>
      </w:pPr>
      <w:r>
        <w:t xml:space="preserve">This instrument is the </w:t>
      </w:r>
      <w:r>
        <w:rPr>
          <w:i/>
          <w:iCs/>
        </w:rPr>
        <w:t xml:space="preserve">Road Transport (General) </w:t>
      </w:r>
      <w:r w:rsidR="006837B2">
        <w:rPr>
          <w:i/>
          <w:iCs/>
        </w:rPr>
        <w:t>Application of Road Transport Legislation Declaration 2021</w:t>
      </w:r>
      <w:r>
        <w:rPr>
          <w:i/>
          <w:iCs/>
        </w:rPr>
        <w:t xml:space="preserve"> (No</w:t>
      </w:r>
      <w:r w:rsidR="00207159">
        <w:rPr>
          <w:i/>
          <w:iCs/>
        </w:rPr>
        <w:t xml:space="preserve"> </w:t>
      </w:r>
      <w:r w:rsidR="00706124">
        <w:rPr>
          <w:i/>
          <w:iCs/>
        </w:rPr>
        <w:t>1</w:t>
      </w:r>
      <w:r>
        <w:rPr>
          <w:i/>
          <w:iCs/>
        </w:rPr>
        <w:t>)</w:t>
      </w:r>
      <w:r>
        <w:rPr>
          <w:bCs/>
          <w:iCs/>
        </w:rPr>
        <w:t>.</w:t>
      </w:r>
    </w:p>
    <w:p w14:paraId="1B6C32D6" w14:textId="77777777" w:rsidR="00571CAB" w:rsidRDefault="00571CAB" w:rsidP="00571CAB">
      <w:pPr>
        <w:pStyle w:val="Heading3"/>
      </w:pPr>
      <w:r>
        <w:t>2</w:t>
      </w:r>
      <w:r>
        <w:tab/>
        <w:t xml:space="preserve">Commencement </w:t>
      </w:r>
    </w:p>
    <w:p w14:paraId="20E6FC42" w14:textId="163A1938" w:rsidR="00571CAB" w:rsidRDefault="00426FFF" w:rsidP="00F141B7">
      <w:pPr>
        <w:spacing w:before="80" w:after="60"/>
        <w:ind w:left="720"/>
      </w:pPr>
      <w:r w:rsidRPr="00426FFF">
        <w:t xml:space="preserve">This instrument </w:t>
      </w:r>
      <w:r w:rsidR="00F141B7">
        <w:t xml:space="preserve">commences </w:t>
      </w:r>
      <w:r w:rsidR="00500368">
        <w:t>at 6:00 am on 14 January 2021.</w:t>
      </w:r>
    </w:p>
    <w:p w14:paraId="49EAD364" w14:textId="58317794" w:rsidR="006837B2" w:rsidRPr="006837B2" w:rsidRDefault="00571CAB" w:rsidP="00571CAB">
      <w:pPr>
        <w:pStyle w:val="Heading3"/>
        <w:rPr>
          <w:highlight w:val="yellow"/>
        </w:rPr>
      </w:pPr>
      <w:r>
        <w:t>3</w:t>
      </w:r>
      <w:r>
        <w:tab/>
      </w:r>
      <w:r w:rsidR="007C1CD3">
        <w:t xml:space="preserve">Declaration - </w:t>
      </w:r>
      <w:r w:rsidR="006837B2" w:rsidRPr="00A10FBB">
        <w:t>Motor accident injur</w:t>
      </w:r>
      <w:r w:rsidR="007C1CD3">
        <w:t>ies</w:t>
      </w:r>
      <w:r w:rsidR="006837B2" w:rsidRPr="00A10FBB">
        <w:t xml:space="preserve"> insurance </w:t>
      </w:r>
    </w:p>
    <w:p w14:paraId="7D943835" w14:textId="77777777" w:rsidR="00BB5C47" w:rsidRDefault="00A10FBB" w:rsidP="00A10FBB">
      <w:pPr>
        <w:spacing w:before="80" w:after="60"/>
        <w:ind w:left="720"/>
      </w:pPr>
      <w:r>
        <w:t xml:space="preserve">I declare that the </w:t>
      </w:r>
      <w:r w:rsidRPr="00A10FBB">
        <w:rPr>
          <w:i/>
          <w:iCs/>
        </w:rPr>
        <w:t>M</w:t>
      </w:r>
      <w:r w:rsidRPr="00862C2D">
        <w:rPr>
          <w:i/>
          <w:iCs/>
        </w:rPr>
        <w:t>otor Accident Injuries Act 2019</w:t>
      </w:r>
      <w:r w:rsidRPr="00862C2D">
        <w:t xml:space="preserve"> does not apply to</w:t>
      </w:r>
      <w:r w:rsidR="00BB5C47">
        <w:t>:</w:t>
      </w:r>
      <w:r w:rsidRPr="00862C2D">
        <w:t xml:space="preserve"> </w:t>
      </w:r>
    </w:p>
    <w:p w14:paraId="0E5282C3" w14:textId="4B598809" w:rsidR="00BB5C47" w:rsidRDefault="00A10FBB" w:rsidP="00741BF6">
      <w:pPr>
        <w:pStyle w:val="ListParagraph"/>
        <w:numPr>
          <w:ilvl w:val="0"/>
          <w:numId w:val="10"/>
        </w:numPr>
        <w:spacing w:before="80" w:after="60"/>
        <w:ind w:hanging="357"/>
        <w:contextualSpacing w:val="0"/>
      </w:pPr>
      <w:r w:rsidRPr="00862C2D">
        <w:t xml:space="preserve">a </w:t>
      </w:r>
      <w:r w:rsidRPr="00BB5C47">
        <w:rPr>
          <w:b/>
          <w:bCs/>
        </w:rPr>
        <w:t>designated vehicle</w:t>
      </w:r>
      <w:r w:rsidR="00BB5C47">
        <w:t xml:space="preserve">; or </w:t>
      </w:r>
    </w:p>
    <w:p w14:paraId="17AA1CD8" w14:textId="77777777" w:rsidR="00741BF6" w:rsidRPr="00741BF6" w:rsidRDefault="00F623B7" w:rsidP="00741BF6">
      <w:pPr>
        <w:pStyle w:val="ListParagraph"/>
        <w:numPr>
          <w:ilvl w:val="0"/>
          <w:numId w:val="10"/>
        </w:numPr>
        <w:spacing w:before="80" w:after="60"/>
        <w:ind w:hanging="357"/>
        <w:contextualSpacing w:val="0"/>
      </w:pPr>
      <w:r>
        <w:t xml:space="preserve">a motor vehicle involved in a motor accident </w:t>
      </w:r>
      <w:r w:rsidR="00BB5C47">
        <w:t xml:space="preserve">with a </w:t>
      </w:r>
      <w:r w:rsidR="00BB5C47" w:rsidRPr="00741BF6">
        <w:rPr>
          <w:b/>
          <w:bCs/>
        </w:rPr>
        <w:t>designated vehicl</w:t>
      </w:r>
      <w:r w:rsidR="00741BF6">
        <w:rPr>
          <w:b/>
          <w:bCs/>
        </w:rPr>
        <w:t>e;</w:t>
      </w:r>
    </w:p>
    <w:p w14:paraId="0392CE3C" w14:textId="2525151F" w:rsidR="00F141B7" w:rsidRDefault="00020BEA" w:rsidP="00741BF6">
      <w:pPr>
        <w:spacing w:before="80" w:after="60"/>
        <w:ind w:left="723"/>
      </w:pPr>
      <w:r>
        <w:t xml:space="preserve">while </w:t>
      </w:r>
      <w:r w:rsidR="00741BF6">
        <w:t xml:space="preserve">the </w:t>
      </w:r>
      <w:r w:rsidR="00741BF6" w:rsidRPr="00741BF6">
        <w:rPr>
          <w:b/>
          <w:bCs/>
        </w:rPr>
        <w:t>designated vehicle</w:t>
      </w:r>
      <w:r w:rsidR="00741BF6">
        <w:t xml:space="preserve"> is </w:t>
      </w:r>
      <w:r>
        <w:t>being used</w:t>
      </w:r>
      <w:r w:rsidR="00253A1F">
        <w:t xml:space="preserve"> or operated</w:t>
      </w:r>
      <w:r w:rsidR="00BB5C47">
        <w:t xml:space="preserve"> on a road or road related </w:t>
      </w:r>
      <w:r w:rsidR="00A10FBB" w:rsidRPr="00862C2D">
        <w:t>area identified in</w:t>
      </w:r>
      <w:r w:rsidR="00F141B7">
        <w:t>:</w:t>
      </w:r>
    </w:p>
    <w:p w14:paraId="3118A1E9" w14:textId="0BD4D57B" w:rsidR="00A10FBB" w:rsidRDefault="00A10FBB" w:rsidP="00741BF6">
      <w:pPr>
        <w:pStyle w:val="ListParagraph"/>
        <w:numPr>
          <w:ilvl w:val="0"/>
          <w:numId w:val="18"/>
        </w:numPr>
        <w:spacing w:before="80" w:after="60"/>
        <w:ind w:hanging="357"/>
        <w:contextualSpacing w:val="0"/>
      </w:pPr>
      <w:r w:rsidRPr="00BB5C47">
        <w:rPr>
          <w:b/>
          <w:bCs/>
        </w:rPr>
        <w:t>Schedule 1</w:t>
      </w:r>
      <w:r w:rsidR="0028228E">
        <w:t xml:space="preserve"> </w:t>
      </w:r>
      <w:r w:rsidRPr="00862C2D">
        <w:t xml:space="preserve">during the period set out in </w:t>
      </w:r>
      <w:r w:rsidRPr="00BB5C47">
        <w:rPr>
          <w:b/>
          <w:bCs/>
        </w:rPr>
        <w:t>clause 5</w:t>
      </w:r>
      <w:r w:rsidR="0028228E">
        <w:rPr>
          <w:b/>
          <w:bCs/>
        </w:rPr>
        <w:t xml:space="preserve"> </w:t>
      </w:r>
      <w:r w:rsidR="002A1FA5" w:rsidRPr="00862C2D">
        <w:t xml:space="preserve">for </w:t>
      </w:r>
      <w:bookmarkStart w:id="1" w:name="_Hlk59530139"/>
      <w:r w:rsidR="002A1FA5" w:rsidRPr="00862C2D">
        <w:t xml:space="preserve">the purpose of </w:t>
      </w:r>
      <w:r w:rsidR="002A1FA5" w:rsidRPr="00BB5C47">
        <w:rPr>
          <w:b/>
          <w:bCs/>
        </w:rPr>
        <w:t>filming activities</w:t>
      </w:r>
      <w:bookmarkEnd w:id="1"/>
      <w:r w:rsidR="00F141B7" w:rsidRPr="00F141B7">
        <w:t>; or</w:t>
      </w:r>
    </w:p>
    <w:p w14:paraId="7F5DD778" w14:textId="7F0E8E9F" w:rsidR="00F141B7" w:rsidRPr="00862C2D" w:rsidRDefault="00F141B7" w:rsidP="00741BF6">
      <w:pPr>
        <w:pStyle w:val="ListParagraph"/>
        <w:numPr>
          <w:ilvl w:val="0"/>
          <w:numId w:val="18"/>
        </w:numPr>
        <w:spacing w:before="80" w:after="60"/>
        <w:ind w:hanging="357"/>
        <w:contextualSpacing w:val="0"/>
      </w:pPr>
      <w:r w:rsidRPr="00BB5C47">
        <w:rPr>
          <w:b/>
          <w:bCs/>
        </w:rPr>
        <w:t xml:space="preserve">Schedule </w:t>
      </w:r>
      <w:r>
        <w:rPr>
          <w:b/>
          <w:bCs/>
        </w:rPr>
        <w:t>2</w:t>
      </w:r>
      <w:r>
        <w:t xml:space="preserve"> </w:t>
      </w:r>
      <w:r w:rsidRPr="00862C2D">
        <w:t xml:space="preserve">during the period set out in </w:t>
      </w:r>
      <w:r w:rsidRPr="00BB5C47">
        <w:rPr>
          <w:b/>
          <w:bCs/>
        </w:rPr>
        <w:t xml:space="preserve">clause </w:t>
      </w:r>
      <w:r>
        <w:rPr>
          <w:b/>
          <w:bCs/>
        </w:rPr>
        <w:t xml:space="preserve">6 </w:t>
      </w:r>
      <w:r w:rsidRPr="00862C2D">
        <w:t xml:space="preserve">for the purpose of </w:t>
      </w:r>
      <w:r w:rsidRPr="00BB5C47">
        <w:rPr>
          <w:b/>
          <w:bCs/>
        </w:rPr>
        <w:t>filming activities</w:t>
      </w:r>
      <w:r>
        <w:t>.</w:t>
      </w:r>
    </w:p>
    <w:p w14:paraId="00DAB58D" w14:textId="66F0E307" w:rsidR="00DF161A" w:rsidRPr="009F63E2" w:rsidRDefault="00A11276" w:rsidP="00DF161A">
      <w:pPr>
        <w:pStyle w:val="Heading3"/>
      </w:pPr>
      <w:r w:rsidRPr="00862C2D">
        <w:t>4</w:t>
      </w:r>
      <w:r w:rsidR="00DF161A" w:rsidRPr="00862C2D">
        <w:tab/>
      </w:r>
      <w:r w:rsidR="006837B2" w:rsidRPr="00862C2D">
        <w:t>Declara</w:t>
      </w:r>
      <w:r w:rsidR="006837B2" w:rsidRPr="009F63E2">
        <w:t>tion – other road transport legislation</w:t>
      </w:r>
    </w:p>
    <w:p w14:paraId="0AB39D39" w14:textId="0EB36893" w:rsidR="00F141B7" w:rsidRDefault="00741BF6" w:rsidP="00F141B7">
      <w:pPr>
        <w:pStyle w:val="ListParagraph"/>
        <w:spacing w:before="80" w:after="60"/>
        <w:ind w:left="709"/>
      </w:pPr>
      <w:r>
        <w:t xml:space="preserve">(1) </w:t>
      </w:r>
      <w:r w:rsidR="00A10FBB" w:rsidRPr="009F63E2">
        <w:t xml:space="preserve">I declare that the </w:t>
      </w:r>
      <w:r w:rsidR="00F141B7" w:rsidRPr="00F141B7">
        <w:rPr>
          <w:i/>
          <w:iCs/>
        </w:rPr>
        <w:t>Road Transport (Safety and Traffic Management) Act 1999</w:t>
      </w:r>
      <w:r w:rsidR="00F141B7">
        <w:t xml:space="preserve"> and</w:t>
      </w:r>
    </w:p>
    <w:p w14:paraId="5EDFB003" w14:textId="77777777" w:rsidR="00CC70A3" w:rsidRDefault="00F141B7" w:rsidP="00F141B7">
      <w:pPr>
        <w:pStyle w:val="ListParagraph"/>
        <w:spacing w:before="80" w:after="60"/>
        <w:ind w:left="709"/>
      </w:pPr>
      <w:r>
        <w:t xml:space="preserve">the </w:t>
      </w:r>
      <w:r w:rsidRPr="00F141B7">
        <w:rPr>
          <w:i/>
          <w:iCs/>
        </w:rPr>
        <w:t>Road Transport (Road Rules) Regulation 2017</w:t>
      </w:r>
      <w:r>
        <w:t xml:space="preserve"> </w:t>
      </w:r>
      <w:r w:rsidR="00A10FBB" w:rsidRPr="009F63E2">
        <w:t>do not apply to</w:t>
      </w:r>
      <w:r w:rsidR="00CC70A3">
        <w:t>:</w:t>
      </w:r>
    </w:p>
    <w:p w14:paraId="1C07CC8B" w14:textId="77777777" w:rsidR="00CC70A3" w:rsidRPr="00CC70A3" w:rsidRDefault="00A10FBB" w:rsidP="00741BF6">
      <w:pPr>
        <w:pStyle w:val="ListParagraph"/>
        <w:numPr>
          <w:ilvl w:val="0"/>
          <w:numId w:val="15"/>
        </w:numPr>
        <w:spacing w:before="80" w:after="60"/>
        <w:ind w:hanging="357"/>
        <w:contextualSpacing w:val="0"/>
        <w:rPr>
          <w:b/>
          <w:bCs/>
        </w:rPr>
      </w:pPr>
      <w:r w:rsidRPr="009F63E2">
        <w:t xml:space="preserve"> a </w:t>
      </w:r>
      <w:r w:rsidRPr="00C8717C">
        <w:rPr>
          <w:b/>
          <w:bCs/>
        </w:rPr>
        <w:t>designated</w:t>
      </w:r>
      <w:r w:rsidR="00853E73" w:rsidRPr="00C8717C">
        <w:rPr>
          <w:b/>
          <w:bCs/>
        </w:rPr>
        <w:t xml:space="preserve"> </w:t>
      </w:r>
      <w:r w:rsidRPr="00C8717C">
        <w:rPr>
          <w:b/>
          <w:bCs/>
        </w:rPr>
        <w:t>vehicle</w:t>
      </w:r>
      <w:r w:rsidR="00CC70A3" w:rsidRPr="00CC70A3">
        <w:t>;</w:t>
      </w:r>
      <w:r w:rsidRPr="00C8717C">
        <w:rPr>
          <w:b/>
          <w:bCs/>
        </w:rPr>
        <w:t xml:space="preserve"> </w:t>
      </w:r>
      <w:r w:rsidRPr="009F63E2">
        <w:t xml:space="preserve">or </w:t>
      </w:r>
    </w:p>
    <w:p w14:paraId="39D7A4D4" w14:textId="77777777" w:rsidR="00741BF6" w:rsidRPr="00741BF6" w:rsidRDefault="00A10FBB" w:rsidP="00741BF6">
      <w:pPr>
        <w:pStyle w:val="ListParagraph"/>
        <w:numPr>
          <w:ilvl w:val="0"/>
          <w:numId w:val="15"/>
        </w:numPr>
        <w:spacing w:before="80" w:after="60"/>
        <w:ind w:hanging="357"/>
        <w:contextualSpacing w:val="0"/>
      </w:pPr>
      <w:r w:rsidRPr="009F63E2">
        <w:t xml:space="preserve">the </w:t>
      </w:r>
      <w:r w:rsidRPr="00DF52D8">
        <w:t>driver of a</w:t>
      </w:r>
      <w:r w:rsidRPr="00741BF6">
        <w:rPr>
          <w:b/>
          <w:bCs/>
        </w:rPr>
        <w:t xml:space="preserve"> designated</w:t>
      </w:r>
      <w:r w:rsidR="00853E73" w:rsidRPr="00741BF6">
        <w:rPr>
          <w:b/>
          <w:bCs/>
        </w:rPr>
        <w:t xml:space="preserve"> </w:t>
      </w:r>
      <w:r w:rsidRPr="00741BF6">
        <w:rPr>
          <w:b/>
          <w:bCs/>
        </w:rPr>
        <w:t>vehicle</w:t>
      </w:r>
      <w:r w:rsidR="00741BF6">
        <w:rPr>
          <w:b/>
          <w:bCs/>
        </w:rPr>
        <w:t>;</w:t>
      </w:r>
    </w:p>
    <w:p w14:paraId="028D3BA6" w14:textId="11392634" w:rsidR="00CC70A3" w:rsidRDefault="00020BEA" w:rsidP="00741BF6">
      <w:pPr>
        <w:spacing w:before="80" w:after="60"/>
        <w:ind w:left="723"/>
      </w:pPr>
      <w:bookmarkStart w:id="2" w:name="_Hlk59444048"/>
      <w:r>
        <w:t xml:space="preserve">while </w:t>
      </w:r>
      <w:r w:rsidR="00741BF6">
        <w:t xml:space="preserve">the </w:t>
      </w:r>
      <w:r w:rsidR="00741BF6" w:rsidRPr="00741BF6">
        <w:rPr>
          <w:b/>
          <w:bCs/>
        </w:rPr>
        <w:t>designated vehicle</w:t>
      </w:r>
      <w:r w:rsidR="00741BF6">
        <w:t xml:space="preserve"> is </w:t>
      </w:r>
      <w:r>
        <w:t>being used</w:t>
      </w:r>
      <w:r w:rsidR="0048445E">
        <w:t xml:space="preserve"> </w:t>
      </w:r>
      <w:r w:rsidR="005D277A">
        <w:t xml:space="preserve">or operated </w:t>
      </w:r>
      <w:r w:rsidR="00DA3230" w:rsidRPr="009F63E2">
        <w:t>on a road or road related area identified in</w:t>
      </w:r>
      <w:r w:rsidR="00CC70A3">
        <w:t>:</w:t>
      </w:r>
    </w:p>
    <w:bookmarkEnd w:id="2"/>
    <w:p w14:paraId="1D2A8D6E" w14:textId="24B44D0A" w:rsidR="00CC70A3" w:rsidRDefault="00CC70A3" w:rsidP="00741BF6">
      <w:pPr>
        <w:pStyle w:val="ListParagraph"/>
        <w:numPr>
          <w:ilvl w:val="0"/>
          <w:numId w:val="19"/>
        </w:numPr>
        <w:spacing w:before="80" w:after="60"/>
        <w:ind w:hanging="357"/>
        <w:contextualSpacing w:val="0"/>
      </w:pPr>
      <w:r w:rsidRPr="00BB5C47">
        <w:rPr>
          <w:b/>
          <w:bCs/>
        </w:rPr>
        <w:t>Schedule 1</w:t>
      </w:r>
      <w:r>
        <w:t xml:space="preserve"> </w:t>
      </w:r>
      <w:r w:rsidRPr="00862C2D">
        <w:t xml:space="preserve">during the period set out in </w:t>
      </w:r>
      <w:r w:rsidRPr="00BB5C47">
        <w:rPr>
          <w:b/>
          <w:bCs/>
        </w:rPr>
        <w:t>clause 5</w:t>
      </w:r>
      <w:r w:rsidR="00741BF6">
        <w:rPr>
          <w:b/>
          <w:bCs/>
        </w:rPr>
        <w:t xml:space="preserve"> (1)</w:t>
      </w:r>
      <w:r>
        <w:rPr>
          <w:b/>
          <w:bCs/>
        </w:rPr>
        <w:t xml:space="preserve"> </w:t>
      </w:r>
      <w:r w:rsidRPr="00862C2D">
        <w:t xml:space="preserve">for the purpose of </w:t>
      </w:r>
      <w:r w:rsidRPr="00BB5C47">
        <w:rPr>
          <w:b/>
          <w:bCs/>
        </w:rPr>
        <w:t>filming activities</w:t>
      </w:r>
      <w:r w:rsidRPr="00F141B7">
        <w:t>; or</w:t>
      </w:r>
    </w:p>
    <w:p w14:paraId="0480800B" w14:textId="769C1522" w:rsidR="00EE11F7" w:rsidRDefault="00CC70A3" w:rsidP="00741BF6">
      <w:pPr>
        <w:pStyle w:val="ListParagraph"/>
        <w:numPr>
          <w:ilvl w:val="0"/>
          <w:numId w:val="19"/>
        </w:numPr>
        <w:spacing w:before="80" w:after="60"/>
        <w:ind w:hanging="357"/>
        <w:contextualSpacing w:val="0"/>
      </w:pPr>
      <w:r w:rsidRPr="00BB5C47">
        <w:rPr>
          <w:b/>
          <w:bCs/>
        </w:rPr>
        <w:t xml:space="preserve">Schedule </w:t>
      </w:r>
      <w:r>
        <w:rPr>
          <w:b/>
          <w:bCs/>
        </w:rPr>
        <w:t>2</w:t>
      </w:r>
      <w:r>
        <w:t xml:space="preserve"> </w:t>
      </w:r>
      <w:r w:rsidRPr="00862C2D">
        <w:t xml:space="preserve">during the period set out in </w:t>
      </w:r>
      <w:r w:rsidRPr="00BB5C47">
        <w:rPr>
          <w:b/>
          <w:bCs/>
        </w:rPr>
        <w:t xml:space="preserve">clause </w:t>
      </w:r>
      <w:r w:rsidR="00741BF6">
        <w:rPr>
          <w:b/>
          <w:bCs/>
        </w:rPr>
        <w:t>5 (2)</w:t>
      </w:r>
      <w:r>
        <w:rPr>
          <w:b/>
          <w:bCs/>
        </w:rPr>
        <w:t xml:space="preserve"> </w:t>
      </w:r>
      <w:r w:rsidRPr="00862C2D">
        <w:t xml:space="preserve">for the purpose of </w:t>
      </w:r>
      <w:r w:rsidRPr="00BB5C47">
        <w:rPr>
          <w:b/>
          <w:bCs/>
        </w:rPr>
        <w:t>filming activities</w:t>
      </w:r>
      <w:r>
        <w:t>.</w:t>
      </w:r>
    </w:p>
    <w:p w14:paraId="5CE3A5D9" w14:textId="77777777" w:rsidR="00EE11F7" w:rsidRDefault="00EE11F7">
      <w:pPr>
        <w:spacing w:after="160" w:line="259" w:lineRule="auto"/>
      </w:pPr>
      <w:r>
        <w:br w:type="page"/>
      </w:r>
    </w:p>
    <w:p w14:paraId="6E9A2AF9" w14:textId="781E0DEF" w:rsidR="00571CAB" w:rsidRPr="00D61399" w:rsidRDefault="00A11276" w:rsidP="00A10FBB">
      <w:pPr>
        <w:pStyle w:val="Heading3"/>
      </w:pPr>
      <w:r w:rsidRPr="00293FAF">
        <w:lastRenderedPageBreak/>
        <w:t>5</w:t>
      </w:r>
      <w:r w:rsidR="00571CAB" w:rsidRPr="00293FAF">
        <w:tab/>
        <w:t>Period of effect of declaration</w:t>
      </w:r>
    </w:p>
    <w:p w14:paraId="75652B88" w14:textId="4C058C94" w:rsidR="00DA3230" w:rsidRPr="00DA3230" w:rsidRDefault="00741BF6" w:rsidP="00571CAB">
      <w:pPr>
        <w:spacing w:before="80" w:after="60"/>
        <w:ind w:left="720"/>
      </w:pPr>
      <w:r>
        <w:t xml:space="preserve">(1) </w:t>
      </w:r>
      <w:r w:rsidR="00571CAB" w:rsidRPr="00D61399">
        <w:t>The declaration</w:t>
      </w:r>
      <w:r w:rsidR="00930B3B" w:rsidRPr="00D61399">
        <w:t xml:space="preserve"> </w:t>
      </w:r>
      <w:r>
        <w:t>in clause</w:t>
      </w:r>
      <w:r w:rsidR="00EE11F7">
        <w:t>s</w:t>
      </w:r>
      <w:r>
        <w:t xml:space="preserve"> 3 and 4 </w:t>
      </w:r>
      <w:r w:rsidR="00571CAB" w:rsidRPr="00D61399">
        <w:t>has effe</w:t>
      </w:r>
      <w:r w:rsidR="00E91003" w:rsidRPr="00D61399">
        <w:t>ct</w:t>
      </w:r>
      <w:r w:rsidR="00034585" w:rsidRPr="00D61399">
        <w:t xml:space="preserve"> in the areas identified in </w:t>
      </w:r>
      <w:r w:rsidR="00DA3230" w:rsidRPr="00552B6B">
        <w:rPr>
          <w:b/>
          <w:bCs/>
        </w:rPr>
        <w:t>S</w:t>
      </w:r>
      <w:r w:rsidR="00034585" w:rsidRPr="00552B6B">
        <w:rPr>
          <w:b/>
          <w:bCs/>
        </w:rPr>
        <w:t>chedule 1</w:t>
      </w:r>
      <w:r w:rsidR="00034585" w:rsidRPr="00D61399">
        <w:t xml:space="preserve"> </w:t>
      </w:r>
      <w:r w:rsidR="009F72EF">
        <w:t xml:space="preserve">when filming activities </w:t>
      </w:r>
      <w:r w:rsidR="00073E33">
        <w:t xml:space="preserve">occur </w:t>
      </w:r>
      <w:r w:rsidR="00034585" w:rsidRPr="00D61399">
        <w:t xml:space="preserve">during the </w:t>
      </w:r>
      <w:r w:rsidR="00DA3230" w:rsidRPr="00D61399">
        <w:t>following periods</w:t>
      </w:r>
      <w:r w:rsidR="009F72EF">
        <w:t>:</w:t>
      </w:r>
    </w:p>
    <w:p w14:paraId="0D6D88C8" w14:textId="7468B670" w:rsidR="00CC70A3" w:rsidRPr="00CC70A3" w:rsidRDefault="00CC70A3" w:rsidP="00741BF6">
      <w:pPr>
        <w:numPr>
          <w:ilvl w:val="0"/>
          <w:numId w:val="6"/>
        </w:numPr>
        <w:spacing w:before="80" w:after="60" w:line="276" w:lineRule="auto"/>
        <w:ind w:left="1077" w:hanging="357"/>
      </w:pPr>
      <w:r w:rsidRPr="00CC70A3">
        <w:t>06:00 am to 0</w:t>
      </w:r>
      <w:r>
        <w:t>8</w:t>
      </w:r>
      <w:r w:rsidRPr="00CC70A3">
        <w:t>:00 pm for the period 14 January 2021 to 17 January 2021.</w:t>
      </w:r>
    </w:p>
    <w:p w14:paraId="3E251029" w14:textId="5CF28545" w:rsidR="00CC70A3" w:rsidRPr="00CC70A3" w:rsidRDefault="00CC70A3" w:rsidP="00741BF6">
      <w:pPr>
        <w:numPr>
          <w:ilvl w:val="0"/>
          <w:numId w:val="6"/>
        </w:numPr>
        <w:spacing w:before="80" w:after="60" w:line="276" w:lineRule="auto"/>
        <w:ind w:left="1077" w:hanging="357"/>
      </w:pPr>
      <w:r w:rsidRPr="00CC70A3">
        <w:t>06:00 am to 0</w:t>
      </w:r>
      <w:r>
        <w:t>8</w:t>
      </w:r>
      <w:r w:rsidRPr="00CC70A3">
        <w:t>:00 pm on 18 January 2021 in the event of wet weather and the principal filming contractor/representative decides filming activities will proceed on this date.</w:t>
      </w:r>
    </w:p>
    <w:p w14:paraId="2EE9D4E1" w14:textId="71E3E5D8" w:rsidR="00CC70A3" w:rsidRDefault="00CC70A3" w:rsidP="00741BF6">
      <w:pPr>
        <w:numPr>
          <w:ilvl w:val="0"/>
          <w:numId w:val="6"/>
        </w:numPr>
        <w:spacing w:before="80" w:after="60" w:line="276" w:lineRule="auto"/>
        <w:ind w:left="1077" w:hanging="357"/>
      </w:pPr>
      <w:r w:rsidRPr="00CC70A3">
        <w:t>06:00 am to 0</w:t>
      </w:r>
      <w:r>
        <w:t>8</w:t>
      </w:r>
      <w:r w:rsidRPr="00CC70A3">
        <w:t>:00 pm on 19 January 2021 in the event of wet weather and the principal filming contractor/representative decides filming activities will proceed on this date.</w:t>
      </w:r>
    </w:p>
    <w:p w14:paraId="11DDF8D1" w14:textId="6AF550DD" w:rsidR="00741BF6" w:rsidRPr="00CC70A3" w:rsidRDefault="00741BF6" w:rsidP="00741BF6">
      <w:pPr>
        <w:ind w:left="720"/>
      </w:pPr>
      <w:r>
        <w:t xml:space="preserve">(2) </w:t>
      </w:r>
      <w:r w:rsidRPr="00CC70A3">
        <w:t xml:space="preserve">The declaration </w:t>
      </w:r>
      <w:r>
        <w:t>in clause</w:t>
      </w:r>
      <w:r w:rsidR="00EE11F7">
        <w:t>s</w:t>
      </w:r>
      <w:r>
        <w:t xml:space="preserve"> 3 and 4 </w:t>
      </w:r>
      <w:r w:rsidRPr="00CC70A3">
        <w:t xml:space="preserve">has effect in the areas identified in </w:t>
      </w:r>
      <w:r w:rsidRPr="00CC70A3">
        <w:rPr>
          <w:b/>
          <w:bCs/>
        </w:rPr>
        <w:t>Schedule 2</w:t>
      </w:r>
      <w:r w:rsidRPr="00CC70A3">
        <w:t xml:space="preserve"> when filming activities occur during the following periods:</w:t>
      </w:r>
    </w:p>
    <w:p w14:paraId="0B9F365B" w14:textId="77777777" w:rsidR="00741BF6" w:rsidRDefault="00741BF6" w:rsidP="00741BF6">
      <w:pPr>
        <w:pStyle w:val="ListParagraph"/>
        <w:numPr>
          <w:ilvl w:val="0"/>
          <w:numId w:val="17"/>
        </w:numPr>
        <w:spacing w:before="80" w:after="60" w:line="276" w:lineRule="auto"/>
        <w:ind w:left="1077" w:hanging="357"/>
        <w:contextualSpacing w:val="0"/>
      </w:pPr>
      <w:r>
        <w:t>06:00</w:t>
      </w:r>
      <w:r w:rsidRPr="003800A3">
        <w:t xml:space="preserve"> </w:t>
      </w:r>
      <w:r>
        <w:t xml:space="preserve">pm </w:t>
      </w:r>
      <w:r w:rsidRPr="003800A3">
        <w:t xml:space="preserve">to </w:t>
      </w:r>
      <w:r>
        <w:t>09</w:t>
      </w:r>
      <w:r w:rsidRPr="003800A3">
        <w:t xml:space="preserve">:00 </w:t>
      </w:r>
      <w:r>
        <w:t>a</w:t>
      </w:r>
      <w:r w:rsidRPr="003800A3">
        <w:t xml:space="preserve">m </w:t>
      </w:r>
      <w:r>
        <w:t>for the period</w:t>
      </w:r>
      <w:r w:rsidRPr="003800A3">
        <w:t xml:space="preserve"> 1</w:t>
      </w:r>
      <w:r>
        <w:t>9</w:t>
      </w:r>
      <w:r w:rsidRPr="003800A3">
        <w:t xml:space="preserve"> January 202</w:t>
      </w:r>
      <w:r>
        <w:t>1 to 21 January 2021.</w:t>
      </w:r>
    </w:p>
    <w:p w14:paraId="75F4FF05" w14:textId="77777777" w:rsidR="00741BF6" w:rsidRDefault="00741BF6" w:rsidP="00741BF6">
      <w:pPr>
        <w:pStyle w:val="ListParagraph"/>
        <w:numPr>
          <w:ilvl w:val="0"/>
          <w:numId w:val="17"/>
        </w:numPr>
        <w:spacing w:before="80" w:after="60" w:line="276" w:lineRule="auto"/>
        <w:ind w:left="1077" w:hanging="357"/>
        <w:contextualSpacing w:val="0"/>
      </w:pPr>
      <w:r>
        <w:t>07:30</w:t>
      </w:r>
      <w:r w:rsidRPr="003800A3">
        <w:t xml:space="preserve"> </w:t>
      </w:r>
      <w:r>
        <w:t>p</w:t>
      </w:r>
      <w:r w:rsidRPr="003800A3">
        <w:t xml:space="preserve">m </w:t>
      </w:r>
      <w:r>
        <w:t xml:space="preserve">on </w:t>
      </w:r>
      <w:r w:rsidRPr="00207159">
        <w:t xml:space="preserve">21 January 2021 </w:t>
      </w:r>
      <w:r w:rsidRPr="003800A3">
        <w:t xml:space="preserve">to </w:t>
      </w:r>
      <w:r>
        <w:t>05</w:t>
      </w:r>
      <w:r w:rsidRPr="003800A3">
        <w:t>:</w:t>
      </w:r>
      <w:r>
        <w:t>3</w:t>
      </w:r>
      <w:r w:rsidRPr="003800A3">
        <w:t xml:space="preserve">0 </w:t>
      </w:r>
      <w:r>
        <w:t>a</w:t>
      </w:r>
      <w:r w:rsidRPr="003800A3">
        <w:t>m</w:t>
      </w:r>
      <w:r>
        <w:t xml:space="preserve"> on 22 January 2021 in the event of wet weather and the </w:t>
      </w:r>
      <w:r w:rsidRPr="008F6911">
        <w:t>principal filming contractor/representative</w:t>
      </w:r>
      <w:r>
        <w:t xml:space="preserve"> decides filming activities will proceed on this date.</w:t>
      </w:r>
    </w:p>
    <w:p w14:paraId="52E86B56" w14:textId="77777777" w:rsidR="00741BF6" w:rsidRPr="00DA3230" w:rsidRDefault="00741BF6" w:rsidP="00741BF6">
      <w:pPr>
        <w:pStyle w:val="ListParagraph"/>
        <w:numPr>
          <w:ilvl w:val="0"/>
          <w:numId w:val="17"/>
        </w:numPr>
        <w:spacing w:before="80" w:after="60" w:line="276" w:lineRule="auto"/>
        <w:ind w:left="1077" w:hanging="357"/>
        <w:contextualSpacing w:val="0"/>
      </w:pPr>
      <w:r w:rsidRPr="00207159">
        <w:t>07:30 pm on 2</w:t>
      </w:r>
      <w:r>
        <w:t>2</w:t>
      </w:r>
      <w:r w:rsidRPr="00207159">
        <w:t xml:space="preserve"> January 2021 to 05:30 am on 2</w:t>
      </w:r>
      <w:r>
        <w:t>3</w:t>
      </w:r>
      <w:r w:rsidRPr="00207159">
        <w:t xml:space="preserve"> January 2021 </w:t>
      </w:r>
      <w:r>
        <w:t xml:space="preserve">in the event of wet weather and the </w:t>
      </w:r>
      <w:r w:rsidRPr="008F6911">
        <w:t>principal filming contractor/representative</w:t>
      </w:r>
      <w:r>
        <w:t xml:space="preserve"> decides filming activities will proceed on this date.</w:t>
      </w:r>
    </w:p>
    <w:p w14:paraId="706605A4" w14:textId="64A612E2" w:rsidR="00571CAB" w:rsidRPr="00DA3230" w:rsidRDefault="00030D33" w:rsidP="00571CAB">
      <w:pPr>
        <w:pStyle w:val="Heading3"/>
      </w:pPr>
      <w:r>
        <w:t>6</w:t>
      </w:r>
      <w:r w:rsidR="00571CAB" w:rsidRPr="00DA3230">
        <w:tab/>
        <w:t>Expiry</w:t>
      </w:r>
    </w:p>
    <w:p w14:paraId="66DC9C93" w14:textId="49A56377" w:rsidR="0028228E" w:rsidRDefault="00571CAB" w:rsidP="00DF71AF">
      <w:pPr>
        <w:spacing w:before="80" w:after="60"/>
        <w:ind w:left="720"/>
      </w:pPr>
      <w:r w:rsidRPr="00DA3230">
        <w:t xml:space="preserve">This instrument expires </w:t>
      </w:r>
      <w:r w:rsidR="00207159">
        <w:t>on 24</w:t>
      </w:r>
      <w:r w:rsidR="00207159" w:rsidRPr="00862C2D">
        <w:t xml:space="preserve"> </w:t>
      </w:r>
      <w:r w:rsidR="00862C2D" w:rsidRPr="00862C2D">
        <w:t>January 2021</w:t>
      </w:r>
      <w:r w:rsidR="00DA3230" w:rsidRPr="00DA3230">
        <w:t>.</w:t>
      </w:r>
      <w:bookmarkEnd w:id="0"/>
    </w:p>
    <w:p w14:paraId="676DDA6E" w14:textId="7E8AD7F9" w:rsidR="00DF161A" w:rsidRPr="00DA3230" w:rsidRDefault="00030D33" w:rsidP="00DF161A">
      <w:pPr>
        <w:pStyle w:val="Heading3"/>
      </w:pPr>
      <w:r>
        <w:t>7</w:t>
      </w:r>
      <w:r w:rsidR="0028228E">
        <w:tab/>
      </w:r>
      <w:r w:rsidR="00DF161A" w:rsidRPr="00DA3230">
        <w:t>Definitions</w:t>
      </w:r>
    </w:p>
    <w:p w14:paraId="20C2AF06" w14:textId="4123CC07" w:rsidR="008C4EC9" w:rsidRDefault="00D423F8" w:rsidP="00DF161A">
      <w:pPr>
        <w:spacing w:before="80" w:after="60"/>
        <w:ind w:left="720"/>
      </w:pPr>
      <w:r w:rsidRPr="00302367">
        <w:rPr>
          <w:b/>
          <w:i/>
        </w:rPr>
        <w:t xml:space="preserve">designated vehicle </w:t>
      </w:r>
      <w:r w:rsidR="00DF161A" w:rsidRPr="00302367">
        <w:t xml:space="preserve">means </w:t>
      </w:r>
      <w:r w:rsidR="00426FFF" w:rsidRPr="00302367">
        <w:t xml:space="preserve">any of the following </w:t>
      </w:r>
      <w:r w:rsidR="00F94494">
        <w:t xml:space="preserve">motor </w:t>
      </w:r>
      <w:r w:rsidR="00426FFF" w:rsidRPr="00302367">
        <w:t>vehicles</w:t>
      </w:r>
      <w:r w:rsidR="008C4EC9">
        <w:t>:</w:t>
      </w:r>
    </w:p>
    <w:p w14:paraId="7D3E6A68" w14:textId="151C7C54" w:rsidR="00AD0F1F" w:rsidRPr="005169B7" w:rsidRDefault="009769B5" w:rsidP="005169B7">
      <w:pPr>
        <w:pStyle w:val="ListParagraph"/>
        <w:numPr>
          <w:ilvl w:val="0"/>
          <w:numId w:val="11"/>
        </w:numPr>
        <w:tabs>
          <w:tab w:val="left" w:pos="1134"/>
        </w:tabs>
        <w:spacing w:before="80" w:after="60"/>
        <w:ind w:left="1134" w:hanging="425"/>
        <w:contextualSpacing w:val="0"/>
        <w:rPr>
          <w:iCs/>
        </w:rPr>
      </w:pPr>
      <w:r>
        <w:t>A</w:t>
      </w:r>
      <w:r w:rsidR="008C4EC9">
        <w:t xml:space="preserve"> motor vehicle issued an unregistered vehicle permit in accordance with section 86 of the </w:t>
      </w:r>
      <w:r w:rsidR="008C4EC9" w:rsidRPr="0027357F">
        <w:rPr>
          <w:i/>
          <w:iCs/>
        </w:rPr>
        <w:t>Road Transport (Vehicle Registration) Regulation 2000</w:t>
      </w:r>
      <w:r w:rsidR="008C4EC9">
        <w:t xml:space="preserve"> </w:t>
      </w:r>
      <w:r w:rsidR="008C16B8">
        <w:t>for the purpose of filming activities</w:t>
      </w:r>
      <w:r>
        <w:t>;</w:t>
      </w:r>
    </w:p>
    <w:p w14:paraId="6C6CB30C" w14:textId="70326235" w:rsidR="0006479E" w:rsidRPr="00B44C70" w:rsidRDefault="0006479E" w:rsidP="00D42654">
      <w:pPr>
        <w:pStyle w:val="ListParagraph"/>
        <w:numPr>
          <w:ilvl w:val="0"/>
          <w:numId w:val="11"/>
        </w:numPr>
        <w:tabs>
          <w:tab w:val="left" w:pos="4320"/>
        </w:tabs>
        <w:spacing w:before="80" w:after="60"/>
        <w:ind w:left="1134" w:hanging="425"/>
        <w:contextualSpacing w:val="0"/>
        <w:rPr>
          <w:iCs/>
        </w:rPr>
      </w:pPr>
      <w:r>
        <w:t>A camera tracking motor vehicle provided by AJK Grips</w:t>
      </w:r>
      <w:r w:rsidR="00D94804">
        <w:t xml:space="preserve">; or </w:t>
      </w:r>
    </w:p>
    <w:p w14:paraId="738EB461" w14:textId="12091BDB" w:rsidR="00CC70A3" w:rsidRPr="00CC70A3" w:rsidRDefault="00CC70A3" w:rsidP="00CC70A3">
      <w:pPr>
        <w:numPr>
          <w:ilvl w:val="0"/>
          <w:numId w:val="11"/>
        </w:numPr>
        <w:spacing w:before="80" w:after="60"/>
        <w:ind w:left="1134" w:hanging="425"/>
        <w:rPr>
          <w:iCs/>
        </w:rPr>
      </w:pPr>
      <w:r w:rsidRPr="00CC70A3">
        <w:rPr>
          <w:iCs/>
        </w:rPr>
        <w:t>A motor vehicle that is owned or hired by Blacklight Pty Ltd, or an entity related to Blacklight Pty Ltd, for the purposes of filming activities, including</w:t>
      </w:r>
      <w:r w:rsidR="00741BF6">
        <w:rPr>
          <w:iCs/>
        </w:rPr>
        <w:t xml:space="preserve"> but not limited to</w:t>
      </w:r>
      <w:r w:rsidRPr="00CC70A3">
        <w:rPr>
          <w:iCs/>
        </w:rPr>
        <w:t xml:space="preserve">: </w:t>
      </w:r>
    </w:p>
    <w:p w14:paraId="44AADB88" w14:textId="77777777" w:rsidR="00CC70A3" w:rsidRPr="00CC70A3" w:rsidRDefault="00CC70A3" w:rsidP="00CC70A3">
      <w:pPr>
        <w:numPr>
          <w:ilvl w:val="0"/>
          <w:numId w:val="12"/>
        </w:numPr>
        <w:spacing w:before="80" w:after="60"/>
        <w:ind w:left="1560" w:hanging="142"/>
      </w:pPr>
      <w:r w:rsidRPr="00CC70A3">
        <w:t>The Dodge SRT Challenger Hellcat (VIN 2C3CDZC9XKH500038);</w:t>
      </w:r>
    </w:p>
    <w:p w14:paraId="69B4D8A1" w14:textId="77777777" w:rsidR="00CC70A3" w:rsidRPr="00CC70A3" w:rsidRDefault="00CC70A3" w:rsidP="00CC70A3">
      <w:pPr>
        <w:numPr>
          <w:ilvl w:val="0"/>
          <w:numId w:val="12"/>
        </w:numPr>
        <w:spacing w:before="80" w:after="60"/>
        <w:ind w:left="1560" w:hanging="142"/>
      </w:pPr>
      <w:r w:rsidRPr="00CC70A3">
        <w:t>The Dodge SRT Challenger Hellcat (VIN 2C3CDZC97KH500272);</w:t>
      </w:r>
    </w:p>
    <w:p w14:paraId="59E78BBA" w14:textId="77777777" w:rsidR="00CC70A3" w:rsidRPr="00CC70A3" w:rsidRDefault="00CC70A3" w:rsidP="00CC70A3">
      <w:pPr>
        <w:numPr>
          <w:ilvl w:val="0"/>
          <w:numId w:val="12"/>
        </w:numPr>
        <w:spacing w:before="80" w:after="60"/>
        <w:ind w:left="1560" w:hanging="142"/>
      </w:pPr>
      <w:r w:rsidRPr="00CC70A3">
        <w:t>The Dodge SRT Challenger Hellcat (VIN 2C3CDZC91KH500039);</w:t>
      </w:r>
    </w:p>
    <w:p w14:paraId="22E84659" w14:textId="77777777" w:rsidR="00CC70A3" w:rsidRPr="00CC70A3" w:rsidRDefault="00CC70A3" w:rsidP="00CC70A3">
      <w:pPr>
        <w:numPr>
          <w:ilvl w:val="0"/>
          <w:numId w:val="12"/>
        </w:numPr>
        <w:tabs>
          <w:tab w:val="left" w:pos="4320"/>
        </w:tabs>
        <w:spacing w:before="80" w:after="60"/>
        <w:ind w:left="1560" w:hanging="142"/>
      </w:pPr>
      <w:r w:rsidRPr="00CC70A3">
        <w:t>The IVECO ACCO 6X4 Garbage Truck (VIN 6F2-252300-6DN00228); and</w:t>
      </w:r>
    </w:p>
    <w:p w14:paraId="43DF8DC3" w14:textId="77777777" w:rsidR="00CC70A3" w:rsidRPr="00CC70A3" w:rsidRDefault="00CC70A3" w:rsidP="00CC70A3">
      <w:pPr>
        <w:numPr>
          <w:ilvl w:val="0"/>
          <w:numId w:val="12"/>
        </w:numPr>
        <w:tabs>
          <w:tab w:val="left" w:pos="4320"/>
        </w:tabs>
        <w:spacing w:before="80" w:after="60"/>
        <w:ind w:left="1560" w:hanging="142"/>
      </w:pPr>
      <w:r w:rsidRPr="00CC70A3">
        <w:t>The IVECO ACCO 6X4 Garbage Truck (VIN F22523005DM00091).</w:t>
      </w:r>
    </w:p>
    <w:p w14:paraId="52C1731B" w14:textId="77777777" w:rsidR="00302367" w:rsidRDefault="00302367" w:rsidP="00D84CCC">
      <w:pPr>
        <w:tabs>
          <w:tab w:val="left" w:pos="4320"/>
        </w:tabs>
        <w:rPr>
          <w:b/>
          <w:i/>
        </w:rPr>
      </w:pPr>
    </w:p>
    <w:p w14:paraId="17911AA2" w14:textId="6DDDE6A0" w:rsidR="0074448E" w:rsidRDefault="000022B0" w:rsidP="00741BF6">
      <w:pPr>
        <w:tabs>
          <w:tab w:val="left" w:pos="4320"/>
        </w:tabs>
        <w:ind w:left="720"/>
        <w:rPr>
          <w:i/>
        </w:rPr>
      </w:pPr>
      <w:bookmarkStart w:id="3" w:name="_Hlk60908616"/>
      <w:r>
        <w:rPr>
          <w:b/>
          <w:i/>
        </w:rPr>
        <w:t>filming activities</w:t>
      </w:r>
      <w:r w:rsidRPr="000022B0">
        <w:rPr>
          <w:b/>
          <w:i/>
        </w:rPr>
        <w:t xml:space="preserve"> </w:t>
      </w:r>
      <w:r w:rsidRPr="00D42654">
        <w:rPr>
          <w:bCs/>
          <w:iCs/>
        </w:rPr>
        <w:t>means</w:t>
      </w:r>
      <w:r w:rsidR="00862C2D" w:rsidRPr="00D42654">
        <w:rPr>
          <w:bCs/>
          <w:iCs/>
        </w:rPr>
        <w:t xml:space="preserve"> </w:t>
      </w:r>
      <w:bookmarkStart w:id="4" w:name="_Hlk60843411"/>
      <w:r w:rsidR="00862C2D" w:rsidRPr="00D42654">
        <w:rPr>
          <w:bCs/>
          <w:iCs/>
        </w:rPr>
        <w:t>activities related to the making of the</w:t>
      </w:r>
      <w:r w:rsidR="00FA1EF0" w:rsidRPr="00D42654">
        <w:rPr>
          <w:bCs/>
          <w:iCs/>
        </w:rPr>
        <w:t xml:space="preserve"> </w:t>
      </w:r>
      <w:r w:rsidR="00862C2D" w:rsidRPr="00D42654">
        <w:rPr>
          <w:bCs/>
          <w:iCs/>
        </w:rPr>
        <w:t>motion picture</w:t>
      </w:r>
      <w:r w:rsidR="00FA1EF0" w:rsidRPr="00D42654">
        <w:rPr>
          <w:bCs/>
          <w:iCs/>
        </w:rPr>
        <w:t xml:space="preserve"> ‘Blacklight’</w:t>
      </w:r>
      <w:r w:rsidR="00B9566E" w:rsidRPr="00D42654">
        <w:rPr>
          <w:bCs/>
          <w:iCs/>
        </w:rPr>
        <w:t xml:space="preserve"> </w:t>
      </w:r>
      <w:r w:rsidR="00E30E22">
        <w:rPr>
          <w:bCs/>
          <w:iCs/>
        </w:rPr>
        <w:t>including</w:t>
      </w:r>
      <w:r w:rsidR="00B9566E" w:rsidRPr="00D42654">
        <w:rPr>
          <w:bCs/>
          <w:iCs/>
        </w:rPr>
        <w:t xml:space="preserve"> rehearsals</w:t>
      </w:r>
      <w:r w:rsidR="00E30E22">
        <w:rPr>
          <w:bCs/>
          <w:iCs/>
        </w:rPr>
        <w:t xml:space="preserve"> and takes</w:t>
      </w:r>
      <w:r w:rsidR="00B9566E" w:rsidRPr="00D42654">
        <w:rPr>
          <w:bCs/>
          <w:iCs/>
        </w:rPr>
        <w:t xml:space="preserve">, </w:t>
      </w:r>
      <w:r w:rsidR="003567A1" w:rsidRPr="00D42654">
        <w:rPr>
          <w:bCs/>
          <w:iCs/>
        </w:rPr>
        <w:t>however</w:t>
      </w:r>
      <w:r w:rsidR="00B9566E" w:rsidRPr="00D42654">
        <w:rPr>
          <w:bCs/>
          <w:iCs/>
        </w:rPr>
        <w:t>,</w:t>
      </w:r>
      <w:r w:rsidR="003567A1" w:rsidRPr="00D42654">
        <w:rPr>
          <w:bCs/>
          <w:iCs/>
        </w:rPr>
        <w:t xml:space="preserve"> </w:t>
      </w:r>
      <w:r w:rsidR="00A0341A" w:rsidRPr="00D42654">
        <w:rPr>
          <w:bCs/>
          <w:iCs/>
        </w:rPr>
        <w:t xml:space="preserve">does not include </w:t>
      </w:r>
      <w:r w:rsidR="00553C31">
        <w:rPr>
          <w:bCs/>
          <w:iCs/>
        </w:rPr>
        <w:t>when</w:t>
      </w:r>
      <w:r w:rsidR="008E4A4F">
        <w:rPr>
          <w:bCs/>
          <w:iCs/>
        </w:rPr>
        <w:t xml:space="preserve"> </w:t>
      </w:r>
      <w:r w:rsidR="003567A1" w:rsidRPr="00D42654">
        <w:rPr>
          <w:bCs/>
          <w:iCs/>
        </w:rPr>
        <w:t>pedestrians</w:t>
      </w:r>
      <w:r w:rsidR="00086535">
        <w:rPr>
          <w:bCs/>
          <w:iCs/>
        </w:rPr>
        <w:t>, local traffic</w:t>
      </w:r>
      <w:r w:rsidR="003567A1" w:rsidRPr="00D42654">
        <w:rPr>
          <w:bCs/>
          <w:iCs/>
        </w:rPr>
        <w:t xml:space="preserve"> or</w:t>
      </w:r>
      <w:r w:rsidR="0048445E" w:rsidRPr="00D42654">
        <w:rPr>
          <w:bCs/>
          <w:iCs/>
        </w:rPr>
        <w:t xml:space="preserve"> a </w:t>
      </w:r>
      <w:r w:rsidR="00086535">
        <w:rPr>
          <w:bCs/>
          <w:iCs/>
        </w:rPr>
        <w:t xml:space="preserve">motor </w:t>
      </w:r>
      <w:r w:rsidR="00A0341A" w:rsidRPr="00D42654">
        <w:rPr>
          <w:bCs/>
          <w:iCs/>
        </w:rPr>
        <w:t>vehicle</w:t>
      </w:r>
      <w:r w:rsidR="0048445E" w:rsidRPr="00D42654">
        <w:rPr>
          <w:bCs/>
          <w:iCs/>
        </w:rPr>
        <w:t xml:space="preserve"> that is not </w:t>
      </w:r>
      <w:r w:rsidR="004C367E" w:rsidRPr="00D42654">
        <w:rPr>
          <w:bCs/>
          <w:iCs/>
        </w:rPr>
        <w:t>a designated vehicle</w:t>
      </w:r>
      <w:r w:rsidR="008E4A4F">
        <w:rPr>
          <w:bCs/>
          <w:iCs/>
        </w:rPr>
        <w:t xml:space="preserve"> </w:t>
      </w:r>
      <w:r w:rsidR="00A95664">
        <w:rPr>
          <w:bCs/>
          <w:iCs/>
        </w:rPr>
        <w:t xml:space="preserve">is provided access to the </w:t>
      </w:r>
      <w:r w:rsidR="00A95664" w:rsidRPr="009F63E2">
        <w:t xml:space="preserve">road or road related area identified in </w:t>
      </w:r>
      <w:r w:rsidR="00A95664" w:rsidRPr="009F63E2">
        <w:rPr>
          <w:b/>
          <w:bCs/>
        </w:rPr>
        <w:t>Schedule</w:t>
      </w:r>
      <w:r w:rsidR="00A51240">
        <w:rPr>
          <w:b/>
          <w:bCs/>
        </w:rPr>
        <w:t>s</w:t>
      </w:r>
      <w:r w:rsidR="00A95664" w:rsidRPr="009F63E2">
        <w:rPr>
          <w:b/>
          <w:bCs/>
        </w:rPr>
        <w:t xml:space="preserve"> 1</w:t>
      </w:r>
      <w:r w:rsidR="00A51240" w:rsidRPr="00CC70A3">
        <w:t xml:space="preserve"> and</w:t>
      </w:r>
      <w:r w:rsidR="00A51240">
        <w:rPr>
          <w:b/>
          <w:bCs/>
        </w:rPr>
        <w:t xml:space="preserve"> 2</w:t>
      </w:r>
      <w:r w:rsidR="00B41AE5">
        <w:rPr>
          <w:b/>
          <w:bCs/>
        </w:rPr>
        <w:t>.</w:t>
      </w:r>
      <w:r w:rsidR="00A95664" w:rsidRPr="009F63E2">
        <w:t xml:space="preserve"> </w:t>
      </w:r>
      <w:r w:rsidR="008E4A4F">
        <w:rPr>
          <w:bCs/>
          <w:iCs/>
        </w:rPr>
        <w:t xml:space="preserve"> </w:t>
      </w:r>
      <w:bookmarkEnd w:id="4"/>
    </w:p>
    <w:p w14:paraId="389775ED" w14:textId="7296CF71" w:rsidR="00CC7F74" w:rsidRDefault="00CC7F74" w:rsidP="00741BF6">
      <w:pPr>
        <w:tabs>
          <w:tab w:val="left" w:pos="4320"/>
        </w:tabs>
        <w:ind w:left="720"/>
        <w:rPr>
          <w:highlight w:val="yellow"/>
        </w:rPr>
      </w:pPr>
    </w:p>
    <w:p w14:paraId="1EA1228E" w14:textId="69D69965" w:rsidR="00CC7F74" w:rsidRPr="00C677D0" w:rsidRDefault="00CC7F74" w:rsidP="00741BF6">
      <w:pPr>
        <w:tabs>
          <w:tab w:val="left" w:pos="4320"/>
        </w:tabs>
        <w:ind w:left="720"/>
      </w:pPr>
      <w:r w:rsidRPr="00CC7F74">
        <w:rPr>
          <w:b/>
          <w:bCs/>
          <w:i/>
          <w:iCs/>
        </w:rPr>
        <w:lastRenderedPageBreak/>
        <w:t xml:space="preserve">motor accident </w:t>
      </w:r>
      <w:r w:rsidR="00C677D0">
        <w:t xml:space="preserve">– refer to section 10 of the </w:t>
      </w:r>
      <w:r w:rsidR="00C677D0" w:rsidRPr="00C677D0">
        <w:rPr>
          <w:i/>
          <w:iCs/>
        </w:rPr>
        <w:t>Motor Accident Injuries Act 2019</w:t>
      </w:r>
      <w:r w:rsidR="00E5159D">
        <w:rPr>
          <w:i/>
          <w:iCs/>
        </w:rPr>
        <w:t>.</w:t>
      </w:r>
    </w:p>
    <w:bookmarkEnd w:id="3"/>
    <w:p w14:paraId="34B7879A" w14:textId="77777777" w:rsidR="0074448E" w:rsidRPr="006837B2" w:rsidRDefault="0074448E" w:rsidP="00741BF6">
      <w:pPr>
        <w:tabs>
          <w:tab w:val="left" w:pos="4320"/>
        </w:tabs>
        <w:rPr>
          <w:highlight w:val="yellow"/>
        </w:rPr>
      </w:pPr>
    </w:p>
    <w:p w14:paraId="48661646" w14:textId="77777777" w:rsidR="0048445E" w:rsidRDefault="0048445E" w:rsidP="00741BF6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color w:val="auto"/>
          <w:szCs w:val="20"/>
          <w:lang w:eastAsia="en-US"/>
        </w:rPr>
      </w:pPr>
    </w:p>
    <w:p w14:paraId="090C5350" w14:textId="2F8C5BED" w:rsidR="0048445E" w:rsidRDefault="0048445E" w:rsidP="00741BF6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color w:val="auto"/>
          <w:szCs w:val="20"/>
          <w:lang w:eastAsia="en-US"/>
        </w:rPr>
      </w:pPr>
    </w:p>
    <w:p w14:paraId="36AF5F4D" w14:textId="77777777" w:rsidR="00030D33" w:rsidRDefault="00030D33" w:rsidP="00741BF6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color w:val="auto"/>
          <w:szCs w:val="20"/>
          <w:lang w:eastAsia="en-US"/>
        </w:rPr>
      </w:pPr>
    </w:p>
    <w:p w14:paraId="1B781074" w14:textId="1CE79682" w:rsidR="00DA3230" w:rsidRDefault="00DA3230" w:rsidP="00741BF6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color w:val="auto"/>
          <w:szCs w:val="20"/>
          <w:lang w:eastAsia="en-US"/>
        </w:rPr>
      </w:pPr>
      <w:r w:rsidRPr="00DA3230">
        <w:rPr>
          <w:rFonts w:ascii="Times New Roman" w:hAnsi="Times New Roman" w:cs="Times New Roman"/>
          <w:color w:val="auto"/>
          <w:szCs w:val="20"/>
          <w:lang w:eastAsia="en-US"/>
        </w:rPr>
        <w:t>Chris Steel MLA</w:t>
      </w:r>
    </w:p>
    <w:p w14:paraId="681BFDF7" w14:textId="77777777" w:rsidR="00DA3230" w:rsidRPr="00DA3230" w:rsidRDefault="00DA3230" w:rsidP="00741BF6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color w:val="auto"/>
          <w:szCs w:val="20"/>
          <w:lang w:eastAsia="en-US"/>
        </w:rPr>
      </w:pPr>
      <w:r w:rsidRPr="00DA3230">
        <w:rPr>
          <w:rFonts w:ascii="Times New Roman" w:hAnsi="Times New Roman" w:cs="Times New Roman"/>
          <w:color w:val="auto"/>
          <w:szCs w:val="20"/>
          <w:lang w:eastAsia="en-US"/>
        </w:rPr>
        <w:t>Minister for Transport and City Services</w:t>
      </w:r>
    </w:p>
    <w:p w14:paraId="14EAE60B" w14:textId="77777777" w:rsidR="00DA3230" w:rsidRPr="00DA3230" w:rsidRDefault="00DA3230" w:rsidP="00741BF6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color w:val="auto"/>
          <w:szCs w:val="20"/>
          <w:lang w:eastAsia="en-US"/>
        </w:rPr>
      </w:pPr>
      <w:r w:rsidRPr="00DA3230">
        <w:rPr>
          <w:rFonts w:ascii="Times New Roman" w:hAnsi="Times New Roman" w:cs="Times New Roman"/>
          <w:color w:val="auto"/>
          <w:szCs w:val="20"/>
          <w:lang w:eastAsia="en-US"/>
        </w:rPr>
        <w:t>Special Minister of State</w:t>
      </w:r>
    </w:p>
    <w:p w14:paraId="1287EA66" w14:textId="77777777" w:rsidR="00DA3230" w:rsidRPr="00DA3230" w:rsidRDefault="00DA3230" w:rsidP="00741BF6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color w:val="auto"/>
          <w:szCs w:val="20"/>
          <w:lang w:eastAsia="en-US"/>
        </w:rPr>
      </w:pPr>
      <w:r w:rsidRPr="00DA3230">
        <w:rPr>
          <w:rFonts w:ascii="Times New Roman" w:hAnsi="Times New Roman" w:cs="Times New Roman"/>
          <w:color w:val="auto"/>
          <w:szCs w:val="20"/>
          <w:lang w:eastAsia="en-US"/>
        </w:rPr>
        <w:t xml:space="preserve">  </w:t>
      </w:r>
    </w:p>
    <w:p w14:paraId="3C76BA51" w14:textId="274901D1" w:rsidR="00571CAB" w:rsidRPr="00426FFF" w:rsidRDefault="00E06052" w:rsidP="00741BF6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color w:val="auto"/>
          <w:szCs w:val="20"/>
          <w:lang w:eastAsia="en-US"/>
        </w:rPr>
        <w:t>13</w:t>
      </w:r>
      <w:r w:rsidR="00CC70A3">
        <w:rPr>
          <w:rFonts w:ascii="Times New Roman" w:hAnsi="Times New Roman" w:cs="Times New Roman"/>
          <w:color w:val="auto"/>
          <w:szCs w:val="20"/>
          <w:lang w:eastAsia="en-US"/>
        </w:rPr>
        <w:t xml:space="preserve"> </w:t>
      </w:r>
      <w:r w:rsidR="00DA3230">
        <w:rPr>
          <w:rFonts w:ascii="Times New Roman" w:hAnsi="Times New Roman" w:cs="Times New Roman"/>
          <w:color w:val="auto"/>
          <w:szCs w:val="20"/>
          <w:lang w:eastAsia="en-US"/>
        </w:rPr>
        <w:t>January 2021</w:t>
      </w:r>
      <w:r w:rsidR="00DA3230" w:rsidRPr="00DA3230">
        <w:rPr>
          <w:rFonts w:ascii="Times New Roman" w:hAnsi="Times New Roman" w:cs="Times New Roman"/>
          <w:b/>
          <w:bCs/>
          <w:color w:val="auto"/>
          <w:szCs w:val="20"/>
          <w:lang w:eastAsia="en-US"/>
        </w:rPr>
        <w:t xml:space="preserve"> </w:t>
      </w:r>
      <w:r w:rsidR="00571CAB">
        <w:rPr>
          <w:rFonts w:ascii="Arial" w:hAnsi="Arial" w:cs="Arial"/>
          <w:b/>
          <w:bCs/>
        </w:rPr>
        <w:br w:type="page"/>
      </w:r>
      <w:r w:rsidR="00571CAB" w:rsidRPr="00426FFF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Schedule 1 – </w:t>
      </w:r>
      <w:r w:rsidR="00860159">
        <w:rPr>
          <w:rFonts w:ascii="Times New Roman" w:hAnsi="Times New Roman" w:cs="Times New Roman"/>
          <w:b/>
          <w:sz w:val="22"/>
          <w:szCs w:val="22"/>
        </w:rPr>
        <w:t>Filming location</w:t>
      </w:r>
    </w:p>
    <w:p w14:paraId="31D698B6" w14:textId="2A1038C0" w:rsidR="00571CAB" w:rsidRDefault="00571CAB" w:rsidP="00571CAB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</w:rPr>
      </w:pPr>
      <w:r w:rsidRPr="00426FFF">
        <w:rPr>
          <w:rFonts w:ascii="Times New Roman" w:hAnsi="Times New Roman" w:cs="Times New Roman"/>
          <w:sz w:val="22"/>
          <w:szCs w:val="22"/>
        </w:rPr>
        <w:t>(see clause</w:t>
      </w:r>
      <w:r w:rsidR="00D61399">
        <w:rPr>
          <w:rFonts w:ascii="Times New Roman" w:hAnsi="Times New Roman" w:cs="Times New Roman"/>
          <w:sz w:val="22"/>
          <w:szCs w:val="22"/>
        </w:rPr>
        <w:t xml:space="preserve"> 3 and 4</w:t>
      </w:r>
      <w:r w:rsidRPr="00426FFF">
        <w:rPr>
          <w:rFonts w:ascii="Times New Roman" w:hAnsi="Times New Roman" w:cs="Times New Roman"/>
          <w:sz w:val="22"/>
          <w:szCs w:val="22"/>
        </w:rPr>
        <w:t>)</w:t>
      </w:r>
    </w:p>
    <w:p w14:paraId="4651CFF5" w14:textId="3EF43C97" w:rsidR="00571CAB" w:rsidRDefault="00571CAB" w:rsidP="00571CAB">
      <w:pPr>
        <w:rPr>
          <w:sz w:val="23"/>
          <w:szCs w:val="23"/>
        </w:rPr>
      </w:pPr>
      <w:bookmarkStart w:id="5" w:name="_Hlk59609710"/>
      <w:r w:rsidRPr="00D61399">
        <w:rPr>
          <w:sz w:val="23"/>
          <w:szCs w:val="23"/>
        </w:rPr>
        <w:t>The</w:t>
      </w:r>
      <w:r w:rsidR="00442377" w:rsidRPr="00D61399">
        <w:rPr>
          <w:sz w:val="23"/>
          <w:szCs w:val="23"/>
        </w:rPr>
        <w:t xml:space="preserve"> </w:t>
      </w:r>
      <w:r w:rsidR="00860159">
        <w:rPr>
          <w:sz w:val="23"/>
          <w:szCs w:val="23"/>
        </w:rPr>
        <w:t>filming location</w:t>
      </w:r>
      <w:r w:rsidR="00442377" w:rsidRPr="00D61399">
        <w:rPr>
          <w:sz w:val="23"/>
          <w:szCs w:val="23"/>
        </w:rPr>
        <w:t xml:space="preserve"> is marked on the map below </w:t>
      </w:r>
      <w:r w:rsidR="00444B43" w:rsidRPr="00D61399">
        <w:rPr>
          <w:sz w:val="23"/>
          <w:szCs w:val="23"/>
        </w:rPr>
        <w:t xml:space="preserve">within the </w:t>
      </w:r>
      <w:r w:rsidR="00D61399" w:rsidRPr="00D61399">
        <w:rPr>
          <w:sz w:val="23"/>
          <w:szCs w:val="23"/>
        </w:rPr>
        <w:t>Canberra City CB</w:t>
      </w:r>
      <w:r w:rsidR="00A51240">
        <w:rPr>
          <w:sz w:val="23"/>
          <w:szCs w:val="23"/>
        </w:rPr>
        <w:t xml:space="preserve">D. </w:t>
      </w:r>
      <w:r w:rsidR="00444B43" w:rsidRPr="00D61399">
        <w:rPr>
          <w:sz w:val="23"/>
          <w:szCs w:val="23"/>
        </w:rPr>
        <w:t>The route is marked on the map below</w:t>
      </w:r>
      <w:bookmarkEnd w:id="5"/>
      <w:r w:rsidR="00444B43" w:rsidRPr="00D61399">
        <w:rPr>
          <w:sz w:val="23"/>
          <w:szCs w:val="23"/>
        </w:rPr>
        <w:t>.</w:t>
      </w:r>
    </w:p>
    <w:p w14:paraId="5B05B81C" w14:textId="4174AC9C" w:rsidR="00571CAB" w:rsidRDefault="00571CAB" w:rsidP="00571CAB">
      <w:pPr>
        <w:tabs>
          <w:tab w:val="left" w:pos="4320"/>
        </w:tabs>
      </w:pPr>
    </w:p>
    <w:p w14:paraId="2AB12BFE" w14:textId="1C8B0A27" w:rsidR="00444B43" w:rsidRDefault="00426FFF">
      <w:pPr>
        <w:rPr>
          <w:noProof/>
        </w:rPr>
      </w:pPr>
      <w:r>
        <w:rPr>
          <w:noProof/>
        </w:rPr>
        <w:drawing>
          <wp:inline distT="0" distB="0" distL="0" distR="0" wp14:anchorId="319DE4A2" wp14:editId="357EA958">
            <wp:extent cx="5731510" cy="47720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13A75" w14:textId="38FC6E80" w:rsidR="00A51240" w:rsidRPr="00A51240" w:rsidRDefault="00A51240" w:rsidP="00A51240"/>
    <w:p w14:paraId="4727EFBA" w14:textId="62249A7E" w:rsidR="00A51240" w:rsidRDefault="00A51240" w:rsidP="00A51240">
      <w:pPr>
        <w:rPr>
          <w:noProof/>
        </w:rPr>
      </w:pPr>
    </w:p>
    <w:p w14:paraId="3147D181" w14:textId="2B3D13C3" w:rsidR="00A51240" w:rsidRDefault="00A51240">
      <w:pPr>
        <w:spacing w:after="160" w:line="259" w:lineRule="auto"/>
      </w:pPr>
      <w:r>
        <w:br w:type="page"/>
      </w:r>
    </w:p>
    <w:p w14:paraId="175BD393" w14:textId="20F692D5" w:rsidR="00A51240" w:rsidRPr="00A51240" w:rsidRDefault="00A51240" w:rsidP="00A51240">
      <w:pPr>
        <w:rPr>
          <w:b/>
          <w:color w:val="000000"/>
          <w:sz w:val="22"/>
          <w:szCs w:val="22"/>
          <w:lang w:eastAsia="en-AU"/>
        </w:rPr>
      </w:pPr>
      <w:r w:rsidRPr="00A51240">
        <w:rPr>
          <w:b/>
          <w:color w:val="000000"/>
          <w:sz w:val="22"/>
          <w:szCs w:val="22"/>
          <w:lang w:eastAsia="en-AU"/>
        </w:rPr>
        <w:lastRenderedPageBreak/>
        <w:t xml:space="preserve">Schedule </w:t>
      </w:r>
      <w:r>
        <w:rPr>
          <w:b/>
          <w:color w:val="000000"/>
          <w:sz w:val="22"/>
          <w:szCs w:val="22"/>
          <w:lang w:eastAsia="en-AU"/>
        </w:rPr>
        <w:t>2</w:t>
      </w:r>
      <w:r w:rsidRPr="00A51240">
        <w:rPr>
          <w:b/>
          <w:color w:val="000000"/>
          <w:sz w:val="22"/>
          <w:szCs w:val="22"/>
          <w:lang w:eastAsia="en-AU"/>
        </w:rPr>
        <w:t xml:space="preserve"> – Filming location</w:t>
      </w:r>
      <w:r w:rsidR="00F41F40">
        <w:rPr>
          <w:b/>
          <w:color w:val="000000"/>
          <w:sz w:val="22"/>
          <w:szCs w:val="22"/>
          <w:lang w:eastAsia="en-AU"/>
        </w:rPr>
        <w:t>s</w:t>
      </w:r>
    </w:p>
    <w:p w14:paraId="38D072D0" w14:textId="77777777" w:rsidR="00A51240" w:rsidRDefault="00A51240" w:rsidP="00A51240">
      <w:r>
        <w:t>(see clause 3 and 4)</w:t>
      </w:r>
    </w:p>
    <w:p w14:paraId="454A7EE8" w14:textId="2DEA71F6" w:rsidR="00F41F40" w:rsidRDefault="00A51240" w:rsidP="00A51240">
      <w:pPr>
        <w:pBdr>
          <w:top w:val="single" w:sz="4" w:space="1" w:color="auto"/>
        </w:pBdr>
      </w:pPr>
      <w:r w:rsidRPr="00A51240">
        <w:t>The filming location</w:t>
      </w:r>
      <w:r w:rsidR="00F41F40">
        <w:t>s</w:t>
      </w:r>
      <w:r w:rsidRPr="00A51240">
        <w:t xml:space="preserve"> </w:t>
      </w:r>
      <w:r w:rsidR="00F41F40">
        <w:t>are</w:t>
      </w:r>
      <w:r w:rsidRPr="00A51240">
        <w:t xml:space="preserve"> marked on the map</w:t>
      </w:r>
      <w:r w:rsidR="00F41F40">
        <w:t>s</w:t>
      </w:r>
      <w:r w:rsidRPr="00A51240">
        <w:t xml:space="preserve"> below within the Canberra City CBD</w:t>
      </w:r>
      <w:r>
        <w:t xml:space="preserve"> and surrounding</w:t>
      </w:r>
      <w:r w:rsidR="00B52681">
        <w:t xml:space="preserve"> roads</w:t>
      </w:r>
      <w:r w:rsidRPr="00A51240">
        <w:t>. The route</w:t>
      </w:r>
      <w:r w:rsidR="00F41F40">
        <w:t>s are</w:t>
      </w:r>
      <w:r w:rsidRPr="00A51240">
        <w:t xml:space="preserve"> marked on the map</w:t>
      </w:r>
      <w:r>
        <w:t>s</w:t>
      </w:r>
      <w:r w:rsidRPr="00A51240">
        <w:t xml:space="preserve"> below.</w:t>
      </w:r>
    </w:p>
    <w:p w14:paraId="4BBBB6E1" w14:textId="7B63B6B1" w:rsidR="00F41F40" w:rsidRPr="00F41F40" w:rsidRDefault="00F41F40" w:rsidP="00A51240">
      <w:pPr>
        <w:pBdr>
          <w:top w:val="single" w:sz="4" w:space="1" w:color="auto"/>
        </w:pBdr>
        <w:rPr>
          <w:b/>
          <w:bCs/>
          <w:u w:val="single"/>
        </w:rPr>
      </w:pPr>
    </w:p>
    <w:p w14:paraId="3B64A627" w14:textId="0C20F199" w:rsidR="00F41F40" w:rsidRDefault="00F41F40" w:rsidP="00F41F40">
      <w:pPr>
        <w:pBdr>
          <w:top w:val="single" w:sz="4" w:space="1" w:color="auto"/>
        </w:pBdr>
        <w:jc w:val="center"/>
        <w:rPr>
          <w:b/>
          <w:bCs/>
          <w:u w:val="single"/>
        </w:rPr>
      </w:pPr>
      <w:r w:rsidRPr="00F41F40">
        <w:rPr>
          <w:b/>
          <w:bCs/>
          <w:u w:val="single"/>
        </w:rPr>
        <w:t>London Circuit between Northbourne Ave &amp; Akuna Street</w:t>
      </w:r>
    </w:p>
    <w:p w14:paraId="66E13B2B" w14:textId="77777777" w:rsidR="00F41F40" w:rsidRPr="00F41F40" w:rsidRDefault="00F41F40" w:rsidP="00F41F40">
      <w:pPr>
        <w:pBdr>
          <w:top w:val="single" w:sz="4" w:space="1" w:color="auto"/>
        </w:pBdr>
        <w:jc w:val="center"/>
        <w:rPr>
          <w:b/>
          <w:bCs/>
          <w:u w:val="single"/>
        </w:rPr>
      </w:pPr>
    </w:p>
    <w:p w14:paraId="770117A9" w14:textId="69A7D07D" w:rsidR="00F41F40" w:rsidRDefault="00F41F40" w:rsidP="00A51240">
      <w:pPr>
        <w:pBdr>
          <w:top w:val="single" w:sz="4" w:space="1" w:color="auto"/>
        </w:pBdr>
        <w:rPr>
          <w:noProof/>
        </w:rPr>
      </w:pPr>
      <w:r>
        <w:rPr>
          <w:noProof/>
        </w:rPr>
        <w:drawing>
          <wp:inline distT="0" distB="0" distL="0" distR="0" wp14:anchorId="31B11B91" wp14:editId="6AFA0A11">
            <wp:extent cx="5731510" cy="60039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2C84" w14:textId="323712D1" w:rsidR="00F41F40" w:rsidRPr="00F41F40" w:rsidRDefault="00F41F40" w:rsidP="00F41F40"/>
    <w:p w14:paraId="05D9AB0E" w14:textId="0A83E45F" w:rsidR="00F41F40" w:rsidRPr="00F41F40" w:rsidRDefault="00F41F40" w:rsidP="00F41F40"/>
    <w:p w14:paraId="00DCD167" w14:textId="325A1B6F" w:rsidR="00F41F40" w:rsidRDefault="00F41F40" w:rsidP="00F41F40">
      <w:pPr>
        <w:rPr>
          <w:noProof/>
        </w:rPr>
      </w:pPr>
    </w:p>
    <w:p w14:paraId="45DB41F3" w14:textId="0FF863AD" w:rsidR="00F41F40" w:rsidRDefault="00F41F40" w:rsidP="00F41F40">
      <w:pPr>
        <w:tabs>
          <w:tab w:val="left" w:pos="3150"/>
        </w:tabs>
      </w:pPr>
      <w:r>
        <w:tab/>
      </w:r>
    </w:p>
    <w:p w14:paraId="47149FB7" w14:textId="77777777" w:rsidR="00F41F40" w:rsidRDefault="00F41F40">
      <w:pPr>
        <w:spacing w:after="160" w:line="259" w:lineRule="auto"/>
      </w:pPr>
      <w:r>
        <w:br w:type="page"/>
      </w:r>
    </w:p>
    <w:p w14:paraId="0747D2F0" w14:textId="0161F059" w:rsidR="00F41F40" w:rsidRDefault="00F41F40" w:rsidP="00F41F40">
      <w:pPr>
        <w:jc w:val="center"/>
        <w:rPr>
          <w:b/>
          <w:bCs/>
          <w:u w:val="single"/>
        </w:rPr>
      </w:pPr>
      <w:r w:rsidRPr="00F41F40">
        <w:rPr>
          <w:b/>
          <w:bCs/>
          <w:u w:val="single"/>
        </w:rPr>
        <w:lastRenderedPageBreak/>
        <w:t>Edinburgh Avenue overpass to Parkes Way (eastbound)</w:t>
      </w:r>
    </w:p>
    <w:p w14:paraId="6F1AADCB" w14:textId="77777777" w:rsidR="00F41F40" w:rsidRDefault="00F41F40" w:rsidP="00F41F40">
      <w:pPr>
        <w:jc w:val="center"/>
      </w:pPr>
    </w:p>
    <w:p w14:paraId="1D72F7CC" w14:textId="595C1B98" w:rsidR="00F41F40" w:rsidRDefault="00F41F40" w:rsidP="00F41F40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55BDD430" wp14:editId="6E822860">
            <wp:extent cx="5143500" cy="571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757A9" w14:textId="6D8A3390" w:rsidR="00F41F40" w:rsidRDefault="00F41F40">
      <w:pPr>
        <w:spacing w:after="160" w:line="259" w:lineRule="auto"/>
      </w:pPr>
      <w:r>
        <w:br w:type="page"/>
      </w:r>
    </w:p>
    <w:p w14:paraId="69E90E07" w14:textId="1E2FFF92" w:rsidR="00F41F40" w:rsidRDefault="00F41F40" w:rsidP="00F41F40">
      <w:pPr>
        <w:jc w:val="center"/>
        <w:rPr>
          <w:b/>
          <w:bCs/>
          <w:u w:val="single"/>
        </w:rPr>
      </w:pPr>
      <w:r w:rsidRPr="00F41F40">
        <w:rPr>
          <w:b/>
          <w:bCs/>
          <w:u w:val="single"/>
        </w:rPr>
        <w:lastRenderedPageBreak/>
        <w:t>Parkes Way</w:t>
      </w:r>
      <w:r>
        <w:rPr>
          <w:b/>
          <w:bCs/>
          <w:u w:val="single"/>
        </w:rPr>
        <w:t xml:space="preserve"> </w:t>
      </w:r>
      <w:r w:rsidRPr="00F41F40">
        <w:rPr>
          <w:b/>
          <w:bCs/>
          <w:u w:val="single"/>
        </w:rPr>
        <w:t>loop between Coranderrk Street roundabout and Clunies Ross Street/Lady Denman Drive</w:t>
      </w:r>
    </w:p>
    <w:p w14:paraId="4BDC8C8B" w14:textId="77777777" w:rsidR="00F41F40" w:rsidRDefault="00F41F40" w:rsidP="00F41F40">
      <w:pPr>
        <w:jc w:val="center"/>
        <w:rPr>
          <w:b/>
          <w:bCs/>
          <w:u w:val="single"/>
        </w:rPr>
      </w:pPr>
    </w:p>
    <w:p w14:paraId="6881E4A6" w14:textId="64F5FA0E" w:rsidR="00F41F40" w:rsidRDefault="00F41F40" w:rsidP="00F41F4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435236A" wp14:editId="6C69D94E">
            <wp:extent cx="5731510" cy="33743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6E6DE" w14:textId="09538958" w:rsidR="00F41F40" w:rsidRPr="00F41F40" w:rsidRDefault="00F41F40" w:rsidP="00F41F40"/>
    <w:p w14:paraId="64C8B508" w14:textId="02D5D95D" w:rsidR="00F41F40" w:rsidRPr="00F41F40" w:rsidRDefault="00F41F40" w:rsidP="00F41F40"/>
    <w:p w14:paraId="61007603" w14:textId="69BC37E4" w:rsidR="00F41F40" w:rsidRPr="00F41F40" w:rsidRDefault="00F41F40" w:rsidP="00F41F40"/>
    <w:p w14:paraId="74B91EC2" w14:textId="7CDDFF1F" w:rsidR="00F41F40" w:rsidRPr="00F41F40" w:rsidRDefault="00F41F40" w:rsidP="00F41F40"/>
    <w:p w14:paraId="6B9131D5" w14:textId="3C31B609" w:rsidR="00F41F40" w:rsidRDefault="00F41F40" w:rsidP="00F41F40">
      <w:pPr>
        <w:rPr>
          <w:noProof/>
        </w:rPr>
      </w:pPr>
    </w:p>
    <w:p w14:paraId="5A214245" w14:textId="48F84A73" w:rsidR="00F41F40" w:rsidRDefault="00F41F40">
      <w:pPr>
        <w:spacing w:after="160" w:line="259" w:lineRule="auto"/>
      </w:pPr>
      <w:r>
        <w:br w:type="page"/>
      </w:r>
    </w:p>
    <w:p w14:paraId="784D0181" w14:textId="144AA5A6" w:rsidR="00F41F40" w:rsidRDefault="00F41F40" w:rsidP="00F41F40">
      <w:pPr>
        <w:jc w:val="center"/>
        <w:rPr>
          <w:b/>
          <w:bCs/>
          <w:u w:val="single"/>
        </w:rPr>
      </w:pPr>
      <w:r w:rsidRPr="00F41F40">
        <w:rPr>
          <w:b/>
          <w:bCs/>
          <w:u w:val="single"/>
        </w:rPr>
        <w:lastRenderedPageBreak/>
        <w:t>Majura Way / Tambreet Street underpass &amp; western on/off ramps</w:t>
      </w:r>
    </w:p>
    <w:p w14:paraId="0EC17D97" w14:textId="77777777" w:rsidR="00F41F40" w:rsidRDefault="00F41F40" w:rsidP="00F41F40">
      <w:pPr>
        <w:jc w:val="center"/>
        <w:rPr>
          <w:b/>
          <w:bCs/>
          <w:u w:val="single"/>
        </w:rPr>
      </w:pPr>
    </w:p>
    <w:p w14:paraId="1FA50BB5" w14:textId="155ECABA" w:rsidR="00F41F40" w:rsidRPr="00F41F40" w:rsidRDefault="00F41F40" w:rsidP="00F41F40">
      <w:pPr>
        <w:jc w:val="center"/>
        <w:rPr>
          <w:b/>
          <w:bCs/>
          <w:u w:val="single"/>
        </w:rPr>
      </w:pPr>
      <w:r w:rsidRPr="00F41F40">
        <w:rPr>
          <w:noProof/>
        </w:rPr>
        <w:drawing>
          <wp:inline distT="0" distB="0" distL="0" distR="0" wp14:anchorId="7093F425" wp14:editId="770A2095">
            <wp:extent cx="5133975" cy="6010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F40" w:rsidRPr="00F41F4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AD046F" w14:textId="77777777" w:rsidR="00E76147" w:rsidRDefault="00E76147" w:rsidP="00FD5307">
      <w:r>
        <w:separator/>
      </w:r>
    </w:p>
  </w:endnote>
  <w:endnote w:type="continuationSeparator" w:id="0">
    <w:p w14:paraId="1B6DBEE9" w14:textId="77777777" w:rsidR="00E76147" w:rsidRDefault="00E76147" w:rsidP="00FD5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Helvetica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9F4123" w14:textId="77777777" w:rsidR="00F46BA6" w:rsidRDefault="00F46B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67EAED" w14:textId="391ADBA5" w:rsidR="00F46BA6" w:rsidRPr="00F46BA6" w:rsidRDefault="00F46BA6" w:rsidP="00F46BA6">
    <w:pPr>
      <w:pStyle w:val="Footer"/>
      <w:jc w:val="center"/>
      <w:rPr>
        <w:rFonts w:ascii="Arial" w:hAnsi="Arial" w:cs="Arial"/>
        <w:sz w:val="14"/>
      </w:rPr>
    </w:pPr>
    <w:r w:rsidRPr="00F46BA6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9F939" w14:textId="77777777" w:rsidR="00F46BA6" w:rsidRDefault="00F46B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69148" w14:textId="77777777" w:rsidR="00E76147" w:rsidRDefault="00E76147" w:rsidP="00FD5307">
      <w:r>
        <w:separator/>
      </w:r>
    </w:p>
  </w:footnote>
  <w:footnote w:type="continuationSeparator" w:id="0">
    <w:p w14:paraId="2A472DFB" w14:textId="77777777" w:rsidR="00E76147" w:rsidRDefault="00E76147" w:rsidP="00FD53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5DD4D" w14:textId="77777777" w:rsidR="00F46BA6" w:rsidRDefault="00F46B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5E31F" w14:textId="62CA4C7D" w:rsidR="00FD5307" w:rsidRDefault="00FD530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5E5513F" wp14:editId="4F1B6AE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2" name="MSIPCMbc22447290ddee81f27bcc5c" descr="{&quot;HashCode&quot;:43135088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D897E81" w14:textId="1A93E4ED" w:rsidR="00FD5307" w:rsidRPr="00FD5307" w:rsidRDefault="00FD5307" w:rsidP="00FD5307">
                          <w:pPr>
                            <w:jc w:val="center"/>
                            <w:rPr>
                              <w:rFonts w:ascii="Calibri" w:hAnsi="Calibri" w:cs="Calibri"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E5513F" id="_x0000_t202" coordsize="21600,21600" o:spt="202" path="m,l,21600r21600,l21600,xe">
              <v:stroke joinstyle="miter"/>
              <v:path gradientshapeok="t" o:connecttype="rect"/>
            </v:shapetype>
            <v:shape id="MSIPCMbc22447290ddee81f27bcc5c" o:spid="_x0000_s1026" type="#_x0000_t202" alt="{&quot;HashCode&quot;:431350885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" o:allowincell="f" filled="f" stroked="f" strokeweight=".5pt">
              <v:textbox inset=",0,,0">
                <w:txbxContent>
                  <w:p w14:paraId="7D897E81" w14:textId="1A93E4ED" w:rsidR="00FD5307" w:rsidRPr="00FD5307" w:rsidRDefault="00FD5307" w:rsidP="00FD5307">
                    <w:pPr>
                      <w:jc w:val="center"/>
                      <w:rPr>
                        <w:rFonts w:ascii="Calibri" w:hAnsi="Calibri" w:cs="Calibri"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66196" w14:textId="77777777" w:rsidR="00F46BA6" w:rsidRDefault="00F46B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3668"/>
    <w:multiLevelType w:val="hybridMultilevel"/>
    <w:tmpl w:val="04AE039C"/>
    <w:lvl w:ilvl="0" w:tplc="02C6E666">
      <w:start w:val="1"/>
      <w:numFmt w:val="decimal"/>
      <w:lvlText w:val="(%1)"/>
      <w:lvlJc w:val="left"/>
      <w:pPr>
        <w:ind w:left="1080" w:hanging="360"/>
      </w:pPr>
      <w:rPr>
        <w:rFonts w:hint="default"/>
        <w:sz w:val="24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733C35"/>
    <w:multiLevelType w:val="hybridMultilevel"/>
    <w:tmpl w:val="87681710"/>
    <w:lvl w:ilvl="0" w:tplc="20D4F0E8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  <w:bCs w:val="0"/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82233C"/>
    <w:multiLevelType w:val="hybridMultilevel"/>
    <w:tmpl w:val="FCD89916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>
      <w:start w:val="1"/>
      <w:numFmt w:val="lowerRoman"/>
      <w:lvlText w:val="%3."/>
      <w:lvlJc w:val="right"/>
      <w:pPr>
        <w:ind w:left="2880" w:hanging="180"/>
      </w:pPr>
    </w:lvl>
    <w:lvl w:ilvl="3" w:tplc="0C09000F">
      <w:start w:val="1"/>
      <w:numFmt w:val="decimal"/>
      <w:lvlText w:val="%4."/>
      <w:lvlJc w:val="left"/>
      <w:pPr>
        <w:ind w:left="3600" w:hanging="360"/>
      </w:pPr>
    </w:lvl>
    <w:lvl w:ilvl="4" w:tplc="0C090019">
      <w:start w:val="1"/>
      <w:numFmt w:val="lowerLetter"/>
      <w:lvlText w:val="%5."/>
      <w:lvlJc w:val="left"/>
      <w:pPr>
        <w:ind w:left="4320" w:hanging="360"/>
      </w:pPr>
    </w:lvl>
    <w:lvl w:ilvl="5" w:tplc="0C09001B">
      <w:start w:val="1"/>
      <w:numFmt w:val="lowerRoman"/>
      <w:lvlText w:val="%6."/>
      <w:lvlJc w:val="right"/>
      <w:pPr>
        <w:ind w:left="5040" w:hanging="180"/>
      </w:pPr>
    </w:lvl>
    <w:lvl w:ilvl="6" w:tplc="0C09000F">
      <w:start w:val="1"/>
      <w:numFmt w:val="decimal"/>
      <w:lvlText w:val="%7."/>
      <w:lvlJc w:val="left"/>
      <w:pPr>
        <w:ind w:left="5760" w:hanging="360"/>
      </w:pPr>
    </w:lvl>
    <w:lvl w:ilvl="7" w:tplc="0C090019">
      <w:start w:val="1"/>
      <w:numFmt w:val="lowerLetter"/>
      <w:lvlText w:val="%8."/>
      <w:lvlJc w:val="left"/>
      <w:pPr>
        <w:ind w:left="6480" w:hanging="360"/>
      </w:pPr>
    </w:lvl>
    <w:lvl w:ilvl="8" w:tplc="0C09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A04FCD"/>
    <w:multiLevelType w:val="hybridMultilevel"/>
    <w:tmpl w:val="87681710"/>
    <w:lvl w:ilvl="0" w:tplc="20D4F0E8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  <w:bCs w:val="0"/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D97BD3"/>
    <w:multiLevelType w:val="hybridMultilevel"/>
    <w:tmpl w:val="87681710"/>
    <w:lvl w:ilvl="0" w:tplc="20D4F0E8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  <w:bCs w:val="0"/>
        <w:i w:val="0"/>
        <w:iCs w:val="0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190E50"/>
    <w:multiLevelType w:val="hybridMultilevel"/>
    <w:tmpl w:val="0060C638"/>
    <w:lvl w:ilvl="0" w:tplc="EA4CF7C8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7A4E14"/>
    <w:multiLevelType w:val="hybridMultilevel"/>
    <w:tmpl w:val="4B3A6B2A"/>
    <w:lvl w:ilvl="0" w:tplc="20D4F0E8">
      <w:start w:val="1"/>
      <w:numFmt w:val="lowerLetter"/>
      <w:lvlText w:val="(%1)"/>
      <w:lvlJc w:val="left"/>
      <w:pPr>
        <w:ind w:left="1440" w:hanging="360"/>
      </w:pPr>
      <w:rPr>
        <w:rFonts w:hint="default"/>
        <w:b w:val="0"/>
        <w:bCs w:val="0"/>
        <w:i w:val="0"/>
        <w:iCs w:val="0"/>
      </w:rPr>
    </w:lvl>
    <w:lvl w:ilvl="1" w:tplc="0C09001B">
      <w:start w:val="1"/>
      <w:numFmt w:val="lowerRoman"/>
      <w:lvlText w:val="%2."/>
      <w:lvlJc w:val="righ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18A483D"/>
    <w:multiLevelType w:val="hybridMultilevel"/>
    <w:tmpl w:val="44DABF14"/>
    <w:lvl w:ilvl="0" w:tplc="F508CE64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5872B8"/>
    <w:multiLevelType w:val="hybridMultilevel"/>
    <w:tmpl w:val="848A2C9A"/>
    <w:lvl w:ilvl="0" w:tplc="A998B2AE">
      <w:start w:val="1"/>
      <w:numFmt w:val="decimal"/>
      <w:pStyle w:val="CS-Paragraphnumbering"/>
      <w:lvlText w:val="%1."/>
      <w:lvlJc w:val="left"/>
      <w:pPr>
        <w:ind w:left="502" w:hanging="360"/>
      </w:pPr>
      <w:rPr>
        <w:i w:val="0"/>
        <w:iCs w:val="0"/>
        <w:sz w:val="24"/>
        <w:szCs w:val="24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D022A0"/>
    <w:multiLevelType w:val="hybridMultilevel"/>
    <w:tmpl w:val="3F8AE522"/>
    <w:lvl w:ilvl="0" w:tplc="EA4CF7C8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9E1188"/>
    <w:multiLevelType w:val="hybridMultilevel"/>
    <w:tmpl w:val="A9C2FBBA"/>
    <w:lvl w:ilvl="0" w:tplc="D2661934">
      <w:start w:val="1"/>
      <w:numFmt w:val="lowerLetter"/>
      <w:lvlText w:val="(%1)"/>
      <w:lvlJc w:val="left"/>
      <w:pPr>
        <w:ind w:left="144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89C5E54"/>
    <w:multiLevelType w:val="hybridMultilevel"/>
    <w:tmpl w:val="ECC853B8"/>
    <w:lvl w:ilvl="0" w:tplc="0C09001B">
      <w:start w:val="1"/>
      <w:numFmt w:val="lowerRoman"/>
      <w:lvlText w:val="%1."/>
      <w:lvlJc w:val="righ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4EA63AA"/>
    <w:multiLevelType w:val="hybridMultilevel"/>
    <w:tmpl w:val="9436631A"/>
    <w:lvl w:ilvl="0" w:tplc="0C09001B">
      <w:start w:val="1"/>
      <w:numFmt w:val="lowerRoman"/>
      <w:lvlText w:val="%1."/>
      <w:lvlJc w:val="right"/>
      <w:pPr>
        <w:ind w:left="144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7523648"/>
    <w:multiLevelType w:val="hybridMultilevel"/>
    <w:tmpl w:val="28106012"/>
    <w:lvl w:ilvl="0" w:tplc="02C6E666">
      <w:start w:val="1"/>
      <w:numFmt w:val="decimal"/>
      <w:lvlText w:val="(%1)"/>
      <w:lvlJc w:val="left"/>
      <w:pPr>
        <w:ind w:left="1080" w:hanging="360"/>
      </w:pPr>
      <w:rPr>
        <w:rFonts w:hint="default"/>
        <w:sz w:val="24"/>
      </w:rPr>
    </w:lvl>
    <w:lvl w:ilvl="1" w:tplc="F508CE64">
      <w:start w:val="1"/>
      <w:numFmt w:val="lowerLetter"/>
      <w:lvlText w:val="(%2)"/>
      <w:lvlJc w:val="left"/>
      <w:pPr>
        <w:ind w:left="180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7E3821"/>
    <w:multiLevelType w:val="hybridMultilevel"/>
    <w:tmpl w:val="40B830C0"/>
    <w:lvl w:ilvl="0" w:tplc="D6448A2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F42A74"/>
    <w:multiLevelType w:val="hybridMultilevel"/>
    <w:tmpl w:val="44DABF14"/>
    <w:lvl w:ilvl="0" w:tplc="F508CE64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9D976EA"/>
    <w:multiLevelType w:val="hybridMultilevel"/>
    <w:tmpl w:val="2FA0691E"/>
    <w:lvl w:ilvl="0" w:tplc="02C6E666">
      <w:start w:val="1"/>
      <w:numFmt w:val="decimal"/>
      <w:lvlText w:val="(%1)"/>
      <w:lvlJc w:val="left"/>
      <w:pPr>
        <w:ind w:left="36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28D61F5"/>
    <w:multiLevelType w:val="hybridMultilevel"/>
    <w:tmpl w:val="3F8AE522"/>
    <w:lvl w:ilvl="0" w:tplc="EA4CF7C8">
      <w:start w:val="1"/>
      <w:numFmt w:val="lowerLetter"/>
      <w:lvlText w:val="(%1)"/>
      <w:lvlJc w:val="left"/>
      <w:pPr>
        <w:ind w:left="144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C593B19"/>
    <w:multiLevelType w:val="hybridMultilevel"/>
    <w:tmpl w:val="F1EA5766"/>
    <w:lvl w:ilvl="0" w:tplc="0C09001B">
      <w:start w:val="1"/>
      <w:numFmt w:val="lowerRoman"/>
      <w:lvlText w:val="%1."/>
      <w:lvlJc w:val="right"/>
      <w:pPr>
        <w:ind w:left="144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3"/>
  </w:num>
  <w:num w:numId="5">
    <w:abstractNumId w:val="4"/>
  </w:num>
  <w:num w:numId="6">
    <w:abstractNumId w:val="3"/>
  </w:num>
  <w:num w:numId="7">
    <w:abstractNumId w:val="7"/>
  </w:num>
  <w:num w:numId="8">
    <w:abstractNumId w:val="15"/>
  </w:num>
  <w:num w:numId="9">
    <w:abstractNumId w:val="8"/>
  </w:num>
  <w:num w:numId="10">
    <w:abstractNumId w:val="14"/>
  </w:num>
  <w:num w:numId="11">
    <w:abstractNumId w:val="6"/>
  </w:num>
  <w:num w:numId="12">
    <w:abstractNumId w:val="11"/>
  </w:num>
  <w:num w:numId="13">
    <w:abstractNumId w:val="16"/>
  </w:num>
  <w:num w:numId="14">
    <w:abstractNumId w:val="10"/>
  </w:num>
  <w:num w:numId="15">
    <w:abstractNumId w:val="5"/>
  </w:num>
  <w:num w:numId="16">
    <w:abstractNumId w:val="17"/>
  </w:num>
  <w:num w:numId="17">
    <w:abstractNumId w:val="1"/>
  </w:num>
  <w:num w:numId="18">
    <w:abstractNumId w:val="12"/>
  </w:num>
  <w:num w:numId="19">
    <w:abstractNumId w:val="1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CAB"/>
    <w:rsid w:val="000022B0"/>
    <w:rsid w:val="000060DE"/>
    <w:rsid w:val="00014E75"/>
    <w:rsid w:val="00020BEA"/>
    <w:rsid w:val="000274AA"/>
    <w:rsid w:val="00030D33"/>
    <w:rsid w:val="00034585"/>
    <w:rsid w:val="00035103"/>
    <w:rsid w:val="00053A41"/>
    <w:rsid w:val="0006479E"/>
    <w:rsid w:val="000739AB"/>
    <w:rsid w:val="00073E33"/>
    <w:rsid w:val="00084EF5"/>
    <w:rsid w:val="00086535"/>
    <w:rsid w:val="00086FFF"/>
    <w:rsid w:val="000B7B9C"/>
    <w:rsid w:val="000C4187"/>
    <w:rsid w:val="00115600"/>
    <w:rsid w:val="00124659"/>
    <w:rsid w:val="0013202F"/>
    <w:rsid w:val="00144ABE"/>
    <w:rsid w:val="00163B6E"/>
    <w:rsid w:val="00191368"/>
    <w:rsid w:val="001A3093"/>
    <w:rsid w:val="001A6A05"/>
    <w:rsid w:val="001D059F"/>
    <w:rsid w:val="001D18A9"/>
    <w:rsid w:val="00204373"/>
    <w:rsid w:val="002070BD"/>
    <w:rsid w:val="00207159"/>
    <w:rsid w:val="0021093A"/>
    <w:rsid w:val="0021221B"/>
    <w:rsid w:val="00221CD8"/>
    <w:rsid w:val="00221D89"/>
    <w:rsid w:val="00225BBF"/>
    <w:rsid w:val="00225FF3"/>
    <w:rsid w:val="0023242E"/>
    <w:rsid w:val="00236090"/>
    <w:rsid w:val="002404AF"/>
    <w:rsid w:val="00242409"/>
    <w:rsid w:val="00245232"/>
    <w:rsid w:val="00253A1F"/>
    <w:rsid w:val="00260814"/>
    <w:rsid w:val="0028228E"/>
    <w:rsid w:val="002843AB"/>
    <w:rsid w:val="00293FAF"/>
    <w:rsid w:val="002A1FA5"/>
    <w:rsid w:val="002C0B77"/>
    <w:rsid w:val="002E40E0"/>
    <w:rsid w:val="002F17A3"/>
    <w:rsid w:val="002F76F9"/>
    <w:rsid w:val="00302367"/>
    <w:rsid w:val="003177A6"/>
    <w:rsid w:val="00323BB8"/>
    <w:rsid w:val="003329B2"/>
    <w:rsid w:val="003368B6"/>
    <w:rsid w:val="00355920"/>
    <w:rsid w:val="003567A1"/>
    <w:rsid w:val="003800A3"/>
    <w:rsid w:val="00387669"/>
    <w:rsid w:val="00397E86"/>
    <w:rsid w:val="003B7D5E"/>
    <w:rsid w:val="003C4DFE"/>
    <w:rsid w:val="003E6FA9"/>
    <w:rsid w:val="00400C4A"/>
    <w:rsid w:val="00411D11"/>
    <w:rsid w:val="004205DF"/>
    <w:rsid w:val="00426FFF"/>
    <w:rsid w:val="00442377"/>
    <w:rsid w:val="00444B43"/>
    <w:rsid w:val="004654A6"/>
    <w:rsid w:val="0048445E"/>
    <w:rsid w:val="004844D6"/>
    <w:rsid w:val="004B79C8"/>
    <w:rsid w:val="004C35FF"/>
    <w:rsid w:val="004C367E"/>
    <w:rsid w:val="004D47AA"/>
    <w:rsid w:val="004E32E5"/>
    <w:rsid w:val="00500368"/>
    <w:rsid w:val="00516367"/>
    <w:rsid w:val="005169B7"/>
    <w:rsid w:val="0052238F"/>
    <w:rsid w:val="00524ADD"/>
    <w:rsid w:val="00552B6B"/>
    <w:rsid w:val="00553C31"/>
    <w:rsid w:val="005557F0"/>
    <w:rsid w:val="00563883"/>
    <w:rsid w:val="00571CAB"/>
    <w:rsid w:val="005861BC"/>
    <w:rsid w:val="005872B5"/>
    <w:rsid w:val="00590EB6"/>
    <w:rsid w:val="005960CE"/>
    <w:rsid w:val="005B0326"/>
    <w:rsid w:val="005D277A"/>
    <w:rsid w:val="005E7D35"/>
    <w:rsid w:val="006513F9"/>
    <w:rsid w:val="00676B9A"/>
    <w:rsid w:val="006837B2"/>
    <w:rsid w:val="0068467E"/>
    <w:rsid w:val="006A2969"/>
    <w:rsid w:val="006A355C"/>
    <w:rsid w:val="006B38B4"/>
    <w:rsid w:val="006C64E6"/>
    <w:rsid w:val="006C79F2"/>
    <w:rsid w:val="006E21F3"/>
    <w:rsid w:val="006E5396"/>
    <w:rsid w:val="006E6BDD"/>
    <w:rsid w:val="006E7964"/>
    <w:rsid w:val="00706124"/>
    <w:rsid w:val="00715881"/>
    <w:rsid w:val="00717153"/>
    <w:rsid w:val="00741BF6"/>
    <w:rsid w:val="0074448E"/>
    <w:rsid w:val="007526B4"/>
    <w:rsid w:val="007A0DF0"/>
    <w:rsid w:val="007A6399"/>
    <w:rsid w:val="007C1CD3"/>
    <w:rsid w:val="007C1D34"/>
    <w:rsid w:val="007C5C7E"/>
    <w:rsid w:val="007E35BA"/>
    <w:rsid w:val="00817B69"/>
    <w:rsid w:val="0083622E"/>
    <w:rsid w:val="00853E73"/>
    <w:rsid w:val="00860159"/>
    <w:rsid w:val="00862C2D"/>
    <w:rsid w:val="00885C73"/>
    <w:rsid w:val="00886163"/>
    <w:rsid w:val="00891570"/>
    <w:rsid w:val="008B1EDC"/>
    <w:rsid w:val="008C16B8"/>
    <w:rsid w:val="008C4EC9"/>
    <w:rsid w:val="008C51E0"/>
    <w:rsid w:val="008E4A4F"/>
    <w:rsid w:val="008F6911"/>
    <w:rsid w:val="008F7696"/>
    <w:rsid w:val="00903376"/>
    <w:rsid w:val="0090644E"/>
    <w:rsid w:val="00930B3B"/>
    <w:rsid w:val="00930D8F"/>
    <w:rsid w:val="009769B5"/>
    <w:rsid w:val="00995A9E"/>
    <w:rsid w:val="009A3280"/>
    <w:rsid w:val="009B7775"/>
    <w:rsid w:val="009E0A5F"/>
    <w:rsid w:val="009F3346"/>
    <w:rsid w:val="009F63E2"/>
    <w:rsid w:val="009F72EF"/>
    <w:rsid w:val="00A0341A"/>
    <w:rsid w:val="00A10FBB"/>
    <w:rsid w:val="00A11276"/>
    <w:rsid w:val="00A2042D"/>
    <w:rsid w:val="00A2404C"/>
    <w:rsid w:val="00A32D51"/>
    <w:rsid w:val="00A36A4C"/>
    <w:rsid w:val="00A51240"/>
    <w:rsid w:val="00A51300"/>
    <w:rsid w:val="00A54BE2"/>
    <w:rsid w:val="00A66513"/>
    <w:rsid w:val="00A81AD2"/>
    <w:rsid w:val="00A8708D"/>
    <w:rsid w:val="00A95664"/>
    <w:rsid w:val="00AA32D2"/>
    <w:rsid w:val="00AC2AA0"/>
    <w:rsid w:val="00AD0F1F"/>
    <w:rsid w:val="00AD42DB"/>
    <w:rsid w:val="00AE19C2"/>
    <w:rsid w:val="00AE7F39"/>
    <w:rsid w:val="00B329B2"/>
    <w:rsid w:val="00B41AE5"/>
    <w:rsid w:val="00B42704"/>
    <w:rsid w:val="00B44C70"/>
    <w:rsid w:val="00B52681"/>
    <w:rsid w:val="00B53639"/>
    <w:rsid w:val="00B551B3"/>
    <w:rsid w:val="00B74388"/>
    <w:rsid w:val="00B75BD0"/>
    <w:rsid w:val="00B9566E"/>
    <w:rsid w:val="00B95EA7"/>
    <w:rsid w:val="00BA17B1"/>
    <w:rsid w:val="00BA4B7D"/>
    <w:rsid w:val="00BA5E76"/>
    <w:rsid w:val="00BB5C47"/>
    <w:rsid w:val="00BC4FB9"/>
    <w:rsid w:val="00BE1A2F"/>
    <w:rsid w:val="00C05F36"/>
    <w:rsid w:val="00C10726"/>
    <w:rsid w:val="00C178EA"/>
    <w:rsid w:val="00C21D4D"/>
    <w:rsid w:val="00C24BDD"/>
    <w:rsid w:val="00C564D4"/>
    <w:rsid w:val="00C677D0"/>
    <w:rsid w:val="00C77C7C"/>
    <w:rsid w:val="00C8717C"/>
    <w:rsid w:val="00C9104B"/>
    <w:rsid w:val="00CB1CB5"/>
    <w:rsid w:val="00CB6033"/>
    <w:rsid w:val="00CB763B"/>
    <w:rsid w:val="00CC70A3"/>
    <w:rsid w:val="00CC7F74"/>
    <w:rsid w:val="00CF0BE9"/>
    <w:rsid w:val="00CF1D1E"/>
    <w:rsid w:val="00D029C4"/>
    <w:rsid w:val="00D11AFA"/>
    <w:rsid w:val="00D11B55"/>
    <w:rsid w:val="00D2552D"/>
    <w:rsid w:val="00D3499E"/>
    <w:rsid w:val="00D423F8"/>
    <w:rsid w:val="00D42654"/>
    <w:rsid w:val="00D61399"/>
    <w:rsid w:val="00D62B8D"/>
    <w:rsid w:val="00D63A6A"/>
    <w:rsid w:val="00D84CCC"/>
    <w:rsid w:val="00D94804"/>
    <w:rsid w:val="00DA08C2"/>
    <w:rsid w:val="00DA303D"/>
    <w:rsid w:val="00DA3230"/>
    <w:rsid w:val="00DD22AE"/>
    <w:rsid w:val="00DD3B1E"/>
    <w:rsid w:val="00DF161A"/>
    <w:rsid w:val="00DF24A0"/>
    <w:rsid w:val="00DF52D8"/>
    <w:rsid w:val="00DF71AF"/>
    <w:rsid w:val="00E06052"/>
    <w:rsid w:val="00E1744D"/>
    <w:rsid w:val="00E23CB0"/>
    <w:rsid w:val="00E244BD"/>
    <w:rsid w:val="00E2561D"/>
    <w:rsid w:val="00E30E22"/>
    <w:rsid w:val="00E45632"/>
    <w:rsid w:val="00E5159D"/>
    <w:rsid w:val="00E55528"/>
    <w:rsid w:val="00E76147"/>
    <w:rsid w:val="00E91003"/>
    <w:rsid w:val="00E93B3B"/>
    <w:rsid w:val="00E9532D"/>
    <w:rsid w:val="00E978F4"/>
    <w:rsid w:val="00EA0418"/>
    <w:rsid w:val="00EA496A"/>
    <w:rsid w:val="00EA6ED2"/>
    <w:rsid w:val="00EC49AB"/>
    <w:rsid w:val="00ED6CD0"/>
    <w:rsid w:val="00EE11F7"/>
    <w:rsid w:val="00F141B7"/>
    <w:rsid w:val="00F17A9A"/>
    <w:rsid w:val="00F231C4"/>
    <w:rsid w:val="00F31B65"/>
    <w:rsid w:val="00F41F40"/>
    <w:rsid w:val="00F46BA6"/>
    <w:rsid w:val="00F55579"/>
    <w:rsid w:val="00F623B7"/>
    <w:rsid w:val="00F74B07"/>
    <w:rsid w:val="00F7618C"/>
    <w:rsid w:val="00F8636D"/>
    <w:rsid w:val="00F94494"/>
    <w:rsid w:val="00F97824"/>
    <w:rsid w:val="00FA1EF0"/>
    <w:rsid w:val="00FA7B43"/>
    <w:rsid w:val="00FB6584"/>
    <w:rsid w:val="00FB7FF2"/>
    <w:rsid w:val="00FD5307"/>
    <w:rsid w:val="00FE0603"/>
    <w:rsid w:val="00FE42F4"/>
    <w:rsid w:val="00FF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D0A990B"/>
  <w15:chartTrackingRefBased/>
  <w15:docId w15:val="{E95C7535-946B-4E9A-A230-67A8387E3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CA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571CAB"/>
    <w:pPr>
      <w:tabs>
        <w:tab w:val="left" w:pos="2400"/>
        <w:tab w:val="left" w:pos="2880"/>
      </w:tabs>
      <w:spacing w:before="700" w:after="100"/>
      <w:outlineLvl w:val="0"/>
    </w:pPr>
    <w:rPr>
      <w:rFonts w:ascii="Arial" w:hAnsi="Arial"/>
      <w:b/>
      <w:sz w:val="4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71CAB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nhideWhenUsed/>
    <w:qFormat/>
    <w:rsid w:val="00571CAB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71CAB"/>
    <w:rPr>
      <w:rFonts w:ascii="Arial" w:eastAsia="Times New Roman" w:hAnsi="Arial" w:cs="Times New Roman"/>
      <w:b/>
      <w:sz w:val="40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571CAB"/>
    <w:rPr>
      <w:rFonts w:ascii="Arial" w:eastAsia="Times New Roman" w:hAnsi="Arial" w:cs="Arial"/>
      <w:b/>
      <w:bCs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571CAB"/>
    <w:rPr>
      <w:rFonts w:ascii="Arial" w:eastAsia="Times New Roman" w:hAnsi="Arial" w:cs="Arial"/>
      <w:b/>
      <w:bCs/>
      <w:sz w:val="24"/>
      <w:szCs w:val="20"/>
    </w:rPr>
  </w:style>
  <w:style w:type="paragraph" w:customStyle="1" w:styleId="N-line3">
    <w:name w:val="N-line3"/>
    <w:basedOn w:val="Normal"/>
    <w:next w:val="Normal"/>
    <w:rsid w:val="00571CAB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571CAB"/>
    <w:pPr>
      <w:spacing w:before="180" w:after="60"/>
      <w:jc w:val="both"/>
    </w:pPr>
  </w:style>
  <w:style w:type="paragraph" w:customStyle="1" w:styleId="CoverActName">
    <w:name w:val="CoverActName"/>
    <w:basedOn w:val="Normal"/>
    <w:rsid w:val="00571CAB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Default">
    <w:name w:val="Default"/>
    <w:rsid w:val="00571CA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B7F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7FF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7FF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7F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7FF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F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FF2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10FBB"/>
    <w:pPr>
      <w:ind w:left="720"/>
      <w:contextualSpacing/>
    </w:pPr>
  </w:style>
  <w:style w:type="paragraph" w:customStyle="1" w:styleId="CS-Paragraphnumbering">
    <w:name w:val="CS - Paragraph numbering"/>
    <w:basedOn w:val="Normal"/>
    <w:rsid w:val="009F63E2"/>
    <w:pPr>
      <w:numPr>
        <w:numId w:val="9"/>
      </w:numPr>
      <w:spacing w:after="120" w:line="276" w:lineRule="auto"/>
      <w:ind w:right="-45"/>
    </w:pPr>
    <w:rPr>
      <w:rFonts w:asciiTheme="minorHAnsi" w:eastAsiaTheme="minorHAnsi" w:hAnsiTheme="minorHAnsi" w:cstheme="minorBidi"/>
      <w:szCs w:val="24"/>
    </w:rPr>
  </w:style>
  <w:style w:type="paragraph" w:styleId="Header">
    <w:name w:val="header"/>
    <w:basedOn w:val="Normal"/>
    <w:link w:val="HeaderChar"/>
    <w:uiPriority w:val="99"/>
    <w:unhideWhenUsed/>
    <w:rsid w:val="00FD53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307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D53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307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59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E60A0-0088-427D-934C-F9D058D7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789</Words>
  <Characters>4011</Characters>
  <Application>Microsoft Office Word</Application>
  <DocSecurity>0</DocSecurity>
  <Lines>127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Sarah-Anne</dc:creator>
  <cp:keywords/>
  <dc:description/>
  <cp:lastModifiedBy>Moxon, KarenL</cp:lastModifiedBy>
  <cp:revision>4</cp:revision>
  <dcterms:created xsi:type="dcterms:W3CDTF">2021-01-13T05:42:00Z</dcterms:created>
  <dcterms:modified xsi:type="dcterms:W3CDTF">2021-01-13T05:42:00Z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d47f2-2d0a-4515-b8de-e13c18f23c62_Enabled">
    <vt:lpwstr>True</vt:lpwstr>
  </property>
  <property fmtid="{D5CDD505-2E9C-101B-9397-08002B2CF9AE}" pid="3" name="MSIP_Label_690d47f2-2d0a-4515-b8de-e13c18f23c62_SiteId">
    <vt:lpwstr>b46c1908-0334-4236-b978-585ee88e4199</vt:lpwstr>
  </property>
  <property fmtid="{D5CDD505-2E9C-101B-9397-08002B2CF9AE}" pid="4" name="MSIP_Label_690d47f2-2d0a-4515-b8de-e13c18f23c62_Owner">
    <vt:lpwstr>Georgia.Nicolls@act.gov.au</vt:lpwstr>
  </property>
  <property fmtid="{D5CDD505-2E9C-101B-9397-08002B2CF9AE}" pid="5" name="MSIP_Label_690d47f2-2d0a-4515-b8de-e13c18f23c62_SetDate">
    <vt:lpwstr>2021-01-07T22:47:33.8107727Z</vt:lpwstr>
  </property>
  <property fmtid="{D5CDD505-2E9C-101B-9397-08002B2CF9AE}" pid="6" name="MSIP_Label_690d47f2-2d0a-4515-b8de-e13c18f23c62_Name">
    <vt:lpwstr>OFFICIAL</vt:lpwstr>
  </property>
  <property fmtid="{D5CDD505-2E9C-101B-9397-08002B2CF9AE}" pid="7" name="MSIP_Label_690d47f2-2d0a-4515-b8de-e13c18f23c62_Application">
    <vt:lpwstr>Microsoft Azure Information Protection</vt:lpwstr>
  </property>
  <property fmtid="{D5CDD505-2E9C-101B-9397-08002B2CF9AE}" pid="8" name="MSIP_Label_690d47f2-2d0a-4515-b8de-e13c18f23c62_ActionId">
    <vt:lpwstr>ca3308c4-a4d9-449f-b15b-ab6c7ee80a17</vt:lpwstr>
  </property>
  <property fmtid="{D5CDD505-2E9C-101B-9397-08002B2CF9AE}" pid="9" name="MSIP_Label_690d47f2-2d0a-4515-b8de-e13c18f23c62_Extended_MSFT_Method">
    <vt:lpwstr>Manual</vt:lpwstr>
  </property>
  <property fmtid="{D5CDD505-2E9C-101B-9397-08002B2CF9AE}" pid="10" name="Sensitivity">
    <vt:lpwstr>OFFICIAL</vt:lpwstr>
  </property>
  <property fmtid="{D5CDD505-2E9C-101B-9397-08002B2CF9AE}" pid="11" name="Objective-Id">
    <vt:lpwstr>A27924299</vt:lpwstr>
  </property>
  <property fmtid="{D5CDD505-2E9C-101B-9397-08002B2CF9AE}" pid="12" name="Objective-Title">
    <vt:lpwstr>02. Attachment - A - Disallowable Instrument - Blacklight Film Production</vt:lpwstr>
  </property>
  <property fmtid="{D5CDD505-2E9C-101B-9397-08002B2CF9AE}" pid="13" name="Objective-Comment">
    <vt:lpwstr/>
  </property>
  <property fmtid="{D5CDD505-2E9C-101B-9397-08002B2CF9AE}" pid="14" name="Objective-CreationStamp">
    <vt:filetime>2021-01-13T02:45:46Z</vt:filetime>
  </property>
  <property fmtid="{D5CDD505-2E9C-101B-9397-08002B2CF9AE}" pid="15" name="Objective-IsApproved">
    <vt:bool>false</vt:bool>
  </property>
  <property fmtid="{D5CDD505-2E9C-101B-9397-08002B2CF9AE}" pid="16" name="Objective-IsPublished">
    <vt:bool>false</vt:bool>
  </property>
  <property fmtid="{D5CDD505-2E9C-101B-9397-08002B2CF9AE}" pid="17" name="Objective-DatePublished">
    <vt:lpwstr/>
  </property>
  <property fmtid="{D5CDD505-2E9C-101B-9397-08002B2CF9AE}" pid="18" name="Objective-ModificationStamp">
    <vt:filetime>2021-01-13T04:47:00Z</vt:filetime>
  </property>
  <property fmtid="{D5CDD505-2E9C-101B-9397-08002B2CF9AE}" pid="19" name="Objective-Owner">
    <vt:lpwstr>Chloe Anderson-Clift</vt:lpwstr>
  </property>
  <property fmtid="{D5CDD505-2E9C-101B-9397-08002B2CF9AE}" pid="20" name="Objective-Path">
    <vt:lpwstr>Whole of ACT Government:TCCS STRUCTURE - Content Restriction Hierarchy:01. Assembly, Cabinet, Ministerial:03. Ministerials:03. Complete:Information Brief (Minister):2021 Information Brief (Minister):TCBS - MIN S2021/6581 - Blacklight Film Production - Min</vt:lpwstr>
  </property>
  <property fmtid="{D5CDD505-2E9C-101B-9397-08002B2CF9AE}" pid="21" name="Objective-Parent">
    <vt:lpwstr>TCBS - MIN S2021/6581 - Blacklight Film Production - Minister Brief</vt:lpwstr>
  </property>
  <property fmtid="{D5CDD505-2E9C-101B-9397-08002B2CF9AE}" pid="22" name="Objective-State">
    <vt:lpwstr>Being Drafted</vt:lpwstr>
  </property>
  <property fmtid="{D5CDD505-2E9C-101B-9397-08002B2CF9AE}" pid="23" name="Objective-Version">
    <vt:lpwstr>0.1</vt:lpwstr>
  </property>
  <property fmtid="{D5CDD505-2E9C-101B-9397-08002B2CF9AE}" pid="24" name="Objective-VersionNumber">
    <vt:r8>1</vt:r8>
  </property>
  <property fmtid="{D5CDD505-2E9C-101B-9397-08002B2CF9AE}" pid="25" name="Objective-VersionComment">
    <vt:lpwstr>First version</vt:lpwstr>
  </property>
  <property fmtid="{D5CDD505-2E9C-101B-9397-08002B2CF9AE}" pid="26" name="Objective-FileNumber">
    <vt:lpwstr>1-2020/102817</vt:lpwstr>
  </property>
  <property fmtid="{D5CDD505-2E9C-101B-9397-08002B2CF9AE}" pid="27" name="Objective-Classification">
    <vt:lpwstr>[Inherited - none]</vt:lpwstr>
  </property>
  <property fmtid="{D5CDD505-2E9C-101B-9397-08002B2CF9AE}" pid="28" name="Objective-Caveats">
    <vt:lpwstr/>
  </property>
  <property fmtid="{D5CDD505-2E9C-101B-9397-08002B2CF9AE}" pid="29" name="Objective-OM Author [system]">
    <vt:lpwstr/>
  </property>
  <property fmtid="{D5CDD505-2E9C-101B-9397-08002B2CF9AE}" pid="30" name="Objective-OM Author Organisation [system]">
    <vt:lpwstr/>
  </property>
  <property fmtid="{D5CDD505-2E9C-101B-9397-08002B2CF9AE}" pid="31" name="Objective-OM Author Type [system]">
    <vt:lpwstr/>
  </property>
  <property fmtid="{D5CDD505-2E9C-101B-9397-08002B2CF9AE}" pid="32" name="Objective-OM Date Received [system]">
    <vt:lpwstr/>
  </property>
  <property fmtid="{D5CDD505-2E9C-101B-9397-08002B2CF9AE}" pid="33" name="Objective-OM Date of Document [system]">
    <vt:lpwstr/>
  </property>
  <property fmtid="{D5CDD505-2E9C-101B-9397-08002B2CF9AE}" pid="34" name="Objective-OM External Reference [system]">
    <vt:lpwstr/>
  </property>
  <property fmtid="{D5CDD505-2E9C-101B-9397-08002B2CF9AE}" pid="35" name="Objective-OM Reference [system]">
    <vt:lpwstr/>
  </property>
  <property fmtid="{D5CDD505-2E9C-101B-9397-08002B2CF9AE}" pid="36" name="Objective-OM Topic [system]">
    <vt:lpwstr/>
  </property>
  <property fmtid="{D5CDD505-2E9C-101B-9397-08002B2CF9AE}" pid="37" name="Objective-Suburb [system]">
    <vt:lpwstr/>
  </property>
</Properties>
</file>