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D802" w14:textId="77777777" w:rsidR="00110401" w:rsidRDefault="00110401" w:rsidP="0011040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332D232" w14:textId="6BF77820" w:rsidR="00110401" w:rsidRPr="00634E5B" w:rsidRDefault="00110401" w:rsidP="00110401">
      <w:pPr>
        <w:pStyle w:val="Billname"/>
        <w:spacing w:before="700" w:after="360"/>
      </w:pPr>
      <w:r>
        <w:t xml:space="preserve">Public Health (COVID-19 Management) </w:t>
      </w:r>
      <w:r w:rsidRPr="00634E5B">
        <w:t xml:space="preserve">Declaration </w:t>
      </w:r>
      <w:r w:rsidR="000B1D17" w:rsidRPr="00634E5B">
        <w:t xml:space="preserve">Extension </w:t>
      </w:r>
      <w:r w:rsidRPr="00634E5B">
        <w:t xml:space="preserve">2022 </w:t>
      </w:r>
    </w:p>
    <w:p w14:paraId="4FB6793E" w14:textId="6CEDEEAD" w:rsidR="00110401" w:rsidRPr="00634E5B" w:rsidRDefault="00110401" w:rsidP="00110401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634E5B">
        <w:rPr>
          <w:rFonts w:ascii="Arial" w:hAnsi="Arial" w:cs="Arial"/>
          <w:b/>
          <w:bCs/>
        </w:rPr>
        <w:t xml:space="preserve">Disallowable instrument </w:t>
      </w:r>
      <w:r w:rsidR="006131DB" w:rsidRPr="006131DB">
        <w:rPr>
          <w:rFonts w:ascii="Arial" w:hAnsi="Arial" w:cs="Arial"/>
          <w:b/>
          <w:bCs/>
        </w:rPr>
        <w:t>DI2022-267</w:t>
      </w:r>
    </w:p>
    <w:p w14:paraId="26561865" w14:textId="77777777" w:rsidR="00110401" w:rsidRPr="00634E5B" w:rsidRDefault="00110401" w:rsidP="00110401">
      <w:pPr>
        <w:pStyle w:val="madeunder"/>
        <w:spacing w:before="300" w:after="0"/>
      </w:pPr>
      <w:r w:rsidRPr="00634E5B">
        <w:t xml:space="preserve">made under the  </w:t>
      </w:r>
    </w:p>
    <w:p w14:paraId="4FF28F24" w14:textId="71778B3D" w:rsidR="00110401" w:rsidRPr="00634E5B" w:rsidRDefault="00110401" w:rsidP="00110401">
      <w:pPr>
        <w:pStyle w:val="CoverActName"/>
        <w:spacing w:before="320" w:after="0"/>
        <w:rPr>
          <w:rFonts w:cs="Arial"/>
          <w:sz w:val="20"/>
        </w:rPr>
      </w:pPr>
      <w:r w:rsidRPr="00634E5B">
        <w:rPr>
          <w:rFonts w:cs="Arial"/>
          <w:sz w:val="20"/>
        </w:rPr>
        <w:t>Public Health Act 1997, s 118</w:t>
      </w:r>
      <w:r w:rsidR="008D615E" w:rsidRPr="00634E5B">
        <w:rPr>
          <w:rFonts w:cs="Arial"/>
          <w:sz w:val="20"/>
        </w:rPr>
        <w:t>P</w:t>
      </w:r>
      <w:r w:rsidRPr="00634E5B">
        <w:rPr>
          <w:rFonts w:cs="Arial"/>
          <w:sz w:val="20"/>
        </w:rPr>
        <w:t xml:space="preserve"> (COVID-19 management declaration</w:t>
      </w:r>
      <w:r w:rsidR="00452154" w:rsidRPr="00634E5B">
        <w:rPr>
          <w:rFonts w:cs="Arial"/>
          <w:sz w:val="20"/>
        </w:rPr>
        <w:t>—</w:t>
      </w:r>
      <w:r w:rsidR="008D615E" w:rsidRPr="00634E5B">
        <w:rPr>
          <w:rFonts w:cs="Arial"/>
          <w:sz w:val="20"/>
        </w:rPr>
        <w:t>extension</w:t>
      </w:r>
      <w:r w:rsidRPr="00634E5B">
        <w:rPr>
          <w:rFonts w:cs="Arial"/>
          <w:sz w:val="20"/>
        </w:rPr>
        <w:t>)</w:t>
      </w:r>
    </w:p>
    <w:p w14:paraId="276A379D" w14:textId="77777777" w:rsidR="00110401" w:rsidRPr="00634E5B" w:rsidRDefault="00110401" w:rsidP="00110401">
      <w:pPr>
        <w:pStyle w:val="N-line3"/>
        <w:pBdr>
          <w:bottom w:val="none" w:sz="0" w:space="0" w:color="auto"/>
        </w:pBdr>
        <w:spacing w:before="60"/>
      </w:pPr>
    </w:p>
    <w:p w14:paraId="30E44C37" w14:textId="77777777" w:rsidR="00110401" w:rsidRPr="00634E5B" w:rsidRDefault="00110401" w:rsidP="00110401">
      <w:pPr>
        <w:pStyle w:val="N-line3"/>
        <w:pBdr>
          <w:top w:val="single" w:sz="12" w:space="1" w:color="auto"/>
          <w:bottom w:val="none" w:sz="0" w:space="0" w:color="auto"/>
        </w:pBdr>
      </w:pPr>
    </w:p>
    <w:p w14:paraId="414CAD14" w14:textId="77777777" w:rsidR="00110401" w:rsidRPr="00634E5B" w:rsidRDefault="00110401" w:rsidP="00C452E5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 w:rsidRPr="00634E5B">
        <w:rPr>
          <w:rFonts w:ascii="Arial" w:hAnsi="Arial" w:cs="Arial"/>
          <w:b/>
          <w:bCs/>
        </w:rPr>
        <w:t>1</w:t>
      </w:r>
      <w:r w:rsidRPr="00634E5B">
        <w:rPr>
          <w:rFonts w:ascii="Arial" w:hAnsi="Arial" w:cs="Arial"/>
          <w:b/>
          <w:bCs/>
        </w:rPr>
        <w:tab/>
        <w:t>Name of instrument</w:t>
      </w:r>
    </w:p>
    <w:p w14:paraId="35989C9A" w14:textId="061FA9A5" w:rsidR="00110401" w:rsidRPr="00634E5B" w:rsidRDefault="00110401" w:rsidP="00C452E5">
      <w:pPr>
        <w:spacing w:before="140"/>
        <w:ind w:left="720"/>
        <w:jc w:val="both"/>
        <w:rPr>
          <w:i/>
        </w:rPr>
      </w:pPr>
      <w:r w:rsidRPr="00634E5B">
        <w:rPr>
          <w:iCs/>
        </w:rPr>
        <w:t>This instrument is the</w:t>
      </w:r>
      <w:r w:rsidRPr="00634E5B">
        <w:rPr>
          <w:i/>
        </w:rPr>
        <w:t xml:space="preserve"> Public Health (COVID-19 Manage</w:t>
      </w:r>
      <w:r w:rsidR="003A488A" w:rsidRPr="00634E5B">
        <w:rPr>
          <w:i/>
        </w:rPr>
        <w:t>ment</w:t>
      </w:r>
      <w:r w:rsidR="00060E95" w:rsidRPr="00634E5B">
        <w:rPr>
          <w:i/>
        </w:rPr>
        <w:t>)</w:t>
      </w:r>
      <w:r w:rsidR="003A488A" w:rsidRPr="00634E5B">
        <w:rPr>
          <w:i/>
        </w:rPr>
        <w:t xml:space="preserve"> Declaration </w:t>
      </w:r>
      <w:r w:rsidR="000F49F1" w:rsidRPr="00634E5B">
        <w:rPr>
          <w:i/>
        </w:rPr>
        <w:t xml:space="preserve">Extension </w:t>
      </w:r>
      <w:r w:rsidRPr="00634E5B">
        <w:rPr>
          <w:i/>
        </w:rPr>
        <w:t>2022.</w:t>
      </w:r>
    </w:p>
    <w:p w14:paraId="3ABC8C99" w14:textId="77777777" w:rsidR="00110401" w:rsidRPr="00634E5B" w:rsidRDefault="00110401" w:rsidP="00C452E5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 w:rsidRPr="00634E5B">
        <w:rPr>
          <w:rFonts w:ascii="Arial" w:hAnsi="Arial" w:cs="Arial"/>
          <w:b/>
          <w:bCs/>
        </w:rPr>
        <w:t>2</w:t>
      </w:r>
      <w:r w:rsidRPr="00634E5B">
        <w:rPr>
          <w:rFonts w:ascii="Arial" w:hAnsi="Arial" w:cs="Arial"/>
          <w:b/>
          <w:bCs/>
        </w:rPr>
        <w:tab/>
        <w:t xml:space="preserve">Commencement </w:t>
      </w:r>
    </w:p>
    <w:p w14:paraId="6E6A9C73" w14:textId="3D97CF84" w:rsidR="00110401" w:rsidRPr="00634E5B" w:rsidRDefault="00110401" w:rsidP="00C452E5">
      <w:pPr>
        <w:spacing w:before="140"/>
        <w:ind w:left="720"/>
        <w:jc w:val="both"/>
      </w:pPr>
      <w:r w:rsidRPr="00634E5B">
        <w:t xml:space="preserve">This instrument commences on </w:t>
      </w:r>
      <w:r w:rsidR="00851BA5" w:rsidRPr="00634E5B">
        <w:t>2</w:t>
      </w:r>
      <w:r w:rsidR="00E8335A" w:rsidRPr="00634E5B">
        <w:t>9</w:t>
      </w:r>
      <w:r w:rsidR="00846D0C" w:rsidRPr="00634E5B">
        <w:t xml:space="preserve"> </w:t>
      </w:r>
      <w:r w:rsidR="000F49F1" w:rsidRPr="00634E5B">
        <w:t xml:space="preserve">December </w:t>
      </w:r>
      <w:r w:rsidRPr="00634E5B">
        <w:t xml:space="preserve">2022. </w:t>
      </w:r>
    </w:p>
    <w:p w14:paraId="2C84FF8B" w14:textId="3059D0E6" w:rsidR="00AA0C7C" w:rsidRPr="00634E5B" w:rsidRDefault="00AA0C7C" w:rsidP="00AA0C7C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 w:rsidRPr="00634E5B">
        <w:rPr>
          <w:rFonts w:ascii="Arial" w:hAnsi="Arial" w:cs="Arial"/>
          <w:b/>
          <w:bCs/>
        </w:rPr>
        <w:t>3</w:t>
      </w:r>
      <w:r w:rsidRPr="00634E5B">
        <w:rPr>
          <w:rFonts w:ascii="Arial" w:hAnsi="Arial" w:cs="Arial"/>
          <w:b/>
          <w:bCs/>
        </w:rPr>
        <w:tab/>
        <w:t>Extension of</w:t>
      </w:r>
      <w:r w:rsidR="00FC75A0" w:rsidRPr="00634E5B">
        <w:rPr>
          <w:rFonts w:ascii="Arial" w:hAnsi="Arial" w:cs="Arial"/>
          <w:b/>
          <w:bCs/>
        </w:rPr>
        <w:t xml:space="preserve"> </w:t>
      </w:r>
      <w:r w:rsidRPr="00634E5B">
        <w:rPr>
          <w:rFonts w:ascii="Arial" w:hAnsi="Arial" w:cs="Arial"/>
          <w:b/>
          <w:bCs/>
        </w:rPr>
        <w:t>declaration—Act, s 118P (2)</w:t>
      </w:r>
    </w:p>
    <w:p w14:paraId="054C4A85" w14:textId="49D37498" w:rsidR="00AA0C7C" w:rsidRDefault="00AA0C7C" w:rsidP="00AA0C7C">
      <w:pPr>
        <w:spacing w:before="140"/>
        <w:ind w:left="720"/>
        <w:jc w:val="both"/>
      </w:pPr>
      <w:r w:rsidRPr="00634E5B">
        <w:t xml:space="preserve">The Executive extends the period for which the </w:t>
      </w:r>
      <w:r w:rsidR="00FC75A0" w:rsidRPr="00634E5B">
        <w:rPr>
          <w:i/>
          <w:iCs/>
        </w:rPr>
        <w:t xml:space="preserve">Public Health (COVID-19 Management) Declaration 2022 </w:t>
      </w:r>
      <w:r w:rsidR="00FC75A0" w:rsidRPr="00634E5B">
        <w:t xml:space="preserve">(DI2022-224) is in force for a period of </w:t>
      </w:r>
      <w:r w:rsidR="00AB4A3A">
        <w:t>9</w:t>
      </w:r>
      <w:r w:rsidR="00FC75A0" w:rsidRPr="00634E5B">
        <w:t>0 days.</w:t>
      </w:r>
    </w:p>
    <w:p w14:paraId="34F2EDD7" w14:textId="77777777" w:rsidR="00C452E5" w:rsidRPr="00D64CEA" w:rsidRDefault="00C452E5" w:rsidP="003A488A">
      <w:pPr>
        <w:ind w:left="709"/>
      </w:pPr>
    </w:p>
    <w:p w14:paraId="5D3C89B9" w14:textId="77777777" w:rsidR="00110401" w:rsidRDefault="00110401" w:rsidP="003A488A">
      <w:pPr>
        <w:tabs>
          <w:tab w:val="left" w:pos="4320"/>
        </w:tabs>
        <w:ind w:left="709"/>
      </w:pPr>
    </w:p>
    <w:p w14:paraId="1BA691E5" w14:textId="58AC5523" w:rsidR="00110401" w:rsidRDefault="00110401" w:rsidP="003A488A">
      <w:pPr>
        <w:tabs>
          <w:tab w:val="left" w:pos="4320"/>
        </w:tabs>
        <w:ind w:left="709"/>
      </w:pPr>
    </w:p>
    <w:p w14:paraId="664B00E5" w14:textId="666E4195" w:rsidR="003A488A" w:rsidRDefault="003A488A" w:rsidP="003A488A">
      <w:pPr>
        <w:tabs>
          <w:tab w:val="left" w:pos="4320"/>
        </w:tabs>
        <w:ind w:left="709"/>
      </w:pPr>
    </w:p>
    <w:p w14:paraId="2ED6DCA7" w14:textId="03DBBF40" w:rsidR="003A488A" w:rsidRDefault="003A488A" w:rsidP="003A488A">
      <w:pPr>
        <w:tabs>
          <w:tab w:val="left" w:pos="4320"/>
        </w:tabs>
        <w:ind w:left="709"/>
      </w:pPr>
    </w:p>
    <w:p w14:paraId="20449FCB" w14:textId="03B2E24D" w:rsidR="003A488A" w:rsidRDefault="003A488A" w:rsidP="003A488A">
      <w:pPr>
        <w:tabs>
          <w:tab w:val="left" w:pos="4320"/>
        </w:tabs>
        <w:ind w:left="709"/>
      </w:pPr>
    </w:p>
    <w:p w14:paraId="4DAF7EEB" w14:textId="60A4D11A" w:rsidR="003A488A" w:rsidRDefault="003A488A" w:rsidP="003A488A">
      <w:pPr>
        <w:tabs>
          <w:tab w:val="left" w:pos="4320"/>
        </w:tabs>
        <w:ind w:left="709"/>
      </w:pPr>
    </w:p>
    <w:p w14:paraId="2DF6BECB" w14:textId="6E023E3F" w:rsidR="003A488A" w:rsidRDefault="003A488A" w:rsidP="003A488A">
      <w:pPr>
        <w:tabs>
          <w:tab w:val="left" w:pos="4320"/>
        </w:tabs>
        <w:ind w:left="709"/>
      </w:pPr>
    </w:p>
    <w:p w14:paraId="671AE22F" w14:textId="0D64031D" w:rsidR="003A488A" w:rsidRDefault="003A488A" w:rsidP="003A488A">
      <w:pPr>
        <w:tabs>
          <w:tab w:val="left" w:pos="4320"/>
        </w:tabs>
        <w:ind w:left="709"/>
      </w:pPr>
    </w:p>
    <w:p w14:paraId="358D6E66" w14:textId="77777777" w:rsidR="003A488A" w:rsidRDefault="003A488A" w:rsidP="003A488A">
      <w:pPr>
        <w:tabs>
          <w:tab w:val="left" w:pos="4320"/>
        </w:tabs>
        <w:ind w:left="709"/>
      </w:pPr>
    </w:p>
    <w:p w14:paraId="6DBB87DC" w14:textId="77777777" w:rsidR="003A488A" w:rsidRDefault="003A488A" w:rsidP="003A488A">
      <w:pPr>
        <w:tabs>
          <w:tab w:val="left" w:pos="4320"/>
        </w:tabs>
        <w:ind w:left="709"/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828"/>
        <w:gridCol w:w="3902"/>
      </w:tblGrid>
      <w:tr w:rsidR="00110401" w14:paraId="3B6CC416" w14:textId="77777777" w:rsidTr="00846D0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037C6F2" w14:textId="77777777" w:rsidR="00110401" w:rsidRDefault="00110401" w:rsidP="0035530A">
            <w:pPr>
              <w:tabs>
                <w:tab w:val="left" w:pos="4320"/>
              </w:tabs>
              <w:spacing w:before="140"/>
            </w:pPr>
            <w:r>
              <w:t>Andrew Barr MLA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56D81A10" w14:textId="20214EDA" w:rsidR="00110401" w:rsidRDefault="008A79BC" w:rsidP="0035530A">
            <w:pPr>
              <w:tabs>
                <w:tab w:val="left" w:pos="4320"/>
              </w:tabs>
              <w:spacing w:before="140"/>
            </w:pPr>
            <w:r>
              <w:t>Chris Steel</w:t>
            </w:r>
            <w:r w:rsidR="00110401">
              <w:t xml:space="preserve"> MLA</w:t>
            </w:r>
          </w:p>
        </w:tc>
      </w:tr>
      <w:tr w:rsidR="00110401" w14:paraId="56113DBE" w14:textId="77777777" w:rsidTr="00846D0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6AB4586" w14:textId="77777777" w:rsidR="00110401" w:rsidRDefault="00110401" w:rsidP="0035530A">
            <w:pPr>
              <w:tabs>
                <w:tab w:val="left" w:pos="4320"/>
              </w:tabs>
            </w:pPr>
            <w:r>
              <w:t>Chief Minister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0397151A" w14:textId="60BEAA3D" w:rsidR="00110401" w:rsidRDefault="008A79BC" w:rsidP="0035530A">
            <w:pPr>
              <w:tabs>
                <w:tab w:val="left" w:pos="4320"/>
              </w:tabs>
            </w:pPr>
            <w:r>
              <w:t xml:space="preserve">Acting </w:t>
            </w:r>
            <w:r w:rsidR="00110401">
              <w:t>Minister for Health</w:t>
            </w:r>
          </w:p>
        </w:tc>
      </w:tr>
      <w:tr w:rsidR="00110401" w14:paraId="6F7BB78C" w14:textId="77777777" w:rsidTr="00DC0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3828" w:type="dxa"/>
          </w:tcPr>
          <w:p w14:paraId="6E7A7DCF" w14:textId="74FF2DE6" w:rsidR="00110401" w:rsidRDefault="006131DB" w:rsidP="006131DB">
            <w:pPr>
              <w:tabs>
                <w:tab w:val="left" w:pos="4320"/>
              </w:tabs>
              <w:spacing w:before="240"/>
            </w:pPr>
            <w:r>
              <w:t xml:space="preserve"> 17 </w:t>
            </w:r>
            <w:r w:rsidR="000F49F1">
              <w:t>December</w:t>
            </w:r>
            <w:r w:rsidR="00110401">
              <w:t xml:space="preserve"> 2022</w:t>
            </w:r>
          </w:p>
        </w:tc>
        <w:tc>
          <w:tcPr>
            <w:tcW w:w="3902" w:type="dxa"/>
          </w:tcPr>
          <w:p w14:paraId="6C395B98" w14:textId="3CD910E4" w:rsidR="00110401" w:rsidRDefault="00110401" w:rsidP="0035530A">
            <w:pPr>
              <w:tabs>
                <w:tab w:val="left" w:pos="4320"/>
              </w:tabs>
              <w:spacing w:before="140"/>
            </w:pPr>
          </w:p>
        </w:tc>
      </w:tr>
      <w:bookmarkEnd w:id="0"/>
    </w:tbl>
    <w:p w14:paraId="783D7443" w14:textId="77777777" w:rsidR="00110401" w:rsidRDefault="00110401" w:rsidP="00110401"/>
    <w:p w14:paraId="45F9655E" w14:textId="77777777" w:rsidR="00250AC7" w:rsidRDefault="00250AC7"/>
    <w:sectPr w:rsidR="00250AC7" w:rsidSect="009A2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800" w:bottom="709" w:left="1800" w:header="720" w:footer="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51D5" w14:textId="77777777" w:rsidR="00014625" w:rsidRDefault="00014625">
      <w:r>
        <w:separator/>
      </w:r>
    </w:p>
  </w:endnote>
  <w:endnote w:type="continuationSeparator" w:id="0">
    <w:p w14:paraId="42AB3158" w14:textId="77777777" w:rsidR="00014625" w:rsidRDefault="0001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980A" w14:textId="77777777" w:rsidR="00575CC5" w:rsidRDefault="00575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935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218A9" w14:textId="77777777" w:rsidR="00E05D34" w:rsidRDefault="000335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90202" w14:textId="6A2C51EF" w:rsidR="00E05D34" w:rsidRPr="00575CC5" w:rsidRDefault="00575CC5" w:rsidP="00575CC5">
    <w:pPr>
      <w:pStyle w:val="Footer"/>
      <w:jc w:val="center"/>
      <w:rPr>
        <w:rFonts w:cs="Arial"/>
        <w:sz w:val="14"/>
      </w:rPr>
    </w:pPr>
    <w:r w:rsidRPr="00575CC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1AAF" w14:textId="77777777" w:rsidR="00575CC5" w:rsidRDefault="00575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152C" w14:textId="77777777" w:rsidR="00014625" w:rsidRDefault="00014625">
      <w:r>
        <w:separator/>
      </w:r>
    </w:p>
  </w:footnote>
  <w:footnote w:type="continuationSeparator" w:id="0">
    <w:p w14:paraId="58878E7F" w14:textId="77777777" w:rsidR="00014625" w:rsidRDefault="0001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6416" w14:textId="77777777" w:rsidR="00575CC5" w:rsidRDefault="00575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CBCE" w14:textId="77777777" w:rsidR="00575CC5" w:rsidRDefault="00575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E121" w14:textId="77777777" w:rsidR="00575CC5" w:rsidRDefault="00575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01"/>
    <w:rsid w:val="00014625"/>
    <w:rsid w:val="00033596"/>
    <w:rsid w:val="00037B07"/>
    <w:rsid w:val="00060E95"/>
    <w:rsid w:val="000B1D17"/>
    <w:rsid w:val="000E32C3"/>
    <w:rsid w:val="000F49F1"/>
    <w:rsid w:val="00110401"/>
    <w:rsid w:val="00226DFF"/>
    <w:rsid w:val="00250AC7"/>
    <w:rsid w:val="002E0498"/>
    <w:rsid w:val="003A488A"/>
    <w:rsid w:val="004211CA"/>
    <w:rsid w:val="0042565C"/>
    <w:rsid w:val="0044241F"/>
    <w:rsid w:val="00452154"/>
    <w:rsid w:val="00575CC5"/>
    <w:rsid w:val="006131DB"/>
    <w:rsid w:val="00634E5B"/>
    <w:rsid w:val="00643AA0"/>
    <w:rsid w:val="006742D3"/>
    <w:rsid w:val="0079633E"/>
    <w:rsid w:val="007E4A57"/>
    <w:rsid w:val="00846D0C"/>
    <w:rsid w:val="00851BA5"/>
    <w:rsid w:val="0087070C"/>
    <w:rsid w:val="008A79BC"/>
    <w:rsid w:val="008D615E"/>
    <w:rsid w:val="009A5C33"/>
    <w:rsid w:val="009C0B20"/>
    <w:rsid w:val="009F4375"/>
    <w:rsid w:val="00A55132"/>
    <w:rsid w:val="00AA0C7C"/>
    <w:rsid w:val="00AB4A3A"/>
    <w:rsid w:val="00AE3834"/>
    <w:rsid w:val="00C25EA2"/>
    <w:rsid w:val="00C34007"/>
    <w:rsid w:val="00C452E5"/>
    <w:rsid w:val="00CF5881"/>
    <w:rsid w:val="00DA27D9"/>
    <w:rsid w:val="00DC0B97"/>
    <w:rsid w:val="00E8335A"/>
    <w:rsid w:val="00EE09BD"/>
    <w:rsid w:val="00EF3502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639D8"/>
  <w15:chartTrackingRefBased/>
  <w15:docId w15:val="{1FA149E3-359C-457D-ADBC-178E8AC2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04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10401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1104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1104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04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04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11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0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4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4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4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5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C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3A72-ABFA-408E-B472-9AA23188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576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Favaloro, Joshua (Health)</dc:creator>
  <cp:keywords/>
  <dc:description/>
  <cp:lastModifiedBy>PCODCS</cp:lastModifiedBy>
  <cp:revision>4</cp:revision>
  <dcterms:created xsi:type="dcterms:W3CDTF">2022-12-20T03:36:00Z</dcterms:created>
  <dcterms:modified xsi:type="dcterms:W3CDTF">2022-12-20T03:36:00Z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A39803816</vt:lpwstr>
  </property>
  <property fmtid="{D5CDD505-2E9C-101B-9397-08002B2CF9AE}" pid="4" name="Objective-Title">
    <vt:lpwstr>Attachment B - Public Health (COVID-19 Management) Declaration Extension 2022</vt:lpwstr>
  </property>
  <property fmtid="{D5CDD505-2E9C-101B-9397-08002B2CF9AE}" pid="5" name="Objective-Comment">
    <vt:lpwstr/>
  </property>
  <property fmtid="{D5CDD505-2E9C-101B-9397-08002B2CF9AE}" pid="6" name="Objective-CreationStamp">
    <vt:filetime>2022-11-27T21:35:56Z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2022-12-12T06:02:32Z</vt:filetime>
  </property>
  <property fmtid="{D5CDD505-2E9C-101B-9397-08002B2CF9AE}" pid="10" name="Objective-ModificationStamp">
    <vt:filetime>2022-12-12T06:02:32Z</vt:filetime>
  </property>
  <property fmtid="{D5CDD505-2E9C-101B-9397-08002B2CF9AE}" pid="11" name="Objective-Owner">
    <vt:lpwstr>Stacey Burns</vt:lpwstr>
  </property>
  <property fmtid="{D5CDD505-2E9C-101B-9397-08002B2CF9AE}" pid="12" name="Objective-Path">
    <vt:lpwstr>Whole of ACT Government:ACTHD - ACT Health:GROUP: Population Health GROUP (PH):11. COVID-19 Response:03. Policy and Support Systems:04. Policy and Government:GOVERNMENT AND STAKEHOLDER RELATIONS:COVID-19 Management Declaration:2. COVID-19 Management Declarations and Advice:3. COVID-19 Management Declaration Extension:</vt:lpwstr>
  </property>
  <property fmtid="{D5CDD505-2E9C-101B-9397-08002B2CF9AE}" pid="13" name="Objective-Parent">
    <vt:lpwstr>3. COVID-19 Management Declaration Extension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