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8C1E" w14:textId="77777777" w:rsidR="00C93FF1" w:rsidRDefault="00C93FF1" w:rsidP="00C93FF1">
      <w:pPr>
        <w:spacing w:before="120"/>
        <w:rPr>
          <w:rFonts w:ascii="Arial" w:hAnsi="Arial" w:cs="Arial"/>
        </w:rPr>
      </w:pPr>
      <w:bookmarkStart w:id="0" w:name="_Toc44738651"/>
      <w:r>
        <w:rPr>
          <w:rFonts w:ascii="Arial" w:hAnsi="Arial" w:cs="Arial"/>
        </w:rPr>
        <w:t>Australian Capital Territory</w:t>
      </w:r>
    </w:p>
    <w:p w14:paraId="6F2333D6" w14:textId="1EEA91A0" w:rsidR="00C93FF1" w:rsidRDefault="00C93FF1" w:rsidP="00C93FF1">
      <w:pPr>
        <w:pStyle w:val="Billname"/>
        <w:spacing w:before="700"/>
      </w:pPr>
      <w:r>
        <w:t>Legal Aid (Commissioner – Law Society Nominee) Appointment 2022</w:t>
      </w:r>
    </w:p>
    <w:p w14:paraId="348889E3" w14:textId="2CCDE278" w:rsidR="00C93FF1" w:rsidRDefault="00C93FF1" w:rsidP="00C93FF1">
      <w:pPr>
        <w:spacing w:before="340"/>
        <w:rPr>
          <w:rFonts w:ascii="Arial" w:hAnsi="Arial" w:cs="Arial"/>
          <w:b/>
          <w:bCs/>
        </w:rPr>
      </w:pPr>
      <w:r>
        <w:rPr>
          <w:rFonts w:ascii="Arial" w:hAnsi="Arial" w:cs="Arial"/>
          <w:b/>
          <w:bCs/>
        </w:rPr>
        <w:t>Disallowable instru</w:t>
      </w:r>
      <w:r w:rsidRPr="008F69B9">
        <w:rPr>
          <w:rFonts w:ascii="Arial" w:hAnsi="Arial" w:cs="Arial"/>
          <w:b/>
          <w:bCs/>
        </w:rPr>
        <w:t>ment DI</w:t>
      </w:r>
      <w:r w:rsidRPr="008F69B9">
        <w:rPr>
          <w:rFonts w:ascii="Arial" w:hAnsi="Arial" w:cs="Arial"/>
          <w:b/>
          <w:bCs/>
          <w:iCs/>
        </w:rPr>
        <w:t>2022-</w:t>
      </w:r>
      <w:r w:rsidR="004625EB">
        <w:rPr>
          <w:rFonts w:ascii="Arial" w:hAnsi="Arial" w:cs="Arial"/>
          <w:b/>
          <w:bCs/>
          <w:iCs/>
        </w:rPr>
        <w:t>30</w:t>
      </w:r>
    </w:p>
    <w:p w14:paraId="751E87BA" w14:textId="77777777" w:rsidR="00C93FF1" w:rsidRDefault="00C93FF1" w:rsidP="00C93FF1">
      <w:pPr>
        <w:pStyle w:val="madeunder"/>
        <w:spacing w:before="300" w:after="0"/>
      </w:pPr>
      <w:r>
        <w:t xml:space="preserve">made under the  </w:t>
      </w:r>
    </w:p>
    <w:p w14:paraId="2F49E89A" w14:textId="77777777" w:rsidR="00C93FF1" w:rsidRDefault="00C93FF1" w:rsidP="00C93FF1">
      <w:pPr>
        <w:pStyle w:val="CoverActName"/>
        <w:spacing w:before="320" w:after="0"/>
        <w:rPr>
          <w:rFonts w:cs="Arial"/>
          <w:sz w:val="20"/>
        </w:rPr>
      </w:pPr>
      <w:r>
        <w:rPr>
          <w:rFonts w:cs="Arial"/>
          <w:sz w:val="20"/>
        </w:rPr>
        <w:t>Legal Aid 1977, s 16 (Constitution of board)</w:t>
      </w:r>
    </w:p>
    <w:p w14:paraId="416D2381" w14:textId="77777777" w:rsidR="00C93FF1" w:rsidRDefault="00C93FF1" w:rsidP="00C93FF1">
      <w:pPr>
        <w:pStyle w:val="N-line3"/>
        <w:pBdr>
          <w:bottom w:val="none" w:sz="0" w:space="0" w:color="auto"/>
        </w:pBdr>
        <w:spacing w:before="60"/>
      </w:pPr>
    </w:p>
    <w:p w14:paraId="12F7D140" w14:textId="77777777" w:rsidR="00C93FF1" w:rsidRDefault="00C93FF1" w:rsidP="00C93FF1">
      <w:pPr>
        <w:pStyle w:val="N-line3"/>
        <w:pBdr>
          <w:top w:val="single" w:sz="12" w:space="1" w:color="auto"/>
          <w:bottom w:val="none" w:sz="0" w:space="0" w:color="auto"/>
        </w:pBdr>
      </w:pPr>
    </w:p>
    <w:p w14:paraId="48233F5E" w14:textId="77777777" w:rsidR="00C93FF1" w:rsidRDefault="00C93FF1" w:rsidP="00C93FF1">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B42DF0E" w14:textId="22D7BBFB" w:rsidR="00C93FF1" w:rsidRDefault="00C93FF1" w:rsidP="00C93FF1">
      <w:pPr>
        <w:spacing w:before="140"/>
        <w:ind w:left="720"/>
      </w:pPr>
      <w:r>
        <w:t>This instrument is the Legal Aid (</w:t>
      </w:r>
      <w:r w:rsidRPr="00132BD4">
        <w:t>Commissioner – Law Society Nominee</w:t>
      </w:r>
      <w:r>
        <w:t>) Appointment 2022</w:t>
      </w:r>
      <w:r w:rsidRPr="00627F0C">
        <w:rPr>
          <w:bCs/>
          <w:iCs/>
        </w:rPr>
        <w:t>.</w:t>
      </w:r>
    </w:p>
    <w:p w14:paraId="1F73D0C3" w14:textId="77777777" w:rsidR="00C93FF1" w:rsidRDefault="00C93FF1" w:rsidP="00C93FF1">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91C96EA" w14:textId="77777777" w:rsidR="00C93FF1" w:rsidRDefault="00C93FF1" w:rsidP="00C93FF1">
      <w:pPr>
        <w:spacing w:before="140"/>
        <w:ind w:left="720"/>
      </w:pPr>
      <w:r>
        <w:t xml:space="preserve">This instrument commences on the day after its notification day. </w:t>
      </w:r>
    </w:p>
    <w:p w14:paraId="18D67331" w14:textId="77777777" w:rsidR="00C93FF1" w:rsidRDefault="00C93FF1" w:rsidP="00C93FF1">
      <w:pPr>
        <w:spacing w:before="300"/>
        <w:ind w:left="720" w:hanging="720"/>
        <w:rPr>
          <w:rFonts w:ascii="Arial" w:hAnsi="Arial" w:cs="Arial"/>
          <w:b/>
          <w:bCs/>
        </w:rPr>
      </w:pPr>
      <w:r>
        <w:rPr>
          <w:rFonts w:ascii="Arial" w:hAnsi="Arial" w:cs="Arial"/>
          <w:b/>
          <w:bCs/>
        </w:rPr>
        <w:t>3</w:t>
      </w:r>
      <w:r>
        <w:rPr>
          <w:rFonts w:ascii="Arial" w:hAnsi="Arial" w:cs="Arial"/>
          <w:b/>
          <w:bCs/>
        </w:rPr>
        <w:tab/>
        <w:t>Appointment of Commissioner</w:t>
      </w:r>
    </w:p>
    <w:p w14:paraId="760DCCA7" w14:textId="77777777" w:rsidR="00C93FF1" w:rsidRDefault="00C93FF1" w:rsidP="00C93FF1">
      <w:pPr>
        <w:spacing w:before="140"/>
        <w:ind w:left="720"/>
      </w:pPr>
      <w:r>
        <w:t>I appoint:</w:t>
      </w:r>
    </w:p>
    <w:p w14:paraId="0A71292B" w14:textId="2AD08BC7" w:rsidR="00C93FF1" w:rsidRDefault="00C93FF1" w:rsidP="00C93FF1">
      <w:pPr>
        <w:spacing w:before="140"/>
        <w:ind w:left="720"/>
      </w:pPr>
      <w:r>
        <w:rPr>
          <w:b/>
        </w:rPr>
        <w:t>Lisa Gooneratne</w:t>
      </w:r>
    </w:p>
    <w:p w14:paraId="32450BE5" w14:textId="77777777" w:rsidR="00C93FF1" w:rsidRDefault="00C93FF1" w:rsidP="00C93FF1">
      <w:pPr>
        <w:spacing w:before="140"/>
        <w:ind w:left="720"/>
      </w:pPr>
      <w:r>
        <w:t>as a part-time member and commissioner of the Board of the Legal Aid Commission, nominated by the Council of the Law Society of the Australian Capital Territory, for the period of three years.</w:t>
      </w:r>
    </w:p>
    <w:p w14:paraId="1DE62FA7" w14:textId="77777777" w:rsidR="00C93FF1" w:rsidRDefault="00C93FF1" w:rsidP="00C93FF1">
      <w:pPr>
        <w:tabs>
          <w:tab w:val="left" w:pos="4320"/>
        </w:tabs>
        <w:spacing w:before="720"/>
      </w:pPr>
    </w:p>
    <w:p w14:paraId="22BEDCE1" w14:textId="582E0E00" w:rsidR="00C93FF1" w:rsidRDefault="00B34003" w:rsidP="00C93FF1">
      <w:pPr>
        <w:tabs>
          <w:tab w:val="left" w:pos="4320"/>
        </w:tabs>
        <w:spacing w:before="720"/>
      </w:pPr>
      <w:r>
        <w:t xml:space="preserve">Shane </w:t>
      </w:r>
      <w:proofErr w:type="spellStart"/>
      <w:r>
        <w:t>Rattenbury</w:t>
      </w:r>
      <w:proofErr w:type="spellEnd"/>
      <w:r w:rsidR="00C93FF1">
        <w:t xml:space="preserve"> MLA</w:t>
      </w:r>
    </w:p>
    <w:p w14:paraId="0F2C7AF5" w14:textId="77777777" w:rsidR="00C93FF1" w:rsidRDefault="00C93FF1" w:rsidP="00C93FF1">
      <w:pPr>
        <w:tabs>
          <w:tab w:val="left" w:pos="4320"/>
        </w:tabs>
      </w:pPr>
      <w:r>
        <w:t>Attorney-General</w:t>
      </w:r>
    </w:p>
    <w:p w14:paraId="3875CCF7" w14:textId="77777777" w:rsidR="00C93FF1" w:rsidRDefault="00C93FF1" w:rsidP="00C93FF1">
      <w:pPr>
        <w:tabs>
          <w:tab w:val="left" w:pos="4320"/>
        </w:tabs>
      </w:pPr>
    </w:p>
    <w:bookmarkEnd w:id="0"/>
    <w:p w14:paraId="61B45864" w14:textId="7A967DFE" w:rsidR="00C93FF1" w:rsidRDefault="004625EB" w:rsidP="00C93FF1">
      <w:pPr>
        <w:tabs>
          <w:tab w:val="left" w:pos="4320"/>
        </w:tabs>
      </w:pPr>
      <w:r>
        <w:t>21 March 2022</w:t>
      </w:r>
    </w:p>
    <w:p w14:paraId="5EAFEE9C" w14:textId="77777777" w:rsidR="00594D16" w:rsidRDefault="00594D16"/>
    <w:sectPr w:rsidR="00594D16" w:rsidSect="00F15AC3">
      <w:headerReference w:type="even" r:id="rId6"/>
      <w:headerReference w:type="default" r:id="rId7"/>
      <w:footerReference w:type="even" r:id="rId8"/>
      <w:footerReference w:type="default" r:id="rId9"/>
      <w:headerReference w:type="first" r:id="rId10"/>
      <w:footerReference w:type="first" r:id="rId11"/>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5636" w14:textId="77777777" w:rsidR="005D6D9D" w:rsidRDefault="005D6D9D">
      <w:r>
        <w:separator/>
      </w:r>
    </w:p>
  </w:endnote>
  <w:endnote w:type="continuationSeparator" w:id="0">
    <w:p w14:paraId="36BAE665" w14:textId="77777777" w:rsidR="005D6D9D" w:rsidRDefault="005D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034F" w14:textId="77777777" w:rsidR="007529AB" w:rsidRDefault="00752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885D" w14:textId="71CB3B12" w:rsidR="007529AB" w:rsidRPr="007529AB" w:rsidRDefault="007529AB" w:rsidP="007529AB">
    <w:pPr>
      <w:pStyle w:val="Footer"/>
      <w:jc w:val="center"/>
      <w:rPr>
        <w:rFonts w:cs="Arial"/>
        <w:sz w:val="14"/>
      </w:rPr>
    </w:pPr>
    <w:r w:rsidRPr="007529A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060" w14:textId="77777777" w:rsidR="007529AB" w:rsidRDefault="0075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E18D" w14:textId="77777777" w:rsidR="005D6D9D" w:rsidRDefault="005D6D9D">
      <w:r>
        <w:separator/>
      </w:r>
    </w:p>
  </w:footnote>
  <w:footnote w:type="continuationSeparator" w:id="0">
    <w:p w14:paraId="2505572D" w14:textId="77777777" w:rsidR="005D6D9D" w:rsidRDefault="005D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098E" w14:textId="77777777" w:rsidR="007529AB" w:rsidRDefault="00752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5FC0" w14:textId="77777777" w:rsidR="007529AB" w:rsidRDefault="00752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D0C7" w14:textId="77777777" w:rsidR="007529AB" w:rsidRDefault="00752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F1"/>
    <w:rsid w:val="000F1BE0"/>
    <w:rsid w:val="001F6D9D"/>
    <w:rsid w:val="00222F50"/>
    <w:rsid w:val="004625EB"/>
    <w:rsid w:val="00594D16"/>
    <w:rsid w:val="005D6D9D"/>
    <w:rsid w:val="00744EC4"/>
    <w:rsid w:val="007529AB"/>
    <w:rsid w:val="008F69B9"/>
    <w:rsid w:val="00B34003"/>
    <w:rsid w:val="00C93FF1"/>
    <w:rsid w:val="00FA1E12"/>
    <w:rsid w:val="00FA6F1C"/>
    <w:rsid w:val="00FF7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0D32D"/>
  <w15:chartTrackingRefBased/>
  <w15:docId w15:val="{6E9C5C66-7160-48D3-A906-9871C4FC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F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93FF1"/>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semiHidden/>
    <w:rsid w:val="00C93FF1"/>
    <w:rPr>
      <w:rFonts w:ascii="Arial" w:eastAsia="Times New Roman" w:hAnsi="Arial" w:cs="Times New Roman"/>
      <w:sz w:val="18"/>
      <w:szCs w:val="20"/>
    </w:rPr>
  </w:style>
  <w:style w:type="paragraph" w:customStyle="1" w:styleId="Billname">
    <w:name w:val="Billname"/>
    <w:basedOn w:val="Normal"/>
    <w:rsid w:val="00C93FF1"/>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C93FF1"/>
    <w:pPr>
      <w:pBdr>
        <w:bottom w:val="single" w:sz="12" w:space="1" w:color="auto"/>
      </w:pBdr>
      <w:jc w:val="both"/>
    </w:pPr>
  </w:style>
  <w:style w:type="paragraph" w:customStyle="1" w:styleId="madeunder">
    <w:name w:val="made under"/>
    <w:basedOn w:val="Normal"/>
    <w:rsid w:val="00C93FF1"/>
    <w:pPr>
      <w:spacing w:before="180" w:after="60"/>
      <w:jc w:val="both"/>
    </w:pPr>
  </w:style>
  <w:style w:type="paragraph" w:customStyle="1" w:styleId="CoverActName">
    <w:name w:val="CoverActName"/>
    <w:basedOn w:val="Normal"/>
    <w:rsid w:val="00C93FF1"/>
    <w:pPr>
      <w:tabs>
        <w:tab w:val="left" w:pos="2600"/>
      </w:tabs>
      <w:spacing w:before="200" w:after="60"/>
      <w:jc w:val="both"/>
    </w:pPr>
    <w:rPr>
      <w:rFonts w:ascii="Arial" w:hAnsi="Arial"/>
      <w:b/>
    </w:rPr>
  </w:style>
  <w:style w:type="paragraph" w:styleId="Header">
    <w:name w:val="header"/>
    <w:basedOn w:val="Normal"/>
    <w:link w:val="HeaderChar"/>
    <w:semiHidden/>
    <w:rsid w:val="00C93FF1"/>
    <w:pPr>
      <w:tabs>
        <w:tab w:val="left" w:pos="2880"/>
        <w:tab w:val="center" w:pos="4153"/>
        <w:tab w:val="right" w:pos="8306"/>
      </w:tabs>
    </w:pPr>
  </w:style>
  <w:style w:type="character" w:customStyle="1" w:styleId="HeaderChar">
    <w:name w:val="Header Char"/>
    <w:basedOn w:val="DefaultParagraphFont"/>
    <w:link w:val="Header"/>
    <w:semiHidden/>
    <w:rsid w:val="00C93FF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575</Characters>
  <Application>Microsoft Office Word</Application>
  <DocSecurity>0</DocSecurity>
  <Lines>24</Lines>
  <Paragraphs>16</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JACS</dc:creator>
  <cp:keywords/>
  <dc:description/>
  <cp:lastModifiedBy>Moxon, KarenL</cp:lastModifiedBy>
  <cp:revision>4</cp:revision>
  <dcterms:created xsi:type="dcterms:W3CDTF">2022-03-22T03:34:00Z</dcterms:created>
  <dcterms:modified xsi:type="dcterms:W3CDTF">2022-03-22T03:34:00Z</dcterms:modified>
</cp:coreProperties>
</file>