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1F61" w14:textId="77777777" w:rsidR="00DA5016" w:rsidRDefault="00DA5016" w:rsidP="00DA5016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29FBC7C" w14:textId="77777777" w:rsidR="00DA5016" w:rsidRDefault="00DA5016" w:rsidP="00DA5016">
      <w:pPr>
        <w:pStyle w:val="Billname"/>
        <w:spacing w:before="700"/>
      </w:pPr>
      <w:bookmarkStart w:id="0" w:name="_Hlk99444859"/>
      <w:r w:rsidRPr="00A6216F">
        <w:t>Gene Technology (GM Crop Moratorium) Advisory Council Appointment</w:t>
      </w:r>
      <w:r>
        <w:t xml:space="preserve"> 2022 (No 3)</w:t>
      </w:r>
      <w:bookmarkEnd w:id="0"/>
    </w:p>
    <w:p w14:paraId="150E986C" w14:textId="5DB5922A" w:rsidR="00DA5016" w:rsidRDefault="00DA5016" w:rsidP="00DA5016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2022</w:t>
      </w:r>
      <w:r>
        <w:rPr>
          <w:rFonts w:ascii="Arial" w:hAnsi="Arial" w:cs="Arial"/>
          <w:b/>
          <w:bCs/>
        </w:rPr>
        <w:t>–</w:t>
      </w:r>
      <w:r w:rsidR="006B66CD">
        <w:rPr>
          <w:rFonts w:ascii="Arial" w:hAnsi="Arial" w:cs="Arial"/>
          <w:b/>
          <w:bCs/>
        </w:rPr>
        <w:t>55</w:t>
      </w:r>
    </w:p>
    <w:p w14:paraId="6BFA23A0" w14:textId="77777777" w:rsidR="00DA5016" w:rsidRDefault="00DA5016" w:rsidP="00DA5016">
      <w:pPr>
        <w:pStyle w:val="madeunder"/>
        <w:spacing w:before="300" w:after="0"/>
      </w:pPr>
      <w:r>
        <w:t xml:space="preserve">made under the  </w:t>
      </w:r>
    </w:p>
    <w:p w14:paraId="76359A65" w14:textId="77777777" w:rsidR="00DA5016" w:rsidRDefault="00DA5016" w:rsidP="00DA5016">
      <w:pPr>
        <w:pStyle w:val="CoverActName"/>
        <w:spacing w:before="320" w:after="0"/>
        <w:rPr>
          <w:rFonts w:cs="Arial"/>
          <w:sz w:val="20"/>
        </w:rPr>
      </w:pPr>
      <w:r w:rsidRPr="007E03E4">
        <w:rPr>
          <w:rFonts w:cs="Arial"/>
          <w:sz w:val="20"/>
        </w:rPr>
        <w:t>Gene Technology (GM Crop Moratorium) Act 2004, section 11 (Advisory Council)</w:t>
      </w:r>
    </w:p>
    <w:p w14:paraId="01711CD7" w14:textId="77777777" w:rsidR="00DA5016" w:rsidRDefault="00DA5016" w:rsidP="00DA5016">
      <w:pPr>
        <w:pStyle w:val="N-line3"/>
        <w:pBdr>
          <w:bottom w:val="none" w:sz="0" w:space="0" w:color="auto"/>
        </w:pBdr>
        <w:spacing w:before="60"/>
      </w:pPr>
    </w:p>
    <w:p w14:paraId="6B6C193A" w14:textId="77777777" w:rsidR="00DA5016" w:rsidRDefault="00DA5016" w:rsidP="00DA5016">
      <w:pPr>
        <w:pStyle w:val="N-line3"/>
        <w:pBdr>
          <w:top w:val="single" w:sz="12" w:space="1" w:color="auto"/>
          <w:bottom w:val="none" w:sz="0" w:space="0" w:color="auto"/>
        </w:pBdr>
      </w:pPr>
    </w:p>
    <w:p w14:paraId="2D10BDF5" w14:textId="77777777" w:rsidR="00DA5016" w:rsidRDefault="00DA5016" w:rsidP="00DA501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65436FE" w14:textId="77777777" w:rsidR="00DA5016" w:rsidRDefault="00DA5016" w:rsidP="00DA5016">
      <w:pPr>
        <w:spacing w:before="140"/>
        <w:ind w:left="720"/>
      </w:pPr>
      <w:r>
        <w:t>This instrument is the</w:t>
      </w:r>
      <w:r>
        <w:rPr>
          <w:i/>
        </w:rPr>
        <w:t xml:space="preserve"> </w:t>
      </w:r>
      <w:r>
        <w:rPr>
          <w:i/>
          <w:iCs/>
        </w:rPr>
        <w:t>Gene Technology (GM Crop Moratorium) Advisory Council Appointment 2022 (No 3).</w:t>
      </w:r>
    </w:p>
    <w:p w14:paraId="17CEAA0F" w14:textId="77777777" w:rsidR="00DA5016" w:rsidRDefault="00DA5016" w:rsidP="00DA501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E5EB79F" w14:textId="77777777" w:rsidR="00DA5016" w:rsidRDefault="00DA5016" w:rsidP="00DA5016">
      <w:pPr>
        <w:spacing w:before="140"/>
        <w:ind w:left="720"/>
      </w:pPr>
      <w:r>
        <w:t>This instrument commences on the day after notification.</w:t>
      </w:r>
    </w:p>
    <w:p w14:paraId="42B7351D" w14:textId="77777777" w:rsidR="00DA5016" w:rsidRDefault="00DA5016" w:rsidP="00DA501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097D782C" w14:textId="77777777" w:rsidR="00DA5016" w:rsidRPr="00830D5B" w:rsidRDefault="00DA5016" w:rsidP="00DA5016">
      <w:pPr>
        <w:spacing w:before="140"/>
        <w:ind w:left="720"/>
      </w:pPr>
      <w:r w:rsidRPr="007E03E4">
        <w:rPr>
          <w:lang w:val="en-US"/>
        </w:rPr>
        <w:t xml:space="preserve">I appoint </w:t>
      </w:r>
      <w:r>
        <w:rPr>
          <w:lang w:val="en-US"/>
        </w:rPr>
        <w:t xml:space="preserve">Professor Ian Cockburn as a member of </w:t>
      </w:r>
      <w:r w:rsidRPr="007E03E4">
        <w:rPr>
          <w:lang w:val="en-US"/>
        </w:rPr>
        <w:t>the ACT Gene Technology Advisory</w:t>
      </w:r>
      <w:r>
        <w:rPr>
          <w:lang w:val="en-US"/>
        </w:rPr>
        <w:t xml:space="preserve"> Council until 2 May 2025.</w:t>
      </w:r>
    </w:p>
    <w:p w14:paraId="2D77F345" w14:textId="77777777" w:rsidR="00DA5016" w:rsidRDefault="00DA5016" w:rsidP="00DA5016">
      <w:pPr>
        <w:tabs>
          <w:tab w:val="left" w:pos="4320"/>
        </w:tabs>
        <w:spacing w:before="1680"/>
      </w:pPr>
      <w:r>
        <w:t>Rachel Stephen-Smith</w:t>
      </w:r>
    </w:p>
    <w:p w14:paraId="6DBC7C40" w14:textId="77777777" w:rsidR="00DA5016" w:rsidRDefault="00DA5016" w:rsidP="00DA5016">
      <w:pPr>
        <w:tabs>
          <w:tab w:val="left" w:pos="4320"/>
        </w:tabs>
      </w:pPr>
      <w:r>
        <w:t>Health Minister</w:t>
      </w:r>
    </w:p>
    <w:p w14:paraId="72F78973" w14:textId="2235AA11" w:rsidR="00DA5016" w:rsidRDefault="005344A4" w:rsidP="00DA5016">
      <w:pPr>
        <w:tabs>
          <w:tab w:val="left" w:pos="4320"/>
        </w:tabs>
      </w:pPr>
      <w:r>
        <w:t>17</w:t>
      </w:r>
      <w:r w:rsidR="00DA5016">
        <w:t xml:space="preserve"> May 2022</w:t>
      </w:r>
    </w:p>
    <w:p w14:paraId="3ECF2B56" w14:textId="77777777" w:rsidR="00F61AED" w:rsidRPr="00DA5016" w:rsidRDefault="00F61AED" w:rsidP="00DA5016"/>
    <w:sectPr w:rsidR="00F61AED" w:rsidRPr="00DA5016" w:rsidSect="00F61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3CB0E" w14:textId="77777777" w:rsidR="00141AD6" w:rsidRDefault="00141AD6" w:rsidP="00141AD6">
      <w:r>
        <w:separator/>
      </w:r>
    </w:p>
  </w:endnote>
  <w:endnote w:type="continuationSeparator" w:id="0">
    <w:p w14:paraId="1DFEA797" w14:textId="77777777" w:rsidR="00141AD6" w:rsidRDefault="00141AD6" w:rsidP="0014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FC5B" w14:textId="77777777" w:rsidR="00141AD6" w:rsidRDefault="00141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BF50" w14:textId="407A8254" w:rsidR="00141AD6" w:rsidRPr="00141AD6" w:rsidRDefault="00141AD6" w:rsidP="00141AD6">
    <w:pPr>
      <w:pStyle w:val="Footer"/>
      <w:jc w:val="center"/>
      <w:rPr>
        <w:rFonts w:ascii="Arial" w:hAnsi="Arial" w:cs="Arial"/>
        <w:sz w:val="14"/>
      </w:rPr>
    </w:pPr>
    <w:r w:rsidRPr="00141AD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FBD3" w14:textId="77777777" w:rsidR="00141AD6" w:rsidRDefault="00141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D952" w14:textId="77777777" w:rsidR="00141AD6" w:rsidRDefault="00141AD6" w:rsidP="00141AD6">
      <w:r>
        <w:separator/>
      </w:r>
    </w:p>
  </w:footnote>
  <w:footnote w:type="continuationSeparator" w:id="0">
    <w:p w14:paraId="1708833A" w14:textId="77777777" w:rsidR="00141AD6" w:rsidRDefault="00141AD6" w:rsidP="00141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9834" w14:textId="77777777" w:rsidR="00141AD6" w:rsidRDefault="00141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0801" w14:textId="77777777" w:rsidR="00141AD6" w:rsidRDefault="00141A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065C" w14:textId="77777777" w:rsidR="00141AD6" w:rsidRDefault="00141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98"/>
    <w:rsid w:val="00141AD6"/>
    <w:rsid w:val="001F5768"/>
    <w:rsid w:val="002F0A4F"/>
    <w:rsid w:val="003663F1"/>
    <w:rsid w:val="00464BBD"/>
    <w:rsid w:val="005344A4"/>
    <w:rsid w:val="006B66CD"/>
    <w:rsid w:val="008B060B"/>
    <w:rsid w:val="0092148D"/>
    <w:rsid w:val="00C27498"/>
    <w:rsid w:val="00C87729"/>
    <w:rsid w:val="00DA5016"/>
    <w:rsid w:val="00DE31DB"/>
    <w:rsid w:val="00E37687"/>
    <w:rsid w:val="00EE10D7"/>
    <w:rsid w:val="00F61AED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24953"/>
  <w15:chartTrackingRefBased/>
  <w15:docId w15:val="{B653DECF-0C76-401A-B202-F205DD88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31DB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b/>
      <w:color w:val="FF0000"/>
      <w:sz w:val="28"/>
      <w:szCs w:val="24"/>
    </w:rPr>
  </w:style>
  <w:style w:type="paragraph" w:customStyle="1" w:styleId="Billname">
    <w:name w:val="Billname"/>
    <w:basedOn w:val="Normal"/>
    <w:rsid w:val="00C27498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C2749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27498"/>
    <w:pPr>
      <w:spacing w:before="180" w:after="60"/>
      <w:jc w:val="both"/>
    </w:pPr>
  </w:style>
  <w:style w:type="paragraph" w:customStyle="1" w:styleId="CoverActName">
    <w:name w:val="CoverActName"/>
    <w:basedOn w:val="Normal"/>
    <w:rsid w:val="00C27498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141A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A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41A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AD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19</Lines>
  <Paragraphs>14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Gstrein, Kylie (Health)</dc:creator>
  <cp:keywords/>
  <dc:description/>
  <cp:lastModifiedBy>Moxon, KarenL</cp:lastModifiedBy>
  <cp:revision>4</cp:revision>
  <dcterms:created xsi:type="dcterms:W3CDTF">2022-05-18T04:09:00Z</dcterms:created>
  <dcterms:modified xsi:type="dcterms:W3CDTF">2022-05-18T04:09:00Z</dcterms:modified>
</cp:coreProperties>
</file>