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D94F" w14:textId="77777777" w:rsidR="00E960C0" w:rsidRDefault="00E960C0" w:rsidP="00E960C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978DC8" w14:textId="3B6A5C9F" w:rsidR="00E960C0" w:rsidRDefault="00E960C0" w:rsidP="00E960C0">
      <w:pPr>
        <w:pStyle w:val="Billname"/>
        <w:spacing w:before="700"/>
      </w:pPr>
      <w:r>
        <w:t>Building and Construction Industry Training Levy (Governing Board) Appointment 202</w:t>
      </w:r>
      <w:r w:rsidR="003E32B4">
        <w:t>3</w:t>
      </w:r>
      <w:r>
        <w:t xml:space="preserve"> (No </w:t>
      </w:r>
      <w:r w:rsidR="004D4D5A">
        <w:t>1</w:t>
      </w:r>
      <w:r>
        <w:t>)</w:t>
      </w:r>
    </w:p>
    <w:p w14:paraId="78270293" w14:textId="7AC1D4F0" w:rsidR="00E960C0" w:rsidRDefault="00E960C0" w:rsidP="00E960C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Pr="0074559D">
        <w:rPr>
          <w:rFonts w:ascii="Arial" w:hAnsi="Arial" w:cs="Arial"/>
          <w:b/>
          <w:bCs/>
        </w:rPr>
        <w:t>202</w:t>
      </w:r>
      <w:r w:rsidR="000A668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454C36">
        <w:rPr>
          <w:rFonts w:ascii="Arial" w:hAnsi="Arial" w:cs="Arial"/>
          <w:b/>
          <w:bCs/>
        </w:rPr>
        <w:t>253</w:t>
      </w:r>
    </w:p>
    <w:p w14:paraId="0B9AC834" w14:textId="77777777" w:rsidR="00E960C0" w:rsidRDefault="00E960C0" w:rsidP="00E960C0">
      <w:pPr>
        <w:pStyle w:val="madeunder"/>
        <w:spacing w:before="300" w:after="0"/>
      </w:pPr>
      <w:r>
        <w:t xml:space="preserve">made under the  </w:t>
      </w:r>
    </w:p>
    <w:p w14:paraId="4BFF1DAD" w14:textId="1D2C339A" w:rsidR="00E960C0" w:rsidRDefault="00E960C0" w:rsidP="00E960C0">
      <w:pPr>
        <w:pStyle w:val="CoverActName"/>
        <w:spacing w:before="100" w:beforeAutospacing="1" w:after="100" w:afterAutospacing="1"/>
        <w:rPr>
          <w:rFonts w:cs="Arial"/>
          <w:sz w:val="20"/>
        </w:rPr>
      </w:pPr>
      <w:bookmarkStart w:id="1" w:name="_Hlk70432691"/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 xml:space="preserve">, Section </w:t>
      </w:r>
      <w:r w:rsidR="006E2C98">
        <w:rPr>
          <w:rFonts w:cs="Arial"/>
          <w:sz w:val="20"/>
        </w:rPr>
        <w:t>6 (</w:t>
      </w:r>
      <w:r w:rsidR="006E2C98" w:rsidRPr="00416834">
        <w:rPr>
          <w:rFonts w:cs="Arial"/>
          <w:sz w:val="20"/>
        </w:rPr>
        <w:t>Establishment of governing board</w:t>
      </w:r>
      <w:r w:rsidR="006E2C98">
        <w:rPr>
          <w:rFonts w:cs="Arial"/>
          <w:sz w:val="20"/>
        </w:rPr>
        <w:t>)</w:t>
      </w:r>
    </w:p>
    <w:p w14:paraId="152244D3" w14:textId="77777777" w:rsidR="00E960C0" w:rsidRPr="00D01524" w:rsidRDefault="00E960C0" w:rsidP="00E960C0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bookmarkEnd w:id="1"/>
    <w:p w14:paraId="5EB7175C" w14:textId="77777777" w:rsidR="00E960C0" w:rsidRDefault="00E960C0" w:rsidP="00E960C0">
      <w:pPr>
        <w:pStyle w:val="N-line3"/>
        <w:pBdr>
          <w:bottom w:val="none" w:sz="0" w:space="0" w:color="auto"/>
        </w:pBdr>
      </w:pPr>
    </w:p>
    <w:p w14:paraId="310813EB" w14:textId="77777777" w:rsidR="00E960C0" w:rsidRDefault="00E960C0" w:rsidP="00E960C0">
      <w:pPr>
        <w:pStyle w:val="N-line3"/>
        <w:pBdr>
          <w:top w:val="single" w:sz="12" w:space="1" w:color="auto"/>
          <w:bottom w:val="none" w:sz="0" w:space="0" w:color="auto"/>
        </w:pBdr>
      </w:pPr>
    </w:p>
    <w:p w14:paraId="1DF0DCA4" w14:textId="77777777" w:rsidR="00E960C0" w:rsidRDefault="00E960C0" w:rsidP="00E960C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4D30E2" w14:textId="02A2C310" w:rsidR="00E960C0" w:rsidRDefault="00E960C0" w:rsidP="00E960C0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Building and Construction Industry Training Levy (Governing Board) Appointment</w:t>
      </w:r>
      <w:r w:rsidRPr="0074559D">
        <w:rPr>
          <w:i/>
          <w:iCs/>
        </w:rPr>
        <w:t xml:space="preserve"> 202</w:t>
      </w:r>
      <w:r w:rsidR="004D4D5A">
        <w:rPr>
          <w:i/>
          <w:iCs/>
        </w:rPr>
        <w:t>3</w:t>
      </w:r>
      <w:r w:rsidRPr="0074559D">
        <w:rPr>
          <w:i/>
          <w:iCs/>
        </w:rPr>
        <w:t xml:space="preserve"> (No </w:t>
      </w:r>
      <w:r w:rsidR="004D4D5A">
        <w:rPr>
          <w:i/>
          <w:iCs/>
        </w:rPr>
        <w:t>1</w:t>
      </w:r>
      <w:r w:rsidRPr="0074559D">
        <w:rPr>
          <w:i/>
          <w:iCs/>
        </w:rPr>
        <w:t>)</w:t>
      </w:r>
      <w:r w:rsidRPr="0074559D">
        <w:t>.</w:t>
      </w:r>
    </w:p>
    <w:p w14:paraId="78591581" w14:textId="77777777" w:rsidR="00E960C0" w:rsidRDefault="00E960C0" w:rsidP="00E960C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C9AFA0A" w14:textId="2ED1D931" w:rsidR="00E960C0" w:rsidRDefault="00E960C0" w:rsidP="00E960C0">
      <w:pPr>
        <w:spacing w:before="140"/>
        <w:ind w:left="720"/>
      </w:pPr>
      <w:r>
        <w:t xml:space="preserve">This instrument commences on </w:t>
      </w:r>
      <w:r w:rsidR="00905D44">
        <w:t>1</w:t>
      </w:r>
      <w:r w:rsidR="00244A7B">
        <w:t>4</w:t>
      </w:r>
      <w:r w:rsidR="00905D44">
        <w:t xml:space="preserve"> November 2023</w:t>
      </w:r>
      <w:r>
        <w:t xml:space="preserve">. </w:t>
      </w:r>
    </w:p>
    <w:p w14:paraId="307714FF" w14:textId="77777777" w:rsidR="00E960C0" w:rsidRDefault="00E960C0" w:rsidP="00E960C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36D396D" w14:textId="1348A55E" w:rsidR="00E960C0" w:rsidRDefault="00E960C0" w:rsidP="00E960C0">
      <w:pPr>
        <w:spacing w:before="140"/>
        <w:ind w:left="720"/>
        <w:rPr>
          <w:color w:val="000000" w:themeColor="text1"/>
        </w:rPr>
      </w:pPr>
      <w:r w:rsidRPr="00C101BA">
        <w:t xml:space="preserve">I </w:t>
      </w:r>
      <w:r w:rsidRPr="00B85460">
        <w:rPr>
          <w:color w:val="000000" w:themeColor="text1"/>
        </w:rPr>
        <w:t xml:space="preserve">appoint </w:t>
      </w:r>
      <w:r w:rsidR="00B85460" w:rsidRPr="00B85460">
        <w:rPr>
          <w:color w:val="000000" w:themeColor="text1"/>
        </w:rPr>
        <w:t>Allen Hicks</w:t>
      </w:r>
      <w:r w:rsidRPr="00B85460">
        <w:rPr>
          <w:color w:val="000000" w:themeColor="text1"/>
        </w:rPr>
        <w:t xml:space="preserve"> as a </w:t>
      </w:r>
      <w:r>
        <w:t>member</w:t>
      </w:r>
      <w:r w:rsidRPr="004342BE">
        <w:t xml:space="preserve"> </w:t>
      </w:r>
      <w:r>
        <w:t xml:space="preserve">of the </w:t>
      </w:r>
      <w:r w:rsidRPr="003A7BDD">
        <w:rPr>
          <w:iCs/>
        </w:rPr>
        <w:t xml:space="preserve">Building and Construction Industry Training Fund </w:t>
      </w:r>
      <w:r w:rsidR="006E2C98">
        <w:rPr>
          <w:iCs/>
        </w:rPr>
        <w:t xml:space="preserve">Governing </w:t>
      </w:r>
      <w:r w:rsidRPr="003A7BDD">
        <w:rPr>
          <w:iCs/>
        </w:rPr>
        <w:t>Board</w:t>
      </w:r>
      <w:r w:rsidRPr="00C101BA">
        <w:t xml:space="preserve"> for a period </w:t>
      </w:r>
      <w:r w:rsidRPr="00B85460">
        <w:rPr>
          <w:color w:val="000000" w:themeColor="text1"/>
        </w:rPr>
        <w:t>of three years.</w:t>
      </w:r>
    </w:p>
    <w:p w14:paraId="60B936E0" w14:textId="2B269EA0" w:rsidR="00F03AF2" w:rsidRDefault="00F03AF2" w:rsidP="00F03AF2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4</w:t>
      </w:r>
      <w:r w:rsidR="00EE795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30FB2BEA" w14:textId="121A571E" w:rsidR="00F03AF2" w:rsidRPr="00F03AF2" w:rsidRDefault="00F03AF2" w:rsidP="00F03AF2">
      <w:pPr>
        <w:spacing w:before="140"/>
        <w:ind w:left="720"/>
        <w:rPr>
          <w:sz w:val="22"/>
          <w:szCs w:val="22"/>
          <w14:ligatures w14:val="standardContextual"/>
        </w:rPr>
      </w:pPr>
      <w:r>
        <w:t xml:space="preserve">This instrument revokes the </w:t>
      </w:r>
      <w:r>
        <w:rPr>
          <w:i/>
          <w:iCs/>
        </w:rPr>
        <w:t>Building and Construction Industry Training Levy (Governing Board) Appointment 2021 (No 3)</w:t>
      </w:r>
      <w:r>
        <w:t xml:space="preserve"> DI2021-119.</w:t>
      </w:r>
    </w:p>
    <w:p w14:paraId="7040ECAD" w14:textId="77777777" w:rsidR="00E960C0" w:rsidRDefault="00E960C0" w:rsidP="00E960C0">
      <w:pPr>
        <w:spacing w:before="140"/>
        <w:ind w:left="720"/>
      </w:pPr>
    </w:p>
    <w:p w14:paraId="05C4A023" w14:textId="6F685F3B" w:rsidR="00E960C0" w:rsidRDefault="00E960C0" w:rsidP="00E960C0">
      <w:pPr>
        <w:tabs>
          <w:tab w:val="left" w:pos="4320"/>
        </w:tabs>
        <w:spacing w:before="720"/>
      </w:pPr>
      <w:r>
        <w:t xml:space="preserve">Chris Steel </w:t>
      </w:r>
      <w:r w:rsidR="00F03AF2">
        <w:t>M</w:t>
      </w:r>
      <w:r>
        <w:t>LA</w:t>
      </w:r>
    </w:p>
    <w:p w14:paraId="634018C8" w14:textId="77777777" w:rsidR="00E960C0" w:rsidRDefault="00E960C0" w:rsidP="00E960C0">
      <w:pPr>
        <w:tabs>
          <w:tab w:val="left" w:pos="4320"/>
        </w:tabs>
      </w:pPr>
      <w:r>
        <w:t>Minister for Skills</w:t>
      </w:r>
    </w:p>
    <w:bookmarkEnd w:id="0"/>
    <w:p w14:paraId="2D03A818" w14:textId="352564A1" w:rsidR="00E960C0" w:rsidRDefault="00284E72" w:rsidP="00E960C0">
      <w:pPr>
        <w:tabs>
          <w:tab w:val="left" w:pos="4320"/>
        </w:tabs>
      </w:pPr>
      <w:r>
        <w:t xml:space="preserve">9 </w:t>
      </w:r>
      <w:r w:rsidR="005E2A52">
        <w:t>November</w:t>
      </w:r>
      <w:r w:rsidR="00B85460">
        <w:t xml:space="preserve"> </w:t>
      </w:r>
      <w:r w:rsidR="00E960C0">
        <w:t>202</w:t>
      </w:r>
      <w:r w:rsidR="00AE64B9">
        <w:t>3</w:t>
      </w:r>
    </w:p>
    <w:p w14:paraId="03A11C48" w14:textId="70674159" w:rsidR="00F10CB2" w:rsidRPr="00E960C0" w:rsidRDefault="00F10CB2" w:rsidP="00E960C0"/>
    <w:sectPr w:rsidR="00F10CB2" w:rsidRPr="00E960C0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25F2" w14:textId="77777777" w:rsidR="002B793E" w:rsidRDefault="002B793E" w:rsidP="00F10CB2">
      <w:r>
        <w:separator/>
      </w:r>
    </w:p>
  </w:endnote>
  <w:endnote w:type="continuationSeparator" w:id="0">
    <w:p w14:paraId="77E9D00C" w14:textId="77777777" w:rsidR="002B793E" w:rsidRDefault="002B793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85B9" w14:textId="77777777" w:rsidR="00A02D03" w:rsidRDefault="00A02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BC3D" w14:textId="42E8EACB" w:rsidR="00704DC3" w:rsidRPr="00A02D03" w:rsidRDefault="00A02D03" w:rsidP="00A02D03">
    <w:pPr>
      <w:pStyle w:val="Footer"/>
      <w:jc w:val="center"/>
      <w:rPr>
        <w:rFonts w:cs="Arial"/>
        <w:sz w:val="14"/>
      </w:rPr>
    </w:pPr>
    <w:r w:rsidRPr="00A02D0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F9F5" w14:textId="77777777" w:rsidR="00A02D03" w:rsidRDefault="00A02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B514" w14:textId="77777777" w:rsidR="002B793E" w:rsidRDefault="002B793E" w:rsidP="00F10CB2">
      <w:r>
        <w:separator/>
      </w:r>
    </w:p>
  </w:footnote>
  <w:footnote w:type="continuationSeparator" w:id="0">
    <w:p w14:paraId="048316DF" w14:textId="77777777" w:rsidR="002B793E" w:rsidRDefault="002B793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7FF3" w14:textId="77777777" w:rsidR="00A02D03" w:rsidRDefault="00A02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4AC3" w14:textId="77777777" w:rsidR="00A02D03" w:rsidRDefault="00A02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15C7" w14:textId="77777777" w:rsidR="00A02D03" w:rsidRDefault="00A02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1853308">
    <w:abstractNumId w:val="2"/>
  </w:num>
  <w:num w:numId="2" w16cid:durableId="1769037122">
    <w:abstractNumId w:val="0"/>
  </w:num>
  <w:num w:numId="3" w16cid:durableId="1373966076">
    <w:abstractNumId w:val="3"/>
  </w:num>
  <w:num w:numId="4" w16cid:durableId="1296520180">
    <w:abstractNumId w:val="7"/>
  </w:num>
  <w:num w:numId="5" w16cid:durableId="985276245">
    <w:abstractNumId w:val="8"/>
  </w:num>
  <w:num w:numId="6" w16cid:durableId="364450966">
    <w:abstractNumId w:val="1"/>
  </w:num>
  <w:num w:numId="7" w16cid:durableId="1555235798">
    <w:abstractNumId w:val="5"/>
  </w:num>
  <w:num w:numId="8" w16cid:durableId="1810439368">
    <w:abstractNumId w:val="6"/>
  </w:num>
  <w:num w:numId="9" w16cid:durableId="777067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6D4D"/>
    <w:rsid w:val="00022B16"/>
    <w:rsid w:val="000A1A69"/>
    <w:rsid w:val="000A668F"/>
    <w:rsid w:val="00194AC7"/>
    <w:rsid w:val="00232478"/>
    <w:rsid w:val="00244A7B"/>
    <w:rsid w:val="00284E72"/>
    <w:rsid w:val="002B793E"/>
    <w:rsid w:val="00310527"/>
    <w:rsid w:val="0037158E"/>
    <w:rsid w:val="003E32B4"/>
    <w:rsid w:val="00454C36"/>
    <w:rsid w:val="00480F8F"/>
    <w:rsid w:val="004A69AF"/>
    <w:rsid w:val="004D4D5A"/>
    <w:rsid w:val="004F3220"/>
    <w:rsid w:val="005E1E76"/>
    <w:rsid w:val="005E2A52"/>
    <w:rsid w:val="00627F0C"/>
    <w:rsid w:val="00667281"/>
    <w:rsid w:val="006E2C98"/>
    <w:rsid w:val="00704DC3"/>
    <w:rsid w:val="0072003E"/>
    <w:rsid w:val="00731787"/>
    <w:rsid w:val="0074559D"/>
    <w:rsid w:val="00784CE2"/>
    <w:rsid w:val="007A5AA6"/>
    <w:rsid w:val="007E5834"/>
    <w:rsid w:val="008760A5"/>
    <w:rsid w:val="00905D44"/>
    <w:rsid w:val="00A02D03"/>
    <w:rsid w:val="00A0585C"/>
    <w:rsid w:val="00AD7A6F"/>
    <w:rsid w:val="00AE64B9"/>
    <w:rsid w:val="00B30B9A"/>
    <w:rsid w:val="00B85460"/>
    <w:rsid w:val="00BA52F5"/>
    <w:rsid w:val="00BB241F"/>
    <w:rsid w:val="00C101BA"/>
    <w:rsid w:val="00C16DFC"/>
    <w:rsid w:val="00C41B1B"/>
    <w:rsid w:val="00CD4E55"/>
    <w:rsid w:val="00D47F13"/>
    <w:rsid w:val="00D80D90"/>
    <w:rsid w:val="00E556F2"/>
    <w:rsid w:val="00E960C0"/>
    <w:rsid w:val="00EB5882"/>
    <w:rsid w:val="00EE7954"/>
    <w:rsid w:val="00F03AF2"/>
    <w:rsid w:val="00F10CB2"/>
    <w:rsid w:val="00F15AC3"/>
    <w:rsid w:val="00FA22F8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BE3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B85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4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4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4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2023-11-13T03:48:00Z</dcterms:created>
  <dcterms:modified xsi:type="dcterms:W3CDTF">2023-11-13T03:48:00Z</dcterms:modified>
</cp:coreProperties>
</file>