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0CB2" w:rsidRDefault="00F10CB2">
      <w:pPr>
        <w:spacing w:before="120"/>
        <w:rPr>
          <w:rFonts w:ascii="Arial" w:hAnsi="Arial" w:cs="Arial"/>
        </w:rPr>
      </w:pPr>
      <w:bookmarkStart w:id="0" w:name="_Toc44738651"/>
      <w:r>
        <w:rPr>
          <w:rFonts w:ascii="Arial" w:hAnsi="Arial" w:cs="Arial"/>
        </w:rPr>
        <w:t>Australian Capital Territory</w:t>
      </w:r>
    </w:p>
    <w:p w:rsidR="00F10CB2" w:rsidRDefault="0038260E">
      <w:pPr>
        <w:pStyle w:val="Billname"/>
        <w:spacing w:before="700"/>
      </w:pPr>
      <w:r>
        <w:t>Road Transport (Public Passenger Services) Maximum Fares for Taxi Services Determination 20</w:t>
      </w:r>
      <w:r w:rsidR="00E54961">
        <w:t>2</w:t>
      </w:r>
      <w:r w:rsidR="003C35DC">
        <w:t>3</w:t>
      </w:r>
      <w:r w:rsidR="00E54961">
        <w:t xml:space="preserve"> </w:t>
      </w:r>
      <w:r w:rsidR="005D5858">
        <w:t xml:space="preserve">(No </w:t>
      </w:r>
      <w:r w:rsidR="00E54961">
        <w:t>1</w:t>
      </w:r>
      <w:r w:rsidR="005D5858">
        <w:t>)</w:t>
      </w:r>
    </w:p>
    <w:p w:rsidR="00F10CB2" w:rsidRDefault="00F10CB2" w:rsidP="00D47F13">
      <w:pPr>
        <w:spacing w:before="340"/>
        <w:rPr>
          <w:rFonts w:ascii="Arial" w:hAnsi="Arial" w:cs="Arial"/>
          <w:b/>
          <w:bCs/>
        </w:rPr>
      </w:pPr>
      <w:r>
        <w:rPr>
          <w:rFonts w:ascii="Arial" w:hAnsi="Arial" w:cs="Arial"/>
          <w:b/>
          <w:bCs/>
        </w:rPr>
        <w:t>Disallowable instrument DI</w:t>
      </w:r>
      <w:r w:rsidR="0038260E">
        <w:rPr>
          <w:rFonts w:ascii="Arial" w:hAnsi="Arial" w:cs="Arial"/>
          <w:b/>
          <w:bCs/>
          <w:iCs/>
        </w:rPr>
        <w:t>20</w:t>
      </w:r>
      <w:r w:rsidR="00E54961">
        <w:rPr>
          <w:rFonts w:ascii="Arial" w:hAnsi="Arial" w:cs="Arial"/>
          <w:b/>
          <w:bCs/>
          <w:iCs/>
        </w:rPr>
        <w:t>2</w:t>
      </w:r>
      <w:r w:rsidR="003C35DC">
        <w:rPr>
          <w:rFonts w:ascii="Arial" w:hAnsi="Arial" w:cs="Arial"/>
          <w:b/>
          <w:bCs/>
          <w:iCs/>
        </w:rPr>
        <w:t>3</w:t>
      </w:r>
      <w:r>
        <w:rPr>
          <w:rFonts w:ascii="Arial" w:hAnsi="Arial" w:cs="Arial"/>
          <w:b/>
          <w:bCs/>
        </w:rPr>
        <w:t>–</w:t>
      </w:r>
      <w:r w:rsidR="009A334C">
        <w:rPr>
          <w:rFonts w:ascii="Arial" w:hAnsi="Arial" w:cs="Arial"/>
          <w:b/>
          <w:bCs/>
        </w:rPr>
        <w:t>303</w:t>
      </w:r>
    </w:p>
    <w:p w:rsidR="00F10CB2" w:rsidRDefault="00F10CB2" w:rsidP="00CD4E55">
      <w:pPr>
        <w:pStyle w:val="madeunder"/>
        <w:spacing w:before="300" w:after="0"/>
      </w:pPr>
      <w:r>
        <w:t xml:space="preserve">made under the  </w:t>
      </w:r>
    </w:p>
    <w:p w:rsidR="00F10CB2" w:rsidRDefault="0038260E" w:rsidP="00CD4E55">
      <w:pPr>
        <w:pStyle w:val="CoverActName"/>
        <w:spacing w:before="320" w:after="0"/>
        <w:rPr>
          <w:rFonts w:cs="Arial"/>
          <w:sz w:val="20"/>
        </w:rPr>
      </w:pPr>
      <w:r>
        <w:rPr>
          <w:rFonts w:cs="Arial"/>
          <w:i/>
          <w:sz w:val="20"/>
        </w:rPr>
        <w:t>Road Transport (Public Passenger Services) Act 2001</w:t>
      </w:r>
      <w:r w:rsidR="00F10CB2">
        <w:rPr>
          <w:rFonts w:cs="Arial"/>
          <w:sz w:val="20"/>
        </w:rPr>
        <w:t xml:space="preserve">, </w:t>
      </w:r>
      <w:r>
        <w:rPr>
          <w:rFonts w:cs="Arial"/>
          <w:sz w:val="20"/>
        </w:rPr>
        <w:t xml:space="preserve">section 60 </w:t>
      </w:r>
      <w:r w:rsidR="00F10CB2">
        <w:rPr>
          <w:rFonts w:cs="Arial"/>
          <w:sz w:val="20"/>
        </w:rPr>
        <w:t>(</w:t>
      </w:r>
      <w:r>
        <w:rPr>
          <w:rFonts w:cs="Arial"/>
          <w:sz w:val="20"/>
        </w:rPr>
        <w:t>Power to determine taxi fares</w:t>
      </w:r>
      <w:r w:rsidR="00F10CB2">
        <w:rPr>
          <w:rFonts w:cs="Arial"/>
          <w:sz w:val="20"/>
        </w:rPr>
        <w:t>)</w:t>
      </w:r>
    </w:p>
    <w:p w:rsidR="00F10CB2" w:rsidRDefault="00F10CB2" w:rsidP="00CD4E55">
      <w:pPr>
        <w:pStyle w:val="N-line3"/>
        <w:pBdr>
          <w:bottom w:val="none" w:sz="0" w:space="0" w:color="auto"/>
        </w:pBdr>
        <w:spacing w:before="60"/>
      </w:pPr>
    </w:p>
    <w:p w:rsidR="00F10CB2" w:rsidRPr="00FC5633" w:rsidRDefault="00F10CB2">
      <w:pPr>
        <w:pStyle w:val="N-line3"/>
        <w:pBdr>
          <w:top w:val="single" w:sz="12" w:space="1" w:color="auto"/>
          <w:bottom w:val="none" w:sz="0" w:space="0" w:color="auto"/>
        </w:pBdr>
        <w:rPr>
          <w:sz w:val="18"/>
          <w:szCs w:val="18"/>
        </w:rPr>
      </w:pPr>
    </w:p>
    <w:p w:rsidR="00F10CB2" w:rsidRDefault="00F10CB2">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rsidR="00F10CB2" w:rsidRDefault="00F10CB2" w:rsidP="00D47F13">
      <w:pPr>
        <w:spacing w:before="140"/>
        <w:ind w:left="720"/>
      </w:pPr>
      <w:r>
        <w:t xml:space="preserve">This instrument is the </w:t>
      </w:r>
      <w:r w:rsidR="0038260E">
        <w:rPr>
          <w:i/>
        </w:rPr>
        <w:t>Road Transport (Public Passenger Services) Maximum Fares for Taxi Services Determination 20</w:t>
      </w:r>
      <w:r w:rsidR="00E54961">
        <w:rPr>
          <w:i/>
        </w:rPr>
        <w:t>2</w:t>
      </w:r>
      <w:r w:rsidR="000C003E">
        <w:rPr>
          <w:i/>
        </w:rPr>
        <w:t>3</w:t>
      </w:r>
      <w:r w:rsidR="00D92E71">
        <w:rPr>
          <w:i/>
        </w:rPr>
        <w:t xml:space="preserve"> </w:t>
      </w:r>
      <w:r w:rsidR="00D92E71" w:rsidRPr="00B45A88">
        <w:rPr>
          <w:iCs/>
        </w:rPr>
        <w:t xml:space="preserve">(No </w:t>
      </w:r>
      <w:r w:rsidR="00E54961">
        <w:rPr>
          <w:iCs/>
        </w:rPr>
        <w:t>1</w:t>
      </w:r>
      <w:r w:rsidR="00D92E71" w:rsidRPr="00B45A88">
        <w:rPr>
          <w:iCs/>
        </w:rPr>
        <w:t>)</w:t>
      </w:r>
      <w:r w:rsidRPr="00627F0C">
        <w:rPr>
          <w:bCs/>
          <w:iCs/>
        </w:rPr>
        <w:t>.</w:t>
      </w:r>
    </w:p>
    <w:p w:rsidR="00F10CB2" w:rsidRDefault="00F10CB2" w:rsidP="00D47F13">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rsidR="00F10CB2" w:rsidRPr="00904E2C" w:rsidRDefault="00F10CB2" w:rsidP="00D47F13">
      <w:pPr>
        <w:spacing w:before="140"/>
        <w:ind w:left="720"/>
      </w:pPr>
      <w:r w:rsidRPr="00904E2C">
        <w:t xml:space="preserve">This instrument commences on </w:t>
      </w:r>
      <w:r w:rsidR="00C6582E">
        <w:t>the day after it is notified</w:t>
      </w:r>
      <w:r w:rsidR="00C82097" w:rsidRPr="00904E2C">
        <w:t>.</w:t>
      </w:r>
    </w:p>
    <w:p w:rsidR="00F10CB2" w:rsidRPr="00904E2C" w:rsidRDefault="00F10CB2" w:rsidP="00D47F13">
      <w:pPr>
        <w:spacing w:before="300"/>
        <w:ind w:left="720" w:hanging="720"/>
        <w:rPr>
          <w:rFonts w:ascii="Arial" w:hAnsi="Arial" w:cs="Arial"/>
          <w:b/>
          <w:bCs/>
        </w:rPr>
      </w:pPr>
      <w:r w:rsidRPr="00904E2C">
        <w:rPr>
          <w:rFonts w:ascii="Arial" w:hAnsi="Arial" w:cs="Arial"/>
          <w:b/>
          <w:bCs/>
        </w:rPr>
        <w:t>3</w:t>
      </w:r>
      <w:r w:rsidRPr="00904E2C">
        <w:rPr>
          <w:rFonts w:ascii="Arial" w:hAnsi="Arial" w:cs="Arial"/>
          <w:b/>
          <w:bCs/>
        </w:rPr>
        <w:tab/>
      </w:r>
      <w:r w:rsidR="0038260E" w:rsidRPr="00904E2C">
        <w:rPr>
          <w:rFonts w:ascii="Arial" w:hAnsi="Arial" w:cs="Arial"/>
          <w:b/>
          <w:bCs/>
        </w:rPr>
        <w:t>Determination</w:t>
      </w:r>
    </w:p>
    <w:p w:rsidR="00F10CB2" w:rsidRDefault="00A50E14" w:rsidP="00D47F13">
      <w:pPr>
        <w:spacing w:before="140"/>
        <w:ind w:left="720"/>
      </w:pPr>
      <w:r w:rsidRPr="00904E2C">
        <w:t xml:space="preserve">I determine that the maximum fares relating to the hiring or use of a taxi are as specified in </w:t>
      </w:r>
      <w:r w:rsidR="00FC04AE">
        <w:t xml:space="preserve">column 4 of </w:t>
      </w:r>
      <w:r w:rsidRPr="00904E2C">
        <w:t>schedule 1 to this instrument.</w:t>
      </w:r>
    </w:p>
    <w:p w:rsidR="00F10CB2" w:rsidRDefault="006256A7" w:rsidP="00D47F13">
      <w:pPr>
        <w:spacing w:before="300"/>
        <w:ind w:left="720" w:hanging="720"/>
        <w:rPr>
          <w:rFonts w:ascii="Arial" w:hAnsi="Arial" w:cs="Arial"/>
          <w:b/>
          <w:bCs/>
        </w:rPr>
      </w:pPr>
      <w:r>
        <w:rPr>
          <w:rFonts w:ascii="Arial" w:hAnsi="Arial" w:cs="Arial"/>
          <w:b/>
          <w:bCs/>
        </w:rPr>
        <w:t>4</w:t>
      </w:r>
      <w:r w:rsidR="00F10CB2">
        <w:rPr>
          <w:rFonts w:ascii="Arial" w:hAnsi="Arial" w:cs="Arial"/>
          <w:b/>
          <w:bCs/>
        </w:rPr>
        <w:tab/>
      </w:r>
      <w:r>
        <w:rPr>
          <w:rFonts w:ascii="Arial" w:hAnsi="Arial" w:cs="Arial"/>
          <w:b/>
          <w:bCs/>
        </w:rPr>
        <w:t>Payment of Fare</w:t>
      </w:r>
    </w:p>
    <w:p w:rsidR="00F10CB2" w:rsidRDefault="006256A7" w:rsidP="00D47F13">
      <w:pPr>
        <w:spacing w:before="140"/>
        <w:ind w:left="720"/>
      </w:pPr>
      <w:r>
        <w:t>A fare to which this determination applies is payable by a customer for using taxi services and is payable to the taxi driver with the exception of the lift fee, which is payable by the ACT Governmen</w:t>
      </w:r>
      <w:r w:rsidR="00BE15AA">
        <w:t>t to the taxi driver</w:t>
      </w:r>
      <w:r>
        <w:t xml:space="preserve">. </w:t>
      </w:r>
    </w:p>
    <w:p w:rsidR="00F10CB2" w:rsidRDefault="0072003E" w:rsidP="00CA220C">
      <w:pPr>
        <w:numPr>
          <w:ilvl w:val="0"/>
          <w:numId w:val="15"/>
        </w:numPr>
        <w:spacing w:before="300"/>
        <w:ind w:hanging="720"/>
        <w:rPr>
          <w:rFonts w:ascii="Arial" w:hAnsi="Arial" w:cs="Arial"/>
          <w:b/>
          <w:bCs/>
        </w:rPr>
      </w:pPr>
      <w:r>
        <w:rPr>
          <w:rFonts w:ascii="Arial" w:hAnsi="Arial" w:cs="Arial"/>
          <w:b/>
          <w:bCs/>
        </w:rPr>
        <w:t>Revocation</w:t>
      </w:r>
    </w:p>
    <w:p w:rsidR="00FC5633" w:rsidRDefault="0072003E" w:rsidP="00CA220C">
      <w:pPr>
        <w:spacing w:before="140"/>
        <w:ind w:left="720"/>
      </w:pPr>
      <w:r>
        <w:t>This instrument revokes</w:t>
      </w:r>
      <w:bookmarkStart w:id="1" w:name="_Hlk50630774"/>
      <w:r w:rsidR="00CA220C">
        <w:t xml:space="preserve"> the </w:t>
      </w:r>
      <w:r w:rsidR="00FC5633" w:rsidRPr="00FC5633">
        <w:rPr>
          <w:i/>
          <w:iCs/>
        </w:rPr>
        <w:t>Road Transport (Public Passenger Services) Maximum Fares for Taxi Services Determination 20</w:t>
      </w:r>
      <w:r w:rsidR="00EC6723">
        <w:rPr>
          <w:i/>
          <w:iCs/>
        </w:rPr>
        <w:t>22</w:t>
      </w:r>
      <w:r w:rsidR="00FC5633">
        <w:t xml:space="preserve"> </w:t>
      </w:r>
      <w:r w:rsidR="00FC5633" w:rsidRPr="00FC5633">
        <w:rPr>
          <w:i/>
          <w:iCs/>
        </w:rPr>
        <w:t xml:space="preserve">(No </w:t>
      </w:r>
      <w:r w:rsidR="00EC6723">
        <w:rPr>
          <w:i/>
          <w:iCs/>
        </w:rPr>
        <w:t>1</w:t>
      </w:r>
      <w:r w:rsidR="00FC5633" w:rsidRPr="00FC5633">
        <w:rPr>
          <w:i/>
          <w:iCs/>
        </w:rPr>
        <w:t xml:space="preserve">) </w:t>
      </w:r>
      <w:r w:rsidR="00FC5633">
        <w:t>DI20</w:t>
      </w:r>
      <w:r w:rsidR="00EC6723">
        <w:t>22</w:t>
      </w:r>
      <w:r w:rsidR="00FC5633">
        <w:t>-2</w:t>
      </w:r>
      <w:r w:rsidR="00EC6723">
        <w:t>52</w:t>
      </w:r>
      <w:r w:rsidR="00E54961">
        <w:t>.</w:t>
      </w:r>
      <w:bookmarkEnd w:id="1"/>
    </w:p>
    <w:p w:rsidR="00D47F13" w:rsidRDefault="000B646E" w:rsidP="00232478">
      <w:pPr>
        <w:tabs>
          <w:tab w:val="left" w:pos="4320"/>
        </w:tabs>
        <w:spacing w:before="720"/>
      </w:pPr>
      <w:r>
        <w:t>Chris Steel</w:t>
      </w:r>
      <w:r w:rsidR="0038260E">
        <w:t xml:space="preserve"> MLA</w:t>
      </w:r>
    </w:p>
    <w:p w:rsidR="00FC04AE" w:rsidRDefault="0038260E" w:rsidP="00D47F13">
      <w:pPr>
        <w:tabs>
          <w:tab w:val="left" w:pos="4320"/>
        </w:tabs>
      </w:pPr>
      <w:r>
        <w:t xml:space="preserve">Minister for </w:t>
      </w:r>
      <w:r w:rsidR="000B646E">
        <w:t>Transport</w:t>
      </w:r>
      <w:r w:rsidR="0091391D">
        <w:t xml:space="preserve"> and City Services</w:t>
      </w:r>
      <w:r w:rsidR="007B0E5E">
        <w:br/>
      </w:r>
    </w:p>
    <w:p w:rsidR="00CA220C" w:rsidRDefault="00024BE9" w:rsidP="00D47F13">
      <w:pPr>
        <w:tabs>
          <w:tab w:val="left" w:pos="4320"/>
        </w:tabs>
      </w:pPr>
      <w:r>
        <w:t>1</w:t>
      </w:r>
      <w:r w:rsidR="00A7723B">
        <w:t>2</w:t>
      </w:r>
      <w:r>
        <w:t xml:space="preserve"> </w:t>
      </w:r>
      <w:r w:rsidR="007B0E5E" w:rsidRPr="007B0E5E">
        <w:t>December</w:t>
      </w:r>
      <w:r w:rsidR="00CA220C" w:rsidRPr="007B0E5E">
        <w:t xml:space="preserve"> 202</w:t>
      </w:r>
      <w:r w:rsidR="00FC04AE" w:rsidRPr="007B0E5E">
        <w:t>3</w:t>
      </w:r>
    </w:p>
    <w:bookmarkEnd w:id="0"/>
    <w:p w:rsidR="00C3433F" w:rsidRDefault="00C3433F" w:rsidP="00FC5633">
      <w:pPr>
        <w:tabs>
          <w:tab w:val="left" w:pos="4320"/>
        </w:tabs>
      </w:pPr>
      <w:r>
        <w:br w:type="page"/>
      </w:r>
    </w:p>
    <w:p w:rsidR="00C3433F" w:rsidRPr="00C92259" w:rsidRDefault="00C3433F" w:rsidP="00C3433F">
      <w:pPr>
        <w:tabs>
          <w:tab w:val="left" w:pos="4320"/>
        </w:tabs>
        <w:ind w:firstLine="720"/>
        <w:jc w:val="center"/>
        <w:rPr>
          <w:b/>
          <w:sz w:val="28"/>
          <w:szCs w:val="28"/>
        </w:rPr>
      </w:pPr>
      <w:r w:rsidRPr="00C92259">
        <w:rPr>
          <w:b/>
          <w:sz w:val="28"/>
          <w:szCs w:val="28"/>
        </w:rPr>
        <w:t>Schedule 1</w:t>
      </w:r>
    </w:p>
    <w:p w:rsidR="00C3433F" w:rsidRDefault="00C3433F" w:rsidP="00C3433F">
      <w:pPr>
        <w:tabs>
          <w:tab w:val="left" w:pos="4320"/>
        </w:tabs>
        <w:ind w:firstLine="720"/>
        <w:jc w:val="center"/>
        <w:rPr>
          <w:b/>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5435"/>
        <w:gridCol w:w="1713"/>
        <w:gridCol w:w="1619"/>
      </w:tblGrid>
      <w:tr w:rsidR="002B02F2" w:rsidRPr="00C82097" w:rsidTr="006219ED">
        <w:trPr>
          <w:trHeight w:val="557"/>
          <w:tblHeader/>
        </w:trPr>
        <w:tc>
          <w:tcPr>
            <w:tcW w:w="284" w:type="dxa"/>
            <w:shd w:val="clear" w:color="auto" w:fill="D9D9D9"/>
          </w:tcPr>
          <w:p w:rsidR="002B02F2" w:rsidRPr="00C82097" w:rsidRDefault="002B02F2" w:rsidP="002B02F2">
            <w:pPr>
              <w:autoSpaceDE w:val="0"/>
              <w:autoSpaceDN w:val="0"/>
              <w:adjustRightInd w:val="0"/>
              <w:rPr>
                <w:b/>
                <w:bCs/>
                <w:szCs w:val="24"/>
                <w:lang w:val="en-US"/>
              </w:rPr>
            </w:pPr>
            <w:r>
              <w:rPr>
                <w:b/>
                <w:bCs/>
                <w:szCs w:val="24"/>
                <w:lang w:val="en-US"/>
              </w:rPr>
              <w:t>Column 1</w:t>
            </w:r>
          </w:p>
        </w:tc>
        <w:tc>
          <w:tcPr>
            <w:tcW w:w="6062" w:type="dxa"/>
            <w:shd w:val="clear" w:color="auto" w:fill="D9D9D9"/>
          </w:tcPr>
          <w:p w:rsidR="002B02F2" w:rsidRPr="00C82097" w:rsidRDefault="002B02F2" w:rsidP="002B02F2">
            <w:pPr>
              <w:autoSpaceDE w:val="0"/>
              <w:autoSpaceDN w:val="0"/>
              <w:adjustRightInd w:val="0"/>
              <w:rPr>
                <w:b/>
                <w:bCs/>
                <w:szCs w:val="24"/>
                <w:lang w:val="en-US"/>
              </w:rPr>
            </w:pPr>
            <w:r>
              <w:rPr>
                <w:b/>
                <w:bCs/>
                <w:szCs w:val="24"/>
                <w:lang w:val="en-US"/>
              </w:rPr>
              <w:t>Column 2</w:t>
            </w:r>
          </w:p>
        </w:tc>
        <w:tc>
          <w:tcPr>
            <w:tcW w:w="1787" w:type="dxa"/>
            <w:shd w:val="clear" w:color="auto" w:fill="D9D9D9"/>
          </w:tcPr>
          <w:p w:rsidR="002B02F2" w:rsidRDefault="002B02F2" w:rsidP="002B02F2">
            <w:pPr>
              <w:autoSpaceDE w:val="0"/>
              <w:autoSpaceDN w:val="0"/>
              <w:adjustRightInd w:val="0"/>
              <w:rPr>
                <w:b/>
                <w:bCs/>
                <w:szCs w:val="24"/>
                <w:lang w:val="en-US"/>
              </w:rPr>
            </w:pPr>
            <w:r>
              <w:rPr>
                <w:b/>
                <w:bCs/>
                <w:szCs w:val="24"/>
                <w:lang w:val="en-US"/>
              </w:rPr>
              <w:t>Column 3</w:t>
            </w:r>
          </w:p>
        </w:tc>
        <w:tc>
          <w:tcPr>
            <w:tcW w:w="1677" w:type="dxa"/>
            <w:shd w:val="clear" w:color="auto" w:fill="D9D9D9"/>
          </w:tcPr>
          <w:p w:rsidR="002B02F2" w:rsidRDefault="002B02F2" w:rsidP="002B02F2">
            <w:pPr>
              <w:autoSpaceDE w:val="0"/>
              <w:autoSpaceDN w:val="0"/>
              <w:adjustRightInd w:val="0"/>
              <w:rPr>
                <w:b/>
                <w:bCs/>
                <w:szCs w:val="24"/>
                <w:lang w:val="en-US"/>
              </w:rPr>
            </w:pPr>
            <w:r>
              <w:rPr>
                <w:b/>
                <w:bCs/>
                <w:szCs w:val="24"/>
                <w:lang w:val="en-US"/>
              </w:rPr>
              <w:t>Column 4</w:t>
            </w:r>
          </w:p>
        </w:tc>
      </w:tr>
      <w:tr w:rsidR="00B914D4" w:rsidRPr="00C82097" w:rsidTr="006219ED">
        <w:trPr>
          <w:trHeight w:val="557"/>
          <w:tblHeader/>
        </w:trPr>
        <w:tc>
          <w:tcPr>
            <w:tcW w:w="284" w:type="dxa"/>
          </w:tcPr>
          <w:p w:rsidR="00B914D4" w:rsidRPr="00C82097" w:rsidRDefault="00B914D4" w:rsidP="002B02F2">
            <w:pPr>
              <w:autoSpaceDE w:val="0"/>
              <w:autoSpaceDN w:val="0"/>
              <w:adjustRightInd w:val="0"/>
              <w:rPr>
                <w:b/>
                <w:bCs/>
                <w:szCs w:val="24"/>
                <w:lang w:val="en-US"/>
              </w:rPr>
            </w:pPr>
            <w:r w:rsidRPr="00C82097">
              <w:rPr>
                <w:b/>
                <w:bCs/>
                <w:szCs w:val="24"/>
                <w:lang w:val="en-US"/>
              </w:rPr>
              <w:t>Rate</w:t>
            </w:r>
          </w:p>
        </w:tc>
        <w:tc>
          <w:tcPr>
            <w:tcW w:w="6062" w:type="dxa"/>
          </w:tcPr>
          <w:p w:rsidR="00B914D4" w:rsidRPr="00C82097" w:rsidRDefault="00B914D4" w:rsidP="002B02F2">
            <w:pPr>
              <w:autoSpaceDE w:val="0"/>
              <w:autoSpaceDN w:val="0"/>
              <w:adjustRightInd w:val="0"/>
              <w:rPr>
                <w:b/>
                <w:bCs/>
                <w:szCs w:val="24"/>
                <w:lang w:val="en-US"/>
              </w:rPr>
            </w:pPr>
            <w:r w:rsidRPr="00C82097">
              <w:rPr>
                <w:b/>
                <w:bCs/>
                <w:szCs w:val="24"/>
                <w:lang w:val="en-US"/>
              </w:rPr>
              <w:t>Description of matter in respect of which fare is payable</w:t>
            </w:r>
          </w:p>
          <w:p w:rsidR="00B914D4" w:rsidRPr="00C82097" w:rsidRDefault="00B914D4" w:rsidP="002B02F2">
            <w:pPr>
              <w:autoSpaceDE w:val="0"/>
              <w:autoSpaceDN w:val="0"/>
              <w:adjustRightInd w:val="0"/>
              <w:rPr>
                <w:b/>
                <w:bCs/>
                <w:szCs w:val="24"/>
                <w:lang w:val="en-US"/>
              </w:rPr>
            </w:pPr>
          </w:p>
        </w:tc>
        <w:tc>
          <w:tcPr>
            <w:tcW w:w="1787" w:type="dxa"/>
          </w:tcPr>
          <w:p w:rsidR="00B914D4" w:rsidRPr="00C82097" w:rsidRDefault="00FC04AE" w:rsidP="002B02F2">
            <w:pPr>
              <w:autoSpaceDE w:val="0"/>
              <w:autoSpaceDN w:val="0"/>
              <w:adjustRightInd w:val="0"/>
              <w:rPr>
                <w:b/>
                <w:bCs/>
                <w:szCs w:val="24"/>
                <w:lang w:val="en-US"/>
              </w:rPr>
            </w:pPr>
            <w:r>
              <w:rPr>
                <w:b/>
                <w:bCs/>
                <w:szCs w:val="24"/>
                <w:lang w:val="en-US"/>
              </w:rPr>
              <w:t xml:space="preserve">Previous </w:t>
            </w:r>
            <w:r w:rsidR="00B914D4" w:rsidRPr="00C82097">
              <w:rPr>
                <w:b/>
                <w:bCs/>
                <w:szCs w:val="24"/>
                <w:lang w:val="en-US"/>
              </w:rPr>
              <w:t xml:space="preserve">Maximum </w:t>
            </w:r>
            <w:r w:rsidR="00C82097">
              <w:rPr>
                <w:b/>
                <w:bCs/>
                <w:szCs w:val="24"/>
                <w:lang w:val="en-US"/>
              </w:rPr>
              <w:t xml:space="preserve">fare </w:t>
            </w:r>
            <w:r w:rsidR="00B914D4" w:rsidRPr="00C82097">
              <w:rPr>
                <w:b/>
                <w:bCs/>
                <w:szCs w:val="24"/>
                <w:lang w:val="en-US"/>
              </w:rPr>
              <w:t xml:space="preserve">payable ($) </w:t>
            </w:r>
          </w:p>
        </w:tc>
        <w:tc>
          <w:tcPr>
            <w:tcW w:w="1677" w:type="dxa"/>
          </w:tcPr>
          <w:p w:rsidR="00B914D4" w:rsidRPr="00C82097" w:rsidRDefault="00C82097" w:rsidP="002B02F2">
            <w:pPr>
              <w:autoSpaceDE w:val="0"/>
              <w:autoSpaceDN w:val="0"/>
              <w:adjustRightInd w:val="0"/>
              <w:rPr>
                <w:b/>
                <w:bCs/>
                <w:szCs w:val="24"/>
                <w:lang w:val="en-US"/>
              </w:rPr>
            </w:pPr>
            <w:r>
              <w:rPr>
                <w:b/>
                <w:bCs/>
                <w:szCs w:val="24"/>
                <w:lang w:val="en-US"/>
              </w:rPr>
              <w:t xml:space="preserve">New </w:t>
            </w:r>
            <w:r w:rsidR="00B914D4" w:rsidRPr="00904E2C">
              <w:rPr>
                <w:b/>
                <w:bCs/>
                <w:szCs w:val="24"/>
                <w:lang w:val="en-US"/>
              </w:rPr>
              <w:t xml:space="preserve">Maximum </w:t>
            </w:r>
            <w:r w:rsidRPr="00904E2C">
              <w:rPr>
                <w:b/>
                <w:bCs/>
                <w:szCs w:val="24"/>
                <w:lang w:val="en-US"/>
              </w:rPr>
              <w:t xml:space="preserve">fare </w:t>
            </w:r>
            <w:r w:rsidR="00B914D4" w:rsidRPr="00904E2C">
              <w:rPr>
                <w:b/>
                <w:bCs/>
                <w:szCs w:val="24"/>
                <w:lang w:val="en-US"/>
              </w:rPr>
              <w:t xml:space="preserve">payable ($) </w:t>
            </w:r>
          </w:p>
        </w:tc>
      </w:tr>
      <w:tr w:rsidR="00B8219C" w:rsidRPr="00C82097" w:rsidTr="006219ED">
        <w:trPr>
          <w:trHeight w:val="1658"/>
        </w:trPr>
        <w:tc>
          <w:tcPr>
            <w:tcW w:w="284" w:type="dxa"/>
            <w:tcBorders>
              <w:bottom w:val="nil"/>
            </w:tcBorders>
          </w:tcPr>
          <w:p w:rsidR="00B8219C" w:rsidRPr="00C82097" w:rsidRDefault="00B8219C" w:rsidP="00B8219C">
            <w:pPr>
              <w:autoSpaceDE w:val="0"/>
              <w:autoSpaceDN w:val="0"/>
              <w:adjustRightInd w:val="0"/>
              <w:jc w:val="center"/>
              <w:rPr>
                <w:szCs w:val="24"/>
                <w:lang w:val="en-US"/>
              </w:rPr>
            </w:pPr>
          </w:p>
        </w:tc>
        <w:tc>
          <w:tcPr>
            <w:tcW w:w="6062" w:type="dxa"/>
            <w:tcBorders>
              <w:bottom w:val="nil"/>
            </w:tcBorders>
          </w:tcPr>
          <w:p w:rsidR="00B8219C" w:rsidRPr="00C82097" w:rsidRDefault="00B8219C" w:rsidP="00B8219C">
            <w:pPr>
              <w:autoSpaceDE w:val="0"/>
              <w:autoSpaceDN w:val="0"/>
              <w:adjustRightInd w:val="0"/>
              <w:rPr>
                <w:szCs w:val="24"/>
                <w:lang w:val="en-US"/>
              </w:rPr>
            </w:pPr>
            <w:r w:rsidRPr="00C82097">
              <w:rPr>
                <w:szCs w:val="24"/>
                <w:lang w:val="en-US"/>
              </w:rPr>
              <w:t>Standard Taxi (single hiring)</w:t>
            </w:r>
          </w:p>
          <w:p w:rsidR="00B8219C" w:rsidRPr="00C82097" w:rsidRDefault="00B8219C" w:rsidP="00B8219C">
            <w:pPr>
              <w:autoSpaceDE w:val="0"/>
              <w:autoSpaceDN w:val="0"/>
              <w:adjustRightInd w:val="0"/>
              <w:rPr>
                <w:szCs w:val="24"/>
                <w:lang w:val="en-US"/>
              </w:rPr>
            </w:pPr>
          </w:p>
          <w:p w:rsidR="00B8219C" w:rsidRPr="00C82097" w:rsidRDefault="00B8219C" w:rsidP="00B8219C">
            <w:pPr>
              <w:autoSpaceDE w:val="0"/>
              <w:autoSpaceDN w:val="0"/>
              <w:adjustRightInd w:val="0"/>
              <w:rPr>
                <w:szCs w:val="24"/>
                <w:lang w:val="en-US"/>
              </w:rPr>
            </w:pPr>
            <w:r w:rsidRPr="00C82097">
              <w:rPr>
                <w:szCs w:val="24"/>
                <w:lang w:val="en-US"/>
              </w:rPr>
              <w:t>Flagfall</w:t>
            </w:r>
          </w:p>
          <w:p w:rsidR="00B8219C" w:rsidRPr="00C82097" w:rsidRDefault="00B8219C" w:rsidP="00B8219C">
            <w:pPr>
              <w:autoSpaceDE w:val="0"/>
              <w:autoSpaceDN w:val="0"/>
              <w:adjustRightInd w:val="0"/>
              <w:rPr>
                <w:szCs w:val="24"/>
                <w:lang w:val="en-US"/>
              </w:rPr>
            </w:pPr>
          </w:p>
          <w:p w:rsidR="00B8219C" w:rsidRPr="00FC04AE" w:rsidRDefault="00B8219C" w:rsidP="00B8219C">
            <w:pPr>
              <w:autoSpaceDE w:val="0"/>
              <w:autoSpaceDN w:val="0"/>
              <w:adjustRightInd w:val="0"/>
              <w:rPr>
                <w:szCs w:val="24"/>
                <w:u w:val="single"/>
                <w:lang w:val="en-US"/>
              </w:rPr>
            </w:pPr>
            <w:proofErr w:type="spellStart"/>
            <w:r w:rsidRPr="00FC04AE">
              <w:rPr>
                <w:szCs w:val="24"/>
                <w:u w:val="single"/>
                <w:lang w:val="en-US"/>
              </w:rPr>
              <w:t>Kilometre</w:t>
            </w:r>
            <w:proofErr w:type="spellEnd"/>
            <w:r w:rsidRPr="00FC04AE">
              <w:rPr>
                <w:szCs w:val="24"/>
                <w:u w:val="single"/>
                <w:lang w:val="en-US"/>
              </w:rPr>
              <w:t xml:space="preserve"> Rate</w:t>
            </w:r>
          </w:p>
          <w:p w:rsidR="00B8219C" w:rsidRPr="00C82097" w:rsidRDefault="00B8219C" w:rsidP="00B8219C">
            <w:pPr>
              <w:autoSpaceDE w:val="0"/>
              <w:autoSpaceDN w:val="0"/>
              <w:adjustRightInd w:val="0"/>
              <w:rPr>
                <w:b/>
                <w:bCs/>
                <w:szCs w:val="24"/>
                <w:lang w:val="en-US"/>
              </w:rPr>
            </w:pPr>
          </w:p>
        </w:tc>
        <w:tc>
          <w:tcPr>
            <w:tcW w:w="1787" w:type="dxa"/>
            <w:tcBorders>
              <w:bottom w:val="nil"/>
            </w:tcBorders>
          </w:tcPr>
          <w:p w:rsidR="00B8219C" w:rsidRPr="00C82097" w:rsidRDefault="00B8219C" w:rsidP="00B8219C">
            <w:pPr>
              <w:autoSpaceDE w:val="0"/>
              <w:autoSpaceDN w:val="0"/>
              <w:adjustRightInd w:val="0"/>
              <w:rPr>
                <w:szCs w:val="24"/>
                <w:lang w:val="en-US"/>
              </w:rPr>
            </w:pPr>
          </w:p>
          <w:p w:rsidR="00B8219C" w:rsidRPr="00C82097" w:rsidRDefault="00B8219C" w:rsidP="00B8219C">
            <w:pPr>
              <w:autoSpaceDE w:val="0"/>
              <w:autoSpaceDN w:val="0"/>
              <w:adjustRightInd w:val="0"/>
              <w:rPr>
                <w:szCs w:val="24"/>
                <w:lang w:val="en-US"/>
              </w:rPr>
            </w:pPr>
          </w:p>
          <w:p w:rsidR="00B8219C" w:rsidRPr="00C82097" w:rsidRDefault="00B8219C" w:rsidP="00B8219C">
            <w:pPr>
              <w:autoSpaceDE w:val="0"/>
              <w:autoSpaceDN w:val="0"/>
              <w:adjustRightInd w:val="0"/>
              <w:rPr>
                <w:szCs w:val="24"/>
                <w:lang w:val="en-US"/>
              </w:rPr>
            </w:pPr>
            <w:r w:rsidRPr="00C82097">
              <w:rPr>
                <w:szCs w:val="24"/>
                <w:lang w:val="en-US"/>
              </w:rPr>
              <w:t>$5.</w:t>
            </w:r>
            <w:r w:rsidR="00EC6723">
              <w:rPr>
                <w:szCs w:val="24"/>
                <w:lang w:val="en-US"/>
              </w:rPr>
              <w:t>65</w:t>
            </w:r>
          </w:p>
          <w:p w:rsidR="00B8219C" w:rsidRPr="00C82097" w:rsidRDefault="00B8219C" w:rsidP="00B8219C">
            <w:pPr>
              <w:autoSpaceDE w:val="0"/>
              <w:autoSpaceDN w:val="0"/>
              <w:adjustRightInd w:val="0"/>
              <w:rPr>
                <w:b/>
                <w:bCs/>
                <w:szCs w:val="24"/>
                <w:lang w:val="en-US"/>
              </w:rPr>
            </w:pPr>
          </w:p>
        </w:tc>
        <w:tc>
          <w:tcPr>
            <w:tcW w:w="1677" w:type="dxa"/>
            <w:tcBorders>
              <w:bottom w:val="nil"/>
            </w:tcBorders>
          </w:tcPr>
          <w:p w:rsidR="00B8219C" w:rsidRPr="00183DA6" w:rsidRDefault="00B8219C" w:rsidP="00B8219C">
            <w:pPr>
              <w:autoSpaceDE w:val="0"/>
              <w:autoSpaceDN w:val="0"/>
              <w:adjustRightInd w:val="0"/>
              <w:rPr>
                <w:szCs w:val="24"/>
                <w:lang w:val="en-US"/>
              </w:rPr>
            </w:pPr>
          </w:p>
          <w:p w:rsidR="00B8219C" w:rsidRPr="00183DA6" w:rsidRDefault="00B8219C" w:rsidP="00B8219C">
            <w:pPr>
              <w:autoSpaceDE w:val="0"/>
              <w:autoSpaceDN w:val="0"/>
              <w:adjustRightInd w:val="0"/>
              <w:rPr>
                <w:szCs w:val="24"/>
                <w:lang w:val="en-US"/>
              </w:rPr>
            </w:pPr>
          </w:p>
          <w:p w:rsidR="00B8219C" w:rsidRPr="00183DA6" w:rsidRDefault="00B8219C" w:rsidP="00B8219C">
            <w:pPr>
              <w:autoSpaceDE w:val="0"/>
              <w:autoSpaceDN w:val="0"/>
              <w:adjustRightInd w:val="0"/>
              <w:rPr>
                <w:szCs w:val="24"/>
                <w:lang w:val="en-US"/>
              </w:rPr>
            </w:pPr>
            <w:r w:rsidRPr="00183DA6">
              <w:rPr>
                <w:szCs w:val="24"/>
                <w:lang w:val="en-US"/>
              </w:rPr>
              <w:t>$</w:t>
            </w:r>
            <w:r w:rsidR="004412A6">
              <w:rPr>
                <w:szCs w:val="24"/>
                <w:lang w:val="en-US"/>
              </w:rPr>
              <w:t>5.8</w:t>
            </w:r>
            <w:r w:rsidR="00AD7BD6">
              <w:rPr>
                <w:szCs w:val="24"/>
                <w:lang w:val="en-US"/>
              </w:rPr>
              <w:t>5</w:t>
            </w:r>
          </w:p>
          <w:p w:rsidR="00B8219C" w:rsidRPr="00183DA6" w:rsidRDefault="00B8219C" w:rsidP="00B8219C">
            <w:pPr>
              <w:autoSpaceDE w:val="0"/>
              <w:autoSpaceDN w:val="0"/>
              <w:adjustRightInd w:val="0"/>
              <w:rPr>
                <w:b/>
                <w:bCs/>
                <w:szCs w:val="24"/>
                <w:lang w:val="en-US"/>
              </w:rPr>
            </w:pPr>
          </w:p>
        </w:tc>
      </w:tr>
      <w:tr w:rsidR="00B8219C" w:rsidRPr="00C82097" w:rsidTr="006219ED">
        <w:trPr>
          <w:trHeight w:val="835"/>
        </w:trPr>
        <w:tc>
          <w:tcPr>
            <w:tcW w:w="284" w:type="dxa"/>
            <w:tcBorders>
              <w:top w:val="nil"/>
              <w:bottom w:val="nil"/>
            </w:tcBorders>
          </w:tcPr>
          <w:p w:rsidR="00B8219C" w:rsidRPr="00C82097" w:rsidRDefault="00B8219C" w:rsidP="00B8219C">
            <w:pPr>
              <w:autoSpaceDE w:val="0"/>
              <w:autoSpaceDN w:val="0"/>
              <w:adjustRightInd w:val="0"/>
              <w:jc w:val="center"/>
              <w:rPr>
                <w:szCs w:val="24"/>
                <w:lang w:val="en-US"/>
              </w:rPr>
            </w:pPr>
            <w:r w:rsidRPr="00C82097">
              <w:rPr>
                <w:szCs w:val="24"/>
                <w:lang w:val="en-US"/>
              </w:rPr>
              <w:t>1</w:t>
            </w:r>
          </w:p>
        </w:tc>
        <w:tc>
          <w:tcPr>
            <w:tcW w:w="6062" w:type="dxa"/>
            <w:tcBorders>
              <w:top w:val="nil"/>
              <w:bottom w:val="nil"/>
            </w:tcBorders>
          </w:tcPr>
          <w:p w:rsidR="00B8219C" w:rsidRPr="00C82097" w:rsidRDefault="00B8219C" w:rsidP="00B8219C">
            <w:pPr>
              <w:autoSpaceDE w:val="0"/>
              <w:autoSpaceDN w:val="0"/>
              <w:adjustRightInd w:val="0"/>
              <w:rPr>
                <w:szCs w:val="24"/>
                <w:lang w:val="en-US"/>
              </w:rPr>
            </w:pPr>
            <w:r w:rsidRPr="00C82097">
              <w:rPr>
                <w:szCs w:val="24"/>
                <w:lang w:val="en-US"/>
              </w:rPr>
              <w:t>For a journey commencing between 6 am and 9 pm on a day other than a Saturday, Sunday or public holiday</w:t>
            </w:r>
          </w:p>
          <w:p w:rsidR="00B8219C" w:rsidRPr="00C82097" w:rsidRDefault="00B8219C" w:rsidP="00B8219C">
            <w:pPr>
              <w:autoSpaceDE w:val="0"/>
              <w:autoSpaceDN w:val="0"/>
              <w:adjustRightInd w:val="0"/>
              <w:rPr>
                <w:szCs w:val="24"/>
                <w:lang w:val="en-US"/>
              </w:rPr>
            </w:pPr>
          </w:p>
        </w:tc>
        <w:tc>
          <w:tcPr>
            <w:tcW w:w="1787" w:type="dxa"/>
            <w:tcBorders>
              <w:top w:val="nil"/>
              <w:bottom w:val="nil"/>
            </w:tcBorders>
          </w:tcPr>
          <w:p w:rsidR="00B8219C" w:rsidRPr="00C82097" w:rsidRDefault="00B8219C" w:rsidP="00B8219C">
            <w:pPr>
              <w:autoSpaceDE w:val="0"/>
              <w:autoSpaceDN w:val="0"/>
              <w:adjustRightInd w:val="0"/>
              <w:rPr>
                <w:szCs w:val="24"/>
                <w:lang w:val="en-US"/>
              </w:rPr>
            </w:pPr>
            <w:r w:rsidRPr="00C82097">
              <w:rPr>
                <w:szCs w:val="24"/>
                <w:lang w:val="en-US"/>
              </w:rPr>
              <w:t>$</w:t>
            </w:r>
            <w:r w:rsidR="00FA194B">
              <w:rPr>
                <w:szCs w:val="24"/>
                <w:lang w:val="en-US"/>
              </w:rPr>
              <w:t>2.35</w:t>
            </w:r>
          </w:p>
          <w:p w:rsidR="00B8219C" w:rsidRPr="00C82097" w:rsidRDefault="00B8219C" w:rsidP="00B8219C">
            <w:pPr>
              <w:autoSpaceDE w:val="0"/>
              <w:autoSpaceDN w:val="0"/>
              <w:adjustRightInd w:val="0"/>
              <w:rPr>
                <w:szCs w:val="24"/>
                <w:lang w:val="en-US"/>
              </w:rPr>
            </w:pPr>
          </w:p>
        </w:tc>
        <w:tc>
          <w:tcPr>
            <w:tcW w:w="1677" w:type="dxa"/>
            <w:tcBorders>
              <w:top w:val="nil"/>
              <w:bottom w:val="nil"/>
            </w:tcBorders>
          </w:tcPr>
          <w:p w:rsidR="00B8219C" w:rsidRPr="00183DA6" w:rsidRDefault="00B8219C" w:rsidP="00B8219C">
            <w:pPr>
              <w:autoSpaceDE w:val="0"/>
              <w:autoSpaceDN w:val="0"/>
              <w:adjustRightInd w:val="0"/>
              <w:rPr>
                <w:szCs w:val="24"/>
                <w:lang w:val="en-US"/>
              </w:rPr>
            </w:pPr>
            <w:r w:rsidRPr="00183DA6">
              <w:rPr>
                <w:szCs w:val="24"/>
                <w:lang w:val="en-US"/>
              </w:rPr>
              <w:t>$</w:t>
            </w:r>
            <w:r w:rsidR="004412A6">
              <w:rPr>
                <w:szCs w:val="24"/>
                <w:lang w:val="en-US"/>
              </w:rPr>
              <w:t>2.4</w:t>
            </w:r>
            <w:r w:rsidR="00AD7BD6">
              <w:rPr>
                <w:szCs w:val="24"/>
                <w:lang w:val="en-US"/>
              </w:rPr>
              <w:t>5</w:t>
            </w:r>
          </w:p>
          <w:p w:rsidR="00B8219C" w:rsidRPr="00183DA6" w:rsidRDefault="00B8219C" w:rsidP="00B8219C">
            <w:pPr>
              <w:autoSpaceDE w:val="0"/>
              <w:autoSpaceDN w:val="0"/>
              <w:adjustRightInd w:val="0"/>
              <w:rPr>
                <w:szCs w:val="24"/>
                <w:lang w:val="en-US"/>
              </w:rPr>
            </w:pPr>
          </w:p>
        </w:tc>
      </w:tr>
      <w:tr w:rsidR="00B8219C" w:rsidRPr="00C82097" w:rsidTr="006219ED">
        <w:trPr>
          <w:trHeight w:val="557"/>
        </w:trPr>
        <w:tc>
          <w:tcPr>
            <w:tcW w:w="284" w:type="dxa"/>
            <w:tcBorders>
              <w:top w:val="nil"/>
            </w:tcBorders>
          </w:tcPr>
          <w:p w:rsidR="00B8219C" w:rsidRPr="00C82097" w:rsidRDefault="00B8219C" w:rsidP="00B8219C">
            <w:pPr>
              <w:autoSpaceDE w:val="0"/>
              <w:autoSpaceDN w:val="0"/>
              <w:adjustRightInd w:val="0"/>
              <w:jc w:val="center"/>
              <w:rPr>
                <w:szCs w:val="24"/>
                <w:lang w:val="en-US"/>
              </w:rPr>
            </w:pPr>
            <w:r w:rsidRPr="00C82097">
              <w:rPr>
                <w:szCs w:val="24"/>
                <w:lang w:val="en-US"/>
              </w:rPr>
              <w:t>2</w:t>
            </w:r>
          </w:p>
        </w:tc>
        <w:tc>
          <w:tcPr>
            <w:tcW w:w="6062" w:type="dxa"/>
            <w:tcBorders>
              <w:top w:val="nil"/>
            </w:tcBorders>
          </w:tcPr>
          <w:p w:rsidR="00B8219C" w:rsidRPr="00C82097" w:rsidRDefault="00B8219C" w:rsidP="00B8219C">
            <w:pPr>
              <w:autoSpaceDE w:val="0"/>
              <w:autoSpaceDN w:val="0"/>
              <w:adjustRightInd w:val="0"/>
              <w:rPr>
                <w:szCs w:val="24"/>
                <w:lang w:val="en-US"/>
              </w:rPr>
            </w:pPr>
            <w:r w:rsidRPr="00C82097">
              <w:rPr>
                <w:szCs w:val="24"/>
                <w:lang w:val="en-US"/>
              </w:rPr>
              <w:t>For a journey commencing before 6 am or after 9 pm Monday to Friday and all day on a Saturday, Sunday or public holiday</w:t>
            </w:r>
          </w:p>
        </w:tc>
        <w:tc>
          <w:tcPr>
            <w:tcW w:w="1787" w:type="dxa"/>
            <w:tcBorders>
              <w:top w:val="nil"/>
            </w:tcBorders>
          </w:tcPr>
          <w:p w:rsidR="00B8219C" w:rsidRPr="00C82097" w:rsidRDefault="00B8219C" w:rsidP="00B8219C">
            <w:pPr>
              <w:autoSpaceDE w:val="0"/>
              <w:autoSpaceDN w:val="0"/>
              <w:adjustRightInd w:val="0"/>
              <w:rPr>
                <w:szCs w:val="24"/>
                <w:lang w:val="en-US"/>
              </w:rPr>
            </w:pPr>
            <w:r w:rsidRPr="00C82097">
              <w:rPr>
                <w:szCs w:val="24"/>
                <w:lang w:val="en-US"/>
              </w:rPr>
              <w:t>$</w:t>
            </w:r>
            <w:r w:rsidR="00FA194B">
              <w:rPr>
                <w:szCs w:val="24"/>
                <w:lang w:val="en-US"/>
              </w:rPr>
              <w:t>2.65</w:t>
            </w:r>
          </w:p>
          <w:p w:rsidR="00B8219C" w:rsidRPr="00C82097" w:rsidRDefault="00B8219C" w:rsidP="00B8219C">
            <w:pPr>
              <w:autoSpaceDE w:val="0"/>
              <w:autoSpaceDN w:val="0"/>
              <w:adjustRightInd w:val="0"/>
              <w:rPr>
                <w:szCs w:val="24"/>
                <w:lang w:val="en-US"/>
              </w:rPr>
            </w:pPr>
          </w:p>
        </w:tc>
        <w:tc>
          <w:tcPr>
            <w:tcW w:w="1677" w:type="dxa"/>
            <w:tcBorders>
              <w:top w:val="nil"/>
            </w:tcBorders>
          </w:tcPr>
          <w:p w:rsidR="00B8219C" w:rsidRPr="00183DA6" w:rsidRDefault="00B8219C" w:rsidP="00B8219C">
            <w:pPr>
              <w:autoSpaceDE w:val="0"/>
              <w:autoSpaceDN w:val="0"/>
              <w:adjustRightInd w:val="0"/>
              <w:rPr>
                <w:szCs w:val="24"/>
                <w:lang w:val="en-US"/>
              </w:rPr>
            </w:pPr>
            <w:r w:rsidRPr="00183DA6">
              <w:rPr>
                <w:szCs w:val="24"/>
                <w:lang w:val="en-US"/>
              </w:rPr>
              <w:t>$</w:t>
            </w:r>
            <w:r w:rsidR="004412A6">
              <w:rPr>
                <w:szCs w:val="24"/>
                <w:lang w:val="en-US"/>
              </w:rPr>
              <w:t>2.7</w:t>
            </w:r>
            <w:r w:rsidR="00AD7BD6">
              <w:rPr>
                <w:szCs w:val="24"/>
                <w:lang w:val="en-US"/>
              </w:rPr>
              <w:t>5</w:t>
            </w:r>
          </w:p>
          <w:p w:rsidR="00B8219C" w:rsidRPr="00183DA6" w:rsidRDefault="00B8219C" w:rsidP="00B8219C">
            <w:pPr>
              <w:autoSpaceDE w:val="0"/>
              <w:autoSpaceDN w:val="0"/>
              <w:adjustRightInd w:val="0"/>
              <w:rPr>
                <w:szCs w:val="24"/>
                <w:lang w:val="en-US"/>
              </w:rPr>
            </w:pPr>
          </w:p>
        </w:tc>
      </w:tr>
      <w:tr w:rsidR="00B8219C" w:rsidRPr="00C82097" w:rsidTr="006219ED">
        <w:trPr>
          <w:trHeight w:val="1671"/>
        </w:trPr>
        <w:tc>
          <w:tcPr>
            <w:tcW w:w="284" w:type="dxa"/>
            <w:tcBorders>
              <w:bottom w:val="nil"/>
            </w:tcBorders>
          </w:tcPr>
          <w:p w:rsidR="00B8219C" w:rsidRPr="00C82097" w:rsidRDefault="00B8219C" w:rsidP="00B8219C">
            <w:pPr>
              <w:autoSpaceDE w:val="0"/>
              <w:autoSpaceDN w:val="0"/>
              <w:adjustRightInd w:val="0"/>
              <w:rPr>
                <w:szCs w:val="24"/>
                <w:lang w:val="en-US"/>
              </w:rPr>
            </w:pPr>
          </w:p>
        </w:tc>
        <w:tc>
          <w:tcPr>
            <w:tcW w:w="6062" w:type="dxa"/>
            <w:tcBorders>
              <w:bottom w:val="nil"/>
            </w:tcBorders>
          </w:tcPr>
          <w:p w:rsidR="00B8219C" w:rsidRPr="00C82097" w:rsidRDefault="00B8219C" w:rsidP="00B8219C">
            <w:pPr>
              <w:autoSpaceDE w:val="0"/>
              <w:autoSpaceDN w:val="0"/>
              <w:adjustRightInd w:val="0"/>
              <w:rPr>
                <w:szCs w:val="24"/>
                <w:lang w:val="en-US"/>
              </w:rPr>
            </w:pPr>
            <w:r w:rsidRPr="00C82097">
              <w:rPr>
                <w:szCs w:val="24"/>
                <w:lang w:val="en-US"/>
              </w:rPr>
              <w:t>Standard Taxi (multiple hiring)</w:t>
            </w:r>
          </w:p>
          <w:p w:rsidR="00B8219C" w:rsidRPr="00C82097" w:rsidRDefault="00B8219C" w:rsidP="00B8219C">
            <w:pPr>
              <w:autoSpaceDE w:val="0"/>
              <w:autoSpaceDN w:val="0"/>
              <w:adjustRightInd w:val="0"/>
              <w:rPr>
                <w:szCs w:val="24"/>
                <w:lang w:val="en-US"/>
              </w:rPr>
            </w:pPr>
          </w:p>
          <w:p w:rsidR="00B8219C" w:rsidRPr="00C82097" w:rsidRDefault="00B8219C" w:rsidP="00B8219C">
            <w:pPr>
              <w:autoSpaceDE w:val="0"/>
              <w:autoSpaceDN w:val="0"/>
              <w:adjustRightInd w:val="0"/>
              <w:rPr>
                <w:szCs w:val="24"/>
                <w:lang w:val="en-US"/>
              </w:rPr>
            </w:pPr>
            <w:r w:rsidRPr="00C82097">
              <w:rPr>
                <w:szCs w:val="24"/>
                <w:lang w:val="en-US"/>
              </w:rPr>
              <w:t>Flagfall</w:t>
            </w:r>
          </w:p>
          <w:p w:rsidR="00B8219C" w:rsidRPr="00C82097" w:rsidRDefault="00B8219C" w:rsidP="00B8219C">
            <w:pPr>
              <w:autoSpaceDE w:val="0"/>
              <w:autoSpaceDN w:val="0"/>
              <w:adjustRightInd w:val="0"/>
              <w:rPr>
                <w:szCs w:val="24"/>
                <w:lang w:val="en-US"/>
              </w:rPr>
            </w:pPr>
          </w:p>
          <w:p w:rsidR="00B8219C" w:rsidRPr="00FC04AE" w:rsidRDefault="00B8219C" w:rsidP="00B8219C">
            <w:pPr>
              <w:autoSpaceDE w:val="0"/>
              <w:autoSpaceDN w:val="0"/>
              <w:adjustRightInd w:val="0"/>
              <w:rPr>
                <w:szCs w:val="24"/>
                <w:u w:val="single"/>
                <w:lang w:val="en-US"/>
              </w:rPr>
            </w:pPr>
            <w:r w:rsidRPr="00FC04AE">
              <w:rPr>
                <w:szCs w:val="24"/>
                <w:u w:val="single"/>
                <w:lang w:val="en-US"/>
              </w:rPr>
              <w:t>Kilometre Rate</w:t>
            </w:r>
          </w:p>
          <w:p w:rsidR="00B8219C" w:rsidRPr="00C82097" w:rsidRDefault="00B8219C" w:rsidP="00B8219C">
            <w:pPr>
              <w:autoSpaceDE w:val="0"/>
              <w:autoSpaceDN w:val="0"/>
              <w:adjustRightInd w:val="0"/>
              <w:rPr>
                <w:b/>
                <w:bCs/>
                <w:szCs w:val="24"/>
                <w:lang w:val="en-US"/>
              </w:rPr>
            </w:pPr>
          </w:p>
        </w:tc>
        <w:tc>
          <w:tcPr>
            <w:tcW w:w="1787" w:type="dxa"/>
            <w:tcBorders>
              <w:bottom w:val="nil"/>
            </w:tcBorders>
          </w:tcPr>
          <w:p w:rsidR="00B8219C" w:rsidRPr="00C82097" w:rsidRDefault="00B8219C" w:rsidP="00B8219C">
            <w:pPr>
              <w:autoSpaceDE w:val="0"/>
              <w:autoSpaceDN w:val="0"/>
              <w:adjustRightInd w:val="0"/>
              <w:rPr>
                <w:szCs w:val="24"/>
                <w:lang w:val="en-US"/>
              </w:rPr>
            </w:pPr>
          </w:p>
          <w:p w:rsidR="00B8219C" w:rsidRPr="00C82097" w:rsidRDefault="00B8219C" w:rsidP="00B8219C">
            <w:pPr>
              <w:autoSpaceDE w:val="0"/>
              <w:autoSpaceDN w:val="0"/>
              <w:adjustRightInd w:val="0"/>
              <w:rPr>
                <w:szCs w:val="24"/>
                <w:lang w:val="en-US"/>
              </w:rPr>
            </w:pPr>
          </w:p>
          <w:p w:rsidR="00B8219C" w:rsidRPr="00C82097" w:rsidRDefault="00B8219C" w:rsidP="00B8219C">
            <w:pPr>
              <w:autoSpaceDE w:val="0"/>
              <w:autoSpaceDN w:val="0"/>
              <w:adjustRightInd w:val="0"/>
              <w:rPr>
                <w:szCs w:val="24"/>
                <w:lang w:val="en-US"/>
              </w:rPr>
            </w:pPr>
            <w:r w:rsidRPr="00C82097">
              <w:rPr>
                <w:szCs w:val="24"/>
                <w:lang w:val="en-US"/>
              </w:rPr>
              <w:t>$</w:t>
            </w:r>
            <w:r w:rsidR="00FA194B">
              <w:rPr>
                <w:szCs w:val="24"/>
                <w:lang w:val="en-US"/>
              </w:rPr>
              <w:t>4.25</w:t>
            </w:r>
          </w:p>
          <w:p w:rsidR="00B8219C" w:rsidRPr="00C82097" w:rsidRDefault="00B8219C" w:rsidP="00B8219C">
            <w:pPr>
              <w:autoSpaceDE w:val="0"/>
              <w:autoSpaceDN w:val="0"/>
              <w:adjustRightInd w:val="0"/>
              <w:rPr>
                <w:b/>
                <w:bCs/>
                <w:szCs w:val="24"/>
                <w:lang w:val="en-US"/>
              </w:rPr>
            </w:pPr>
          </w:p>
        </w:tc>
        <w:tc>
          <w:tcPr>
            <w:tcW w:w="1677" w:type="dxa"/>
            <w:tcBorders>
              <w:bottom w:val="nil"/>
            </w:tcBorders>
          </w:tcPr>
          <w:p w:rsidR="00B8219C" w:rsidRPr="00183DA6" w:rsidRDefault="00B8219C" w:rsidP="00B8219C">
            <w:pPr>
              <w:autoSpaceDE w:val="0"/>
              <w:autoSpaceDN w:val="0"/>
              <w:adjustRightInd w:val="0"/>
              <w:rPr>
                <w:szCs w:val="24"/>
                <w:lang w:val="en-US"/>
              </w:rPr>
            </w:pPr>
          </w:p>
          <w:p w:rsidR="00B8219C" w:rsidRPr="00183DA6" w:rsidRDefault="00B8219C" w:rsidP="00B8219C">
            <w:pPr>
              <w:autoSpaceDE w:val="0"/>
              <w:autoSpaceDN w:val="0"/>
              <w:adjustRightInd w:val="0"/>
              <w:rPr>
                <w:szCs w:val="24"/>
                <w:lang w:val="en-US"/>
              </w:rPr>
            </w:pPr>
          </w:p>
          <w:p w:rsidR="00B8219C" w:rsidRPr="00183DA6" w:rsidRDefault="00B8219C" w:rsidP="00B8219C">
            <w:pPr>
              <w:autoSpaceDE w:val="0"/>
              <w:autoSpaceDN w:val="0"/>
              <w:adjustRightInd w:val="0"/>
              <w:rPr>
                <w:szCs w:val="24"/>
                <w:lang w:val="en-US"/>
              </w:rPr>
            </w:pPr>
            <w:r w:rsidRPr="00183DA6">
              <w:rPr>
                <w:szCs w:val="24"/>
                <w:lang w:val="en-US"/>
              </w:rPr>
              <w:t>$</w:t>
            </w:r>
            <w:r w:rsidR="004412A6">
              <w:rPr>
                <w:szCs w:val="24"/>
                <w:lang w:val="en-US"/>
              </w:rPr>
              <w:t>4.</w:t>
            </w:r>
            <w:r w:rsidR="00AD7BD6">
              <w:rPr>
                <w:szCs w:val="24"/>
                <w:lang w:val="en-US"/>
              </w:rPr>
              <w:t>40</w:t>
            </w:r>
          </w:p>
          <w:p w:rsidR="00B8219C" w:rsidRPr="00183DA6" w:rsidRDefault="00B8219C" w:rsidP="00B8219C">
            <w:pPr>
              <w:autoSpaceDE w:val="0"/>
              <w:autoSpaceDN w:val="0"/>
              <w:adjustRightInd w:val="0"/>
              <w:rPr>
                <w:b/>
                <w:bCs/>
                <w:szCs w:val="24"/>
                <w:lang w:val="en-US"/>
              </w:rPr>
            </w:pPr>
          </w:p>
        </w:tc>
      </w:tr>
      <w:tr w:rsidR="00B8219C" w:rsidRPr="00C82097" w:rsidTr="006219ED">
        <w:trPr>
          <w:trHeight w:val="835"/>
        </w:trPr>
        <w:tc>
          <w:tcPr>
            <w:tcW w:w="284" w:type="dxa"/>
            <w:tcBorders>
              <w:top w:val="nil"/>
              <w:bottom w:val="nil"/>
            </w:tcBorders>
          </w:tcPr>
          <w:p w:rsidR="00B8219C" w:rsidRPr="00C82097" w:rsidRDefault="00B8219C" w:rsidP="00B8219C">
            <w:pPr>
              <w:autoSpaceDE w:val="0"/>
              <w:autoSpaceDN w:val="0"/>
              <w:adjustRightInd w:val="0"/>
              <w:jc w:val="center"/>
              <w:rPr>
                <w:szCs w:val="24"/>
                <w:lang w:val="en-US"/>
              </w:rPr>
            </w:pPr>
            <w:r w:rsidRPr="00C82097">
              <w:rPr>
                <w:szCs w:val="24"/>
                <w:lang w:val="en-US"/>
              </w:rPr>
              <w:t>3</w:t>
            </w:r>
          </w:p>
        </w:tc>
        <w:tc>
          <w:tcPr>
            <w:tcW w:w="6062" w:type="dxa"/>
            <w:tcBorders>
              <w:top w:val="nil"/>
              <w:bottom w:val="nil"/>
            </w:tcBorders>
          </w:tcPr>
          <w:p w:rsidR="00B8219C" w:rsidRPr="00C82097" w:rsidRDefault="00B8219C" w:rsidP="00B8219C">
            <w:pPr>
              <w:autoSpaceDE w:val="0"/>
              <w:autoSpaceDN w:val="0"/>
              <w:adjustRightInd w:val="0"/>
              <w:rPr>
                <w:szCs w:val="24"/>
                <w:lang w:val="en-US"/>
              </w:rPr>
            </w:pPr>
            <w:r w:rsidRPr="00C82097">
              <w:rPr>
                <w:szCs w:val="24"/>
                <w:lang w:val="en-US"/>
              </w:rPr>
              <w:t>For a journey commencing between 6 am and 9 pm on a day other than a Saturday, Sunday or public holiday</w:t>
            </w:r>
          </w:p>
          <w:p w:rsidR="00B8219C" w:rsidRPr="00C82097" w:rsidRDefault="00B8219C" w:rsidP="00B8219C">
            <w:pPr>
              <w:autoSpaceDE w:val="0"/>
              <w:autoSpaceDN w:val="0"/>
              <w:adjustRightInd w:val="0"/>
              <w:rPr>
                <w:szCs w:val="24"/>
                <w:lang w:val="en-US"/>
              </w:rPr>
            </w:pPr>
          </w:p>
        </w:tc>
        <w:tc>
          <w:tcPr>
            <w:tcW w:w="1787" w:type="dxa"/>
            <w:tcBorders>
              <w:top w:val="nil"/>
              <w:bottom w:val="nil"/>
            </w:tcBorders>
          </w:tcPr>
          <w:p w:rsidR="00B8219C" w:rsidRPr="00C82097" w:rsidRDefault="00B8219C" w:rsidP="00B8219C">
            <w:pPr>
              <w:autoSpaceDE w:val="0"/>
              <w:autoSpaceDN w:val="0"/>
              <w:adjustRightInd w:val="0"/>
              <w:rPr>
                <w:szCs w:val="24"/>
                <w:lang w:val="en-US"/>
              </w:rPr>
            </w:pPr>
            <w:r w:rsidRPr="00C82097">
              <w:rPr>
                <w:szCs w:val="24"/>
                <w:lang w:val="en-US"/>
              </w:rPr>
              <w:t>$</w:t>
            </w:r>
            <w:r w:rsidR="00FA194B">
              <w:rPr>
                <w:szCs w:val="24"/>
                <w:lang w:val="en-US"/>
              </w:rPr>
              <w:t>1.75</w:t>
            </w:r>
          </w:p>
          <w:p w:rsidR="00B8219C" w:rsidRPr="00C82097" w:rsidRDefault="00B8219C" w:rsidP="00B8219C">
            <w:pPr>
              <w:autoSpaceDE w:val="0"/>
              <w:autoSpaceDN w:val="0"/>
              <w:adjustRightInd w:val="0"/>
              <w:rPr>
                <w:szCs w:val="24"/>
                <w:lang w:val="en-US"/>
              </w:rPr>
            </w:pPr>
          </w:p>
        </w:tc>
        <w:tc>
          <w:tcPr>
            <w:tcW w:w="1677" w:type="dxa"/>
            <w:tcBorders>
              <w:top w:val="nil"/>
              <w:bottom w:val="nil"/>
            </w:tcBorders>
          </w:tcPr>
          <w:p w:rsidR="00B8219C" w:rsidRPr="00183DA6" w:rsidRDefault="00B8219C" w:rsidP="00B8219C">
            <w:pPr>
              <w:autoSpaceDE w:val="0"/>
              <w:autoSpaceDN w:val="0"/>
              <w:adjustRightInd w:val="0"/>
              <w:rPr>
                <w:szCs w:val="24"/>
                <w:lang w:val="en-US"/>
              </w:rPr>
            </w:pPr>
            <w:r w:rsidRPr="00183DA6">
              <w:rPr>
                <w:szCs w:val="24"/>
                <w:lang w:val="en-US"/>
              </w:rPr>
              <w:t>$</w:t>
            </w:r>
            <w:r w:rsidR="004412A6">
              <w:rPr>
                <w:szCs w:val="24"/>
                <w:lang w:val="en-US"/>
              </w:rPr>
              <w:t>1.8</w:t>
            </w:r>
            <w:r w:rsidR="008B2E3B">
              <w:rPr>
                <w:szCs w:val="24"/>
                <w:lang w:val="en-US"/>
              </w:rPr>
              <w:t>0</w:t>
            </w:r>
          </w:p>
          <w:p w:rsidR="00B8219C" w:rsidRPr="00183DA6" w:rsidRDefault="00B8219C" w:rsidP="00B8219C">
            <w:pPr>
              <w:autoSpaceDE w:val="0"/>
              <w:autoSpaceDN w:val="0"/>
              <w:adjustRightInd w:val="0"/>
              <w:rPr>
                <w:szCs w:val="24"/>
                <w:lang w:val="en-US"/>
              </w:rPr>
            </w:pPr>
          </w:p>
        </w:tc>
      </w:tr>
      <w:tr w:rsidR="00B8219C" w:rsidRPr="00C82097" w:rsidTr="006219ED">
        <w:trPr>
          <w:trHeight w:val="544"/>
        </w:trPr>
        <w:tc>
          <w:tcPr>
            <w:tcW w:w="284" w:type="dxa"/>
            <w:tcBorders>
              <w:top w:val="nil"/>
            </w:tcBorders>
          </w:tcPr>
          <w:p w:rsidR="00B8219C" w:rsidRPr="00C82097" w:rsidRDefault="00B8219C" w:rsidP="00B8219C">
            <w:pPr>
              <w:autoSpaceDE w:val="0"/>
              <w:autoSpaceDN w:val="0"/>
              <w:adjustRightInd w:val="0"/>
              <w:jc w:val="center"/>
              <w:rPr>
                <w:szCs w:val="24"/>
                <w:lang w:val="en-US"/>
              </w:rPr>
            </w:pPr>
            <w:r w:rsidRPr="00C82097">
              <w:rPr>
                <w:szCs w:val="24"/>
                <w:lang w:val="en-US"/>
              </w:rPr>
              <w:t>4</w:t>
            </w:r>
          </w:p>
        </w:tc>
        <w:tc>
          <w:tcPr>
            <w:tcW w:w="6062" w:type="dxa"/>
            <w:tcBorders>
              <w:top w:val="nil"/>
            </w:tcBorders>
          </w:tcPr>
          <w:p w:rsidR="00B8219C" w:rsidRPr="00C82097" w:rsidRDefault="00B8219C" w:rsidP="00B8219C">
            <w:pPr>
              <w:autoSpaceDE w:val="0"/>
              <w:autoSpaceDN w:val="0"/>
              <w:adjustRightInd w:val="0"/>
              <w:rPr>
                <w:szCs w:val="24"/>
                <w:lang w:val="en-US"/>
              </w:rPr>
            </w:pPr>
            <w:r w:rsidRPr="00C82097">
              <w:rPr>
                <w:szCs w:val="24"/>
                <w:lang w:val="en-US"/>
              </w:rPr>
              <w:t>For a journey commencing before 6 am or after 9 pm Monday to Friday and all day on a Saturday, Sunday or public holiday</w:t>
            </w:r>
          </w:p>
        </w:tc>
        <w:tc>
          <w:tcPr>
            <w:tcW w:w="1787" w:type="dxa"/>
            <w:tcBorders>
              <w:top w:val="nil"/>
            </w:tcBorders>
          </w:tcPr>
          <w:p w:rsidR="00B8219C" w:rsidRPr="00C82097" w:rsidRDefault="00B8219C" w:rsidP="00B8219C">
            <w:pPr>
              <w:autoSpaceDE w:val="0"/>
              <w:autoSpaceDN w:val="0"/>
              <w:adjustRightInd w:val="0"/>
              <w:rPr>
                <w:szCs w:val="24"/>
                <w:lang w:val="en-US"/>
              </w:rPr>
            </w:pPr>
            <w:r w:rsidRPr="00C82097">
              <w:rPr>
                <w:szCs w:val="24"/>
                <w:lang w:val="en-US"/>
              </w:rPr>
              <w:t>$</w:t>
            </w:r>
            <w:r w:rsidR="00FA194B">
              <w:rPr>
                <w:szCs w:val="24"/>
                <w:lang w:val="en-US"/>
              </w:rPr>
              <w:t>2.00</w:t>
            </w:r>
          </w:p>
        </w:tc>
        <w:tc>
          <w:tcPr>
            <w:tcW w:w="1677" w:type="dxa"/>
            <w:tcBorders>
              <w:top w:val="nil"/>
            </w:tcBorders>
          </w:tcPr>
          <w:p w:rsidR="00B8219C" w:rsidRPr="00183DA6" w:rsidRDefault="00B8219C" w:rsidP="00B8219C">
            <w:pPr>
              <w:autoSpaceDE w:val="0"/>
              <w:autoSpaceDN w:val="0"/>
              <w:adjustRightInd w:val="0"/>
              <w:rPr>
                <w:szCs w:val="24"/>
                <w:lang w:val="en-US"/>
              </w:rPr>
            </w:pPr>
            <w:r w:rsidRPr="00183DA6">
              <w:rPr>
                <w:szCs w:val="24"/>
                <w:lang w:val="en-US"/>
              </w:rPr>
              <w:t>$</w:t>
            </w:r>
            <w:r w:rsidR="004412A6">
              <w:rPr>
                <w:szCs w:val="24"/>
                <w:lang w:val="en-US"/>
              </w:rPr>
              <w:t>2.</w:t>
            </w:r>
            <w:r w:rsidR="008B2E3B">
              <w:rPr>
                <w:szCs w:val="24"/>
                <w:lang w:val="en-US"/>
              </w:rPr>
              <w:t>05</w:t>
            </w:r>
          </w:p>
        </w:tc>
      </w:tr>
      <w:tr w:rsidR="00B8219C" w:rsidRPr="00C82097" w:rsidTr="006219ED">
        <w:trPr>
          <w:trHeight w:val="557"/>
        </w:trPr>
        <w:tc>
          <w:tcPr>
            <w:tcW w:w="284" w:type="dxa"/>
            <w:tcBorders>
              <w:bottom w:val="nil"/>
            </w:tcBorders>
          </w:tcPr>
          <w:p w:rsidR="00B8219C" w:rsidRPr="00C82097" w:rsidRDefault="00B8219C" w:rsidP="00B8219C">
            <w:pPr>
              <w:autoSpaceDE w:val="0"/>
              <w:autoSpaceDN w:val="0"/>
              <w:adjustRightInd w:val="0"/>
              <w:jc w:val="center"/>
              <w:rPr>
                <w:szCs w:val="24"/>
                <w:lang w:val="en-US"/>
              </w:rPr>
            </w:pPr>
          </w:p>
        </w:tc>
        <w:tc>
          <w:tcPr>
            <w:tcW w:w="6062" w:type="dxa"/>
            <w:tcBorders>
              <w:bottom w:val="nil"/>
            </w:tcBorders>
          </w:tcPr>
          <w:p w:rsidR="00B8219C" w:rsidRPr="00C82097" w:rsidRDefault="00B8219C" w:rsidP="00B8219C">
            <w:pPr>
              <w:autoSpaceDE w:val="0"/>
              <w:autoSpaceDN w:val="0"/>
              <w:adjustRightInd w:val="0"/>
              <w:rPr>
                <w:szCs w:val="24"/>
                <w:lang w:val="en-US"/>
              </w:rPr>
            </w:pPr>
            <w:r w:rsidRPr="00C82097">
              <w:rPr>
                <w:szCs w:val="24"/>
                <w:lang w:val="en-US"/>
              </w:rPr>
              <w:t>High Occupancy Taxi (5, 6 or 7 passengers)</w:t>
            </w:r>
          </w:p>
          <w:p w:rsidR="00B8219C" w:rsidRPr="00C82097" w:rsidRDefault="00B8219C" w:rsidP="00B8219C">
            <w:pPr>
              <w:autoSpaceDE w:val="0"/>
              <w:autoSpaceDN w:val="0"/>
              <w:adjustRightInd w:val="0"/>
              <w:rPr>
                <w:szCs w:val="24"/>
                <w:lang w:val="en-US"/>
              </w:rPr>
            </w:pPr>
          </w:p>
          <w:p w:rsidR="00B8219C" w:rsidRPr="00C82097" w:rsidRDefault="00B8219C" w:rsidP="00B8219C">
            <w:pPr>
              <w:autoSpaceDE w:val="0"/>
              <w:autoSpaceDN w:val="0"/>
              <w:adjustRightInd w:val="0"/>
              <w:rPr>
                <w:szCs w:val="24"/>
                <w:lang w:val="en-US"/>
              </w:rPr>
            </w:pPr>
            <w:r w:rsidRPr="00C82097">
              <w:rPr>
                <w:szCs w:val="24"/>
                <w:lang w:val="en-US"/>
              </w:rPr>
              <w:t>Flagfall</w:t>
            </w:r>
          </w:p>
          <w:p w:rsidR="00B8219C" w:rsidRPr="00C82097" w:rsidRDefault="00B8219C" w:rsidP="00B8219C">
            <w:pPr>
              <w:autoSpaceDE w:val="0"/>
              <w:autoSpaceDN w:val="0"/>
              <w:adjustRightInd w:val="0"/>
              <w:rPr>
                <w:szCs w:val="24"/>
                <w:lang w:val="en-US"/>
              </w:rPr>
            </w:pPr>
          </w:p>
          <w:p w:rsidR="00B8219C" w:rsidRPr="00FC04AE" w:rsidRDefault="00B8219C" w:rsidP="00B8219C">
            <w:pPr>
              <w:autoSpaceDE w:val="0"/>
              <w:autoSpaceDN w:val="0"/>
              <w:adjustRightInd w:val="0"/>
              <w:rPr>
                <w:szCs w:val="24"/>
                <w:u w:val="single"/>
                <w:lang w:val="en-US"/>
              </w:rPr>
            </w:pPr>
            <w:r w:rsidRPr="00FC04AE">
              <w:rPr>
                <w:szCs w:val="24"/>
                <w:u w:val="single"/>
                <w:lang w:val="en-US"/>
              </w:rPr>
              <w:t>Kilometre Rate</w:t>
            </w:r>
          </w:p>
          <w:p w:rsidR="00B8219C" w:rsidRPr="00C82097" w:rsidRDefault="00B8219C" w:rsidP="00B8219C">
            <w:pPr>
              <w:autoSpaceDE w:val="0"/>
              <w:autoSpaceDN w:val="0"/>
              <w:adjustRightInd w:val="0"/>
              <w:rPr>
                <w:szCs w:val="24"/>
                <w:lang w:val="en-US"/>
              </w:rPr>
            </w:pPr>
          </w:p>
        </w:tc>
        <w:tc>
          <w:tcPr>
            <w:tcW w:w="1787" w:type="dxa"/>
            <w:tcBorders>
              <w:bottom w:val="nil"/>
            </w:tcBorders>
          </w:tcPr>
          <w:p w:rsidR="00B8219C" w:rsidRPr="00394714" w:rsidRDefault="00B8219C" w:rsidP="00B8219C">
            <w:pPr>
              <w:autoSpaceDE w:val="0"/>
              <w:autoSpaceDN w:val="0"/>
              <w:adjustRightInd w:val="0"/>
              <w:rPr>
                <w:szCs w:val="24"/>
                <w:lang w:val="en-US"/>
              </w:rPr>
            </w:pPr>
          </w:p>
          <w:p w:rsidR="00B8219C" w:rsidRPr="00394714" w:rsidRDefault="00B8219C" w:rsidP="00B8219C">
            <w:pPr>
              <w:autoSpaceDE w:val="0"/>
              <w:autoSpaceDN w:val="0"/>
              <w:adjustRightInd w:val="0"/>
              <w:rPr>
                <w:szCs w:val="24"/>
                <w:lang w:val="en-US"/>
              </w:rPr>
            </w:pPr>
          </w:p>
          <w:p w:rsidR="00B8219C" w:rsidRPr="00394714" w:rsidRDefault="00B8219C" w:rsidP="00B8219C">
            <w:pPr>
              <w:autoSpaceDE w:val="0"/>
              <w:autoSpaceDN w:val="0"/>
              <w:adjustRightInd w:val="0"/>
              <w:rPr>
                <w:szCs w:val="24"/>
                <w:lang w:val="en-US"/>
              </w:rPr>
            </w:pPr>
            <w:r w:rsidRPr="00394714">
              <w:rPr>
                <w:szCs w:val="24"/>
                <w:lang w:val="en-US"/>
              </w:rPr>
              <w:t>$</w:t>
            </w:r>
            <w:r w:rsidR="00FA194B">
              <w:rPr>
                <w:szCs w:val="24"/>
                <w:lang w:val="en-US"/>
              </w:rPr>
              <w:t>8.50</w:t>
            </w:r>
          </w:p>
          <w:p w:rsidR="00B8219C" w:rsidRPr="00394714" w:rsidRDefault="00B8219C" w:rsidP="00B8219C">
            <w:pPr>
              <w:autoSpaceDE w:val="0"/>
              <w:autoSpaceDN w:val="0"/>
              <w:adjustRightInd w:val="0"/>
              <w:rPr>
                <w:b/>
                <w:bCs/>
                <w:szCs w:val="24"/>
                <w:lang w:val="en-US"/>
              </w:rPr>
            </w:pPr>
          </w:p>
        </w:tc>
        <w:tc>
          <w:tcPr>
            <w:tcW w:w="1677" w:type="dxa"/>
            <w:tcBorders>
              <w:bottom w:val="nil"/>
            </w:tcBorders>
          </w:tcPr>
          <w:p w:rsidR="00B8219C" w:rsidRPr="00394714" w:rsidRDefault="00B8219C" w:rsidP="00B8219C">
            <w:pPr>
              <w:autoSpaceDE w:val="0"/>
              <w:autoSpaceDN w:val="0"/>
              <w:adjustRightInd w:val="0"/>
              <w:rPr>
                <w:szCs w:val="24"/>
                <w:lang w:val="en-US"/>
              </w:rPr>
            </w:pPr>
          </w:p>
          <w:p w:rsidR="00B8219C" w:rsidRPr="00394714" w:rsidRDefault="00B8219C" w:rsidP="00B8219C">
            <w:pPr>
              <w:autoSpaceDE w:val="0"/>
              <w:autoSpaceDN w:val="0"/>
              <w:adjustRightInd w:val="0"/>
              <w:rPr>
                <w:szCs w:val="24"/>
                <w:lang w:val="en-US"/>
              </w:rPr>
            </w:pPr>
          </w:p>
          <w:p w:rsidR="00B8219C" w:rsidRPr="00394714" w:rsidRDefault="00B8219C" w:rsidP="00B8219C">
            <w:pPr>
              <w:autoSpaceDE w:val="0"/>
              <w:autoSpaceDN w:val="0"/>
              <w:adjustRightInd w:val="0"/>
              <w:rPr>
                <w:szCs w:val="24"/>
                <w:lang w:val="en-US"/>
              </w:rPr>
            </w:pPr>
            <w:r w:rsidRPr="00394714">
              <w:rPr>
                <w:szCs w:val="24"/>
                <w:lang w:val="en-US"/>
              </w:rPr>
              <w:t>$</w:t>
            </w:r>
            <w:r w:rsidR="004412A6">
              <w:rPr>
                <w:szCs w:val="24"/>
                <w:lang w:val="en-US"/>
              </w:rPr>
              <w:t>8.</w:t>
            </w:r>
            <w:r w:rsidR="00AD7BD6">
              <w:rPr>
                <w:szCs w:val="24"/>
                <w:lang w:val="en-US"/>
              </w:rPr>
              <w:t>80</w:t>
            </w:r>
          </w:p>
          <w:p w:rsidR="00B8219C" w:rsidRPr="00394714" w:rsidRDefault="00B8219C" w:rsidP="00B8219C">
            <w:pPr>
              <w:autoSpaceDE w:val="0"/>
              <w:autoSpaceDN w:val="0"/>
              <w:adjustRightInd w:val="0"/>
              <w:rPr>
                <w:b/>
                <w:bCs/>
                <w:szCs w:val="24"/>
                <w:lang w:val="en-US"/>
              </w:rPr>
            </w:pPr>
          </w:p>
        </w:tc>
      </w:tr>
      <w:tr w:rsidR="00B8219C" w:rsidRPr="00C82097" w:rsidTr="006219ED">
        <w:trPr>
          <w:trHeight w:val="835"/>
        </w:trPr>
        <w:tc>
          <w:tcPr>
            <w:tcW w:w="284" w:type="dxa"/>
            <w:tcBorders>
              <w:top w:val="nil"/>
              <w:bottom w:val="nil"/>
            </w:tcBorders>
          </w:tcPr>
          <w:p w:rsidR="00B8219C" w:rsidRPr="00C82097" w:rsidRDefault="00B8219C" w:rsidP="00B8219C">
            <w:pPr>
              <w:autoSpaceDE w:val="0"/>
              <w:autoSpaceDN w:val="0"/>
              <w:adjustRightInd w:val="0"/>
              <w:jc w:val="center"/>
              <w:rPr>
                <w:szCs w:val="24"/>
                <w:lang w:val="en-US"/>
              </w:rPr>
            </w:pPr>
            <w:r w:rsidRPr="00C82097">
              <w:rPr>
                <w:szCs w:val="24"/>
                <w:lang w:val="en-US"/>
              </w:rPr>
              <w:t>5</w:t>
            </w:r>
          </w:p>
        </w:tc>
        <w:tc>
          <w:tcPr>
            <w:tcW w:w="6062" w:type="dxa"/>
            <w:tcBorders>
              <w:top w:val="nil"/>
              <w:bottom w:val="nil"/>
            </w:tcBorders>
          </w:tcPr>
          <w:p w:rsidR="00B8219C" w:rsidRPr="00C82097" w:rsidRDefault="00B8219C" w:rsidP="00B8219C">
            <w:pPr>
              <w:autoSpaceDE w:val="0"/>
              <w:autoSpaceDN w:val="0"/>
              <w:adjustRightInd w:val="0"/>
              <w:rPr>
                <w:szCs w:val="24"/>
                <w:lang w:val="en-US"/>
              </w:rPr>
            </w:pPr>
            <w:r w:rsidRPr="00C82097">
              <w:rPr>
                <w:szCs w:val="24"/>
                <w:lang w:val="en-US"/>
              </w:rPr>
              <w:t>For a journey commencing between 6 am and 9 pm on a day other than a Saturday, Sunday or public holiday</w:t>
            </w:r>
          </w:p>
          <w:p w:rsidR="00B8219C" w:rsidRPr="00C82097" w:rsidRDefault="00B8219C" w:rsidP="00B8219C">
            <w:pPr>
              <w:autoSpaceDE w:val="0"/>
              <w:autoSpaceDN w:val="0"/>
              <w:adjustRightInd w:val="0"/>
              <w:rPr>
                <w:szCs w:val="24"/>
                <w:lang w:val="en-US"/>
              </w:rPr>
            </w:pPr>
          </w:p>
        </w:tc>
        <w:tc>
          <w:tcPr>
            <w:tcW w:w="1787" w:type="dxa"/>
            <w:tcBorders>
              <w:top w:val="nil"/>
              <w:bottom w:val="nil"/>
            </w:tcBorders>
          </w:tcPr>
          <w:p w:rsidR="00B8219C" w:rsidRPr="00394714" w:rsidRDefault="00B8219C" w:rsidP="00B8219C">
            <w:pPr>
              <w:autoSpaceDE w:val="0"/>
              <w:autoSpaceDN w:val="0"/>
              <w:adjustRightInd w:val="0"/>
              <w:rPr>
                <w:szCs w:val="24"/>
                <w:lang w:val="en-US"/>
              </w:rPr>
            </w:pPr>
            <w:r w:rsidRPr="00394714">
              <w:rPr>
                <w:szCs w:val="24"/>
                <w:lang w:val="en-US"/>
              </w:rPr>
              <w:t>$</w:t>
            </w:r>
            <w:r w:rsidR="00FA194B">
              <w:rPr>
                <w:szCs w:val="24"/>
                <w:lang w:val="en-US"/>
              </w:rPr>
              <w:t>3.50</w:t>
            </w:r>
          </w:p>
          <w:p w:rsidR="00B8219C" w:rsidRPr="00394714" w:rsidRDefault="00B8219C" w:rsidP="00B8219C">
            <w:pPr>
              <w:autoSpaceDE w:val="0"/>
              <w:autoSpaceDN w:val="0"/>
              <w:adjustRightInd w:val="0"/>
              <w:rPr>
                <w:szCs w:val="24"/>
                <w:lang w:val="en-US"/>
              </w:rPr>
            </w:pPr>
          </w:p>
        </w:tc>
        <w:tc>
          <w:tcPr>
            <w:tcW w:w="1677" w:type="dxa"/>
            <w:tcBorders>
              <w:top w:val="nil"/>
              <w:bottom w:val="nil"/>
            </w:tcBorders>
          </w:tcPr>
          <w:p w:rsidR="00B8219C" w:rsidRPr="00394714" w:rsidRDefault="00B8219C" w:rsidP="00B8219C">
            <w:pPr>
              <w:autoSpaceDE w:val="0"/>
              <w:autoSpaceDN w:val="0"/>
              <w:adjustRightInd w:val="0"/>
              <w:rPr>
                <w:szCs w:val="24"/>
                <w:lang w:val="en-US"/>
              </w:rPr>
            </w:pPr>
            <w:r w:rsidRPr="00394714">
              <w:rPr>
                <w:szCs w:val="24"/>
                <w:lang w:val="en-US"/>
              </w:rPr>
              <w:t>$</w:t>
            </w:r>
            <w:r w:rsidR="004412A6">
              <w:rPr>
                <w:szCs w:val="24"/>
                <w:lang w:val="en-US"/>
              </w:rPr>
              <w:t>3.6</w:t>
            </w:r>
            <w:r w:rsidR="008B2E3B">
              <w:rPr>
                <w:szCs w:val="24"/>
                <w:lang w:val="en-US"/>
              </w:rPr>
              <w:t>0</w:t>
            </w:r>
          </w:p>
          <w:p w:rsidR="00B8219C" w:rsidRPr="00394714" w:rsidRDefault="00B8219C" w:rsidP="00B8219C">
            <w:pPr>
              <w:autoSpaceDE w:val="0"/>
              <w:autoSpaceDN w:val="0"/>
              <w:adjustRightInd w:val="0"/>
              <w:rPr>
                <w:szCs w:val="24"/>
                <w:lang w:val="en-US"/>
              </w:rPr>
            </w:pPr>
          </w:p>
        </w:tc>
      </w:tr>
      <w:tr w:rsidR="00B8219C" w:rsidRPr="00C82097" w:rsidTr="006219ED">
        <w:trPr>
          <w:trHeight w:val="544"/>
        </w:trPr>
        <w:tc>
          <w:tcPr>
            <w:tcW w:w="284" w:type="dxa"/>
            <w:tcBorders>
              <w:top w:val="nil"/>
            </w:tcBorders>
          </w:tcPr>
          <w:p w:rsidR="00B8219C" w:rsidRPr="00C82097" w:rsidRDefault="00B8219C" w:rsidP="00B8219C">
            <w:pPr>
              <w:autoSpaceDE w:val="0"/>
              <w:autoSpaceDN w:val="0"/>
              <w:adjustRightInd w:val="0"/>
              <w:jc w:val="center"/>
              <w:rPr>
                <w:szCs w:val="24"/>
                <w:lang w:val="en-US"/>
              </w:rPr>
            </w:pPr>
            <w:r w:rsidRPr="00C82097">
              <w:rPr>
                <w:szCs w:val="24"/>
                <w:lang w:val="en-US"/>
              </w:rPr>
              <w:t>6</w:t>
            </w:r>
          </w:p>
        </w:tc>
        <w:tc>
          <w:tcPr>
            <w:tcW w:w="6062" w:type="dxa"/>
            <w:tcBorders>
              <w:top w:val="nil"/>
            </w:tcBorders>
          </w:tcPr>
          <w:p w:rsidR="00B8219C" w:rsidRPr="00C82097" w:rsidRDefault="00B8219C" w:rsidP="00B8219C">
            <w:pPr>
              <w:autoSpaceDE w:val="0"/>
              <w:autoSpaceDN w:val="0"/>
              <w:adjustRightInd w:val="0"/>
              <w:rPr>
                <w:szCs w:val="24"/>
                <w:lang w:val="en-US"/>
              </w:rPr>
            </w:pPr>
            <w:r w:rsidRPr="00C82097">
              <w:rPr>
                <w:szCs w:val="24"/>
                <w:lang w:val="en-US"/>
              </w:rPr>
              <w:t>For a journey commencing before 6 am or after 9 pm Monday to Friday and all day on a Saturday, Sunday or public holiday</w:t>
            </w:r>
          </w:p>
        </w:tc>
        <w:tc>
          <w:tcPr>
            <w:tcW w:w="1787" w:type="dxa"/>
            <w:tcBorders>
              <w:top w:val="nil"/>
            </w:tcBorders>
          </w:tcPr>
          <w:p w:rsidR="00B8219C" w:rsidRPr="00394714" w:rsidRDefault="00B8219C" w:rsidP="00B8219C">
            <w:pPr>
              <w:autoSpaceDE w:val="0"/>
              <w:autoSpaceDN w:val="0"/>
              <w:adjustRightInd w:val="0"/>
              <w:rPr>
                <w:szCs w:val="24"/>
                <w:lang w:val="en-US"/>
              </w:rPr>
            </w:pPr>
            <w:r w:rsidRPr="00394714">
              <w:rPr>
                <w:szCs w:val="24"/>
                <w:lang w:val="en-US"/>
              </w:rPr>
              <w:t>$</w:t>
            </w:r>
            <w:r w:rsidR="00FA194B">
              <w:rPr>
                <w:szCs w:val="24"/>
                <w:lang w:val="en-US"/>
              </w:rPr>
              <w:t>4.05</w:t>
            </w:r>
          </w:p>
          <w:p w:rsidR="00B8219C" w:rsidRPr="00394714" w:rsidRDefault="00B8219C" w:rsidP="00B8219C">
            <w:pPr>
              <w:autoSpaceDE w:val="0"/>
              <w:autoSpaceDN w:val="0"/>
              <w:adjustRightInd w:val="0"/>
              <w:rPr>
                <w:szCs w:val="24"/>
                <w:lang w:val="en-US"/>
              </w:rPr>
            </w:pPr>
          </w:p>
        </w:tc>
        <w:tc>
          <w:tcPr>
            <w:tcW w:w="1677" w:type="dxa"/>
            <w:tcBorders>
              <w:top w:val="nil"/>
            </w:tcBorders>
          </w:tcPr>
          <w:p w:rsidR="00B8219C" w:rsidRPr="00394714" w:rsidRDefault="00B8219C" w:rsidP="00B8219C">
            <w:pPr>
              <w:autoSpaceDE w:val="0"/>
              <w:autoSpaceDN w:val="0"/>
              <w:adjustRightInd w:val="0"/>
              <w:rPr>
                <w:szCs w:val="24"/>
                <w:lang w:val="en-US"/>
              </w:rPr>
            </w:pPr>
            <w:r w:rsidRPr="00394714">
              <w:rPr>
                <w:szCs w:val="24"/>
                <w:lang w:val="en-US"/>
              </w:rPr>
              <w:t>$</w:t>
            </w:r>
            <w:r w:rsidR="008A18CE">
              <w:rPr>
                <w:szCs w:val="24"/>
                <w:lang w:val="en-US"/>
              </w:rPr>
              <w:t>4.</w:t>
            </w:r>
            <w:r w:rsidR="00AD7BD6">
              <w:rPr>
                <w:szCs w:val="24"/>
                <w:lang w:val="en-US"/>
              </w:rPr>
              <w:t>20</w:t>
            </w:r>
          </w:p>
          <w:p w:rsidR="00B8219C" w:rsidRPr="00394714" w:rsidRDefault="00B8219C" w:rsidP="00B8219C">
            <w:pPr>
              <w:autoSpaceDE w:val="0"/>
              <w:autoSpaceDN w:val="0"/>
              <w:adjustRightInd w:val="0"/>
              <w:rPr>
                <w:szCs w:val="24"/>
                <w:lang w:val="en-US"/>
              </w:rPr>
            </w:pPr>
          </w:p>
        </w:tc>
      </w:tr>
      <w:tr w:rsidR="00B8219C" w:rsidRPr="00C82097" w:rsidTr="006219ED">
        <w:trPr>
          <w:trHeight w:val="1671"/>
        </w:trPr>
        <w:tc>
          <w:tcPr>
            <w:tcW w:w="284" w:type="dxa"/>
            <w:tcBorders>
              <w:bottom w:val="nil"/>
            </w:tcBorders>
          </w:tcPr>
          <w:p w:rsidR="00B8219C" w:rsidRPr="00C82097" w:rsidRDefault="00B8219C" w:rsidP="00B8219C">
            <w:pPr>
              <w:keepNext/>
              <w:autoSpaceDE w:val="0"/>
              <w:autoSpaceDN w:val="0"/>
              <w:adjustRightInd w:val="0"/>
              <w:jc w:val="center"/>
              <w:rPr>
                <w:szCs w:val="24"/>
                <w:lang w:val="en-US"/>
              </w:rPr>
            </w:pPr>
          </w:p>
        </w:tc>
        <w:tc>
          <w:tcPr>
            <w:tcW w:w="6062" w:type="dxa"/>
            <w:tcBorders>
              <w:bottom w:val="nil"/>
            </w:tcBorders>
          </w:tcPr>
          <w:p w:rsidR="00B8219C" w:rsidRPr="00C82097" w:rsidRDefault="00B8219C" w:rsidP="00B8219C">
            <w:pPr>
              <w:keepNext/>
              <w:autoSpaceDE w:val="0"/>
              <w:autoSpaceDN w:val="0"/>
              <w:adjustRightInd w:val="0"/>
              <w:rPr>
                <w:szCs w:val="24"/>
                <w:lang w:val="en-US"/>
              </w:rPr>
            </w:pPr>
            <w:r w:rsidRPr="00C82097">
              <w:rPr>
                <w:szCs w:val="24"/>
                <w:lang w:val="en-US"/>
              </w:rPr>
              <w:t>High Occupancy Taxi (8 or more passengers)</w:t>
            </w:r>
          </w:p>
          <w:p w:rsidR="00B8219C" w:rsidRPr="00C82097" w:rsidRDefault="00B8219C" w:rsidP="00B8219C">
            <w:pPr>
              <w:keepNext/>
              <w:autoSpaceDE w:val="0"/>
              <w:autoSpaceDN w:val="0"/>
              <w:adjustRightInd w:val="0"/>
              <w:rPr>
                <w:szCs w:val="24"/>
                <w:lang w:val="en-US"/>
              </w:rPr>
            </w:pPr>
          </w:p>
          <w:p w:rsidR="00B8219C" w:rsidRPr="00C82097" w:rsidRDefault="00B8219C" w:rsidP="00B8219C">
            <w:pPr>
              <w:keepNext/>
              <w:autoSpaceDE w:val="0"/>
              <w:autoSpaceDN w:val="0"/>
              <w:adjustRightInd w:val="0"/>
              <w:rPr>
                <w:szCs w:val="24"/>
                <w:lang w:val="en-US"/>
              </w:rPr>
            </w:pPr>
            <w:r w:rsidRPr="00C82097">
              <w:rPr>
                <w:szCs w:val="24"/>
                <w:lang w:val="en-US"/>
              </w:rPr>
              <w:t>Flagfall</w:t>
            </w:r>
          </w:p>
          <w:p w:rsidR="00B8219C" w:rsidRPr="00C82097" w:rsidRDefault="00B8219C" w:rsidP="00B8219C">
            <w:pPr>
              <w:keepNext/>
              <w:autoSpaceDE w:val="0"/>
              <w:autoSpaceDN w:val="0"/>
              <w:adjustRightInd w:val="0"/>
              <w:rPr>
                <w:szCs w:val="24"/>
                <w:lang w:val="en-US"/>
              </w:rPr>
            </w:pPr>
          </w:p>
          <w:p w:rsidR="00B8219C" w:rsidRPr="00FC04AE" w:rsidRDefault="00B8219C" w:rsidP="00B8219C">
            <w:pPr>
              <w:keepNext/>
              <w:autoSpaceDE w:val="0"/>
              <w:autoSpaceDN w:val="0"/>
              <w:adjustRightInd w:val="0"/>
              <w:rPr>
                <w:szCs w:val="24"/>
                <w:u w:val="single"/>
                <w:lang w:val="en-US"/>
              </w:rPr>
            </w:pPr>
            <w:r w:rsidRPr="00FC04AE">
              <w:rPr>
                <w:szCs w:val="24"/>
                <w:u w:val="single"/>
                <w:lang w:val="en-US"/>
              </w:rPr>
              <w:t>Kilometre Rate</w:t>
            </w:r>
          </w:p>
          <w:p w:rsidR="00B8219C" w:rsidRPr="00C82097" w:rsidRDefault="00B8219C" w:rsidP="00B8219C">
            <w:pPr>
              <w:keepNext/>
              <w:autoSpaceDE w:val="0"/>
              <w:autoSpaceDN w:val="0"/>
              <w:adjustRightInd w:val="0"/>
              <w:rPr>
                <w:b/>
                <w:bCs/>
                <w:szCs w:val="24"/>
                <w:lang w:val="en-US"/>
              </w:rPr>
            </w:pPr>
          </w:p>
        </w:tc>
        <w:tc>
          <w:tcPr>
            <w:tcW w:w="1787" w:type="dxa"/>
            <w:tcBorders>
              <w:bottom w:val="nil"/>
            </w:tcBorders>
          </w:tcPr>
          <w:p w:rsidR="00B8219C" w:rsidRPr="00C82097" w:rsidRDefault="00B8219C" w:rsidP="00B8219C">
            <w:pPr>
              <w:keepNext/>
              <w:autoSpaceDE w:val="0"/>
              <w:autoSpaceDN w:val="0"/>
              <w:adjustRightInd w:val="0"/>
              <w:rPr>
                <w:szCs w:val="24"/>
                <w:lang w:val="en-US"/>
              </w:rPr>
            </w:pPr>
          </w:p>
          <w:p w:rsidR="00B8219C" w:rsidRPr="00C82097" w:rsidRDefault="00B8219C" w:rsidP="00B8219C">
            <w:pPr>
              <w:keepNext/>
              <w:autoSpaceDE w:val="0"/>
              <w:autoSpaceDN w:val="0"/>
              <w:adjustRightInd w:val="0"/>
              <w:rPr>
                <w:szCs w:val="24"/>
                <w:lang w:val="en-US"/>
              </w:rPr>
            </w:pPr>
          </w:p>
          <w:p w:rsidR="00B8219C" w:rsidRPr="00C82097" w:rsidRDefault="00B8219C" w:rsidP="00B8219C">
            <w:pPr>
              <w:keepNext/>
              <w:autoSpaceDE w:val="0"/>
              <w:autoSpaceDN w:val="0"/>
              <w:adjustRightInd w:val="0"/>
              <w:rPr>
                <w:szCs w:val="24"/>
                <w:lang w:val="en-US"/>
              </w:rPr>
            </w:pPr>
            <w:r w:rsidRPr="00C82097">
              <w:rPr>
                <w:szCs w:val="24"/>
                <w:lang w:val="en-US"/>
              </w:rPr>
              <w:t>$</w:t>
            </w:r>
            <w:r w:rsidR="00E72C99">
              <w:rPr>
                <w:szCs w:val="24"/>
                <w:lang w:val="en-US"/>
              </w:rPr>
              <w:t>8.50</w:t>
            </w:r>
          </w:p>
          <w:p w:rsidR="00B8219C" w:rsidRPr="00C82097" w:rsidRDefault="00B8219C" w:rsidP="00B8219C">
            <w:pPr>
              <w:keepNext/>
              <w:autoSpaceDE w:val="0"/>
              <w:autoSpaceDN w:val="0"/>
              <w:adjustRightInd w:val="0"/>
              <w:rPr>
                <w:b/>
                <w:bCs/>
                <w:szCs w:val="24"/>
                <w:lang w:val="en-US"/>
              </w:rPr>
            </w:pPr>
          </w:p>
        </w:tc>
        <w:tc>
          <w:tcPr>
            <w:tcW w:w="1677" w:type="dxa"/>
            <w:tcBorders>
              <w:bottom w:val="nil"/>
            </w:tcBorders>
          </w:tcPr>
          <w:p w:rsidR="00B8219C" w:rsidRPr="00183DA6" w:rsidRDefault="00B8219C" w:rsidP="00B8219C">
            <w:pPr>
              <w:keepNext/>
              <w:autoSpaceDE w:val="0"/>
              <w:autoSpaceDN w:val="0"/>
              <w:adjustRightInd w:val="0"/>
              <w:rPr>
                <w:szCs w:val="24"/>
                <w:lang w:val="en-US"/>
              </w:rPr>
            </w:pPr>
          </w:p>
          <w:p w:rsidR="00B8219C" w:rsidRPr="00183DA6" w:rsidRDefault="00B8219C" w:rsidP="00B8219C">
            <w:pPr>
              <w:keepNext/>
              <w:autoSpaceDE w:val="0"/>
              <w:autoSpaceDN w:val="0"/>
              <w:adjustRightInd w:val="0"/>
              <w:rPr>
                <w:szCs w:val="24"/>
                <w:lang w:val="en-US"/>
              </w:rPr>
            </w:pPr>
          </w:p>
          <w:p w:rsidR="00B8219C" w:rsidRPr="00183DA6" w:rsidRDefault="00B8219C" w:rsidP="00B8219C">
            <w:pPr>
              <w:keepNext/>
              <w:autoSpaceDE w:val="0"/>
              <w:autoSpaceDN w:val="0"/>
              <w:adjustRightInd w:val="0"/>
              <w:rPr>
                <w:szCs w:val="24"/>
                <w:lang w:val="en-US"/>
              </w:rPr>
            </w:pPr>
            <w:r w:rsidRPr="00183DA6">
              <w:rPr>
                <w:szCs w:val="24"/>
                <w:lang w:val="en-US"/>
              </w:rPr>
              <w:t>$</w:t>
            </w:r>
            <w:r w:rsidR="008A18CE">
              <w:rPr>
                <w:szCs w:val="24"/>
                <w:lang w:val="en-US"/>
              </w:rPr>
              <w:t>8.</w:t>
            </w:r>
            <w:r w:rsidR="00AD7BD6">
              <w:rPr>
                <w:szCs w:val="24"/>
                <w:lang w:val="en-US"/>
              </w:rPr>
              <w:t>80</w:t>
            </w:r>
          </w:p>
          <w:p w:rsidR="00B8219C" w:rsidRPr="00183DA6" w:rsidRDefault="00B8219C" w:rsidP="00B8219C">
            <w:pPr>
              <w:keepNext/>
              <w:autoSpaceDE w:val="0"/>
              <w:autoSpaceDN w:val="0"/>
              <w:adjustRightInd w:val="0"/>
              <w:rPr>
                <w:b/>
                <w:bCs/>
                <w:szCs w:val="24"/>
                <w:lang w:val="en-US"/>
              </w:rPr>
            </w:pPr>
          </w:p>
        </w:tc>
      </w:tr>
      <w:tr w:rsidR="00B8219C" w:rsidRPr="00C82097" w:rsidTr="006219ED">
        <w:trPr>
          <w:trHeight w:val="835"/>
        </w:trPr>
        <w:tc>
          <w:tcPr>
            <w:tcW w:w="284" w:type="dxa"/>
            <w:tcBorders>
              <w:top w:val="nil"/>
              <w:bottom w:val="nil"/>
            </w:tcBorders>
          </w:tcPr>
          <w:p w:rsidR="00B8219C" w:rsidRPr="00C82097" w:rsidRDefault="00B8219C" w:rsidP="00B8219C">
            <w:pPr>
              <w:keepNext/>
              <w:autoSpaceDE w:val="0"/>
              <w:autoSpaceDN w:val="0"/>
              <w:adjustRightInd w:val="0"/>
              <w:jc w:val="center"/>
              <w:rPr>
                <w:szCs w:val="24"/>
                <w:lang w:val="en-US"/>
              </w:rPr>
            </w:pPr>
            <w:r w:rsidRPr="00C82097">
              <w:rPr>
                <w:szCs w:val="24"/>
                <w:lang w:val="en-US"/>
              </w:rPr>
              <w:t>7</w:t>
            </w:r>
          </w:p>
        </w:tc>
        <w:tc>
          <w:tcPr>
            <w:tcW w:w="6062" w:type="dxa"/>
            <w:tcBorders>
              <w:top w:val="nil"/>
              <w:bottom w:val="nil"/>
            </w:tcBorders>
          </w:tcPr>
          <w:p w:rsidR="00B8219C" w:rsidRPr="00C82097" w:rsidRDefault="00B8219C" w:rsidP="00B8219C">
            <w:pPr>
              <w:keepNext/>
              <w:autoSpaceDE w:val="0"/>
              <w:autoSpaceDN w:val="0"/>
              <w:adjustRightInd w:val="0"/>
              <w:rPr>
                <w:szCs w:val="24"/>
                <w:lang w:val="en-US"/>
              </w:rPr>
            </w:pPr>
            <w:r w:rsidRPr="00C82097">
              <w:rPr>
                <w:szCs w:val="24"/>
                <w:lang w:val="en-US"/>
              </w:rPr>
              <w:t>For a journey commencing between 6 am and 9 pm on a day other than a Saturday, Sunday or public holiday</w:t>
            </w:r>
          </w:p>
          <w:p w:rsidR="00B8219C" w:rsidRPr="00C82097" w:rsidRDefault="00B8219C" w:rsidP="00B8219C">
            <w:pPr>
              <w:keepNext/>
              <w:autoSpaceDE w:val="0"/>
              <w:autoSpaceDN w:val="0"/>
              <w:adjustRightInd w:val="0"/>
              <w:rPr>
                <w:szCs w:val="24"/>
                <w:lang w:val="en-US"/>
              </w:rPr>
            </w:pPr>
          </w:p>
        </w:tc>
        <w:tc>
          <w:tcPr>
            <w:tcW w:w="1787" w:type="dxa"/>
            <w:tcBorders>
              <w:top w:val="nil"/>
              <w:bottom w:val="nil"/>
            </w:tcBorders>
          </w:tcPr>
          <w:p w:rsidR="00B8219C" w:rsidRPr="00C82097" w:rsidRDefault="00B8219C" w:rsidP="00B8219C">
            <w:pPr>
              <w:keepNext/>
              <w:autoSpaceDE w:val="0"/>
              <w:autoSpaceDN w:val="0"/>
              <w:adjustRightInd w:val="0"/>
              <w:rPr>
                <w:szCs w:val="24"/>
                <w:lang w:val="en-US"/>
              </w:rPr>
            </w:pPr>
            <w:r w:rsidRPr="00C82097">
              <w:rPr>
                <w:szCs w:val="24"/>
                <w:lang w:val="en-US"/>
              </w:rPr>
              <w:t>$</w:t>
            </w:r>
            <w:r w:rsidR="00E72C99">
              <w:rPr>
                <w:szCs w:val="24"/>
                <w:lang w:val="en-US"/>
              </w:rPr>
              <w:t>4.40</w:t>
            </w:r>
          </w:p>
          <w:p w:rsidR="00B8219C" w:rsidRPr="00C82097" w:rsidRDefault="00B8219C" w:rsidP="00B8219C">
            <w:pPr>
              <w:keepNext/>
              <w:autoSpaceDE w:val="0"/>
              <w:autoSpaceDN w:val="0"/>
              <w:adjustRightInd w:val="0"/>
              <w:rPr>
                <w:szCs w:val="24"/>
                <w:lang w:val="en-US"/>
              </w:rPr>
            </w:pPr>
          </w:p>
        </w:tc>
        <w:tc>
          <w:tcPr>
            <w:tcW w:w="1677" w:type="dxa"/>
            <w:tcBorders>
              <w:top w:val="nil"/>
              <w:bottom w:val="nil"/>
            </w:tcBorders>
          </w:tcPr>
          <w:p w:rsidR="00B8219C" w:rsidRPr="00183DA6" w:rsidRDefault="00B8219C" w:rsidP="00B8219C">
            <w:pPr>
              <w:keepNext/>
              <w:autoSpaceDE w:val="0"/>
              <w:autoSpaceDN w:val="0"/>
              <w:adjustRightInd w:val="0"/>
              <w:rPr>
                <w:szCs w:val="24"/>
                <w:lang w:val="en-US"/>
              </w:rPr>
            </w:pPr>
            <w:r w:rsidRPr="00183DA6">
              <w:rPr>
                <w:szCs w:val="24"/>
                <w:lang w:val="en-US"/>
              </w:rPr>
              <w:t>$</w:t>
            </w:r>
            <w:r w:rsidR="008A18CE">
              <w:rPr>
                <w:szCs w:val="24"/>
                <w:lang w:val="en-US"/>
              </w:rPr>
              <w:t>4.5</w:t>
            </w:r>
            <w:r w:rsidR="00AD7BD6">
              <w:rPr>
                <w:szCs w:val="24"/>
                <w:lang w:val="en-US"/>
              </w:rPr>
              <w:t>5</w:t>
            </w:r>
          </w:p>
          <w:p w:rsidR="00B8219C" w:rsidRPr="00183DA6" w:rsidRDefault="00B8219C" w:rsidP="00B8219C">
            <w:pPr>
              <w:keepNext/>
              <w:autoSpaceDE w:val="0"/>
              <w:autoSpaceDN w:val="0"/>
              <w:adjustRightInd w:val="0"/>
              <w:rPr>
                <w:szCs w:val="24"/>
                <w:lang w:val="en-US"/>
              </w:rPr>
            </w:pPr>
          </w:p>
        </w:tc>
      </w:tr>
      <w:tr w:rsidR="00B8219C" w:rsidRPr="00C82097" w:rsidTr="006219ED">
        <w:trPr>
          <w:trHeight w:val="835"/>
        </w:trPr>
        <w:tc>
          <w:tcPr>
            <w:tcW w:w="284" w:type="dxa"/>
            <w:tcBorders>
              <w:top w:val="nil"/>
            </w:tcBorders>
          </w:tcPr>
          <w:p w:rsidR="00B8219C" w:rsidRPr="00C82097" w:rsidRDefault="00B8219C" w:rsidP="00B8219C">
            <w:pPr>
              <w:keepNext/>
              <w:autoSpaceDE w:val="0"/>
              <w:autoSpaceDN w:val="0"/>
              <w:adjustRightInd w:val="0"/>
              <w:jc w:val="center"/>
              <w:rPr>
                <w:szCs w:val="24"/>
                <w:lang w:val="en-US"/>
              </w:rPr>
            </w:pPr>
            <w:r w:rsidRPr="00C82097">
              <w:rPr>
                <w:szCs w:val="24"/>
                <w:lang w:val="en-US"/>
              </w:rPr>
              <w:t>8</w:t>
            </w:r>
          </w:p>
        </w:tc>
        <w:tc>
          <w:tcPr>
            <w:tcW w:w="6062" w:type="dxa"/>
            <w:tcBorders>
              <w:top w:val="nil"/>
            </w:tcBorders>
          </w:tcPr>
          <w:p w:rsidR="00B8219C" w:rsidRPr="00C82097" w:rsidRDefault="00B8219C" w:rsidP="00B8219C">
            <w:pPr>
              <w:keepNext/>
              <w:autoSpaceDE w:val="0"/>
              <w:autoSpaceDN w:val="0"/>
              <w:adjustRightInd w:val="0"/>
              <w:rPr>
                <w:szCs w:val="24"/>
                <w:lang w:val="en-US"/>
              </w:rPr>
            </w:pPr>
            <w:r w:rsidRPr="00C82097">
              <w:rPr>
                <w:szCs w:val="24"/>
                <w:lang w:val="en-US"/>
              </w:rPr>
              <w:t>For a journey commencing before 6 am or after 9 pm Monday to Friday and all day on a Saturday, Sunday or public holiday</w:t>
            </w:r>
          </w:p>
          <w:p w:rsidR="00B8219C" w:rsidRPr="00C82097" w:rsidRDefault="00B8219C" w:rsidP="00B8219C">
            <w:pPr>
              <w:keepNext/>
              <w:autoSpaceDE w:val="0"/>
              <w:autoSpaceDN w:val="0"/>
              <w:adjustRightInd w:val="0"/>
              <w:rPr>
                <w:szCs w:val="24"/>
                <w:lang w:val="en-US"/>
              </w:rPr>
            </w:pPr>
          </w:p>
        </w:tc>
        <w:tc>
          <w:tcPr>
            <w:tcW w:w="1787" w:type="dxa"/>
            <w:tcBorders>
              <w:top w:val="nil"/>
            </w:tcBorders>
          </w:tcPr>
          <w:p w:rsidR="00B8219C" w:rsidRPr="00C82097" w:rsidRDefault="00B8219C" w:rsidP="00B8219C">
            <w:pPr>
              <w:keepNext/>
              <w:autoSpaceDE w:val="0"/>
              <w:autoSpaceDN w:val="0"/>
              <w:adjustRightInd w:val="0"/>
              <w:rPr>
                <w:szCs w:val="24"/>
                <w:lang w:val="en-US"/>
              </w:rPr>
            </w:pPr>
            <w:r w:rsidRPr="00C82097">
              <w:rPr>
                <w:szCs w:val="24"/>
                <w:lang w:val="en-US"/>
              </w:rPr>
              <w:t>$</w:t>
            </w:r>
            <w:r w:rsidR="00E72C99">
              <w:rPr>
                <w:szCs w:val="24"/>
                <w:lang w:val="en-US"/>
              </w:rPr>
              <w:t>5.10</w:t>
            </w:r>
          </w:p>
          <w:p w:rsidR="00B8219C" w:rsidRPr="00C82097" w:rsidRDefault="00B8219C" w:rsidP="00B8219C">
            <w:pPr>
              <w:keepNext/>
              <w:autoSpaceDE w:val="0"/>
              <w:autoSpaceDN w:val="0"/>
              <w:adjustRightInd w:val="0"/>
              <w:rPr>
                <w:szCs w:val="24"/>
                <w:lang w:val="en-US"/>
              </w:rPr>
            </w:pPr>
          </w:p>
        </w:tc>
        <w:tc>
          <w:tcPr>
            <w:tcW w:w="1677" w:type="dxa"/>
            <w:tcBorders>
              <w:top w:val="nil"/>
            </w:tcBorders>
          </w:tcPr>
          <w:p w:rsidR="00B8219C" w:rsidRPr="00183DA6" w:rsidRDefault="00B8219C" w:rsidP="00B8219C">
            <w:pPr>
              <w:keepNext/>
              <w:autoSpaceDE w:val="0"/>
              <w:autoSpaceDN w:val="0"/>
              <w:adjustRightInd w:val="0"/>
              <w:rPr>
                <w:szCs w:val="24"/>
                <w:lang w:val="en-US"/>
              </w:rPr>
            </w:pPr>
            <w:r w:rsidRPr="00183DA6">
              <w:rPr>
                <w:szCs w:val="24"/>
                <w:lang w:val="en-US"/>
              </w:rPr>
              <w:t>$</w:t>
            </w:r>
            <w:r w:rsidR="008A18CE">
              <w:rPr>
                <w:szCs w:val="24"/>
                <w:lang w:val="en-US"/>
              </w:rPr>
              <w:t>5.</w:t>
            </w:r>
            <w:r w:rsidR="004871C8">
              <w:rPr>
                <w:szCs w:val="24"/>
                <w:lang w:val="en-US"/>
              </w:rPr>
              <w:t>25</w:t>
            </w:r>
          </w:p>
          <w:p w:rsidR="00B8219C" w:rsidRPr="00183DA6" w:rsidRDefault="00B8219C" w:rsidP="00B8219C">
            <w:pPr>
              <w:keepNext/>
              <w:autoSpaceDE w:val="0"/>
              <w:autoSpaceDN w:val="0"/>
              <w:adjustRightInd w:val="0"/>
              <w:rPr>
                <w:szCs w:val="24"/>
                <w:lang w:val="en-US"/>
              </w:rPr>
            </w:pPr>
          </w:p>
        </w:tc>
      </w:tr>
      <w:tr w:rsidR="00B8219C" w:rsidRPr="00C82097" w:rsidTr="00E72C99">
        <w:trPr>
          <w:trHeight w:val="367"/>
        </w:trPr>
        <w:tc>
          <w:tcPr>
            <w:tcW w:w="284" w:type="dxa"/>
          </w:tcPr>
          <w:p w:rsidR="00B8219C" w:rsidRPr="00C82097" w:rsidRDefault="00B8219C" w:rsidP="00B8219C">
            <w:pPr>
              <w:autoSpaceDE w:val="0"/>
              <w:autoSpaceDN w:val="0"/>
              <w:adjustRightInd w:val="0"/>
              <w:rPr>
                <w:szCs w:val="24"/>
                <w:lang w:val="en-US"/>
              </w:rPr>
            </w:pPr>
          </w:p>
        </w:tc>
        <w:tc>
          <w:tcPr>
            <w:tcW w:w="6062" w:type="dxa"/>
          </w:tcPr>
          <w:p w:rsidR="00B8219C" w:rsidRPr="00C82097" w:rsidRDefault="00B8219C" w:rsidP="00B8219C">
            <w:pPr>
              <w:autoSpaceDE w:val="0"/>
              <w:autoSpaceDN w:val="0"/>
              <w:adjustRightInd w:val="0"/>
              <w:rPr>
                <w:b/>
                <w:bCs/>
                <w:szCs w:val="24"/>
                <w:lang w:val="en-US"/>
              </w:rPr>
            </w:pPr>
            <w:r w:rsidRPr="00C82097">
              <w:rPr>
                <w:szCs w:val="24"/>
                <w:lang w:val="en-US"/>
              </w:rPr>
              <w:t>Waiting Time Rate (per hour)</w:t>
            </w:r>
          </w:p>
        </w:tc>
        <w:tc>
          <w:tcPr>
            <w:tcW w:w="1787" w:type="dxa"/>
          </w:tcPr>
          <w:p w:rsidR="00B8219C" w:rsidRPr="00C82097" w:rsidRDefault="00B8219C" w:rsidP="00B8219C">
            <w:pPr>
              <w:autoSpaceDE w:val="0"/>
              <w:autoSpaceDN w:val="0"/>
              <w:adjustRightInd w:val="0"/>
              <w:rPr>
                <w:szCs w:val="24"/>
                <w:lang w:val="en-US"/>
              </w:rPr>
            </w:pPr>
            <w:r w:rsidRPr="00C82097">
              <w:rPr>
                <w:szCs w:val="24"/>
                <w:lang w:val="en-US"/>
              </w:rPr>
              <w:t>$</w:t>
            </w:r>
            <w:r w:rsidR="00E72C99">
              <w:rPr>
                <w:szCs w:val="24"/>
                <w:lang w:val="en-US"/>
              </w:rPr>
              <w:t>58.80</w:t>
            </w:r>
          </w:p>
          <w:p w:rsidR="00B8219C" w:rsidRPr="00C82097" w:rsidRDefault="00B8219C" w:rsidP="00B8219C">
            <w:pPr>
              <w:autoSpaceDE w:val="0"/>
              <w:autoSpaceDN w:val="0"/>
              <w:adjustRightInd w:val="0"/>
              <w:rPr>
                <w:b/>
                <w:bCs/>
                <w:szCs w:val="24"/>
                <w:lang w:val="en-US"/>
              </w:rPr>
            </w:pPr>
          </w:p>
        </w:tc>
        <w:tc>
          <w:tcPr>
            <w:tcW w:w="1677" w:type="dxa"/>
          </w:tcPr>
          <w:p w:rsidR="00B8219C" w:rsidRPr="00E72C99" w:rsidRDefault="00B8219C" w:rsidP="00B8219C">
            <w:pPr>
              <w:autoSpaceDE w:val="0"/>
              <w:autoSpaceDN w:val="0"/>
              <w:adjustRightInd w:val="0"/>
              <w:rPr>
                <w:szCs w:val="24"/>
                <w:lang w:val="en-US"/>
              </w:rPr>
            </w:pPr>
            <w:r w:rsidRPr="00183DA6">
              <w:rPr>
                <w:szCs w:val="24"/>
                <w:lang w:val="en-US"/>
              </w:rPr>
              <w:t>$</w:t>
            </w:r>
            <w:r w:rsidR="008A18CE">
              <w:rPr>
                <w:szCs w:val="24"/>
                <w:lang w:val="en-US"/>
              </w:rPr>
              <w:t>60.</w:t>
            </w:r>
            <w:r w:rsidR="004871C8">
              <w:rPr>
                <w:szCs w:val="24"/>
                <w:lang w:val="en-US"/>
              </w:rPr>
              <w:t>70</w:t>
            </w:r>
          </w:p>
        </w:tc>
      </w:tr>
      <w:tr w:rsidR="00C82097" w:rsidRPr="00C82097" w:rsidTr="006219ED">
        <w:trPr>
          <w:trHeight w:val="557"/>
        </w:trPr>
        <w:tc>
          <w:tcPr>
            <w:tcW w:w="284" w:type="dxa"/>
          </w:tcPr>
          <w:p w:rsidR="00C82097" w:rsidRPr="00C82097" w:rsidRDefault="00C82097" w:rsidP="00B8219C">
            <w:pPr>
              <w:autoSpaceDE w:val="0"/>
              <w:autoSpaceDN w:val="0"/>
              <w:adjustRightInd w:val="0"/>
              <w:rPr>
                <w:szCs w:val="24"/>
                <w:lang w:val="en-US"/>
              </w:rPr>
            </w:pPr>
          </w:p>
        </w:tc>
        <w:tc>
          <w:tcPr>
            <w:tcW w:w="6062" w:type="dxa"/>
          </w:tcPr>
          <w:p w:rsidR="00C82097" w:rsidRPr="00C82097" w:rsidRDefault="00C82097" w:rsidP="00B8219C">
            <w:pPr>
              <w:autoSpaceDE w:val="0"/>
              <w:autoSpaceDN w:val="0"/>
              <w:adjustRightInd w:val="0"/>
              <w:rPr>
                <w:szCs w:val="24"/>
                <w:lang w:val="en-US"/>
              </w:rPr>
            </w:pPr>
            <w:r>
              <w:rPr>
                <w:szCs w:val="24"/>
                <w:lang w:val="en-US"/>
              </w:rPr>
              <w:t>Radio Bookings</w:t>
            </w:r>
          </w:p>
        </w:tc>
        <w:tc>
          <w:tcPr>
            <w:tcW w:w="1787" w:type="dxa"/>
          </w:tcPr>
          <w:p w:rsidR="00C82097" w:rsidRPr="004871C8" w:rsidRDefault="00C82097" w:rsidP="00B8219C">
            <w:pPr>
              <w:autoSpaceDE w:val="0"/>
              <w:autoSpaceDN w:val="0"/>
              <w:adjustRightInd w:val="0"/>
              <w:rPr>
                <w:szCs w:val="24"/>
                <w:lang w:val="en-US"/>
              </w:rPr>
            </w:pPr>
            <w:r w:rsidRPr="004871C8">
              <w:rPr>
                <w:szCs w:val="24"/>
                <w:lang w:val="en-US"/>
              </w:rPr>
              <w:t>$0.00</w:t>
            </w:r>
          </w:p>
        </w:tc>
        <w:tc>
          <w:tcPr>
            <w:tcW w:w="1677" w:type="dxa"/>
          </w:tcPr>
          <w:p w:rsidR="00C82097" w:rsidRPr="004871C8" w:rsidRDefault="00C82097" w:rsidP="00B8219C">
            <w:pPr>
              <w:autoSpaceDE w:val="0"/>
              <w:autoSpaceDN w:val="0"/>
              <w:adjustRightInd w:val="0"/>
              <w:rPr>
                <w:szCs w:val="24"/>
                <w:lang w:val="en-US"/>
              </w:rPr>
            </w:pPr>
            <w:r w:rsidRPr="004871C8">
              <w:rPr>
                <w:szCs w:val="24"/>
                <w:lang w:val="en-US"/>
              </w:rPr>
              <w:t>$0.00</w:t>
            </w:r>
          </w:p>
        </w:tc>
      </w:tr>
      <w:tr w:rsidR="00C82097" w:rsidRPr="00C82097" w:rsidTr="006219ED">
        <w:trPr>
          <w:trHeight w:val="557"/>
        </w:trPr>
        <w:tc>
          <w:tcPr>
            <w:tcW w:w="284" w:type="dxa"/>
          </w:tcPr>
          <w:p w:rsidR="00C82097" w:rsidRPr="00C82097" w:rsidRDefault="00C82097" w:rsidP="00B8219C">
            <w:pPr>
              <w:autoSpaceDE w:val="0"/>
              <w:autoSpaceDN w:val="0"/>
              <w:adjustRightInd w:val="0"/>
              <w:rPr>
                <w:szCs w:val="24"/>
                <w:lang w:val="en-US"/>
              </w:rPr>
            </w:pPr>
          </w:p>
        </w:tc>
        <w:tc>
          <w:tcPr>
            <w:tcW w:w="6062" w:type="dxa"/>
          </w:tcPr>
          <w:p w:rsidR="00C82097" w:rsidRDefault="00C82097" w:rsidP="00B8219C">
            <w:pPr>
              <w:autoSpaceDE w:val="0"/>
              <w:autoSpaceDN w:val="0"/>
              <w:adjustRightInd w:val="0"/>
              <w:rPr>
                <w:szCs w:val="24"/>
                <w:lang w:val="en-US"/>
              </w:rPr>
            </w:pPr>
            <w:r>
              <w:rPr>
                <w:szCs w:val="24"/>
                <w:lang w:val="en-US"/>
              </w:rPr>
              <w:t>Premium Service Booking Fee</w:t>
            </w:r>
          </w:p>
          <w:p w:rsidR="00C82097" w:rsidRDefault="00C82097" w:rsidP="00B8219C">
            <w:pPr>
              <w:autoSpaceDE w:val="0"/>
              <w:autoSpaceDN w:val="0"/>
              <w:adjustRightInd w:val="0"/>
              <w:rPr>
                <w:szCs w:val="24"/>
                <w:lang w:val="en-US"/>
              </w:rPr>
            </w:pPr>
          </w:p>
          <w:p w:rsidR="00C82097" w:rsidRPr="00C82097" w:rsidRDefault="00C82097" w:rsidP="00C82097">
            <w:pPr>
              <w:keepNext/>
              <w:autoSpaceDE w:val="0"/>
              <w:autoSpaceDN w:val="0"/>
              <w:adjustRightInd w:val="0"/>
              <w:rPr>
                <w:szCs w:val="24"/>
                <w:lang w:val="en-US"/>
              </w:rPr>
            </w:pPr>
            <w:r w:rsidRPr="00C82097">
              <w:rPr>
                <w:szCs w:val="24"/>
                <w:lang w:val="en-US"/>
              </w:rPr>
              <w:t>Only applicable when the hirer has specifically requested a premium service from the taxi service when making the booking and the booking has been made through a transport booking service. This fee is not applicable to rank and hail hirings or bookings made other than through a transport booking service.</w:t>
            </w:r>
          </w:p>
          <w:p w:rsidR="00C82097" w:rsidRPr="00C82097" w:rsidRDefault="00C82097" w:rsidP="00C82097">
            <w:pPr>
              <w:keepNext/>
              <w:autoSpaceDE w:val="0"/>
              <w:autoSpaceDN w:val="0"/>
              <w:adjustRightInd w:val="0"/>
              <w:rPr>
                <w:szCs w:val="24"/>
                <w:lang w:val="en-US"/>
              </w:rPr>
            </w:pPr>
          </w:p>
          <w:p w:rsidR="00C82097" w:rsidRPr="00C82097" w:rsidRDefault="00C82097" w:rsidP="00C82097">
            <w:pPr>
              <w:keepNext/>
              <w:autoSpaceDE w:val="0"/>
              <w:autoSpaceDN w:val="0"/>
              <w:adjustRightInd w:val="0"/>
              <w:rPr>
                <w:szCs w:val="24"/>
                <w:lang w:val="en-US"/>
              </w:rPr>
            </w:pPr>
            <w:r w:rsidRPr="00C82097">
              <w:rPr>
                <w:szCs w:val="24"/>
                <w:lang w:val="en-US"/>
              </w:rPr>
              <w:t>A premium service must include a service guarantee on a passenger’s plane, bus or train ticket where delays in the service impact on the passenger’s travel. Details of the service guarantee, including its value, must be made available to prospective hirers (for example on a website).</w:t>
            </w:r>
          </w:p>
          <w:p w:rsidR="00C82097" w:rsidRPr="00C82097" w:rsidRDefault="00C82097" w:rsidP="00C82097">
            <w:pPr>
              <w:keepNext/>
              <w:autoSpaceDE w:val="0"/>
              <w:autoSpaceDN w:val="0"/>
              <w:adjustRightInd w:val="0"/>
              <w:rPr>
                <w:szCs w:val="24"/>
                <w:lang w:val="en-US"/>
              </w:rPr>
            </w:pPr>
          </w:p>
          <w:p w:rsidR="00C82097" w:rsidRDefault="00C82097" w:rsidP="00C82097">
            <w:pPr>
              <w:autoSpaceDE w:val="0"/>
              <w:autoSpaceDN w:val="0"/>
              <w:adjustRightInd w:val="0"/>
              <w:rPr>
                <w:szCs w:val="24"/>
                <w:lang w:val="en-US"/>
              </w:rPr>
            </w:pPr>
            <w:r w:rsidRPr="00C82097">
              <w:rPr>
                <w:szCs w:val="24"/>
                <w:lang w:val="en-US"/>
              </w:rPr>
              <w:t>Any conditions associated with a hirer’s use of the premium service, such as minimum timeframes for bookings, must also be available to hirers prior to making their booking.</w:t>
            </w:r>
          </w:p>
        </w:tc>
        <w:tc>
          <w:tcPr>
            <w:tcW w:w="1787" w:type="dxa"/>
          </w:tcPr>
          <w:p w:rsidR="00C82097" w:rsidRPr="004871C8" w:rsidRDefault="00C82097" w:rsidP="00B8219C">
            <w:pPr>
              <w:autoSpaceDE w:val="0"/>
              <w:autoSpaceDN w:val="0"/>
              <w:adjustRightInd w:val="0"/>
              <w:rPr>
                <w:szCs w:val="24"/>
                <w:lang w:val="en-US"/>
              </w:rPr>
            </w:pPr>
            <w:r w:rsidRPr="004871C8">
              <w:rPr>
                <w:szCs w:val="24"/>
                <w:lang w:val="en-US"/>
              </w:rPr>
              <w:t>$</w:t>
            </w:r>
            <w:r w:rsidR="00E72C99" w:rsidRPr="004871C8">
              <w:rPr>
                <w:szCs w:val="24"/>
                <w:lang w:val="en-US"/>
              </w:rPr>
              <w:t>13.80</w:t>
            </w:r>
          </w:p>
        </w:tc>
        <w:tc>
          <w:tcPr>
            <w:tcW w:w="1677" w:type="dxa"/>
          </w:tcPr>
          <w:p w:rsidR="00C82097" w:rsidRPr="004871C8" w:rsidRDefault="00774F6C" w:rsidP="00B8219C">
            <w:pPr>
              <w:autoSpaceDE w:val="0"/>
              <w:autoSpaceDN w:val="0"/>
              <w:adjustRightInd w:val="0"/>
              <w:rPr>
                <w:szCs w:val="24"/>
                <w:lang w:val="en-US"/>
              </w:rPr>
            </w:pPr>
            <w:r>
              <w:rPr>
                <w:szCs w:val="24"/>
                <w:lang w:val="en-US"/>
              </w:rPr>
              <w:t>$</w:t>
            </w:r>
            <w:r w:rsidR="00E72C99" w:rsidRPr="004871C8">
              <w:rPr>
                <w:szCs w:val="24"/>
                <w:lang w:val="en-US"/>
              </w:rPr>
              <w:t>13.80</w:t>
            </w:r>
          </w:p>
        </w:tc>
      </w:tr>
      <w:tr w:rsidR="00C82097" w:rsidRPr="00C82097" w:rsidTr="006219ED">
        <w:trPr>
          <w:trHeight w:val="557"/>
        </w:trPr>
        <w:tc>
          <w:tcPr>
            <w:tcW w:w="284" w:type="dxa"/>
          </w:tcPr>
          <w:p w:rsidR="00C82097" w:rsidRPr="00C82097" w:rsidRDefault="00C82097" w:rsidP="00C92259">
            <w:pPr>
              <w:keepNext/>
              <w:keepLines/>
              <w:autoSpaceDE w:val="0"/>
              <w:autoSpaceDN w:val="0"/>
              <w:adjustRightInd w:val="0"/>
              <w:rPr>
                <w:szCs w:val="24"/>
                <w:lang w:val="en-US"/>
              </w:rPr>
            </w:pPr>
          </w:p>
        </w:tc>
        <w:tc>
          <w:tcPr>
            <w:tcW w:w="6062" w:type="dxa"/>
          </w:tcPr>
          <w:p w:rsidR="00C82097" w:rsidRPr="008B2E3B" w:rsidRDefault="00C82097" w:rsidP="00B8219C">
            <w:pPr>
              <w:autoSpaceDE w:val="0"/>
              <w:autoSpaceDN w:val="0"/>
              <w:adjustRightInd w:val="0"/>
              <w:rPr>
                <w:szCs w:val="24"/>
                <w:lang w:val="en-US"/>
              </w:rPr>
            </w:pPr>
            <w:r w:rsidRPr="008B2E3B">
              <w:rPr>
                <w:szCs w:val="24"/>
                <w:lang w:val="en-US"/>
              </w:rPr>
              <w:t>Airport Toll</w:t>
            </w:r>
          </w:p>
          <w:p w:rsidR="00C82097" w:rsidRPr="008B2E3B" w:rsidRDefault="00C82097" w:rsidP="00B8219C">
            <w:pPr>
              <w:autoSpaceDE w:val="0"/>
              <w:autoSpaceDN w:val="0"/>
              <w:adjustRightInd w:val="0"/>
              <w:rPr>
                <w:szCs w:val="24"/>
                <w:lang w:val="en-US"/>
              </w:rPr>
            </w:pPr>
          </w:p>
          <w:p w:rsidR="00C82097" w:rsidRPr="008B2E3B" w:rsidRDefault="00C82097" w:rsidP="00C82097">
            <w:pPr>
              <w:tabs>
                <w:tab w:val="left" w:pos="4320"/>
              </w:tabs>
              <w:rPr>
                <w:szCs w:val="24"/>
              </w:rPr>
            </w:pPr>
            <w:r w:rsidRPr="008B2E3B">
              <w:rPr>
                <w:szCs w:val="24"/>
              </w:rPr>
              <w:t xml:space="preserve">For a journey commencing at the designated taxi rank at the Canberra Airport where the taxi driver has paid the toll. </w:t>
            </w:r>
          </w:p>
          <w:p w:rsidR="00C82097" w:rsidRPr="008B2E3B" w:rsidRDefault="00C82097" w:rsidP="006219ED">
            <w:pPr>
              <w:pStyle w:val="ListParagraph"/>
              <w:numPr>
                <w:ilvl w:val="0"/>
                <w:numId w:val="14"/>
              </w:numPr>
              <w:jc w:val="both"/>
              <w:rPr>
                <w:szCs w:val="24"/>
              </w:rPr>
            </w:pPr>
            <w:r w:rsidRPr="008B2E3B">
              <w:rPr>
                <w:szCs w:val="24"/>
              </w:rPr>
              <w:t xml:space="preserve">single hiring – the toll </w:t>
            </w:r>
          </w:p>
          <w:p w:rsidR="00C82097" w:rsidRPr="008B2E3B" w:rsidRDefault="00C82097" w:rsidP="00810E63">
            <w:pPr>
              <w:numPr>
                <w:ilvl w:val="0"/>
                <w:numId w:val="14"/>
              </w:numPr>
              <w:autoSpaceDE w:val="0"/>
              <w:autoSpaceDN w:val="0"/>
              <w:adjustRightInd w:val="0"/>
              <w:rPr>
                <w:szCs w:val="24"/>
                <w:lang w:val="en-US"/>
              </w:rPr>
            </w:pPr>
            <w:r w:rsidRPr="008B2E3B">
              <w:rPr>
                <w:szCs w:val="24"/>
              </w:rPr>
              <w:t>multiple hiring – for a multiple hire, the toll to be shared equally by each hirer</w:t>
            </w:r>
          </w:p>
        </w:tc>
        <w:tc>
          <w:tcPr>
            <w:tcW w:w="1787" w:type="dxa"/>
          </w:tcPr>
          <w:p w:rsidR="00C82097" w:rsidRPr="004871C8" w:rsidRDefault="00C82097" w:rsidP="00B8219C">
            <w:pPr>
              <w:autoSpaceDE w:val="0"/>
              <w:autoSpaceDN w:val="0"/>
              <w:adjustRightInd w:val="0"/>
              <w:rPr>
                <w:szCs w:val="24"/>
                <w:lang w:val="en-US"/>
              </w:rPr>
            </w:pPr>
            <w:r w:rsidRPr="004871C8">
              <w:rPr>
                <w:szCs w:val="24"/>
                <w:lang w:val="en-US"/>
              </w:rPr>
              <w:t>$</w:t>
            </w:r>
            <w:r w:rsidR="00C6582E" w:rsidRPr="004871C8">
              <w:rPr>
                <w:szCs w:val="24"/>
                <w:lang w:val="en-US"/>
              </w:rPr>
              <w:t>3.00</w:t>
            </w:r>
          </w:p>
        </w:tc>
        <w:tc>
          <w:tcPr>
            <w:tcW w:w="1677" w:type="dxa"/>
          </w:tcPr>
          <w:p w:rsidR="00C82097" w:rsidRPr="004871C8" w:rsidRDefault="00C82097" w:rsidP="00B8219C">
            <w:pPr>
              <w:autoSpaceDE w:val="0"/>
              <w:autoSpaceDN w:val="0"/>
              <w:adjustRightInd w:val="0"/>
              <w:rPr>
                <w:szCs w:val="24"/>
                <w:lang w:val="en-US"/>
              </w:rPr>
            </w:pPr>
            <w:r w:rsidRPr="004871C8">
              <w:rPr>
                <w:szCs w:val="24"/>
                <w:lang w:val="en-US"/>
              </w:rPr>
              <w:t>$</w:t>
            </w:r>
            <w:r w:rsidR="00C6582E" w:rsidRPr="004871C8">
              <w:rPr>
                <w:szCs w:val="24"/>
                <w:lang w:val="en-US"/>
              </w:rPr>
              <w:t>3.00</w:t>
            </w:r>
          </w:p>
        </w:tc>
      </w:tr>
      <w:tr w:rsidR="00C82097" w:rsidRPr="00C82097" w:rsidTr="006219ED">
        <w:trPr>
          <w:trHeight w:val="557"/>
        </w:trPr>
        <w:tc>
          <w:tcPr>
            <w:tcW w:w="284" w:type="dxa"/>
          </w:tcPr>
          <w:p w:rsidR="00C82097" w:rsidRPr="00C82097" w:rsidRDefault="00C82097" w:rsidP="00B8219C">
            <w:pPr>
              <w:autoSpaceDE w:val="0"/>
              <w:autoSpaceDN w:val="0"/>
              <w:adjustRightInd w:val="0"/>
              <w:rPr>
                <w:szCs w:val="24"/>
                <w:lang w:val="en-US"/>
              </w:rPr>
            </w:pPr>
          </w:p>
        </w:tc>
        <w:tc>
          <w:tcPr>
            <w:tcW w:w="6062" w:type="dxa"/>
          </w:tcPr>
          <w:p w:rsidR="00C82097" w:rsidRPr="008B2E3B" w:rsidRDefault="00C82097" w:rsidP="00B8219C">
            <w:pPr>
              <w:autoSpaceDE w:val="0"/>
              <w:autoSpaceDN w:val="0"/>
              <w:adjustRightInd w:val="0"/>
              <w:rPr>
                <w:szCs w:val="24"/>
                <w:lang w:val="en-US"/>
              </w:rPr>
            </w:pPr>
            <w:r w:rsidRPr="008B2E3B">
              <w:rPr>
                <w:szCs w:val="24"/>
              </w:rPr>
              <w:t>Baby Capsule Fee</w:t>
            </w:r>
          </w:p>
        </w:tc>
        <w:tc>
          <w:tcPr>
            <w:tcW w:w="1787" w:type="dxa"/>
          </w:tcPr>
          <w:p w:rsidR="00C82097" w:rsidRPr="004871C8" w:rsidRDefault="00C82097" w:rsidP="00B8219C">
            <w:pPr>
              <w:autoSpaceDE w:val="0"/>
              <w:autoSpaceDN w:val="0"/>
              <w:adjustRightInd w:val="0"/>
              <w:rPr>
                <w:szCs w:val="24"/>
                <w:lang w:val="en-US"/>
              </w:rPr>
            </w:pPr>
            <w:r w:rsidRPr="004871C8">
              <w:rPr>
                <w:szCs w:val="24"/>
                <w:lang w:val="en-US"/>
              </w:rPr>
              <w:t>$5.20</w:t>
            </w:r>
          </w:p>
        </w:tc>
        <w:tc>
          <w:tcPr>
            <w:tcW w:w="1677" w:type="dxa"/>
          </w:tcPr>
          <w:p w:rsidR="00C82097" w:rsidRPr="004871C8" w:rsidRDefault="00C82097" w:rsidP="00B8219C">
            <w:pPr>
              <w:autoSpaceDE w:val="0"/>
              <w:autoSpaceDN w:val="0"/>
              <w:adjustRightInd w:val="0"/>
              <w:rPr>
                <w:szCs w:val="24"/>
                <w:lang w:val="en-US"/>
              </w:rPr>
            </w:pPr>
            <w:r w:rsidRPr="004871C8">
              <w:rPr>
                <w:szCs w:val="24"/>
                <w:lang w:val="en-US"/>
              </w:rPr>
              <w:t>$5.20</w:t>
            </w:r>
          </w:p>
        </w:tc>
      </w:tr>
      <w:tr w:rsidR="00C82097" w:rsidRPr="00C82097" w:rsidTr="006219ED">
        <w:trPr>
          <w:trHeight w:val="557"/>
        </w:trPr>
        <w:tc>
          <w:tcPr>
            <w:tcW w:w="284" w:type="dxa"/>
          </w:tcPr>
          <w:p w:rsidR="00C82097" w:rsidRPr="00C82097" w:rsidRDefault="00C82097" w:rsidP="00B8219C">
            <w:pPr>
              <w:autoSpaceDE w:val="0"/>
              <w:autoSpaceDN w:val="0"/>
              <w:adjustRightInd w:val="0"/>
              <w:rPr>
                <w:szCs w:val="24"/>
                <w:lang w:val="en-US"/>
              </w:rPr>
            </w:pPr>
          </w:p>
        </w:tc>
        <w:tc>
          <w:tcPr>
            <w:tcW w:w="6062" w:type="dxa"/>
          </w:tcPr>
          <w:p w:rsidR="00C82097" w:rsidRPr="008B2E3B" w:rsidRDefault="00C82097" w:rsidP="00B8219C">
            <w:pPr>
              <w:autoSpaceDE w:val="0"/>
              <w:autoSpaceDN w:val="0"/>
              <w:adjustRightInd w:val="0"/>
              <w:rPr>
                <w:szCs w:val="24"/>
              </w:rPr>
            </w:pPr>
            <w:r w:rsidRPr="008B2E3B">
              <w:rPr>
                <w:szCs w:val="24"/>
              </w:rPr>
              <w:t>Commissionaire Surcharge (for hirings undertaken from the Canberra Airport when a taxi commissionaire service is provided)</w:t>
            </w:r>
          </w:p>
        </w:tc>
        <w:tc>
          <w:tcPr>
            <w:tcW w:w="1787" w:type="dxa"/>
          </w:tcPr>
          <w:p w:rsidR="00C82097" w:rsidRPr="004871C8" w:rsidRDefault="00C82097" w:rsidP="00B8219C">
            <w:pPr>
              <w:autoSpaceDE w:val="0"/>
              <w:autoSpaceDN w:val="0"/>
              <w:adjustRightInd w:val="0"/>
              <w:rPr>
                <w:szCs w:val="24"/>
                <w:lang w:val="en-US"/>
              </w:rPr>
            </w:pPr>
            <w:r w:rsidRPr="004871C8">
              <w:rPr>
                <w:szCs w:val="24"/>
                <w:lang w:val="en-US"/>
              </w:rPr>
              <w:t>$1.20</w:t>
            </w:r>
          </w:p>
        </w:tc>
        <w:tc>
          <w:tcPr>
            <w:tcW w:w="1677" w:type="dxa"/>
          </w:tcPr>
          <w:p w:rsidR="00C82097" w:rsidRPr="004871C8" w:rsidRDefault="00C82097" w:rsidP="00B8219C">
            <w:pPr>
              <w:autoSpaceDE w:val="0"/>
              <w:autoSpaceDN w:val="0"/>
              <w:adjustRightInd w:val="0"/>
              <w:rPr>
                <w:szCs w:val="24"/>
                <w:lang w:val="en-US"/>
              </w:rPr>
            </w:pPr>
            <w:r w:rsidRPr="004871C8">
              <w:rPr>
                <w:szCs w:val="24"/>
                <w:lang w:val="en-US"/>
              </w:rPr>
              <w:t>$1.20</w:t>
            </w:r>
          </w:p>
        </w:tc>
      </w:tr>
      <w:tr w:rsidR="00C82097" w:rsidRPr="00C82097" w:rsidTr="006219ED">
        <w:trPr>
          <w:trHeight w:val="557"/>
        </w:trPr>
        <w:tc>
          <w:tcPr>
            <w:tcW w:w="284" w:type="dxa"/>
          </w:tcPr>
          <w:p w:rsidR="00C82097" w:rsidRPr="00C82097" w:rsidRDefault="00C82097" w:rsidP="00B8219C">
            <w:pPr>
              <w:autoSpaceDE w:val="0"/>
              <w:autoSpaceDN w:val="0"/>
              <w:adjustRightInd w:val="0"/>
              <w:rPr>
                <w:szCs w:val="24"/>
                <w:lang w:val="en-US"/>
              </w:rPr>
            </w:pPr>
          </w:p>
        </w:tc>
        <w:tc>
          <w:tcPr>
            <w:tcW w:w="6062" w:type="dxa"/>
          </w:tcPr>
          <w:p w:rsidR="00C82097" w:rsidRDefault="00C82097" w:rsidP="00B8219C">
            <w:pPr>
              <w:autoSpaceDE w:val="0"/>
              <w:autoSpaceDN w:val="0"/>
              <w:adjustRightInd w:val="0"/>
              <w:rPr>
                <w:szCs w:val="24"/>
              </w:rPr>
            </w:pPr>
            <w:r>
              <w:rPr>
                <w:szCs w:val="24"/>
              </w:rPr>
              <w:t>Lif</w:t>
            </w:r>
            <w:r w:rsidR="00DA6197">
              <w:rPr>
                <w:szCs w:val="24"/>
              </w:rPr>
              <w:t>t</w:t>
            </w:r>
            <w:r>
              <w:rPr>
                <w:szCs w:val="24"/>
              </w:rPr>
              <w:t xml:space="preserve"> fee (for Wheelchair</w:t>
            </w:r>
            <w:r w:rsidR="00C92259">
              <w:rPr>
                <w:szCs w:val="24"/>
              </w:rPr>
              <w:t>-a</w:t>
            </w:r>
            <w:r>
              <w:rPr>
                <w:szCs w:val="24"/>
              </w:rPr>
              <w:t>ccessible Taxis)</w:t>
            </w:r>
          </w:p>
          <w:p w:rsidR="00D56214" w:rsidRDefault="00D56214" w:rsidP="00B8219C">
            <w:pPr>
              <w:autoSpaceDE w:val="0"/>
              <w:autoSpaceDN w:val="0"/>
              <w:adjustRightInd w:val="0"/>
              <w:rPr>
                <w:szCs w:val="24"/>
              </w:rPr>
            </w:pPr>
          </w:p>
          <w:p w:rsidR="00C92259" w:rsidRDefault="00C92259" w:rsidP="00B8219C">
            <w:pPr>
              <w:autoSpaceDE w:val="0"/>
              <w:autoSpaceDN w:val="0"/>
              <w:adjustRightInd w:val="0"/>
              <w:rPr>
                <w:szCs w:val="24"/>
              </w:rPr>
            </w:pPr>
            <w:r>
              <w:rPr>
                <w:szCs w:val="24"/>
              </w:rPr>
              <w:t>The lift fee is charged to the ACT Government and must not be charged to the passenger.</w:t>
            </w:r>
          </w:p>
          <w:p w:rsidR="00C92259" w:rsidRPr="00C82097" w:rsidRDefault="00C92259" w:rsidP="00B8219C">
            <w:pPr>
              <w:autoSpaceDE w:val="0"/>
              <w:autoSpaceDN w:val="0"/>
              <w:adjustRightInd w:val="0"/>
              <w:rPr>
                <w:szCs w:val="24"/>
              </w:rPr>
            </w:pPr>
          </w:p>
        </w:tc>
        <w:tc>
          <w:tcPr>
            <w:tcW w:w="1787" w:type="dxa"/>
          </w:tcPr>
          <w:p w:rsidR="00C82097" w:rsidRDefault="00C82097" w:rsidP="00B8219C">
            <w:pPr>
              <w:autoSpaceDE w:val="0"/>
              <w:autoSpaceDN w:val="0"/>
              <w:adjustRightInd w:val="0"/>
              <w:rPr>
                <w:szCs w:val="24"/>
                <w:lang w:val="en-US"/>
              </w:rPr>
            </w:pPr>
            <w:r>
              <w:rPr>
                <w:szCs w:val="24"/>
                <w:lang w:val="en-US"/>
              </w:rPr>
              <w:t>$</w:t>
            </w:r>
            <w:r w:rsidR="00E72C99">
              <w:rPr>
                <w:szCs w:val="24"/>
                <w:lang w:val="en-US"/>
              </w:rPr>
              <w:t>14.72</w:t>
            </w:r>
          </w:p>
        </w:tc>
        <w:tc>
          <w:tcPr>
            <w:tcW w:w="1677" w:type="dxa"/>
          </w:tcPr>
          <w:p w:rsidR="00C82097" w:rsidRPr="00183DA6" w:rsidRDefault="00C82097" w:rsidP="00B8219C">
            <w:pPr>
              <w:autoSpaceDE w:val="0"/>
              <w:autoSpaceDN w:val="0"/>
              <w:adjustRightInd w:val="0"/>
              <w:rPr>
                <w:szCs w:val="24"/>
                <w:lang w:val="en-US"/>
              </w:rPr>
            </w:pPr>
            <w:r w:rsidRPr="00183DA6">
              <w:rPr>
                <w:szCs w:val="24"/>
                <w:lang w:val="en-US"/>
              </w:rPr>
              <w:t>$</w:t>
            </w:r>
            <w:r w:rsidR="008A18CE">
              <w:rPr>
                <w:szCs w:val="24"/>
                <w:lang w:val="en-US"/>
              </w:rPr>
              <w:t>15.</w:t>
            </w:r>
            <w:r w:rsidR="003B029E">
              <w:rPr>
                <w:szCs w:val="24"/>
                <w:lang w:val="en-US"/>
              </w:rPr>
              <w:t>20</w:t>
            </w:r>
          </w:p>
        </w:tc>
      </w:tr>
    </w:tbl>
    <w:p w:rsidR="00C3433F" w:rsidRPr="00C82097" w:rsidRDefault="00C3433F" w:rsidP="00C82097">
      <w:pPr>
        <w:tabs>
          <w:tab w:val="left" w:pos="4320"/>
        </w:tabs>
        <w:rPr>
          <w:b/>
          <w:szCs w:val="24"/>
        </w:rPr>
      </w:pPr>
    </w:p>
    <w:sectPr w:rsidR="00C3433F" w:rsidRPr="00C82097" w:rsidSect="00F15AC3">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3C95" w:rsidRDefault="00FF3C95" w:rsidP="00F10CB2">
      <w:r>
        <w:separator/>
      </w:r>
    </w:p>
  </w:endnote>
  <w:endnote w:type="continuationSeparator" w:id="0">
    <w:p w:rsidR="00FF3C95" w:rsidRDefault="00FF3C95" w:rsidP="00F1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altName w:val="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7EB9" w:rsidRDefault="00177E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02F2" w:rsidRPr="0079467B" w:rsidRDefault="0079467B" w:rsidP="0079467B">
    <w:pPr>
      <w:pStyle w:val="Footer"/>
      <w:jc w:val="center"/>
      <w:rPr>
        <w:rFonts w:cs="Arial"/>
        <w:sz w:val="14"/>
      </w:rPr>
    </w:pPr>
    <w:r w:rsidRPr="0079467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7EB9" w:rsidRDefault="00177E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3C95" w:rsidRDefault="00FF3C95" w:rsidP="00F10CB2">
      <w:r>
        <w:separator/>
      </w:r>
    </w:p>
  </w:footnote>
  <w:footnote w:type="continuationSeparator" w:id="0">
    <w:p w:rsidR="00FF3C95" w:rsidRDefault="00FF3C95" w:rsidP="00F10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7EB9" w:rsidRDefault="00177E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646E" w:rsidRDefault="000B646E">
    <w:pPr>
      <w:pStyle w:val="Header"/>
    </w:pPr>
    <w:r>
      <w:rPr>
        <w:noProof/>
      </w:rPr>
      <w:pict>
        <v:shapetype id="_x0000_t202" coordsize="21600,21600" o:spt="202" path="m,l,21600r21600,l21600,xe">
          <v:stroke joinstyle="miter"/>
          <v:path gradientshapeok="t" o:connecttype="rect"/>
        </v:shapetype>
        <v:shape id="MSIPCMf1f646a48f8df526a5059a77" o:spid="_x0000_s1025" type="#_x0000_t202" alt="{&quot;HashCode&quot;:431350885,&quot;Height&quot;:841.0,&quot;Width&quot;:595.0,&quot;Placement&quot;:&quot;Header&quot;,&quot;Index&quot;:&quot;Primary&quot;,&quot;Section&quot;:1,&quot;Top&quot;:0.0,&quot;Left&quot;:0.0}" style="position:absolute;margin-left:0;margin-top:15pt;width:595.35pt;height:21.55pt;z-index:251657728;mso-position-horizontal-relative:page;mso-position-vertical-relative:page" o:allowincell="f" filled="f" stroked="f">
          <v:textbox inset=",0,,0">
            <w:txbxContent>
              <w:p w:rsidR="000B646E" w:rsidRPr="000B646E" w:rsidRDefault="000B646E" w:rsidP="000B646E">
                <w:pPr>
                  <w:jc w:val="center"/>
                  <w:rPr>
                    <w:rFonts w:ascii="Calibri" w:hAnsi="Calibri" w:cs="Calibri"/>
                    <w:color w:val="FF0000"/>
                  </w:rPr>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7EB9" w:rsidRDefault="00177E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E77312"/>
    <w:multiLevelType w:val="hybridMultilevel"/>
    <w:tmpl w:val="78B080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E2775B"/>
    <w:multiLevelType w:val="hybridMultilevel"/>
    <w:tmpl w:val="AF28007C"/>
    <w:lvl w:ilvl="0" w:tplc="EC483322">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F3059B"/>
    <w:multiLevelType w:val="hybridMultilevel"/>
    <w:tmpl w:val="7DD4D418"/>
    <w:lvl w:ilvl="0" w:tplc="0F7A29F8">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ED557A"/>
    <w:multiLevelType w:val="hybridMultilevel"/>
    <w:tmpl w:val="9084A4DA"/>
    <w:lvl w:ilvl="0" w:tplc="08F295A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F1E43B0"/>
    <w:multiLevelType w:val="hybridMultilevel"/>
    <w:tmpl w:val="ED4ACB3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2385057"/>
    <w:multiLevelType w:val="multilevel"/>
    <w:tmpl w:val="D4009D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10"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11"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12"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3" w15:restartNumberingAfterBreak="0">
    <w:nsid w:val="3AC8424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16cid:durableId="1201279359">
    <w:abstractNumId w:val="2"/>
  </w:num>
  <w:num w:numId="2" w16cid:durableId="1581675479">
    <w:abstractNumId w:val="0"/>
  </w:num>
  <w:num w:numId="3" w16cid:durableId="1660228117">
    <w:abstractNumId w:val="3"/>
  </w:num>
  <w:num w:numId="4" w16cid:durableId="1833519769">
    <w:abstractNumId w:val="12"/>
  </w:num>
  <w:num w:numId="5" w16cid:durableId="564608588">
    <w:abstractNumId w:val="14"/>
  </w:num>
  <w:num w:numId="6" w16cid:durableId="913511316">
    <w:abstractNumId w:val="1"/>
  </w:num>
  <w:num w:numId="7" w16cid:durableId="926428910">
    <w:abstractNumId w:val="10"/>
  </w:num>
  <w:num w:numId="8" w16cid:durableId="399712339">
    <w:abstractNumId w:val="11"/>
  </w:num>
  <w:num w:numId="9" w16cid:durableId="1417172457">
    <w:abstractNumId w:val="9"/>
  </w:num>
  <w:num w:numId="10" w16cid:durableId="400374201">
    <w:abstractNumId w:val="13"/>
  </w:num>
  <w:num w:numId="11" w16cid:durableId="1009718884">
    <w:abstractNumId w:val="4"/>
  </w:num>
  <w:num w:numId="12" w16cid:durableId="635568474">
    <w:abstractNumId w:val="5"/>
  </w:num>
  <w:num w:numId="13" w16cid:durableId="2112386058">
    <w:abstractNumId w:val="7"/>
  </w:num>
  <w:num w:numId="14" w16cid:durableId="1654870618">
    <w:abstractNumId w:val="8"/>
  </w:num>
  <w:num w:numId="15" w16cid:durableId="5470314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585C"/>
    <w:rsid w:val="000141EB"/>
    <w:rsid w:val="00022B16"/>
    <w:rsid w:val="00024BE9"/>
    <w:rsid w:val="00052AE2"/>
    <w:rsid w:val="000A1A69"/>
    <w:rsid w:val="000A699D"/>
    <w:rsid w:val="000B646E"/>
    <w:rsid w:val="000C003E"/>
    <w:rsid w:val="000F0496"/>
    <w:rsid w:val="000F2525"/>
    <w:rsid w:val="00132BEC"/>
    <w:rsid w:val="00140052"/>
    <w:rsid w:val="0015001C"/>
    <w:rsid w:val="0015311F"/>
    <w:rsid w:val="00177EB9"/>
    <w:rsid w:val="00182BAA"/>
    <w:rsid w:val="00183DA6"/>
    <w:rsid w:val="001859EF"/>
    <w:rsid w:val="00194AC7"/>
    <w:rsid w:val="00196332"/>
    <w:rsid w:val="001B07AD"/>
    <w:rsid w:val="001C2B0B"/>
    <w:rsid w:val="001D68C4"/>
    <w:rsid w:val="001E5455"/>
    <w:rsid w:val="001F5C1F"/>
    <w:rsid w:val="00232478"/>
    <w:rsid w:val="002408D5"/>
    <w:rsid w:val="00241DC0"/>
    <w:rsid w:val="00262C53"/>
    <w:rsid w:val="002750DF"/>
    <w:rsid w:val="00280474"/>
    <w:rsid w:val="002A53B3"/>
    <w:rsid w:val="002B02F2"/>
    <w:rsid w:val="002C3052"/>
    <w:rsid w:val="002E5A35"/>
    <w:rsid w:val="002E70B8"/>
    <w:rsid w:val="003453A4"/>
    <w:rsid w:val="00360214"/>
    <w:rsid w:val="0038260E"/>
    <w:rsid w:val="00394714"/>
    <w:rsid w:val="00395A29"/>
    <w:rsid w:val="003A4A6B"/>
    <w:rsid w:val="003B029E"/>
    <w:rsid w:val="003B61A3"/>
    <w:rsid w:val="003C35DC"/>
    <w:rsid w:val="003E0427"/>
    <w:rsid w:val="00411A48"/>
    <w:rsid w:val="004412A6"/>
    <w:rsid w:val="004431F5"/>
    <w:rsid w:val="004871C8"/>
    <w:rsid w:val="00505283"/>
    <w:rsid w:val="00591437"/>
    <w:rsid w:val="0059548D"/>
    <w:rsid w:val="005D5858"/>
    <w:rsid w:val="0061526A"/>
    <w:rsid w:val="00615BFE"/>
    <w:rsid w:val="006173E0"/>
    <w:rsid w:val="00620E96"/>
    <w:rsid w:val="006219ED"/>
    <w:rsid w:val="006256A7"/>
    <w:rsid w:val="00627F0C"/>
    <w:rsid w:val="006369BF"/>
    <w:rsid w:val="00667281"/>
    <w:rsid w:val="00697190"/>
    <w:rsid w:val="006B0A93"/>
    <w:rsid w:val="006C404C"/>
    <w:rsid w:val="00704DC3"/>
    <w:rsid w:val="007062C4"/>
    <w:rsid w:val="00710904"/>
    <w:rsid w:val="00716365"/>
    <w:rsid w:val="0072003E"/>
    <w:rsid w:val="0077152B"/>
    <w:rsid w:val="00774F6C"/>
    <w:rsid w:val="0079124A"/>
    <w:rsid w:val="0079467B"/>
    <w:rsid w:val="007A6714"/>
    <w:rsid w:val="007B0E5E"/>
    <w:rsid w:val="007E0FD2"/>
    <w:rsid w:val="007F1A9D"/>
    <w:rsid w:val="00807D36"/>
    <w:rsid w:val="00810E63"/>
    <w:rsid w:val="008416C5"/>
    <w:rsid w:val="008464FF"/>
    <w:rsid w:val="00852EEE"/>
    <w:rsid w:val="008729CB"/>
    <w:rsid w:val="00872C0D"/>
    <w:rsid w:val="00886A3A"/>
    <w:rsid w:val="008A18CE"/>
    <w:rsid w:val="008B2E3B"/>
    <w:rsid w:val="008B3DC3"/>
    <w:rsid w:val="00904E2C"/>
    <w:rsid w:val="0091391D"/>
    <w:rsid w:val="009A334C"/>
    <w:rsid w:val="009D0C8A"/>
    <w:rsid w:val="009F6D5F"/>
    <w:rsid w:val="00A0585C"/>
    <w:rsid w:val="00A157FF"/>
    <w:rsid w:val="00A4317B"/>
    <w:rsid w:val="00A50E14"/>
    <w:rsid w:val="00A52E4F"/>
    <w:rsid w:val="00A7723B"/>
    <w:rsid w:val="00AD4744"/>
    <w:rsid w:val="00AD7BD6"/>
    <w:rsid w:val="00AE2A95"/>
    <w:rsid w:val="00B30B9A"/>
    <w:rsid w:val="00B339FC"/>
    <w:rsid w:val="00B45A88"/>
    <w:rsid w:val="00B674BE"/>
    <w:rsid w:val="00B7777D"/>
    <w:rsid w:val="00B80A35"/>
    <w:rsid w:val="00B8219C"/>
    <w:rsid w:val="00B831A3"/>
    <w:rsid w:val="00B914D4"/>
    <w:rsid w:val="00BA52F5"/>
    <w:rsid w:val="00BB241F"/>
    <w:rsid w:val="00BB7A66"/>
    <w:rsid w:val="00BE15AA"/>
    <w:rsid w:val="00BF0C3B"/>
    <w:rsid w:val="00C20AB3"/>
    <w:rsid w:val="00C329F4"/>
    <w:rsid w:val="00C3433F"/>
    <w:rsid w:val="00C41643"/>
    <w:rsid w:val="00C41B1B"/>
    <w:rsid w:val="00C6582E"/>
    <w:rsid w:val="00C82097"/>
    <w:rsid w:val="00C92259"/>
    <w:rsid w:val="00CA220C"/>
    <w:rsid w:val="00CC7B25"/>
    <w:rsid w:val="00CD4E55"/>
    <w:rsid w:val="00D47F13"/>
    <w:rsid w:val="00D56214"/>
    <w:rsid w:val="00D92E71"/>
    <w:rsid w:val="00DA374D"/>
    <w:rsid w:val="00DA6197"/>
    <w:rsid w:val="00DF2661"/>
    <w:rsid w:val="00E52DD8"/>
    <w:rsid w:val="00E54961"/>
    <w:rsid w:val="00E556F2"/>
    <w:rsid w:val="00E625AE"/>
    <w:rsid w:val="00E650FB"/>
    <w:rsid w:val="00E72C99"/>
    <w:rsid w:val="00E77A04"/>
    <w:rsid w:val="00E830C3"/>
    <w:rsid w:val="00EB75DE"/>
    <w:rsid w:val="00EC0151"/>
    <w:rsid w:val="00EC6723"/>
    <w:rsid w:val="00ED4334"/>
    <w:rsid w:val="00F10CB2"/>
    <w:rsid w:val="00F15AC3"/>
    <w:rsid w:val="00F27032"/>
    <w:rsid w:val="00F31931"/>
    <w:rsid w:val="00F359D8"/>
    <w:rsid w:val="00F56C31"/>
    <w:rsid w:val="00F834ED"/>
    <w:rsid w:val="00F83DB2"/>
    <w:rsid w:val="00FA194B"/>
    <w:rsid w:val="00FC04AE"/>
    <w:rsid w:val="00FC5633"/>
    <w:rsid w:val="00FD4880"/>
    <w:rsid w:val="00FF3C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docId w15:val="{3D1C7587-70DB-456C-8BDB-58152D79E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AC3"/>
    <w:rPr>
      <w:sz w:val="24"/>
      <w:lang w:eastAsia="en-US"/>
    </w:rPr>
  </w:style>
  <w:style w:type="paragraph" w:styleId="Heading1">
    <w:name w:val="heading 1"/>
    <w:basedOn w:val="Normal"/>
    <w:next w:val="Normal"/>
    <w:qFormat/>
    <w:rsid w:val="00F15AC3"/>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F15AC3"/>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F15AC3"/>
    <w:pPr>
      <w:keepNext/>
      <w:pBdr>
        <w:right w:val="single" w:sz="4" w:space="4" w:color="auto"/>
      </w:pBdr>
      <w:outlineLvl w:val="2"/>
    </w:pPr>
    <w:rPr>
      <w:i/>
      <w:iCs/>
      <w:sz w:val="22"/>
      <w:szCs w:val="22"/>
    </w:rPr>
  </w:style>
  <w:style w:type="paragraph" w:styleId="Heading4">
    <w:name w:val="heading 4"/>
    <w:basedOn w:val="Normal"/>
    <w:next w:val="Normal"/>
    <w:qFormat/>
    <w:rsid w:val="00F15AC3"/>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5AC3"/>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F15AC3"/>
    <w:pPr>
      <w:tabs>
        <w:tab w:val="left" w:pos="2880"/>
      </w:tabs>
      <w:spacing w:before="120" w:after="60" w:line="240" w:lineRule="exact"/>
    </w:pPr>
    <w:rPr>
      <w:rFonts w:ascii="Arial" w:hAnsi="Arial"/>
      <w:sz w:val="18"/>
    </w:rPr>
  </w:style>
  <w:style w:type="paragraph" w:customStyle="1" w:styleId="Billname">
    <w:name w:val="Billname"/>
    <w:basedOn w:val="Normal"/>
    <w:rsid w:val="00F15AC3"/>
    <w:pPr>
      <w:tabs>
        <w:tab w:val="left" w:pos="2400"/>
        <w:tab w:val="left" w:pos="2880"/>
      </w:tabs>
      <w:spacing w:before="1220" w:after="100"/>
    </w:pPr>
    <w:rPr>
      <w:rFonts w:ascii="Arial" w:hAnsi="Arial"/>
      <w:b/>
      <w:sz w:val="40"/>
    </w:rPr>
  </w:style>
  <w:style w:type="paragraph" w:customStyle="1" w:styleId="Amain">
    <w:name w:val="A main"/>
    <w:basedOn w:val="Normal"/>
    <w:rsid w:val="00F15AC3"/>
    <w:pPr>
      <w:tabs>
        <w:tab w:val="right" w:pos="500"/>
        <w:tab w:val="left" w:pos="700"/>
      </w:tabs>
      <w:spacing w:before="80" w:after="60"/>
      <w:ind w:left="700" w:hanging="700"/>
      <w:jc w:val="both"/>
      <w:outlineLvl w:val="5"/>
    </w:pPr>
  </w:style>
  <w:style w:type="paragraph" w:customStyle="1" w:styleId="N-line3">
    <w:name w:val="N-line3"/>
    <w:basedOn w:val="Normal"/>
    <w:next w:val="Normal"/>
    <w:rsid w:val="00F15AC3"/>
    <w:pPr>
      <w:pBdr>
        <w:bottom w:val="single" w:sz="12" w:space="1" w:color="auto"/>
      </w:pBdr>
      <w:jc w:val="both"/>
    </w:pPr>
  </w:style>
  <w:style w:type="paragraph" w:customStyle="1" w:styleId="madeunder">
    <w:name w:val="made under"/>
    <w:basedOn w:val="Normal"/>
    <w:rsid w:val="00F15AC3"/>
    <w:pPr>
      <w:spacing w:before="180" w:after="60"/>
      <w:jc w:val="both"/>
    </w:pPr>
  </w:style>
  <w:style w:type="paragraph" w:customStyle="1" w:styleId="CoverActName">
    <w:name w:val="CoverActName"/>
    <w:basedOn w:val="Normal"/>
    <w:rsid w:val="00F15AC3"/>
    <w:pPr>
      <w:tabs>
        <w:tab w:val="left" w:pos="2600"/>
      </w:tabs>
      <w:spacing w:before="200" w:after="60"/>
      <w:jc w:val="both"/>
    </w:pPr>
    <w:rPr>
      <w:rFonts w:ascii="Arial" w:hAnsi="Arial"/>
      <w:b/>
    </w:rPr>
  </w:style>
  <w:style w:type="paragraph" w:customStyle="1" w:styleId="06Copyright">
    <w:name w:val="06Copyright"/>
    <w:basedOn w:val="Normal"/>
    <w:rsid w:val="00F15AC3"/>
    <w:pPr>
      <w:tabs>
        <w:tab w:val="left" w:pos="2880"/>
      </w:tabs>
    </w:pPr>
  </w:style>
  <w:style w:type="paragraph" w:customStyle="1" w:styleId="Apara">
    <w:name w:val="A para"/>
    <w:basedOn w:val="Normal"/>
    <w:rsid w:val="00F15AC3"/>
    <w:pPr>
      <w:numPr>
        <w:ilvl w:val="6"/>
        <w:numId w:val="9"/>
      </w:numPr>
      <w:spacing w:before="80" w:after="60"/>
      <w:jc w:val="both"/>
      <w:outlineLvl w:val="6"/>
    </w:pPr>
  </w:style>
  <w:style w:type="paragraph" w:customStyle="1" w:styleId="Asubpara">
    <w:name w:val="A subpara"/>
    <w:basedOn w:val="Normal"/>
    <w:rsid w:val="00F15AC3"/>
    <w:pPr>
      <w:numPr>
        <w:ilvl w:val="7"/>
        <w:numId w:val="9"/>
      </w:numPr>
      <w:spacing w:before="80" w:after="60"/>
      <w:jc w:val="both"/>
      <w:outlineLvl w:val="7"/>
    </w:pPr>
  </w:style>
  <w:style w:type="paragraph" w:customStyle="1" w:styleId="Asubsubpara">
    <w:name w:val="A subsubpara"/>
    <w:basedOn w:val="Normal"/>
    <w:rsid w:val="00F15AC3"/>
    <w:pPr>
      <w:numPr>
        <w:ilvl w:val="8"/>
        <w:numId w:val="9"/>
      </w:numPr>
      <w:spacing w:before="80" w:after="60"/>
      <w:jc w:val="both"/>
      <w:outlineLvl w:val="8"/>
    </w:pPr>
  </w:style>
  <w:style w:type="paragraph" w:customStyle="1" w:styleId="AH5Sec">
    <w:name w:val="A H5 Sec"/>
    <w:basedOn w:val="Normal"/>
    <w:next w:val="Amain"/>
    <w:rsid w:val="00F15AC3"/>
    <w:pPr>
      <w:keepNext/>
      <w:numPr>
        <w:ilvl w:val="4"/>
        <w:numId w:val="1"/>
      </w:numPr>
      <w:spacing w:before="180" w:after="60"/>
      <w:outlineLvl w:val="4"/>
    </w:pPr>
    <w:rPr>
      <w:rFonts w:ascii="Arial" w:hAnsi="Arial"/>
      <w:b/>
    </w:rPr>
  </w:style>
  <w:style w:type="paragraph" w:styleId="Header">
    <w:name w:val="header"/>
    <w:basedOn w:val="Normal"/>
    <w:semiHidden/>
    <w:rsid w:val="00F15AC3"/>
    <w:pPr>
      <w:tabs>
        <w:tab w:val="left" w:pos="2880"/>
        <w:tab w:val="center" w:pos="4153"/>
        <w:tab w:val="right" w:pos="8306"/>
      </w:tabs>
    </w:pPr>
  </w:style>
  <w:style w:type="paragraph" w:customStyle="1" w:styleId="ref">
    <w:name w:val="ref"/>
    <w:basedOn w:val="Normal"/>
    <w:next w:val="Normal"/>
    <w:rsid w:val="00F15AC3"/>
    <w:pPr>
      <w:spacing w:after="60"/>
      <w:jc w:val="both"/>
    </w:pPr>
    <w:rPr>
      <w:sz w:val="18"/>
    </w:rPr>
  </w:style>
  <w:style w:type="character" w:customStyle="1" w:styleId="CharDivText">
    <w:name w:val="CharDivText"/>
    <w:basedOn w:val="DefaultParagraphFont"/>
    <w:rsid w:val="00F15AC3"/>
  </w:style>
  <w:style w:type="paragraph" w:customStyle="1" w:styleId="CoverInForce">
    <w:name w:val="CoverInForce"/>
    <w:basedOn w:val="Normal"/>
    <w:rsid w:val="00F15AC3"/>
    <w:pPr>
      <w:tabs>
        <w:tab w:val="left" w:pos="2600"/>
      </w:tabs>
      <w:spacing w:before="200" w:after="60"/>
      <w:jc w:val="both"/>
    </w:pPr>
    <w:rPr>
      <w:rFonts w:ascii="Arial" w:hAnsi="Arial"/>
    </w:rPr>
  </w:style>
  <w:style w:type="paragraph" w:customStyle="1" w:styleId="AFHdg">
    <w:name w:val="AFHdg"/>
    <w:basedOn w:val="Normal"/>
    <w:rsid w:val="00F15AC3"/>
    <w:pPr>
      <w:tabs>
        <w:tab w:val="left" w:pos="2600"/>
      </w:tabs>
      <w:spacing w:before="80" w:after="60"/>
      <w:jc w:val="both"/>
    </w:pPr>
    <w:rPr>
      <w:rFonts w:ascii="Arial" w:hAnsi="Arial"/>
      <w:b/>
      <w:sz w:val="32"/>
    </w:rPr>
  </w:style>
  <w:style w:type="paragraph" w:customStyle="1" w:styleId="ApprFormHd">
    <w:name w:val="ApprFormHd"/>
    <w:basedOn w:val="Normal"/>
    <w:rsid w:val="00F15AC3"/>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F15AC3"/>
  </w:style>
  <w:style w:type="paragraph" w:customStyle="1" w:styleId="Aparabullet">
    <w:name w:val="A para bullet"/>
    <w:basedOn w:val="Normal"/>
    <w:rsid w:val="00F15AC3"/>
    <w:pPr>
      <w:numPr>
        <w:numId w:val="4"/>
      </w:numPr>
    </w:pPr>
  </w:style>
  <w:style w:type="paragraph" w:styleId="TOC1">
    <w:name w:val="toc 1"/>
    <w:basedOn w:val="Normal"/>
    <w:next w:val="Normal"/>
    <w:autoRedefine/>
    <w:semiHidden/>
    <w:rsid w:val="00F15AC3"/>
  </w:style>
  <w:style w:type="paragraph" w:styleId="TOC2">
    <w:name w:val="toc 2"/>
    <w:basedOn w:val="Normal"/>
    <w:next w:val="Normal"/>
    <w:autoRedefine/>
    <w:semiHidden/>
    <w:rsid w:val="00F15AC3"/>
    <w:pPr>
      <w:ind w:left="240"/>
    </w:pPr>
  </w:style>
  <w:style w:type="paragraph" w:styleId="TOC3">
    <w:name w:val="toc 3"/>
    <w:basedOn w:val="Normal"/>
    <w:next w:val="Normal"/>
    <w:autoRedefine/>
    <w:semiHidden/>
    <w:rsid w:val="00F15AC3"/>
    <w:pPr>
      <w:ind w:left="480"/>
    </w:pPr>
  </w:style>
  <w:style w:type="paragraph" w:styleId="TOC4">
    <w:name w:val="toc 4"/>
    <w:basedOn w:val="Normal"/>
    <w:next w:val="Normal"/>
    <w:autoRedefine/>
    <w:semiHidden/>
    <w:rsid w:val="00F15AC3"/>
    <w:pPr>
      <w:ind w:left="720"/>
    </w:pPr>
  </w:style>
  <w:style w:type="paragraph" w:styleId="TOC5">
    <w:name w:val="toc 5"/>
    <w:basedOn w:val="Normal"/>
    <w:next w:val="Normal"/>
    <w:autoRedefine/>
    <w:semiHidden/>
    <w:rsid w:val="00F15AC3"/>
    <w:pPr>
      <w:ind w:left="960"/>
    </w:pPr>
  </w:style>
  <w:style w:type="paragraph" w:styleId="TOC6">
    <w:name w:val="toc 6"/>
    <w:basedOn w:val="Normal"/>
    <w:next w:val="Normal"/>
    <w:autoRedefine/>
    <w:semiHidden/>
    <w:rsid w:val="00F15AC3"/>
    <w:pPr>
      <w:ind w:left="1200"/>
    </w:pPr>
  </w:style>
  <w:style w:type="paragraph" w:styleId="TOC7">
    <w:name w:val="toc 7"/>
    <w:basedOn w:val="Normal"/>
    <w:next w:val="Normal"/>
    <w:autoRedefine/>
    <w:semiHidden/>
    <w:rsid w:val="00F15AC3"/>
    <w:pPr>
      <w:ind w:left="1440"/>
    </w:pPr>
  </w:style>
  <w:style w:type="paragraph" w:styleId="TOC8">
    <w:name w:val="toc 8"/>
    <w:basedOn w:val="Normal"/>
    <w:next w:val="Normal"/>
    <w:autoRedefine/>
    <w:semiHidden/>
    <w:rsid w:val="00F15AC3"/>
    <w:pPr>
      <w:ind w:left="1680"/>
    </w:pPr>
  </w:style>
  <w:style w:type="paragraph" w:styleId="TOC9">
    <w:name w:val="toc 9"/>
    <w:basedOn w:val="Normal"/>
    <w:next w:val="Normal"/>
    <w:autoRedefine/>
    <w:semiHidden/>
    <w:rsid w:val="00F15AC3"/>
    <w:pPr>
      <w:ind w:left="1920"/>
    </w:pPr>
  </w:style>
  <w:style w:type="character" w:styleId="Hyperlink">
    <w:name w:val="Hyperlink"/>
    <w:semiHidden/>
    <w:rsid w:val="00F15AC3"/>
    <w:rPr>
      <w:color w:val="0000FF"/>
      <w:u w:val="single"/>
    </w:rPr>
  </w:style>
  <w:style w:type="paragraph" w:styleId="BodyTextIndent">
    <w:name w:val="Body Text Indent"/>
    <w:basedOn w:val="Normal"/>
    <w:semiHidden/>
    <w:rsid w:val="00F15AC3"/>
    <w:pPr>
      <w:spacing w:before="120" w:after="60"/>
      <w:ind w:left="709"/>
    </w:pPr>
  </w:style>
  <w:style w:type="paragraph" w:customStyle="1" w:styleId="Minister">
    <w:name w:val="Minister"/>
    <w:basedOn w:val="Normal"/>
    <w:rsid w:val="00F15AC3"/>
    <w:pPr>
      <w:spacing w:before="880" w:after="60"/>
      <w:jc w:val="right"/>
    </w:pPr>
    <w:rPr>
      <w:caps/>
      <w:szCs w:val="24"/>
    </w:rPr>
  </w:style>
  <w:style w:type="paragraph" w:customStyle="1" w:styleId="DateLine">
    <w:name w:val="DateLine"/>
    <w:basedOn w:val="Normal"/>
    <w:rsid w:val="00F15AC3"/>
    <w:pPr>
      <w:tabs>
        <w:tab w:val="left" w:pos="4320"/>
      </w:tabs>
      <w:spacing w:before="80" w:after="60"/>
      <w:jc w:val="both"/>
    </w:pPr>
    <w:rPr>
      <w:szCs w:val="24"/>
    </w:rPr>
  </w:style>
  <w:style w:type="paragraph" w:customStyle="1" w:styleId="MinisterWord">
    <w:name w:val="MinisterWord"/>
    <w:basedOn w:val="Normal"/>
    <w:rsid w:val="00F15AC3"/>
    <w:pPr>
      <w:tabs>
        <w:tab w:val="left" w:pos="2880"/>
      </w:tabs>
      <w:jc w:val="right"/>
    </w:pPr>
    <w:rPr>
      <w:szCs w:val="24"/>
    </w:rPr>
  </w:style>
  <w:style w:type="character" w:styleId="FollowedHyperlink">
    <w:name w:val="FollowedHyperlink"/>
    <w:semiHidden/>
    <w:rsid w:val="00F15AC3"/>
    <w:rPr>
      <w:color w:val="800080"/>
      <w:u w:val="single"/>
    </w:rPr>
  </w:style>
  <w:style w:type="character" w:styleId="FootnoteReference">
    <w:name w:val="footnote reference"/>
    <w:semiHidden/>
    <w:rsid w:val="00F15AC3"/>
    <w:rPr>
      <w:rFonts w:ascii="Times New Roman" w:hAnsi="Times New Roman" w:cs="Times New Roman"/>
      <w:sz w:val="24"/>
      <w:szCs w:val="24"/>
      <w:vertAlign w:val="superscript"/>
    </w:rPr>
  </w:style>
  <w:style w:type="paragraph" w:styleId="FootnoteText">
    <w:name w:val="footnote text"/>
    <w:basedOn w:val="Normal"/>
    <w:semiHidden/>
    <w:rsid w:val="00F15AC3"/>
    <w:pPr>
      <w:spacing w:before="80" w:after="60"/>
      <w:jc w:val="both"/>
    </w:pPr>
    <w:rPr>
      <w:szCs w:val="24"/>
    </w:rPr>
  </w:style>
  <w:style w:type="paragraph" w:customStyle="1" w:styleId="ShadedSchClause">
    <w:name w:val="Shaded Sch Clause"/>
    <w:basedOn w:val="Normal"/>
    <w:next w:val="Normal"/>
    <w:rsid w:val="00F15AC3"/>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F15AC3"/>
  </w:style>
  <w:style w:type="table" w:styleId="TableGrid">
    <w:name w:val="Table Grid"/>
    <w:basedOn w:val="TableNormal"/>
    <w:uiPriority w:val="59"/>
    <w:rsid w:val="00132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B7777D"/>
    <w:pPr>
      <w:spacing w:after="120" w:line="480" w:lineRule="auto"/>
      <w:ind w:left="283"/>
    </w:pPr>
  </w:style>
  <w:style w:type="character" w:customStyle="1" w:styleId="BodyTextIndent2Char">
    <w:name w:val="Body Text Indent 2 Char"/>
    <w:link w:val="BodyTextIndent2"/>
    <w:uiPriority w:val="99"/>
    <w:semiHidden/>
    <w:rsid w:val="00B7777D"/>
    <w:rPr>
      <w:sz w:val="24"/>
      <w:lang w:eastAsia="en-US"/>
    </w:rPr>
  </w:style>
  <w:style w:type="paragraph" w:styleId="ListParagraph">
    <w:name w:val="List Paragraph"/>
    <w:basedOn w:val="Normal"/>
    <w:uiPriority w:val="34"/>
    <w:qFormat/>
    <w:rsid w:val="00241DC0"/>
    <w:pPr>
      <w:ind w:left="720"/>
      <w:contextualSpacing/>
    </w:pPr>
  </w:style>
  <w:style w:type="paragraph" w:styleId="BalloonText">
    <w:name w:val="Balloon Text"/>
    <w:basedOn w:val="Normal"/>
    <w:link w:val="BalloonTextChar"/>
    <w:uiPriority w:val="99"/>
    <w:semiHidden/>
    <w:unhideWhenUsed/>
    <w:rsid w:val="00AD4744"/>
    <w:rPr>
      <w:rFonts w:ascii="Segoe UI" w:hAnsi="Segoe UI" w:cs="Segoe UI"/>
      <w:sz w:val="18"/>
      <w:szCs w:val="18"/>
    </w:rPr>
  </w:style>
  <w:style w:type="character" w:customStyle="1" w:styleId="BalloonTextChar">
    <w:name w:val="Balloon Text Char"/>
    <w:link w:val="BalloonText"/>
    <w:uiPriority w:val="99"/>
    <w:semiHidden/>
    <w:rsid w:val="00AD4744"/>
    <w:rPr>
      <w:rFonts w:ascii="Segoe UI" w:hAnsi="Segoe UI" w:cs="Segoe UI"/>
      <w:sz w:val="18"/>
      <w:szCs w:val="18"/>
      <w:lang w:eastAsia="en-US"/>
    </w:rPr>
  </w:style>
  <w:style w:type="paragraph" w:styleId="Revision">
    <w:name w:val="Revision"/>
    <w:hidden/>
    <w:uiPriority w:val="99"/>
    <w:semiHidden/>
    <w:rsid w:val="008B2E3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5485">
      <w:bodyDiv w:val="1"/>
      <w:marLeft w:val="0"/>
      <w:marRight w:val="0"/>
      <w:marTop w:val="0"/>
      <w:marBottom w:val="0"/>
      <w:divBdr>
        <w:top w:val="none" w:sz="0" w:space="0" w:color="auto"/>
        <w:left w:val="none" w:sz="0" w:space="0" w:color="auto"/>
        <w:bottom w:val="none" w:sz="0" w:space="0" w:color="auto"/>
        <w:right w:val="none" w:sz="0" w:space="0" w:color="auto"/>
      </w:divBdr>
      <w:divsChild>
        <w:div w:id="78605528">
          <w:marLeft w:val="0"/>
          <w:marRight w:val="0"/>
          <w:marTop w:val="0"/>
          <w:marBottom w:val="0"/>
          <w:divBdr>
            <w:top w:val="none" w:sz="0" w:space="0" w:color="auto"/>
            <w:left w:val="none" w:sz="0" w:space="0" w:color="auto"/>
            <w:bottom w:val="none" w:sz="0" w:space="0" w:color="auto"/>
            <w:right w:val="none" w:sz="0" w:space="0" w:color="auto"/>
          </w:divBdr>
        </w:div>
        <w:div w:id="479884219">
          <w:marLeft w:val="0"/>
          <w:marRight w:val="0"/>
          <w:marTop w:val="0"/>
          <w:marBottom w:val="0"/>
          <w:divBdr>
            <w:top w:val="none" w:sz="0" w:space="0" w:color="auto"/>
            <w:left w:val="none" w:sz="0" w:space="0" w:color="auto"/>
            <w:bottom w:val="none" w:sz="0" w:space="0" w:color="auto"/>
            <w:right w:val="none" w:sz="0" w:space="0" w:color="auto"/>
          </w:divBdr>
        </w:div>
        <w:div w:id="486097401">
          <w:marLeft w:val="0"/>
          <w:marRight w:val="0"/>
          <w:marTop w:val="0"/>
          <w:marBottom w:val="0"/>
          <w:divBdr>
            <w:top w:val="none" w:sz="0" w:space="0" w:color="auto"/>
            <w:left w:val="none" w:sz="0" w:space="0" w:color="auto"/>
            <w:bottom w:val="none" w:sz="0" w:space="0" w:color="auto"/>
            <w:right w:val="none" w:sz="0" w:space="0" w:color="auto"/>
          </w:divBdr>
        </w:div>
        <w:div w:id="1190415770">
          <w:marLeft w:val="0"/>
          <w:marRight w:val="0"/>
          <w:marTop w:val="0"/>
          <w:marBottom w:val="0"/>
          <w:divBdr>
            <w:top w:val="none" w:sz="0" w:space="0" w:color="auto"/>
            <w:left w:val="none" w:sz="0" w:space="0" w:color="auto"/>
            <w:bottom w:val="none" w:sz="0" w:space="0" w:color="auto"/>
            <w:right w:val="none" w:sz="0" w:space="0" w:color="auto"/>
          </w:divBdr>
        </w:div>
        <w:div w:id="1442335621">
          <w:marLeft w:val="0"/>
          <w:marRight w:val="0"/>
          <w:marTop w:val="0"/>
          <w:marBottom w:val="0"/>
          <w:divBdr>
            <w:top w:val="none" w:sz="0" w:space="0" w:color="auto"/>
            <w:left w:val="none" w:sz="0" w:space="0" w:color="auto"/>
            <w:bottom w:val="none" w:sz="0" w:space="0" w:color="auto"/>
            <w:right w:val="none" w:sz="0" w:space="0" w:color="auto"/>
          </w:divBdr>
        </w:div>
      </w:divsChild>
    </w:div>
    <w:div w:id="1432314060">
      <w:bodyDiv w:val="1"/>
      <w:marLeft w:val="0"/>
      <w:marRight w:val="0"/>
      <w:marTop w:val="0"/>
      <w:marBottom w:val="0"/>
      <w:divBdr>
        <w:top w:val="none" w:sz="0" w:space="0" w:color="auto"/>
        <w:left w:val="none" w:sz="0" w:space="0" w:color="auto"/>
        <w:bottom w:val="none" w:sz="0" w:space="0" w:color="auto"/>
        <w:right w:val="none" w:sz="0" w:space="0" w:color="auto"/>
      </w:divBdr>
      <w:divsChild>
        <w:div w:id="786781773">
          <w:marLeft w:val="0"/>
          <w:marRight w:val="0"/>
          <w:marTop w:val="0"/>
          <w:marBottom w:val="0"/>
          <w:divBdr>
            <w:top w:val="none" w:sz="0" w:space="0" w:color="auto"/>
            <w:left w:val="none" w:sz="0" w:space="0" w:color="auto"/>
            <w:bottom w:val="none" w:sz="0" w:space="0" w:color="auto"/>
            <w:right w:val="none" w:sz="0" w:space="0" w:color="auto"/>
          </w:divBdr>
        </w:div>
        <w:div w:id="1057318191">
          <w:marLeft w:val="0"/>
          <w:marRight w:val="0"/>
          <w:marTop w:val="0"/>
          <w:marBottom w:val="0"/>
          <w:divBdr>
            <w:top w:val="none" w:sz="0" w:space="0" w:color="auto"/>
            <w:left w:val="none" w:sz="0" w:space="0" w:color="auto"/>
            <w:bottom w:val="none" w:sz="0" w:space="0" w:color="auto"/>
            <w:right w:val="none" w:sz="0" w:space="0" w:color="auto"/>
          </w:divBdr>
        </w:div>
        <w:div w:id="1765608020">
          <w:marLeft w:val="0"/>
          <w:marRight w:val="0"/>
          <w:marTop w:val="0"/>
          <w:marBottom w:val="0"/>
          <w:divBdr>
            <w:top w:val="none" w:sz="0" w:space="0" w:color="auto"/>
            <w:left w:val="none" w:sz="0" w:space="0" w:color="auto"/>
            <w:bottom w:val="none" w:sz="0" w:space="0" w:color="auto"/>
            <w:right w:val="none" w:sz="0" w:space="0" w:color="auto"/>
          </w:divBdr>
        </w:div>
      </w:divsChild>
    </w:div>
    <w:div w:id="1721590985">
      <w:bodyDiv w:val="1"/>
      <w:marLeft w:val="0"/>
      <w:marRight w:val="0"/>
      <w:marTop w:val="0"/>
      <w:marBottom w:val="0"/>
      <w:divBdr>
        <w:top w:val="none" w:sz="0" w:space="0" w:color="auto"/>
        <w:left w:val="none" w:sz="0" w:space="0" w:color="auto"/>
        <w:bottom w:val="none" w:sz="0" w:space="0" w:color="auto"/>
        <w:right w:val="none" w:sz="0" w:space="0" w:color="auto"/>
      </w:divBdr>
      <w:divsChild>
        <w:div w:id="1223130900">
          <w:marLeft w:val="0"/>
          <w:marRight w:val="0"/>
          <w:marTop w:val="0"/>
          <w:marBottom w:val="0"/>
          <w:divBdr>
            <w:top w:val="none" w:sz="0" w:space="0" w:color="auto"/>
            <w:left w:val="none" w:sz="0" w:space="0" w:color="auto"/>
            <w:bottom w:val="none" w:sz="0" w:space="0" w:color="auto"/>
            <w:right w:val="none" w:sz="0" w:space="0" w:color="auto"/>
          </w:divBdr>
        </w:div>
        <w:div w:id="1391534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DAAFE-1475-4293-AC83-8102EDF4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691</Words>
  <Characters>3341</Characters>
  <Application>Microsoft Office Word</Application>
  <DocSecurity>0</DocSecurity>
  <Lines>238</Lines>
  <Paragraphs>107</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2019-09-25T23:26:00Z</cp:lastPrinted>
  <dcterms:created xsi:type="dcterms:W3CDTF">2023-12-13T05:22:00Z</dcterms:created>
  <dcterms:modified xsi:type="dcterms:W3CDTF">2023-12-13T05:22:00Z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d47f2-2d0a-4515-b8de-e13c18f23c62_Enabled">
    <vt:lpwstr>true</vt:lpwstr>
  </property>
  <property fmtid="{D5CDD505-2E9C-101B-9397-08002B2CF9AE}" pid="3" name="MSIP_Label_690d47f2-2d0a-4515-b8de-e13c18f23c62_SetDate">
    <vt:lpwstr>2020-11-05T23:25:56Z</vt:lpwstr>
  </property>
  <property fmtid="{D5CDD505-2E9C-101B-9397-08002B2CF9AE}" pid="4" name="MSIP_Label_690d47f2-2d0a-4515-b8de-e13c18f23c62_Method">
    <vt:lpwstr>Privileged</vt:lpwstr>
  </property>
  <property fmtid="{D5CDD505-2E9C-101B-9397-08002B2CF9AE}" pid="5" name="MSIP_Label_690d47f2-2d0a-4515-b8de-e13c18f23c62_Name">
    <vt:lpwstr>OFFICIAL</vt:lpwstr>
  </property>
  <property fmtid="{D5CDD505-2E9C-101B-9397-08002B2CF9AE}" pid="6" name="MSIP_Label_690d47f2-2d0a-4515-b8de-e13c18f23c62_SiteId">
    <vt:lpwstr>b46c1908-0334-4236-b978-585ee88e4199</vt:lpwstr>
  </property>
  <property fmtid="{D5CDD505-2E9C-101B-9397-08002B2CF9AE}" pid="7" name="MSIP_Label_690d47f2-2d0a-4515-b8de-e13c18f23c62_ActionId">
    <vt:lpwstr>d98c3e7b-94b8-4757-8e46-8378fdfe7005</vt:lpwstr>
  </property>
  <property fmtid="{D5CDD505-2E9C-101B-9397-08002B2CF9AE}" pid="8" name="MSIP_Label_690d47f2-2d0a-4515-b8de-e13c18f23c62_ContentBits">
    <vt:lpwstr>1</vt:lpwstr>
  </property>
  <property fmtid="{D5CDD505-2E9C-101B-9397-08002B2CF9AE}" pid="9" name="Objective-Id">
    <vt:lpwstr>A44017390</vt:lpwstr>
  </property>
  <property fmtid="{D5CDD505-2E9C-101B-9397-08002B2CF9AE}" pid="10" name="Objective-Title">
    <vt:lpwstr>Attachment A - Disallowable Instrument - Taxi Fare Increase 2023-24</vt:lpwstr>
  </property>
  <property fmtid="{D5CDD505-2E9C-101B-9397-08002B2CF9AE}" pid="11" name="Objective-Comment">
    <vt:lpwstr/>
  </property>
  <property fmtid="{D5CDD505-2E9C-101B-9397-08002B2CF9AE}" pid="12" name="Objective-CreationStamp">
    <vt:filetime>2023-10-18T00:20:01Z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2023-12-05T04:06:08Z</vt:filetime>
  </property>
  <property fmtid="{D5CDD505-2E9C-101B-9397-08002B2CF9AE}" pid="16" name="Objective-ModificationStamp">
    <vt:filetime>2023-12-05T04:06:08Z</vt:filetime>
  </property>
  <property fmtid="{D5CDD505-2E9C-101B-9397-08002B2CF9AE}" pid="17" name="Objective-Owner">
    <vt:lpwstr>Georgia Harvey</vt:lpwstr>
  </property>
  <property fmtid="{D5CDD505-2E9C-101B-9397-08002B2CF9AE}" pid="18" name="Objective-Path">
    <vt:lpwstr>Whole of ACT Government:TCCS STRUCTURE - Content Restriction Hierarchy:01. Assembly, Cabinet, Ministerial:03. Ministerials:02. Active:Minister Brief :TCBS - MIN S2023/02603 - Taxi Fare Increase 2023 - Minister Brief:</vt:lpwstr>
  </property>
  <property fmtid="{D5CDD505-2E9C-101B-9397-08002B2CF9AE}" pid="19" name="Objective-Parent">
    <vt:lpwstr>TCBS - MIN S2023/02603 - Taxi Fare Increase 2023 - Minister Brief</vt:lpwstr>
  </property>
  <property fmtid="{D5CDD505-2E9C-101B-9397-08002B2CF9AE}" pid="20" name="Objective-State">
    <vt:lpwstr>Published</vt:lpwstr>
  </property>
  <property fmtid="{D5CDD505-2E9C-101B-9397-08002B2CF9AE}" pid="21" name="Objective-Version">
    <vt:lpwstr>4.0</vt:lpwstr>
  </property>
  <property fmtid="{D5CDD505-2E9C-101B-9397-08002B2CF9AE}" pid="22" name="Objective-VersionNumber">
    <vt:r8>13</vt:r8>
  </property>
  <property fmtid="{D5CDD505-2E9C-101B-9397-08002B2CF9AE}" pid="23" name="Objective-VersionComment">
    <vt:lpwstr/>
  </property>
  <property fmtid="{D5CDD505-2E9C-101B-9397-08002B2CF9AE}" pid="24" name="Objective-FileNumber">
    <vt:lpwstr>qA1171827</vt:lpwstr>
  </property>
  <property fmtid="{D5CDD505-2E9C-101B-9397-08002B2CF9AE}" pid="25" name="Objective-Classification">
    <vt:lpwstr>[Inherited - none]</vt:lpwstr>
  </property>
  <property fmtid="{D5CDD505-2E9C-101B-9397-08002B2CF9AE}" pid="26" name="Objective-Caveats">
    <vt:lpwstr/>
  </property>
  <property fmtid="{D5CDD505-2E9C-101B-9397-08002B2CF9AE}" pid="27" name="Objective-OM Author [system]">
    <vt:lpwstr/>
  </property>
  <property fmtid="{D5CDD505-2E9C-101B-9397-08002B2CF9AE}" pid="28" name="Objective-OM Author Organisation [system]">
    <vt:lpwstr/>
  </property>
  <property fmtid="{D5CDD505-2E9C-101B-9397-08002B2CF9AE}" pid="29" name="Objective-OM Author Type [system]">
    <vt:lpwstr/>
  </property>
  <property fmtid="{D5CDD505-2E9C-101B-9397-08002B2CF9AE}" pid="30" name="Objective-OM Date Received [system]">
    <vt:lpwstr/>
  </property>
  <property fmtid="{D5CDD505-2E9C-101B-9397-08002B2CF9AE}" pid="31" name="Objective-OM Date of Document [system]">
    <vt:lpwstr/>
  </property>
  <property fmtid="{D5CDD505-2E9C-101B-9397-08002B2CF9AE}" pid="32" name="Objective-OM External Reference [system]">
    <vt:lpwstr/>
  </property>
  <property fmtid="{D5CDD505-2E9C-101B-9397-08002B2CF9AE}" pid="33" name="Objective-OM Reference [system]">
    <vt:lpwstr/>
  </property>
  <property fmtid="{D5CDD505-2E9C-101B-9397-08002B2CF9AE}" pid="34" name="Objective-OM Topic [system]">
    <vt:lpwstr/>
  </property>
  <property fmtid="{D5CDD505-2E9C-101B-9397-08002B2CF9AE}" pid="35" name="Objective-Suburb [system]">
    <vt:lpwstr/>
  </property>
  <property fmtid="{D5CDD505-2E9C-101B-9397-08002B2CF9AE}" pid="36" name="Objective-OM Author">
    <vt:lpwstr/>
  </property>
  <property fmtid="{D5CDD505-2E9C-101B-9397-08002B2CF9AE}" pid="37" name="Objective-OM Author Organisation">
    <vt:lpwstr/>
  </property>
  <property fmtid="{D5CDD505-2E9C-101B-9397-08002B2CF9AE}" pid="38" name="Objective-OM Author Type">
    <vt:lpwstr/>
  </property>
  <property fmtid="{D5CDD505-2E9C-101B-9397-08002B2CF9AE}" pid="39" name="Objective-OM Date Received">
    <vt:lpwstr/>
  </property>
  <property fmtid="{D5CDD505-2E9C-101B-9397-08002B2CF9AE}" pid="40" name="Objective-OM Date of Document">
    <vt:lpwstr/>
  </property>
  <property fmtid="{D5CDD505-2E9C-101B-9397-08002B2CF9AE}" pid="41" name="Objective-OM External Reference">
    <vt:lpwstr/>
  </property>
  <property fmtid="{D5CDD505-2E9C-101B-9397-08002B2CF9AE}" pid="42" name="Objective-OM Reference">
    <vt:lpwstr/>
  </property>
  <property fmtid="{D5CDD505-2E9C-101B-9397-08002B2CF9AE}" pid="43" name="Objective-OM Topic">
    <vt:lpwstr/>
  </property>
  <property fmtid="{D5CDD505-2E9C-101B-9397-08002B2CF9AE}" pid="44" name="Objective-Suburb">
    <vt:lpwstr/>
  </property>
  <property fmtid="{D5CDD505-2E9C-101B-9397-08002B2CF9AE}" pid="45" name="DMSID">
    <vt:lpwstr>11338081</vt:lpwstr>
  </property>
  <property fmtid="{D5CDD505-2E9C-101B-9397-08002B2CF9AE}" pid="46" name="CHECKEDOUTFROMJMS">
    <vt:lpwstr/>
  </property>
  <property fmtid="{D5CDD505-2E9C-101B-9397-08002B2CF9AE}" pid="47" name="JMSREQUIREDCHECKIN">
    <vt:lpwstr/>
  </property>
</Properties>
</file>