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0A257570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7F04D8">
        <w:t xml:space="preserve">RZ1 Unit </w:t>
      </w:r>
      <w:r w:rsidRPr="002D439E">
        <w:t>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>) Determination 202</w:t>
      </w:r>
      <w:r w:rsidR="009F0A77">
        <w:t>4</w:t>
      </w:r>
      <w:r w:rsidR="00DA6669" w:rsidRPr="008B1004">
        <w:t xml:space="preserve"> </w:t>
      </w:r>
    </w:p>
    <w:p w14:paraId="1BE84D55" w14:textId="0020AD34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9F0A77">
        <w:rPr>
          <w:rFonts w:ascii="Arial" w:hAnsi="Arial" w:cs="Arial"/>
          <w:b/>
          <w:bCs/>
          <w:iCs/>
        </w:rPr>
        <w:t>4</w:t>
      </w:r>
      <w:r w:rsidRPr="008B1004">
        <w:rPr>
          <w:rFonts w:ascii="Arial" w:hAnsi="Arial" w:cs="Arial"/>
          <w:b/>
          <w:bCs/>
        </w:rPr>
        <w:t>–</w:t>
      </w:r>
      <w:r w:rsidR="008B5613">
        <w:rPr>
          <w:rFonts w:ascii="Arial" w:hAnsi="Arial" w:cs="Arial"/>
          <w:b/>
          <w:bCs/>
        </w:rPr>
        <w:t>179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06CA9773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7F04D8">
        <w:rPr>
          <w:i/>
        </w:rPr>
        <w:t xml:space="preserve">RZ1 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>) Determination 202</w:t>
      </w:r>
      <w:r w:rsidR="009F0A77">
        <w:rPr>
          <w:i/>
        </w:rPr>
        <w:t>4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6C65A824" w14:textId="2BDBE214" w:rsidR="007F04D8" w:rsidRDefault="007F04D8" w:rsidP="00581FA1">
      <w:pPr>
        <w:pStyle w:val="BodyText"/>
        <w:spacing w:before="138"/>
        <w:ind w:left="720"/>
      </w:pPr>
      <w:r>
        <w:t>This</w:t>
      </w:r>
      <w:r>
        <w:rPr>
          <w:spacing w:val="-8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commences</w:t>
      </w:r>
      <w:r>
        <w:rPr>
          <w:spacing w:val="-6"/>
        </w:rPr>
        <w:t xml:space="preserve"> </w:t>
      </w:r>
      <w:bookmarkStart w:id="1" w:name="_Hlk148359301"/>
      <w:r>
        <w:t>on</w:t>
      </w:r>
      <w:r>
        <w:rPr>
          <w:spacing w:val="-9"/>
        </w:rPr>
        <w:t xml:space="preserve"> </w:t>
      </w:r>
      <w:bookmarkEnd w:id="1"/>
      <w:r w:rsidR="009F0A77">
        <w:t>1 July 2024</w:t>
      </w:r>
      <w:r>
        <w:rPr>
          <w:spacing w:val="-2"/>
        </w:rPr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6F91802" w14:textId="3A923B5D" w:rsidR="008543BD" w:rsidRPr="008543BD" w:rsidRDefault="008543BD" w:rsidP="008543BD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1D279364" w14:textId="506FD244" w:rsidR="00F9026F" w:rsidRDefault="00F9026F" w:rsidP="00F9026F">
      <w:pPr>
        <w:spacing w:before="140"/>
        <w:ind w:firstLine="720"/>
        <w:rPr>
          <w:b/>
          <w:i/>
        </w:rPr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</w:t>
      </w:r>
      <w:r w:rsidR="008543BD">
        <w:t>Act</w:t>
      </w:r>
      <w:r w:rsidRPr="00DD1A8E">
        <w:t xml:space="preserve">, </w:t>
      </w:r>
      <w:r>
        <w:t>dictionary.</w:t>
      </w:r>
    </w:p>
    <w:p w14:paraId="10BE83A2" w14:textId="6EF4B04C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</w:t>
      </w:r>
      <w:r w:rsidR="008543BD">
        <w:t xml:space="preserve"> Act</w:t>
      </w:r>
      <w:r w:rsidRPr="008071CE">
        <w:t>, section 20.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27FAEA39" w14:textId="55EC1253" w:rsidR="00C732A5" w:rsidRDefault="00C732A5" w:rsidP="00C732A5">
      <w:pPr>
        <w:spacing w:before="140"/>
        <w:ind w:left="720"/>
        <w:rPr>
          <w:b/>
          <w:i/>
        </w:rPr>
      </w:pPr>
      <w:bookmarkStart w:id="2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2"/>
    <w:p w14:paraId="3799743B" w14:textId="70F623CD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</w:t>
      </w:r>
      <w:r w:rsidR="008543BD">
        <w:t xml:space="preserve"> Act</w:t>
      </w:r>
      <w:r w:rsidRPr="008071CE">
        <w:t>, section 11.</w:t>
      </w:r>
    </w:p>
    <w:p w14:paraId="6C285B04" w14:textId="769D8D99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="007E5434" w:rsidRPr="00581FA1">
        <w:t>includes</w:t>
      </w:r>
      <w:r w:rsidR="009D5C24" w:rsidRPr="004D5626">
        <w:t xml:space="preserve"> </w:t>
      </w:r>
      <w:r w:rsidR="00675BD6" w:rsidRPr="004D5626">
        <w:t>the</w:t>
      </w:r>
      <w:r w:rsidR="00675BD6">
        <w:t xml:space="preserve">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02DFBDB0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>—see the</w:t>
      </w:r>
      <w:r w:rsidR="008543BD">
        <w:t xml:space="preserve"> Act</w:t>
      </w:r>
      <w:r w:rsidRPr="008071CE">
        <w:t>, dictionary.</w:t>
      </w:r>
    </w:p>
    <w:p w14:paraId="51DBB1A8" w14:textId="5BAF6E57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EC1790">
        <w:t>dictionary</w:t>
      </w:r>
      <w:r>
        <w:t>.</w:t>
      </w:r>
    </w:p>
    <w:p w14:paraId="44464079" w14:textId="1A5548EA" w:rsidR="00A41682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E7AC327" w14:textId="77777777" w:rsidR="008543BD" w:rsidRPr="008071CE" w:rsidRDefault="008543BD" w:rsidP="00A41682">
      <w:pPr>
        <w:spacing w:before="140"/>
        <w:ind w:left="720"/>
      </w:pPr>
    </w:p>
    <w:p w14:paraId="59092978" w14:textId="0DFD8913" w:rsidR="00B7637B" w:rsidRPr="006F2E3E" w:rsidRDefault="00577422" w:rsidP="006F2E3E">
      <w:pPr>
        <w:keepNext/>
        <w:spacing w:before="360"/>
        <w:ind w:left="720" w:hanging="720"/>
        <w:rPr>
          <w:rFonts w:ascii="Arial" w:hAnsi="Arial" w:cs="Arial"/>
          <w:b/>
          <w:bCs/>
          <w:i/>
        </w:rPr>
      </w:pPr>
      <w:r w:rsidRPr="008071CE">
        <w:rPr>
          <w:rFonts w:ascii="Arial" w:hAnsi="Arial" w:cs="Arial"/>
          <w:b/>
          <w:bCs/>
        </w:rPr>
        <w:lastRenderedPageBreak/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  <w:r w:rsidR="006F2E3E">
        <w:rPr>
          <w:rFonts w:ascii="Arial" w:hAnsi="Arial" w:cs="Arial"/>
          <w:b/>
          <w:bCs/>
          <w:iCs/>
        </w:rPr>
        <w:t xml:space="preserve"> and </w:t>
      </w:r>
      <w:r w:rsidR="006F2E3E">
        <w:rPr>
          <w:rFonts w:ascii="Arial" w:hAnsi="Arial" w:cs="Arial"/>
          <w:b/>
          <w:bCs/>
          <w:i/>
        </w:rPr>
        <w:t>RZ1 unit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3824260C" w:rsidR="007B56A8" w:rsidRDefault="00B7637B" w:rsidP="008A548C">
      <w:pPr>
        <w:spacing w:before="140"/>
        <w:ind w:left="709" w:firstLine="11"/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>a</w:t>
      </w:r>
      <w:r w:rsidR="006F2E3E">
        <w:t>n RZ1</w:t>
      </w:r>
      <w:r w:rsidR="00FC6E07" w:rsidRPr="00F27B9D">
        <w:t xml:space="preserve"> </w:t>
      </w:r>
      <w:r w:rsidR="00037777">
        <w:t>unit</w:t>
      </w:r>
      <w:r w:rsidR="007266D2">
        <w:t xml:space="preserve"> with a dutiable value of less than or equal </w:t>
      </w:r>
      <w:r w:rsidR="007266D2" w:rsidRPr="009119B2">
        <w:t xml:space="preserve">to </w:t>
      </w:r>
      <w:r w:rsidR="007266D2" w:rsidRPr="00581FA1">
        <w:t>$</w:t>
      </w:r>
      <w:r w:rsidR="009F0A77">
        <w:t>1 0</w:t>
      </w:r>
      <w:r w:rsidR="00DF5C11" w:rsidRPr="00581FA1">
        <w:t>0</w:t>
      </w:r>
      <w:r w:rsidR="001E566C" w:rsidRPr="00581FA1">
        <w:t>0</w:t>
      </w:r>
      <w:r w:rsidR="00972FAF" w:rsidRPr="009119B2">
        <w:t> </w:t>
      </w:r>
      <w:r w:rsidR="007266D2" w:rsidRPr="009119B2">
        <w:t>000</w:t>
      </w:r>
      <w:r w:rsidR="00E50059" w:rsidRPr="009119B2">
        <w:t>.</w:t>
      </w:r>
    </w:p>
    <w:p w14:paraId="38ADFEFB" w14:textId="46CA30FE" w:rsidR="006F2E3E" w:rsidRPr="00581FA1" w:rsidRDefault="006F2E3E" w:rsidP="00581FA1">
      <w:pPr>
        <w:spacing w:before="120" w:after="120"/>
        <w:ind w:left="720"/>
        <w:rPr>
          <w:sz w:val="14"/>
          <w:szCs w:val="14"/>
        </w:rPr>
      </w:pPr>
      <w:r w:rsidRPr="00581FA1">
        <w:rPr>
          <w:b/>
          <w:i/>
        </w:rPr>
        <w:t xml:space="preserve">RZ1 unit </w:t>
      </w:r>
      <w:r w:rsidRPr="00581FA1">
        <w:rPr>
          <w:bCs/>
          <w:iCs/>
        </w:rPr>
        <w:t xml:space="preserve">means a </w:t>
      </w:r>
      <w:r w:rsidR="00B87295">
        <w:rPr>
          <w:bCs/>
          <w:iCs/>
        </w:rPr>
        <w:t>unit</w:t>
      </w:r>
      <w:r w:rsidRPr="00581FA1">
        <w:rPr>
          <w:bCs/>
          <w:iCs/>
        </w:rPr>
        <w:t xml:space="preserve"> on a units plan for an RZ1 Suburban Zone block where</w:t>
      </w:r>
      <w:r w:rsidR="00B87295">
        <w:rPr>
          <w:bCs/>
          <w:iCs/>
        </w:rPr>
        <w:t xml:space="preserve"> the property has been subdivided under the </w:t>
      </w:r>
      <w:r w:rsidR="00B87295">
        <w:rPr>
          <w:bCs/>
          <w:i/>
        </w:rPr>
        <w:t>Unit Titles Act 2001</w:t>
      </w:r>
      <w:r w:rsidR="00B87295">
        <w:rPr>
          <w:bCs/>
          <w:iCs/>
        </w:rPr>
        <w:t xml:space="preserve"> </w:t>
      </w:r>
      <w:r w:rsidR="00EC1790">
        <w:rPr>
          <w:bCs/>
          <w:iCs/>
        </w:rPr>
        <w:t>on or after</w:t>
      </w:r>
      <w:r w:rsidR="00B87295">
        <w:rPr>
          <w:bCs/>
          <w:iCs/>
        </w:rPr>
        <w:t xml:space="preserve"> 27 November 2023. </w:t>
      </w:r>
      <w:r w:rsidRPr="00581FA1">
        <w:tab/>
      </w:r>
    </w:p>
    <w:p w14:paraId="6707C7DA" w14:textId="22E38139" w:rsidR="006651D6" w:rsidRPr="008071CE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8071CE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3E89434C" w14:textId="24835C03" w:rsidR="006F2E3E" w:rsidRDefault="000D098C" w:rsidP="00E22A30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6F2E3E">
        <w:t xml:space="preserve"> the</w:t>
      </w:r>
      <w:r w:rsidR="00AB180F">
        <w:t xml:space="preserve"> </w:t>
      </w:r>
      <w:r w:rsidR="006F2E3E">
        <w:t>first</w:t>
      </w:r>
      <w:r w:rsidR="00AB180F" w:rsidRPr="008071CE">
        <w:t xml:space="preserve"> transfer</w:t>
      </w:r>
      <w:r w:rsidR="00B1120B">
        <w:t xml:space="preserve"> of </w:t>
      </w:r>
      <w:r w:rsidR="006F2E3E">
        <w:t xml:space="preserve">an </w:t>
      </w:r>
      <w:r w:rsidR="00B1120B">
        <w:t>eligible property</w:t>
      </w:r>
      <w:r w:rsidR="006F2E3E">
        <w:t xml:space="preserve"> after the registration of the units plan for the property </w:t>
      </w:r>
      <w:r w:rsidR="00AB180F" w:rsidRPr="008071CE">
        <w:t>with</w:t>
      </w:r>
      <w:r w:rsidR="00AB180F">
        <w:t xml:space="preserve"> </w:t>
      </w:r>
      <w:r w:rsidR="00EC11C1" w:rsidRPr="008071CE">
        <w:t>a transaction date</w:t>
      </w:r>
      <w:r w:rsidR="006F2E3E">
        <w:t xml:space="preserve"> </w:t>
      </w:r>
      <w:r w:rsidR="006F2E3E" w:rsidRPr="008071CE">
        <w:t xml:space="preserve">on or after </w:t>
      </w:r>
      <w:r w:rsidR="009F0A77">
        <w:t>1 July 2024.</w:t>
      </w:r>
    </w:p>
    <w:p w14:paraId="00ADABD9" w14:textId="4E5268FC" w:rsidR="001D304E" w:rsidRPr="008071CE" w:rsidRDefault="004E2205" w:rsidP="00E22A30">
      <w:pPr>
        <w:spacing w:before="140"/>
        <w:ind w:left="714" w:hanging="714"/>
      </w:pPr>
      <w:r w:rsidRPr="008071CE">
        <w:t>(2)</w:t>
      </w:r>
      <w:r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</w:t>
      </w:r>
      <w:r w:rsidR="009F0A77">
        <w:t xml:space="preserve"> </w:t>
      </w:r>
      <w:r w:rsidR="001D304E" w:rsidRPr="008071CE">
        <w:t xml:space="preserve">the date that </w:t>
      </w:r>
      <w:r w:rsidR="00731807">
        <w:t>the transferee first becomes aware</w:t>
      </w:r>
      <w:r w:rsidR="001D304E" w:rsidRPr="008071CE">
        <w:t xml:space="preserve"> that the transaction is not </w:t>
      </w:r>
      <w:r w:rsidR="004330EC">
        <w:t xml:space="preserve">an </w:t>
      </w:r>
      <w:r w:rsidR="001D304E" w:rsidRPr="008071CE">
        <w:t>eligible</w:t>
      </w:r>
      <w:r w:rsidR="004330EC">
        <w:t xml:space="preserve"> transaction</w:t>
      </w:r>
      <w:r w:rsidR="001D304E"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52A1E36F" w14:textId="4E70DF0C" w:rsidR="00AE76C3" w:rsidRDefault="007434D7" w:rsidP="007207D1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465622">
        <w:rPr>
          <w:sz w:val="20"/>
        </w:rPr>
        <w:t>of a variation to the agreed sale price</w:t>
      </w:r>
      <w:r w:rsidRPr="008071CE">
        <w:rPr>
          <w:sz w:val="20"/>
        </w:rPr>
        <w:t>.</w:t>
      </w:r>
    </w:p>
    <w:p w14:paraId="43C93915" w14:textId="0DAF3EDB" w:rsidR="00B934A6" w:rsidRPr="008071CE" w:rsidRDefault="00613D48" w:rsidP="006F2E3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071CE">
        <w:rPr>
          <w:rFonts w:ascii="Arial" w:hAnsi="Arial" w:cs="Arial"/>
          <w:b/>
          <w:bCs/>
        </w:rPr>
        <w:tab/>
      </w:r>
      <w:r w:rsidR="00B934A6" w:rsidRPr="008071CE">
        <w:rPr>
          <w:rFonts w:ascii="Arial" w:hAnsi="Arial" w:cs="Arial"/>
          <w:b/>
          <w:bCs/>
        </w:rPr>
        <w:t>Determination</w:t>
      </w:r>
    </w:p>
    <w:p w14:paraId="566E492D" w14:textId="42C81B3F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581FA1" w:rsidRPr="00820CE5">
        <w:t>I</w:t>
      </w:r>
      <w:r w:rsidR="00581FA1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>under the</w:t>
      </w:r>
      <w:r w:rsidR="00C81663">
        <w:t xml:space="preserve"> Act</w:t>
      </w:r>
      <w:r w:rsidRPr="000C74A9">
        <w:t>.</w:t>
      </w:r>
    </w:p>
    <w:p w14:paraId="3426337C" w14:textId="02C5C366" w:rsidR="009F0A77" w:rsidRPr="00F253C3" w:rsidRDefault="009F0A77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Expiry</w:t>
      </w:r>
    </w:p>
    <w:p w14:paraId="2911BB7A" w14:textId="779AAB31" w:rsidR="009F0A77" w:rsidRDefault="009F0A77" w:rsidP="00E22A30">
      <w:pPr>
        <w:spacing w:before="140"/>
        <w:ind w:left="720"/>
      </w:pPr>
      <w:r>
        <w:t>This instrument expires on 30 June 2025.</w:t>
      </w:r>
    </w:p>
    <w:p w14:paraId="3412FC49" w14:textId="7AB5207C" w:rsidR="00E023DE" w:rsidRPr="00F253C3" w:rsidRDefault="009F0A77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47AE9DE6" w14:textId="4349CE80" w:rsidR="009F0A77" w:rsidRPr="00F253C3" w:rsidRDefault="009F0A77" w:rsidP="009F0A77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ab/>
        <w:t>Revocation</w:t>
      </w:r>
    </w:p>
    <w:p w14:paraId="2371EE8D" w14:textId="027E5A8D" w:rsidR="009F0A77" w:rsidRPr="009F0A77" w:rsidRDefault="009F0A77" w:rsidP="009F0A77">
      <w:pPr>
        <w:spacing w:before="140"/>
        <w:ind w:left="720"/>
        <w:rPr>
          <w:iCs/>
        </w:rPr>
      </w:pPr>
      <w:r>
        <w:t xml:space="preserve">This instrument revokes </w:t>
      </w:r>
      <w:bookmarkStart w:id="3" w:name="_Hlk168410193"/>
      <w:r w:rsidRPr="002D439E">
        <w:rPr>
          <w:i/>
        </w:rPr>
        <w:t>Taxation Administration (</w:t>
      </w:r>
      <w:r>
        <w:rPr>
          <w:i/>
        </w:rPr>
        <w:t xml:space="preserve">RZ1 Unit </w:t>
      </w:r>
      <w:r w:rsidRPr="002D439E">
        <w:rPr>
          <w:i/>
        </w:rPr>
        <w:t>Duty</w:t>
      </w:r>
      <w:r>
        <w:rPr>
          <w:i/>
        </w:rPr>
        <w:t xml:space="preserve"> Exemption Scheme</w:t>
      </w:r>
      <w:r w:rsidRPr="002D439E">
        <w:rPr>
          <w:i/>
        </w:rPr>
        <w:t>) Determination 202</w:t>
      </w:r>
      <w:r>
        <w:rPr>
          <w:i/>
        </w:rPr>
        <w:t>3</w:t>
      </w:r>
      <w:r>
        <w:rPr>
          <w:iCs/>
        </w:rPr>
        <w:t>, DI2023-279</w:t>
      </w:r>
      <w:bookmarkEnd w:id="3"/>
      <w:r>
        <w:rPr>
          <w:iCs/>
        </w:rPr>
        <w:t>.</w:t>
      </w: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6133AEE4" w:rsidR="00FF7804" w:rsidRDefault="001C2B81" w:rsidP="004715CA">
      <w:pPr>
        <w:tabs>
          <w:tab w:val="left" w:pos="4320"/>
        </w:tabs>
      </w:pPr>
      <w:r>
        <w:t xml:space="preserve">21 </w:t>
      </w:r>
      <w:r w:rsidR="009F0A77">
        <w:t>June 2024</w:t>
      </w:r>
      <w:r w:rsidR="00FF7804">
        <w:t xml:space="preserve"> 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4D07" w14:textId="77777777" w:rsidR="008114C6" w:rsidRDefault="00811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7690" w14:textId="55F38F93" w:rsidR="00557066" w:rsidRPr="008114C6" w:rsidRDefault="008114C6" w:rsidP="008114C6">
    <w:pPr>
      <w:pStyle w:val="Footer"/>
      <w:jc w:val="center"/>
      <w:rPr>
        <w:rFonts w:cs="Arial"/>
        <w:sz w:val="14"/>
      </w:rPr>
    </w:pPr>
    <w:r w:rsidRPr="008114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EB2B" w14:textId="020A0878" w:rsidR="00557066" w:rsidRPr="008114C6" w:rsidRDefault="008114C6" w:rsidP="008114C6">
    <w:pPr>
      <w:pStyle w:val="Footer"/>
      <w:jc w:val="center"/>
      <w:rPr>
        <w:rFonts w:cs="Arial"/>
        <w:sz w:val="14"/>
      </w:rPr>
    </w:pPr>
    <w:r w:rsidRPr="008114C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DE36" w14:textId="77777777" w:rsidR="008114C6" w:rsidRDefault="00811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55A8" w14:textId="77777777" w:rsidR="008114C6" w:rsidRDefault="00811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04BFA"/>
    <w:multiLevelType w:val="hybridMultilevel"/>
    <w:tmpl w:val="72EC4F20"/>
    <w:lvl w:ilvl="0" w:tplc="79EE0DE6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2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1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 w15:restartNumberingAfterBreak="0">
    <w:nsid w:val="7E3B690E"/>
    <w:multiLevelType w:val="hybridMultilevel"/>
    <w:tmpl w:val="FAFAD7F8"/>
    <w:lvl w:ilvl="0" w:tplc="6CFC6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1"/>
  </w:num>
  <w:num w:numId="5" w16cid:durableId="875973205">
    <w:abstractNumId w:val="36"/>
  </w:num>
  <w:num w:numId="6" w16cid:durableId="647324422">
    <w:abstractNumId w:val="4"/>
  </w:num>
  <w:num w:numId="7" w16cid:durableId="1606157351">
    <w:abstractNumId w:val="19"/>
  </w:num>
  <w:num w:numId="8" w16cid:durableId="1109084598">
    <w:abstractNumId w:val="20"/>
  </w:num>
  <w:num w:numId="9" w16cid:durableId="767504698">
    <w:abstractNumId w:val="18"/>
  </w:num>
  <w:num w:numId="10" w16cid:durableId="1396516102">
    <w:abstractNumId w:val="1"/>
  </w:num>
  <w:num w:numId="11" w16cid:durableId="231887903">
    <w:abstractNumId w:val="35"/>
  </w:num>
  <w:num w:numId="12" w16cid:durableId="723524672">
    <w:abstractNumId w:val="23"/>
  </w:num>
  <w:num w:numId="13" w16cid:durableId="1957590884">
    <w:abstractNumId w:val="29"/>
  </w:num>
  <w:num w:numId="14" w16cid:durableId="681005559">
    <w:abstractNumId w:val="11"/>
  </w:num>
  <w:num w:numId="15" w16cid:durableId="331836174">
    <w:abstractNumId w:val="26"/>
  </w:num>
  <w:num w:numId="16" w16cid:durableId="1824077614">
    <w:abstractNumId w:val="33"/>
  </w:num>
  <w:num w:numId="17" w16cid:durableId="57292674">
    <w:abstractNumId w:val="37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40"/>
  </w:num>
  <w:num w:numId="22" w16cid:durableId="2141536047">
    <w:abstractNumId w:val="27"/>
  </w:num>
  <w:num w:numId="23" w16cid:durableId="1517038698">
    <w:abstractNumId w:val="43"/>
  </w:num>
  <w:num w:numId="24" w16cid:durableId="1101296220">
    <w:abstractNumId w:val="30"/>
  </w:num>
  <w:num w:numId="25" w16cid:durableId="676225846">
    <w:abstractNumId w:val="28"/>
  </w:num>
  <w:num w:numId="26" w16cid:durableId="2071881430">
    <w:abstractNumId w:val="17"/>
  </w:num>
  <w:num w:numId="27" w16cid:durableId="380179842">
    <w:abstractNumId w:val="38"/>
  </w:num>
  <w:num w:numId="28" w16cid:durableId="295331307">
    <w:abstractNumId w:val="24"/>
  </w:num>
  <w:num w:numId="29" w16cid:durableId="636296193">
    <w:abstractNumId w:val="13"/>
  </w:num>
  <w:num w:numId="30" w16cid:durableId="1827697152">
    <w:abstractNumId w:val="22"/>
  </w:num>
  <w:num w:numId="31" w16cid:durableId="1713578040">
    <w:abstractNumId w:val="3"/>
  </w:num>
  <w:num w:numId="32" w16cid:durableId="895118387">
    <w:abstractNumId w:val="34"/>
  </w:num>
  <w:num w:numId="33" w16cid:durableId="2057847212">
    <w:abstractNumId w:val="31"/>
  </w:num>
  <w:num w:numId="34" w16cid:durableId="189077763">
    <w:abstractNumId w:val="39"/>
  </w:num>
  <w:num w:numId="35" w16cid:durableId="118186649">
    <w:abstractNumId w:val="16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2"/>
  </w:num>
  <w:num w:numId="39" w16cid:durableId="1506625598">
    <w:abstractNumId w:val="9"/>
  </w:num>
  <w:num w:numId="40" w16cid:durableId="150369537">
    <w:abstractNumId w:val="25"/>
  </w:num>
  <w:num w:numId="41" w16cid:durableId="1745104525">
    <w:abstractNumId w:val="14"/>
  </w:num>
  <w:num w:numId="42" w16cid:durableId="623464064">
    <w:abstractNumId w:val="41"/>
  </w:num>
  <w:num w:numId="43" w16cid:durableId="337850108">
    <w:abstractNumId w:val="15"/>
  </w:num>
  <w:num w:numId="44" w16cid:durableId="4512464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53B4"/>
    <w:rsid w:val="000E1B95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453"/>
    <w:rsid w:val="001A12B6"/>
    <w:rsid w:val="001A42D5"/>
    <w:rsid w:val="001A7CE7"/>
    <w:rsid w:val="001B43D0"/>
    <w:rsid w:val="001B4427"/>
    <w:rsid w:val="001B45F2"/>
    <w:rsid w:val="001C2B81"/>
    <w:rsid w:val="001C77F1"/>
    <w:rsid w:val="001D0A21"/>
    <w:rsid w:val="001D0F63"/>
    <w:rsid w:val="001D304E"/>
    <w:rsid w:val="001E0541"/>
    <w:rsid w:val="001E288E"/>
    <w:rsid w:val="001E2D36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40F1F"/>
    <w:rsid w:val="002424BD"/>
    <w:rsid w:val="0024411A"/>
    <w:rsid w:val="00244C1A"/>
    <w:rsid w:val="00245966"/>
    <w:rsid w:val="00245B3D"/>
    <w:rsid w:val="00256B08"/>
    <w:rsid w:val="002605E5"/>
    <w:rsid w:val="00261FFC"/>
    <w:rsid w:val="002638BD"/>
    <w:rsid w:val="00264EF5"/>
    <w:rsid w:val="00265308"/>
    <w:rsid w:val="00265ED2"/>
    <w:rsid w:val="00272832"/>
    <w:rsid w:val="002741AC"/>
    <w:rsid w:val="002772EC"/>
    <w:rsid w:val="00277345"/>
    <w:rsid w:val="00280A37"/>
    <w:rsid w:val="00281661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14DE"/>
    <w:rsid w:val="002B2142"/>
    <w:rsid w:val="002B27A1"/>
    <w:rsid w:val="002B7E19"/>
    <w:rsid w:val="002C05C4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0DA9"/>
    <w:rsid w:val="003127E6"/>
    <w:rsid w:val="00313AC5"/>
    <w:rsid w:val="00314E1A"/>
    <w:rsid w:val="00317E5D"/>
    <w:rsid w:val="0032462A"/>
    <w:rsid w:val="00324CA3"/>
    <w:rsid w:val="0032656F"/>
    <w:rsid w:val="00326B55"/>
    <w:rsid w:val="00327D8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3419"/>
    <w:rsid w:val="00376717"/>
    <w:rsid w:val="00377C06"/>
    <w:rsid w:val="003848BE"/>
    <w:rsid w:val="00385D10"/>
    <w:rsid w:val="00386357"/>
    <w:rsid w:val="00391C27"/>
    <w:rsid w:val="00393435"/>
    <w:rsid w:val="003936AF"/>
    <w:rsid w:val="003A21F5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141DE"/>
    <w:rsid w:val="00422BD0"/>
    <w:rsid w:val="004245CD"/>
    <w:rsid w:val="00424F04"/>
    <w:rsid w:val="00425755"/>
    <w:rsid w:val="004330EC"/>
    <w:rsid w:val="0043606A"/>
    <w:rsid w:val="00441252"/>
    <w:rsid w:val="00441E40"/>
    <w:rsid w:val="00442401"/>
    <w:rsid w:val="00445FCE"/>
    <w:rsid w:val="00446B20"/>
    <w:rsid w:val="00456082"/>
    <w:rsid w:val="00460A43"/>
    <w:rsid w:val="00462CE2"/>
    <w:rsid w:val="00465622"/>
    <w:rsid w:val="00466D98"/>
    <w:rsid w:val="0047134A"/>
    <w:rsid w:val="004715CA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C3C9C"/>
    <w:rsid w:val="004C71A5"/>
    <w:rsid w:val="004D0689"/>
    <w:rsid w:val="004D164A"/>
    <w:rsid w:val="004D5626"/>
    <w:rsid w:val="004D7654"/>
    <w:rsid w:val="004E2205"/>
    <w:rsid w:val="004E4EFF"/>
    <w:rsid w:val="004E5602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61DA"/>
    <w:rsid w:val="00542819"/>
    <w:rsid w:val="00542F77"/>
    <w:rsid w:val="0054367F"/>
    <w:rsid w:val="005517E2"/>
    <w:rsid w:val="00552C8F"/>
    <w:rsid w:val="00557066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1FA1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5403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C15"/>
    <w:rsid w:val="006A2B6E"/>
    <w:rsid w:val="006A3892"/>
    <w:rsid w:val="006A6C52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2E3E"/>
    <w:rsid w:val="006F3AEE"/>
    <w:rsid w:val="006F44ED"/>
    <w:rsid w:val="007019B4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8C7"/>
    <w:rsid w:val="00762BD5"/>
    <w:rsid w:val="007640BA"/>
    <w:rsid w:val="00766BFE"/>
    <w:rsid w:val="00767221"/>
    <w:rsid w:val="007705A4"/>
    <w:rsid w:val="007728DD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B72"/>
    <w:rsid w:val="007D1D7D"/>
    <w:rsid w:val="007D204B"/>
    <w:rsid w:val="007D29E3"/>
    <w:rsid w:val="007E5434"/>
    <w:rsid w:val="007E5F2A"/>
    <w:rsid w:val="007E6CEA"/>
    <w:rsid w:val="007F04D8"/>
    <w:rsid w:val="007F2C9D"/>
    <w:rsid w:val="007F3AD2"/>
    <w:rsid w:val="007F5696"/>
    <w:rsid w:val="007F5D1E"/>
    <w:rsid w:val="007F75AE"/>
    <w:rsid w:val="00801CB7"/>
    <w:rsid w:val="00802239"/>
    <w:rsid w:val="008071CE"/>
    <w:rsid w:val="00810DB9"/>
    <w:rsid w:val="008114C6"/>
    <w:rsid w:val="00817D49"/>
    <w:rsid w:val="00820CE5"/>
    <w:rsid w:val="00821EA2"/>
    <w:rsid w:val="00824A01"/>
    <w:rsid w:val="00824AE7"/>
    <w:rsid w:val="00824FBD"/>
    <w:rsid w:val="00825076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543BD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57C8"/>
    <w:rsid w:val="0089731A"/>
    <w:rsid w:val="008A4A4E"/>
    <w:rsid w:val="008A548C"/>
    <w:rsid w:val="008B09AF"/>
    <w:rsid w:val="008B1004"/>
    <w:rsid w:val="008B36C2"/>
    <w:rsid w:val="008B513A"/>
    <w:rsid w:val="008B5613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771D"/>
    <w:rsid w:val="008F7769"/>
    <w:rsid w:val="00903A5E"/>
    <w:rsid w:val="00903DD0"/>
    <w:rsid w:val="00905B3B"/>
    <w:rsid w:val="0091057D"/>
    <w:rsid w:val="00910963"/>
    <w:rsid w:val="009119B2"/>
    <w:rsid w:val="009141A3"/>
    <w:rsid w:val="00915FC3"/>
    <w:rsid w:val="00917A4B"/>
    <w:rsid w:val="009253E0"/>
    <w:rsid w:val="009270D7"/>
    <w:rsid w:val="00930C9B"/>
    <w:rsid w:val="00932F9F"/>
    <w:rsid w:val="00935E87"/>
    <w:rsid w:val="00950805"/>
    <w:rsid w:val="00950AF7"/>
    <w:rsid w:val="00950E81"/>
    <w:rsid w:val="00952421"/>
    <w:rsid w:val="00952FAF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77946"/>
    <w:rsid w:val="0098304B"/>
    <w:rsid w:val="0098433B"/>
    <w:rsid w:val="00984B27"/>
    <w:rsid w:val="00991FD4"/>
    <w:rsid w:val="00992B28"/>
    <w:rsid w:val="00993704"/>
    <w:rsid w:val="009A0C05"/>
    <w:rsid w:val="009A1CFB"/>
    <w:rsid w:val="009A250D"/>
    <w:rsid w:val="009A6585"/>
    <w:rsid w:val="009B0837"/>
    <w:rsid w:val="009B1F1F"/>
    <w:rsid w:val="009B2662"/>
    <w:rsid w:val="009B632C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0A77"/>
    <w:rsid w:val="009F4D18"/>
    <w:rsid w:val="00A00DDE"/>
    <w:rsid w:val="00A021A0"/>
    <w:rsid w:val="00A02708"/>
    <w:rsid w:val="00A02BBB"/>
    <w:rsid w:val="00A0329C"/>
    <w:rsid w:val="00A0363E"/>
    <w:rsid w:val="00A0585C"/>
    <w:rsid w:val="00A05C0B"/>
    <w:rsid w:val="00A10906"/>
    <w:rsid w:val="00A270E2"/>
    <w:rsid w:val="00A327AD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83844"/>
    <w:rsid w:val="00A84E48"/>
    <w:rsid w:val="00A9382F"/>
    <w:rsid w:val="00A97D3A"/>
    <w:rsid w:val="00AA261F"/>
    <w:rsid w:val="00AA37BF"/>
    <w:rsid w:val="00AA7BC8"/>
    <w:rsid w:val="00AB0CE8"/>
    <w:rsid w:val="00AB180F"/>
    <w:rsid w:val="00AB7E94"/>
    <w:rsid w:val="00AC105D"/>
    <w:rsid w:val="00AC38E8"/>
    <w:rsid w:val="00AC60BF"/>
    <w:rsid w:val="00AC7E83"/>
    <w:rsid w:val="00AD0D59"/>
    <w:rsid w:val="00AD394E"/>
    <w:rsid w:val="00AD7890"/>
    <w:rsid w:val="00AE0D26"/>
    <w:rsid w:val="00AE485B"/>
    <w:rsid w:val="00AE76C3"/>
    <w:rsid w:val="00AF5242"/>
    <w:rsid w:val="00AF59D1"/>
    <w:rsid w:val="00AF6804"/>
    <w:rsid w:val="00AF7496"/>
    <w:rsid w:val="00AF7B66"/>
    <w:rsid w:val="00B0021D"/>
    <w:rsid w:val="00B02045"/>
    <w:rsid w:val="00B02084"/>
    <w:rsid w:val="00B06948"/>
    <w:rsid w:val="00B1120B"/>
    <w:rsid w:val="00B14B50"/>
    <w:rsid w:val="00B21E98"/>
    <w:rsid w:val="00B248A5"/>
    <w:rsid w:val="00B27DB4"/>
    <w:rsid w:val="00B30B9A"/>
    <w:rsid w:val="00B42194"/>
    <w:rsid w:val="00B4278A"/>
    <w:rsid w:val="00B464B5"/>
    <w:rsid w:val="00B47B7C"/>
    <w:rsid w:val="00B47F76"/>
    <w:rsid w:val="00B56AE3"/>
    <w:rsid w:val="00B61E53"/>
    <w:rsid w:val="00B63053"/>
    <w:rsid w:val="00B65248"/>
    <w:rsid w:val="00B65A41"/>
    <w:rsid w:val="00B7637B"/>
    <w:rsid w:val="00B77D01"/>
    <w:rsid w:val="00B827F0"/>
    <w:rsid w:val="00B87295"/>
    <w:rsid w:val="00B9084B"/>
    <w:rsid w:val="00B91086"/>
    <w:rsid w:val="00B919E7"/>
    <w:rsid w:val="00B91E0C"/>
    <w:rsid w:val="00B934A6"/>
    <w:rsid w:val="00B93D3F"/>
    <w:rsid w:val="00B96564"/>
    <w:rsid w:val="00BA1315"/>
    <w:rsid w:val="00BA2193"/>
    <w:rsid w:val="00BA25B9"/>
    <w:rsid w:val="00BA4C30"/>
    <w:rsid w:val="00BA52F5"/>
    <w:rsid w:val="00BB241F"/>
    <w:rsid w:val="00BB3249"/>
    <w:rsid w:val="00BB392C"/>
    <w:rsid w:val="00BB72C9"/>
    <w:rsid w:val="00BC185E"/>
    <w:rsid w:val="00BC2C13"/>
    <w:rsid w:val="00BC786B"/>
    <w:rsid w:val="00BC7B2A"/>
    <w:rsid w:val="00BD20DE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1663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7C7E"/>
    <w:rsid w:val="00D101B0"/>
    <w:rsid w:val="00D103C9"/>
    <w:rsid w:val="00D16848"/>
    <w:rsid w:val="00D24774"/>
    <w:rsid w:val="00D25EC1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694A"/>
    <w:rsid w:val="00DF15B7"/>
    <w:rsid w:val="00DF2DA6"/>
    <w:rsid w:val="00DF3178"/>
    <w:rsid w:val="00DF3ACD"/>
    <w:rsid w:val="00DF4E7B"/>
    <w:rsid w:val="00DF5C11"/>
    <w:rsid w:val="00DF678D"/>
    <w:rsid w:val="00E002B0"/>
    <w:rsid w:val="00E006E8"/>
    <w:rsid w:val="00E023DE"/>
    <w:rsid w:val="00E02AC5"/>
    <w:rsid w:val="00E12554"/>
    <w:rsid w:val="00E13F42"/>
    <w:rsid w:val="00E22A30"/>
    <w:rsid w:val="00E23F7E"/>
    <w:rsid w:val="00E24DD4"/>
    <w:rsid w:val="00E250DE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662"/>
    <w:rsid w:val="00E73A6B"/>
    <w:rsid w:val="00E76251"/>
    <w:rsid w:val="00E7655C"/>
    <w:rsid w:val="00E838D8"/>
    <w:rsid w:val="00E83BD8"/>
    <w:rsid w:val="00E8483A"/>
    <w:rsid w:val="00E85C4A"/>
    <w:rsid w:val="00E90404"/>
    <w:rsid w:val="00E92B39"/>
    <w:rsid w:val="00EA4F8C"/>
    <w:rsid w:val="00EA5EA2"/>
    <w:rsid w:val="00EA647B"/>
    <w:rsid w:val="00EB3936"/>
    <w:rsid w:val="00EB4292"/>
    <w:rsid w:val="00EC11C1"/>
    <w:rsid w:val="00EC1790"/>
    <w:rsid w:val="00EC2EED"/>
    <w:rsid w:val="00EC5B03"/>
    <w:rsid w:val="00ED3EC7"/>
    <w:rsid w:val="00ED59D7"/>
    <w:rsid w:val="00ED7015"/>
    <w:rsid w:val="00EE03DB"/>
    <w:rsid w:val="00EE1C26"/>
    <w:rsid w:val="00EE381A"/>
    <w:rsid w:val="00EE57FB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53C3"/>
    <w:rsid w:val="00F26399"/>
    <w:rsid w:val="00F27B9D"/>
    <w:rsid w:val="00F30904"/>
    <w:rsid w:val="00F30FBF"/>
    <w:rsid w:val="00F31978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49FB"/>
    <w:rsid w:val="00F870F9"/>
    <w:rsid w:val="00F8724B"/>
    <w:rsid w:val="00F9006F"/>
    <w:rsid w:val="00F902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B6CDE"/>
    <w:rsid w:val="00FC0EBB"/>
    <w:rsid w:val="00FC2F59"/>
    <w:rsid w:val="00FC69F3"/>
    <w:rsid w:val="00FC6E07"/>
    <w:rsid w:val="00FD00E1"/>
    <w:rsid w:val="00FD2252"/>
    <w:rsid w:val="00FD3D9C"/>
    <w:rsid w:val="00FD54E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7F0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04D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2296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2022-03-03T23:25:00Z</cp:lastPrinted>
  <dcterms:created xsi:type="dcterms:W3CDTF">2024-06-24T04:55:00Z</dcterms:created>
  <dcterms:modified xsi:type="dcterms:W3CDTF">2024-06-24T04:55:00Z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2024-06-04T06:19:14Z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1c2cec4f-7255-48d8-bf9d-454962fd2b21</vt:lpwstr>
  </property>
  <property fmtid="{D5CDD505-2E9C-101B-9397-08002B2CF9AE}" pid="12" name="MSIP_Label_69af8531-eb46-4968-8cb3-105d2f5ea87e_ContentBits">
    <vt:lpwstr>0</vt:lpwstr>
  </property>
</Properties>
</file>