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7552" w14:textId="77777777" w:rsidR="000376CC" w:rsidRDefault="000376CC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_3"/>
      <w:r>
        <w:rPr>
          <w:rFonts w:ascii="Arial" w:hAnsi="Arial" w:cs="Arial"/>
          <w:bdr w:val="nil"/>
        </w:rPr>
        <w:t>Australian Capital Territory</w:t>
      </w:r>
    </w:p>
    <w:p w14:paraId="2863C260" w14:textId="77777777" w:rsidR="000376CC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440ED4">
        <w:rPr>
          <w:bdr w:val="nil"/>
        </w:rPr>
        <w:t>Labour Hire Licensing (Fee) Determination</w:t>
      </w:r>
      <w:r>
        <w:rPr>
          <w:bdr w:val="nil"/>
        </w:rPr>
        <w:t xml:space="preserve"> 2024</w:t>
      </w:r>
    </w:p>
    <w:p w14:paraId="1624B2D2" w14:textId="0EB7F8CC" w:rsidR="000376CC" w:rsidRPr="003F577E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Disallowable instrument DI2024-</w:t>
      </w:r>
      <w:r w:rsidR="0003275B">
        <w:rPr>
          <w:rFonts w:ascii="Arial" w:hAnsi="Arial" w:cs="Arial"/>
          <w:b/>
          <w:bCs/>
          <w:bdr w:val="nil"/>
        </w:rPr>
        <w:t xml:space="preserve"> 194</w:t>
      </w:r>
    </w:p>
    <w:p w14:paraId="18ECE2E1" w14:textId="77777777" w:rsidR="000376CC" w:rsidRDefault="000376CC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3F577E">
        <w:rPr>
          <w:bdr w:val="nil"/>
        </w:rPr>
        <w:t>made under the</w:t>
      </w:r>
      <w:r>
        <w:rPr>
          <w:bdr w:val="nil"/>
        </w:rPr>
        <w:t xml:space="preserve">  </w:t>
      </w:r>
    </w:p>
    <w:p w14:paraId="52C89B3E" w14:textId="77777777" w:rsidR="000376CC" w:rsidRDefault="000376CC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>
        <w:rPr>
          <w:rFonts w:cs="Arial"/>
          <w:i/>
          <w:sz w:val="20"/>
          <w:bdr w:val="nil"/>
        </w:rPr>
        <w:t>Labour Hire Licensing Act 2020</w:t>
      </w:r>
      <w:r>
        <w:rPr>
          <w:rFonts w:cs="Arial"/>
          <w:sz w:val="20"/>
          <w:bdr w:val="nil"/>
        </w:rPr>
        <w:t>, section 75 (Determination of fees)</w:t>
      </w:r>
    </w:p>
    <w:p w14:paraId="74F87AA1" w14:textId="77777777" w:rsidR="000376CC" w:rsidRDefault="000376CC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7B855BE9" w14:textId="77777777" w:rsidR="000376CC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4623E95D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6ABC6807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is the </w:t>
      </w:r>
      <w:r w:rsidRPr="00440ED4">
        <w:rPr>
          <w:i/>
          <w:bdr w:val="nil"/>
        </w:rPr>
        <w:t>Labour Hire Licensing (Fee) Determination</w:t>
      </w:r>
      <w:r>
        <w:rPr>
          <w:i/>
          <w:bdr w:val="nil"/>
        </w:rPr>
        <w:t> 2024.</w:t>
      </w:r>
    </w:p>
    <w:p w14:paraId="58EFCD2D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029F2220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1 July 2024. </w:t>
      </w:r>
    </w:p>
    <w:p w14:paraId="2DECD2E2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>
        <w:rPr>
          <w:rFonts w:ascii="Arial" w:hAnsi="Arial" w:cs="Arial"/>
          <w:b/>
          <w:bCs/>
          <w:bdr w:val="nil"/>
        </w:rPr>
        <w:tab/>
        <w:t>Determination of fees</w:t>
      </w:r>
    </w:p>
    <w:p w14:paraId="7162F6DA" w14:textId="766DF245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</w:t>
      </w:r>
      <w:r w:rsidR="00551F62">
        <w:rPr>
          <w:bdr w:val="nil"/>
        </w:rPr>
        <w:t>e</w:t>
      </w:r>
      <w:r>
        <w:rPr>
          <w:bdr w:val="nil"/>
        </w:rPr>
        <w:t xml:space="preserve"> schedule, </w:t>
      </w:r>
      <w:r w:rsidR="00551F62">
        <w:rPr>
          <w:bdr w:val="nil"/>
        </w:rPr>
        <w:t xml:space="preserve">is </w:t>
      </w:r>
      <w:r>
        <w:rPr>
          <w:bdr w:val="nil"/>
        </w:rPr>
        <w:t>the fee stated in column 4 of the schedule for that matter.</w:t>
      </w:r>
    </w:p>
    <w:p w14:paraId="7CA4F65D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>
        <w:rPr>
          <w:rFonts w:ascii="Arial" w:hAnsi="Arial" w:cs="Arial"/>
          <w:b/>
          <w:bCs/>
          <w:bdr w:val="nil"/>
        </w:rPr>
        <w:tab/>
        <w:t>Payment of fees</w:t>
      </w:r>
    </w:p>
    <w:p w14:paraId="5F8C40A6" w14:textId="77777777" w:rsidR="000376CC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payable to the Territory by the person requesting the service.</w:t>
      </w:r>
    </w:p>
    <w:p w14:paraId="22990BAE" w14:textId="77777777" w:rsidR="000376CC" w:rsidRDefault="000376CC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5</w:t>
      </w:r>
      <w:r>
        <w:rPr>
          <w:rFonts w:ascii="Arial" w:hAnsi="Arial" w:cs="Arial"/>
          <w:b/>
          <w:bCs/>
          <w:bdr w:val="nil"/>
        </w:rPr>
        <w:tab/>
        <w:t>Revocation</w:t>
      </w:r>
    </w:p>
    <w:p w14:paraId="6461D0D9" w14:textId="5639C944" w:rsidR="000376CC" w:rsidRDefault="000376CC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revokes the </w:t>
      </w:r>
      <w:r w:rsidR="00551F62">
        <w:rPr>
          <w:i/>
          <w:bdr w:val="nil"/>
        </w:rPr>
        <w:t>Labour Hire Licensing</w:t>
      </w:r>
      <w:r>
        <w:rPr>
          <w:i/>
          <w:bdr w:val="nil"/>
        </w:rPr>
        <w:t xml:space="preserve"> (Fee) Determination 2023 </w:t>
      </w:r>
      <w:r>
        <w:rPr>
          <w:bdr w:val="nil"/>
        </w:rPr>
        <w:t>(DI2023-115).</w:t>
      </w:r>
    </w:p>
    <w:p w14:paraId="17960F58" w14:textId="77777777" w:rsidR="000376CC" w:rsidRDefault="000376CC" w:rsidP="00713D8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rPr>
          <w:bdr w:val="nil"/>
        </w:rPr>
      </w:pPr>
    </w:p>
    <w:p w14:paraId="72D755C4" w14:textId="77777777" w:rsidR="000376CC" w:rsidRDefault="000376CC" w:rsidP="00EA2D02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rPr>
          <w:bdr w:val="nil"/>
        </w:rPr>
      </w:pPr>
    </w:p>
    <w:bookmarkEnd w:id="0"/>
    <w:p w14:paraId="4A024640" w14:textId="529706F9" w:rsidR="000376CC" w:rsidRPr="00713D83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  <w:r w:rsidRPr="00713D83">
        <w:rPr>
          <w:szCs w:val="24"/>
          <w:bdr w:val="nil"/>
        </w:rPr>
        <w:t>Mick Gentlem</w:t>
      </w:r>
      <w:r w:rsidR="00551F62">
        <w:rPr>
          <w:szCs w:val="24"/>
          <w:bdr w:val="nil"/>
        </w:rPr>
        <w:t>a</w:t>
      </w:r>
      <w:r w:rsidRPr="00713D83">
        <w:rPr>
          <w:szCs w:val="24"/>
          <w:bdr w:val="nil"/>
        </w:rPr>
        <w:t>n MLA</w:t>
      </w:r>
    </w:p>
    <w:p w14:paraId="544DDD71" w14:textId="77777777" w:rsidR="000376CC" w:rsidRPr="00713D83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  <w:r w:rsidRPr="00713D83">
        <w:rPr>
          <w:szCs w:val="24"/>
          <w:bdr w:val="nil"/>
        </w:rPr>
        <w:t>Minister of Industrial Relations and Workplace Safety</w:t>
      </w:r>
    </w:p>
    <w:p w14:paraId="4A3509DF" w14:textId="77777777" w:rsidR="000376CC" w:rsidRPr="00713D83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szCs w:val="24"/>
          <w:bdr w:val="nil"/>
        </w:rPr>
      </w:pPr>
    </w:p>
    <w:p w14:paraId="6FC89756" w14:textId="0CD21BDF" w:rsidR="000376CC" w:rsidRPr="00713D83" w:rsidRDefault="00A74C85" w:rsidP="00C36B59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Cs w:val="24"/>
          <w:bdr w:val="nil"/>
          <w:lang w:eastAsia="en-AU"/>
        </w:rPr>
      </w:pPr>
      <w:r>
        <w:rPr>
          <w:szCs w:val="24"/>
          <w:bdr w:val="nil"/>
        </w:rPr>
        <w:t>24</w:t>
      </w:r>
      <w:r w:rsidR="000376CC" w:rsidRPr="00713D83">
        <w:rPr>
          <w:szCs w:val="24"/>
          <w:bdr w:val="nil"/>
        </w:rPr>
        <w:t xml:space="preserve"> June 2024</w:t>
      </w:r>
    </w:p>
    <w:p w14:paraId="38D39380" w14:textId="77777777" w:rsidR="00B57F8C" w:rsidRDefault="00B57F8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  <w:sectPr w:rsidR="00B57F8C" w:rsidSect="000376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26"/>
        </w:sectPr>
      </w:pPr>
    </w:p>
    <w:p w14:paraId="4D372F82" w14:textId="77777777" w:rsidR="000376CC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5926612C" w14:textId="77777777" w:rsidR="000376CC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306AB1BF" w14:textId="77777777" w:rsidR="000376CC" w:rsidRPr="00923D57" w:rsidRDefault="000376CC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>
        <w:rPr>
          <w:rFonts w:ascii="Arial" w:hAnsi="Arial" w:cs="Arial"/>
          <w:b/>
          <w:i/>
          <w:sz w:val="20"/>
          <w:bdr w:val="nil"/>
        </w:rPr>
        <w:t>Labour Hire Licensing Act 2020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418"/>
        <w:gridCol w:w="1418"/>
      </w:tblGrid>
      <w:tr w:rsidR="00FD01D1" w14:paraId="737CCD0A" w14:textId="77777777" w:rsidTr="000E367B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1C149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77D0B946" w14:textId="77777777" w:rsidR="000376CC" w:rsidRPr="00CB7BF1" w:rsidRDefault="000376CC" w:rsidP="00602F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bdr w:val="nil"/>
              </w:rPr>
              <w:t>Act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0B5A2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2224BD6D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3D390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505DB2">
              <w:rPr>
                <w:rFonts w:ascii="Arial" w:hAnsi="Arial" w:cs="Arial"/>
                <w:b/>
                <w:sz w:val="20"/>
                <w:bdr w:val="nil"/>
              </w:rPr>
              <w:t>column</w:t>
            </w: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3</w:t>
            </w:r>
          </w:p>
          <w:p w14:paraId="3A583AC4" w14:textId="77777777" w:rsidR="000376CC" w:rsidRPr="00F27FD8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505DB2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2023 - 2024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349FE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75CA787A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</w:p>
        </w:tc>
      </w:tr>
      <w:tr w:rsidR="00FD01D1" w14:paraId="1FFF6CF5" w14:textId="77777777" w:rsidTr="000E367B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15D2E80E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s. 24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571D1875" w14:textId="77777777" w:rsidR="000376CC" w:rsidRPr="00CB7BF1" w:rsidRDefault="000376CC" w:rsidP="00C42B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the making of an application for a labour hire licence for the purpose of providing a labour hire service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12402343" w14:textId="77777777" w:rsidR="000376CC" w:rsidRPr="0001101C" w:rsidRDefault="000376CC" w:rsidP="00F22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 xml:space="preserve">$3,106.00 </w:t>
            </w:r>
            <w:r w:rsidRPr="00C10EF0">
              <w:rPr>
                <w:bCs/>
                <w:sz w:val="22"/>
                <w:szCs w:val="22"/>
                <w:bdr w:val="nil"/>
              </w:rPr>
              <w:t>(GST is not applicable)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41958440" w14:textId="77777777" w:rsidR="000376CC" w:rsidRPr="00505DB2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Cs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$3,225</w:t>
            </w:r>
            <w:r w:rsidRPr="000E367B">
              <w:rPr>
                <w:bCs/>
                <w:i/>
                <w:iCs/>
                <w:sz w:val="22"/>
                <w:szCs w:val="22"/>
                <w:bdr w:val="nil"/>
              </w:rPr>
              <w:t>.00</w:t>
            </w:r>
            <w:r w:rsidRPr="00505DB2">
              <w:rPr>
                <w:bCs/>
                <w:sz w:val="22"/>
                <w:szCs w:val="22"/>
                <w:bdr w:val="nil"/>
              </w:rPr>
              <w:t xml:space="preserve"> </w:t>
            </w:r>
            <w:r w:rsidRPr="00C10EF0">
              <w:rPr>
                <w:bCs/>
                <w:sz w:val="22"/>
                <w:szCs w:val="22"/>
                <w:bdr w:val="nil"/>
              </w:rPr>
              <w:t>(GST is not applicable)</w:t>
            </w:r>
          </w:p>
        </w:tc>
      </w:tr>
    </w:tbl>
    <w:p w14:paraId="17C7B7EB" w14:textId="77777777" w:rsidR="000376CC" w:rsidRDefault="000376CC" w:rsidP="004179DB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</w:p>
    <w:sectPr w:rsidR="000376CC" w:rsidSect="00B57F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797" w:bottom="1440" w:left="1797" w:header="567" w:footer="83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871E" w14:textId="77777777" w:rsidR="000376CC" w:rsidRPr="003647B8" w:rsidRDefault="000376CC" w:rsidP="003647B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3647B8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7583" w14:textId="42E9D98F" w:rsidR="000376CC" w:rsidRPr="005D5D7D" w:rsidRDefault="005D5D7D" w:rsidP="005D5D7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5D5D7D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D9C5" w14:textId="77777777" w:rsidR="000376CC" w:rsidRDefault="000376CC" w:rsidP="00440ED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cs="Arial"/>
        <w:bdr w:val="nil"/>
      </w:rPr>
    </w:pPr>
    <w:r w:rsidRPr="00440ED4">
      <w:rPr>
        <w:rFonts w:cs="Arial"/>
        <w:bdr w:val="nil"/>
      </w:rPr>
      <w:t>*Name amended under Legislation Act, s 60</w:t>
    </w:r>
  </w:p>
  <w:p w14:paraId="0C631CA8" w14:textId="77777777" w:rsidR="000376CC" w:rsidRPr="003647B8" w:rsidRDefault="000376CC" w:rsidP="003647B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szCs w:val="16"/>
        <w:bdr w:val="nil"/>
      </w:rPr>
    </w:pPr>
    <w:r w:rsidRPr="003647B8">
      <w:rPr>
        <w:rFonts w:cs="Arial"/>
        <w:sz w:val="14"/>
        <w:szCs w:val="16"/>
        <w:bdr w:val="ni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204C1D17" w:rsidR="000376CC" w:rsidRPr="005D5D7D" w:rsidRDefault="005D5D7D" w:rsidP="005D5D7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5D5D7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3404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F3AE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EF6B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275B"/>
    <w:rsid w:val="000376CC"/>
    <w:rsid w:val="000707B6"/>
    <w:rsid w:val="00082566"/>
    <w:rsid w:val="000C0B20"/>
    <w:rsid w:val="001073B4"/>
    <w:rsid w:val="001B7902"/>
    <w:rsid w:val="001F439B"/>
    <w:rsid w:val="00280EC1"/>
    <w:rsid w:val="002A521E"/>
    <w:rsid w:val="004179DB"/>
    <w:rsid w:val="00551F62"/>
    <w:rsid w:val="00583CF7"/>
    <w:rsid w:val="005D5D7D"/>
    <w:rsid w:val="00616993"/>
    <w:rsid w:val="00735E40"/>
    <w:rsid w:val="007A26F7"/>
    <w:rsid w:val="007B6043"/>
    <w:rsid w:val="008327D2"/>
    <w:rsid w:val="00876F90"/>
    <w:rsid w:val="0097490F"/>
    <w:rsid w:val="00A74C85"/>
    <w:rsid w:val="00B57F8C"/>
    <w:rsid w:val="00BA4727"/>
    <w:rsid w:val="00D03E2A"/>
    <w:rsid w:val="00D16C2B"/>
    <w:rsid w:val="00E04F85"/>
    <w:rsid w:val="00E25866"/>
    <w:rsid w:val="00EF57FF"/>
    <w:rsid w:val="00F141C3"/>
    <w:rsid w:val="00FD01D1"/>
    <w:rsid w:val="00FD11E4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1055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2004-04-05T00:37:00Z</cp:lastPrinted>
  <dcterms:created xsi:type="dcterms:W3CDTF">2024-06-26T06:25:00Z</dcterms:created>
  <dcterms:modified xsi:type="dcterms:W3CDTF">2024-06-26T06:26:00Z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12855280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