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411B" w14:textId="77777777" w:rsidR="00CF65D4" w:rsidRDefault="00CF65D4" w:rsidP="00993F19">
      <w:pPr>
        <w:pStyle w:val="Header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7999826" w14:textId="24DB1C09" w:rsidR="00CF65D4" w:rsidRPr="00DA6664" w:rsidRDefault="00CF65D4" w:rsidP="00993F19">
      <w:pPr>
        <w:pStyle w:val="Billname"/>
        <w:tabs>
          <w:tab w:val="left" w:pos="3828"/>
        </w:tabs>
        <w:rPr>
          <w:sz w:val="40"/>
          <w:szCs w:val="40"/>
        </w:rPr>
      </w:pPr>
      <w:r w:rsidRPr="00DA6664">
        <w:rPr>
          <w:sz w:val="40"/>
          <w:szCs w:val="40"/>
        </w:rPr>
        <w:t xml:space="preserve">Construction Occupations </w:t>
      </w:r>
      <w:r w:rsidR="000F75F1">
        <w:rPr>
          <w:sz w:val="40"/>
          <w:szCs w:val="40"/>
        </w:rPr>
        <w:t>(</w:t>
      </w:r>
      <w:r w:rsidRPr="00DA6664">
        <w:rPr>
          <w:sz w:val="40"/>
          <w:szCs w:val="40"/>
        </w:rPr>
        <w:t>Lic</w:t>
      </w:r>
      <w:r w:rsidR="007E5B2D" w:rsidRPr="00DA6664">
        <w:rPr>
          <w:sz w:val="40"/>
          <w:szCs w:val="40"/>
        </w:rPr>
        <w:t>ensing</w:t>
      </w:r>
      <w:r w:rsidR="000F75F1">
        <w:rPr>
          <w:sz w:val="40"/>
          <w:szCs w:val="40"/>
        </w:rPr>
        <w:t>)</w:t>
      </w:r>
      <w:r w:rsidR="007E5B2D" w:rsidRPr="00DA6664">
        <w:rPr>
          <w:sz w:val="40"/>
          <w:szCs w:val="40"/>
        </w:rPr>
        <w:t xml:space="preserve"> (Fees) Determination 20</w:t>
      </w:r>
      <w:r w:rsidR="00142109">
        <w:rPr>
          <w:sz w:val="40"/>
          <w:szCs w:val="40"/>
        </w:rPr>
        <w:t>2</w:t>
      </w:r>
      <w:r w:rsidR="00D45CFF">
        <w:rPr>
          <w:sz w:val="40"/>
          <w:szCs w:val="40"/>
        </w:rPr>
        <w:t>4 (No 1)</w:t>
      </w:r>
    </w:p>
    <w:p w14:paraId="5A6EE702" w14:textId="32EC77A2" w:rsidR="00CF65D4" w:rsidRDefault="00CF65D4" w:rsidP="00993F19">
      <w:pPr>
        <w:spacing w:before="340"/>
        <w:outlineLvl w:val="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DI20</w:t>
      </w:r>
      <w:r w:rsidR="00142109">
        <w:rPr>
          <w:rFonts w:ascii="Arial" w:hAnsi="Arial" w:cs="Arial"/>
          <w:b/>
          <w:bCs/>
        </w:rPr>
        <w:t>2</w:t>
      </w:r>
      <w:r w:rsidR="00D45CFF">
        <w:rPr>
          <w:rFonts w:ascii="Arial" w:hAnsi="Arial" w:cs="Arial"/>
          <w:b/>
          <w:bCs/>
        </w:rPr>
        <w:t>4-</w:t>
      </w:r>
      <w:r w:rsidR="008A5C09">
        <w:rPr>
          <w:rFonts w:ascii="Arial" w:hAnsi="Arial" w:cs="Arial"/>
          <w:b/>
          <w:bCs/>
        </w:rPr>
        <w:t>36</w:t>
      </w:r>
    </w:p>
    <w:p w14:paraId="6BA125A5" w14:textId="77777777" w:rsidR="00CF65D4" w:rsidRDefault="00CF65D4" w:rsidP="00993F19">
      <w:pPr>
        <w:pStyle w:val="madeunder"/>
        <w:spacing w:before="300" w:after="0"/>
      </w:pPr>
      <w:r>
        <w:t>made under the</w:t>
      </w:r>
    </w:p>
    <w:p w14:paraId="202E16B1" w14:textId="77777777" w:rsidR="00CF65D4" w:rsidRPr="005514F6" w:rsidRDefault="00CF65D4" w:rsidP="00993F19">
      <w:pPr>
        <w:spacing w:before="320"/>
        <w:rPr>
          <w:rFonts w:ascii="Arial" w:hAnsi="Arial" w:cs="Arial"/>
          <w:b/>
          <w:bCs/>
          <w:sz w:val="20"/>
          <w:szCs w:val="20"/>
        </w:rPr>
      </w:pPr>
      <w:r w:rsidRPr="00056221">
        <w:rPr>
          <w:rFonts w:ascii="Arial" w:hAnsi="Arial" w:cs="Arial"/>
          <w:b/>
          <w:bCs/>
          <w:sz w:val="20"/>
          <w:szCs w:val="20"/>
        </w:rPr>
        <w:t>Construction Occupations (Licensing) Act 2004</w:t>
      </w:r>
      <w:r w:rsidRPr="005514F6">
        <w:rPr>
          <w:rFonts w:ascii="Arial" w:hAnsi="Arial" w:cs="Arial"/>
          <w:b/>
          <w:bCs/>
          <w:sz w:val="20"/>
          <w:szCs w:val="20"/>
        </w:rPr>
        <w:t>, s 127 (Determination of fees)</w:t>
      </w:r>
    </w:p>
    <w:p w14:paraId="23293F92" w14:textId="77777777" w:rsidR="00CF65D4" w:rsidRDefault="00CF65D4" w:rsidP="00993F19">
      <w:pPr>
        <w:pStyle w:val="N-line3"/>
        <w:pBdr>
          <w:bottom w:val="none" w:sz="0" w:space="0" w:color="auto"/>
        </w:pBdr>
        <w:spacing w:before="60"/>
      </w:pPr>
    </w:p>
    <w:p w14:paraId="00789185" w14:textId="77777777" w:rsidR="00CF65D4" w:rsidRDefault="00CF65D4" w:rsidP="00993F19">
      <w:pPr>
        <w:pStyle w:val="N-line3"/>
        <w:pBdr>
          <w:top w:val="single" w:sz="12" w:space="1" w:color="auto"/>
          <w:bottom w:val="none" w:sz="0" w:space="0" w:color="auto"/>
        </w:pBdr>
      </w:pPr>
    </w:p>
    <w:p w14:paraId="2C7347C0" w14:textId="77777777" w:rsidR="00CF65D4" w:rsidRDefault="00CF65D4" w:rsidP="00993F19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of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</w:t>
      </w:r>
    </w:p>
    <w:p w14:paraId="5D945F93" w14:textId="03CC0DC9" w:rsidR="00CF65D4" w:rsidRDefault="00CF65D4" w:rsidP="00993F19">
      <w:pPr>
        <w:pStyle w:val="BodyTextIndent3"/>
        <w:tabs>
          <w:tab w:val="num" w:pos="426"/>
          <w:tab w:val="num" w:pos="709"/>
        </w:tabs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 xml:space="preserve">Construction Occupations </w:t>
      </w:r>
      <w:r w:rsidR="000F75F1">
        <w:rPr>
          <w:i/>
          <w:iCs/>
        </w:rPr>
        <w:t>(</w:t>
      </w:r>
      <w:r>
        <w:rPr>
          <w:i/>
          <w:iCs/>
        </w:rPr>
        <w:t>Licensing</w:t>
      </w:r>
      <w:r w:rsidR="000F75F1">
        <w:rPr>
          <w:i/>
          <w:iCs/>
        </w:rPr>
        <w:t>)</w:t>
      </w:r>
      <w:r>
        <w:rPr>
          <w:i/>
          <w:iCs/>
        </w:rPr>
        <w:t xml:space="preserve"> (Fees) Determination </w:t>
      </w:r>
      <w:r w:rsidR="00142109">
        <w:rPr>
          <w:i/>
          <w:iCs/>
        </w:rPr>
        <w:t>202</w:t>
      </w:r>
      <w:r w:rsidR="00D45CFF">
        <w:rPr>
          <w:i/>
          <w:iCs/>
        </w:rPr>
        <w:t xml:space="preserve">4 </w:t>
      </w:r>
      <w:r w:rsidR="00D45CFF" w:rsidRPr="00EA41FA">
        <w:t>(No 1)</w:t>
      </w:r>
      <w:r w:rsidR="00142109" w:rsidRPr="00EA41FA">
        <w:t>.</w:t>
      </w:r>
    </w:p>
    <w:p w14:paraId="2023730B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B0126B2" w14:textId="56A57FF6" w:rsidR="00DA6664" w:rsidRDefault="00DA6664" w:rsidP="00993F19">
      <w:pPr>
        <w:pStyle w:val="BodyTextIndent3"/>
        <w:spacing w:before="140"/>
        <w:ind w:left="720"/>
      </w:pPr>
      <w:r>
        <w:t xml:space="preserve">This instrument commences on </w:t>
      </w:r>
      <w:r w:rsidR="00F90033">
        <w:t>11 March 2024</w:t>
      </w:r>
      <w:r w:rsidR="001D31A6">
        <w:t>.</w:t>
      </w:r>
    </w:p>
    <w:p w14:paraId="463628E5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14:paraId="26CBB5CE" w14:textId="77777777" w:rsidR="00CF65D4" w:rsidRDefault="00056221" w:rsidP="00993F19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I determine the fee payable for a matter listed in column 2 of the schedule to be the fee listed in the corresponding entry in column 4 of the schedule.</w:t>
      </w:r>
    </w:p>
    <w:p w14:paraId="700A66CA" w14:textId="77777777" w:rsidR="00CF65D4" w:rsidRDefault="00CF65D4" w:rsidP="00872B5C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14:paraId="5A16541C" w14:textId="77777777" w:rsidR="00CF65D4" w:rsidRDefault="00056221" w:rsidP="00872B5C">
      <w:pPr>
        <w:pStyle w:val="BodyTextIndent3"/>
        <w:spacing w:before="140"/>
        <w:ind w:left="720"/>
      </w:pPr>
      <w:r>
        <w:t xml:space="preserve">A fee mentioned in the schedule is payable to the </w:t>
      </w:r>
      <w:r w:rsidR="00A5567D">
        <w:t>Territory</w:t>
      </w:r>
      <w:r>
        <w:t xml:space="preserve"> by the person requesting the goods or services described in the schedule.</w:t>
      </w:r>
    </w:p>
    <w:p w14:paraId="25A59269" w14:textId="77777777" w:rsidR="00CF65D4" w:rsidRDefault="00CF65D4" w:rsidP="000F75F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5BEE909F" w14:textId="776A1646" w:rsidR="00CF65D4" w:rsidRDefault="009971AD" w:rsidP="000F75F1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This instrument revokes the</w:t>
      </w:r>
      <w:r w:rsidR="00056221">
        <w:t xml:space="preserve"> </w:t>
      </w:r>
      <w:r w:rsidR="00056221">
        <w:rPr>
          <w:i/>
        </w:rPr>
        <w:t xml:space="preserve">Construction Occupations </w:t>
      </w:r>
      <w:r w:rsidR="007F1D54">
        <w:rPr>
          <w:i/>
        </w:rPr>
        <w:t>(</w:t>
      </w:r>
      <w:r w:rsidR="00056221">
        <w:rPr>
          <w:i/>
        </w:rPr>
        <w:t>Licensing</w:t>
      </w:r>
      <w:r w:rsidR="007F1D54">
        <w:rPr>
          <w:i/>
        </w:rPr>
        <w:t>)</w:t>
      </w:r>
      <w:r w:rsidR="00056221">
        <w:rPr>
          <w:i/>
        </w:rPr>
        <w:t xml:space="preserve"> (Fees) Determination 20</w:t>
      </w:r>
      <w:r w:rsidR="002C6F42">
        <w:rPr>
          <w:i/>
        </w:rPr>
        <w:t>2</w:t>
      </w:r>
      <w:r w:rsidR="00D45CFF">
        <w:rPr>
          <w:i/>
        </w:rPr>
        <w:t>3</w:t>
      </w:r>
      <w:r w:rsidR="00056221">
        <w:rPr>
          <w:i/>
        </w:rPr>
        <w:t xml:space="preserve"> </w:t>
      </w:r>
      <w:r w:rsidR="00056221">
        <w:t>(</w:t>
      </w:r>
      <w:r w:rsidR="00F97A64">
        <w:t>DI</w:t>
      </w:r>
      <w:r w:rsidR="005925BB" w:rsidRPr="002C16C9">
        <w:t>20</w:t>
      </w:r>
      <w:r w:rsidR="002C6F42">
        <w:t>2</w:t>
      </w:r>
      <w:r w:rsidR="00D45CFF">
        <w:t>3</w:t>
      </w:r>
      <w:r w:rsidR="00DB73F5">
        <w:t>-12</w:t>
      </w:r>
      <w:r w:rsidR="00D45CFF">
        <w:t>6</w:t>
      </w:r>
      <w:r w:rsidR="00056221">
        <w:t xml:space="preserve">). </w:t>
      </w:r>
    </w:p>
    <w:p w14:paraId="6A2F12BA" w14:textId="7C0FF2C9" w:rsidR="00CF65D4" w:rsidRDefault="00142109" w:rsidP="001D31A6">
      <w:pPr>
        <w:pStyle w:val="Header"/>
        <w:tabs>
          <w:tab w:val="clear" w:pos="4153"/>
          <w:tab w:val="clear" w:pos="8306"/>
          <w:tab w:val="left" w:pos="-142"/>
        </w:tabs>
        <w:spacing w:before="1320"/>
        <w:outlineLvl w:val="0"/>
      </w:pPr>
      <w:r>
        <w:t>Rebecca Vassarotti</w:t>
      </w:r>
      <w:r w:rsidR="006C0CF7">
        <w:t xml:space="preserve"> MLA</w:t>
      </w:r>
    </w:p>
    <w:p w14:paraId="56BE4B8F" w14:textId="77777777" w:rsidR="00142109" w:rsidRDefault="00142109">
      <w:pPr>
        <w:tabs>
          <w:tab w:val="left" w:pos="-142"/>
        </w:tabs>
      </w:pPr>
      <w:r w:rsidRPr="00142109">
        <w:t>Minister for Sustainable Building and Construction</w:t>
      </w:r>
    </w:p>
    <w:p w14:paraId="6DABEE9D" w14:textId="52922ADA" w:rsidR="00594CFA" w:rsidRDefault="008A5C09">
      <w:pPr>
        <w:tabs>
          <w:tab w:val="left" w:pos="-142"/>
        </w:tabs>
      </w:pPr>
      <w:r>
        <w:t>8</w:t>
      </w:r>
      <w:r w:rsidR="00EA41FA">
        <w:t xml:space="preserve"> </w:t>
      </w:r>
      <w:r w:rsidR="00D45CFF">
        <w:t>March 2024</w:t>
      </w:r>
    </w:p>
    <w:p w14:paraId="442C30D1" w14:textId="0276B461" w:rsidR="00EA41FA" w:rsidRDefault="00EA41FA">
      <w:pPr>
        <w:tabs>
          <w:tab w:val="left" w:pos="-142"/>
        </w:tabs>
        <w:sectPr w:rsidR="00EA41FA" w:rsidSect="00993F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567" w:footer="567" w:gutter="0"/>
          <w:pgNumType w:start="0"/>
          <w:cols w:space="720"/>
          <w:titlePg/>
        </w:sectPr>
      </w:pPr>
    </w:p>
    <w:p w14:paraId="6A47AEAB" w14:textId="77777777" w:rsidR="00041D0E" w:rsidRPr="000F75F1" w:rsidRDefault="00041D0E" w:rsidP="00EA41FA">
      <w:pPr>
        <w:pStyle w:val="Header"/>
        <w:jc w:val="center"/>
        <w:rPr>
          <w:rFonts w:ascii="Arial" w:hAnsi="Arial" w:cs="Arial"/>
          <w:b/>
          <w:iCs/>
        </w:rPr>
      </w:pPr>
      <w:r w:rsidRPr="000F75F1">
        <w:rPr>
          <w:rFonts w:ascii="Arial" w:hAnsi="Arial" w:cs="Arial"/>
          <w:b/>
          <w:iCs/>
        </w:rPr>
        <w:lastRenderedPageBreak/>
        <w:t>Schedule</w:t>
      </w:r>
    </w:p>
    <w:p w14:paraId="5B04CB28" w14:textId="77777777" w:rsidR="00041D0E" w:rsidRDefault="00041D0E" w:rsidP="00EA41FA">
      <w:pPr>
        <w:pStyle w:val="Header"/>
        <w:jc w:val="center"/>
        <w:rPr>
          <w:iCs/>
        </w:rPr>
      </w:pPr>
      <w:r w:rsidRPr="000F75F1">
        <w:rPr>
          <w:iCs/>
        </w:rPr>
        <w:t>(see s 3)</w:t>
      </w:r>
    </w:p>
    <w:p w14:paraId="0E8251B2" w14:textId="77777777" w:rsidR="00EA41FA" w:rsidRPr="000F75F1" w:rsidRDefault="00EA41FA" w:rsidP="00041D0E">
      <w:pPr>
        <w:pStyle w:val="Header"/>
        <w:rPr>
          <w:iCs/>
        </w:rPr>
      </w:pPr>
    </w:p>
    <w:tbl>
      <w:tblPr>
        <w:tblW w:w="9073" w:type="dxa"/>
        <w:tblInd w:w="-426" w:type="dxa"/>
        <w:tblLook w:val="04A0" w:firstRow="1" w:lastRow="0" w:firstColumn="1" w:lastColumn="0" w:noHBand="0" w:noVBand="1"/>
      </w:tblPr>
      <w:tblGrid>
        <w:gridCol w:w="1240"/>
        <w:gridCol w:w="4440"/>
        <w:gridCol w:w="1692"/>
        <w:gridCol w:w="1701"/>
      </w:tblGrid>
      <w:tr w:rsidR="006E2D6D" w14:paraId="29834305" w14:textId="77777777" w:rsidTr="00EA41FA">
        <w:trPr>
          <w:trHeight w:val="300"/>
          <w:tblHeader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B4276" w14:textId="77777777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17D75" w14:textId="77777777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6F47A" w14:textId="77777777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DD9A3" w14:textId="77777777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4</w:t>
            </w:r>
          </w:p>
        </w:tc>
      </w:tr>
      <w:tr w:rsidR="006E2D6D" w14:paraId="4A36D4A1" w14:textId="77777777" w:rsidTr="00EA41FA">
        <w:trPr>
          <w:trHeight w:val="1500"/>
          <w:tblHeader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ED396" w14:textId="77777777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Relevant Section for which a fee is payable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7E0E1" w14:textId="77777777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B0B33" w14:textId="6CC7EE72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</w:t>
            </w:r>
            <w:r w:rsidR="00FC44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2-23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9A049" w14:textId="0DB04E7E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</w:t>
            </w:r>
            <w:r w:rsidR="00FC44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3-24</w:t>
            </w:r>
          </w:p>
        </w:tc>
      </w:tr>
      <w:tr w:rsidR="006E2D6D" w14:paraId="08FEB163" w14:textId="77777777" w:rsidTr="00EA41F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0299" w14:textId="77777777" w:rsidR="006E2D6D" w:rsidRDefault="006E2D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86D0" w14:textId="77777777" w:rsidR="006E2D6D" w:rsidRDefault="006E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8D498" w14:textId="77777777" w:rsidR="006E2D6D" w:rsidRDefault="006E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AECC" w14:textId="77777777" w:rsidR="006E2D6D" w:rsidRDefault="006E2D6D">
            <w:pPr>
              <w:jc w:val="center"/>
              <w:rPr>
                <w:sz w:val="20"/>
                <w:szCs w:val="20"/>
              </w:rPr>
            </w:pPr>
          </w:p>
        </w:tc>
      </w:tr>
      <w:tr w:rsidR="002F5167" w14:paraId="387A2DC6" w14:textId="77777777" w:rsidTr="00EA41FA">
        <w:trPr>
          <w:trHeight w:val="11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DE4F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5125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Classes A, B and C,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C71D" w14:textId="497B990B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840.45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9919" w14:textId="0DC4EFB0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871.95</w:t>
            </w:r>
          </w:p>
        </w:tc>
      </w:tr>
      <w:tr w:rsidR="002F5167" w14:paraId="71CD42AC" w14:textId="77777777" w:rsidTr="00EA41FA">
        <w:trPr>
          <w:trHeight w:val="11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C8AA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10363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Builder, Occupation Classes A, B and C,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E0CE" w14:textId="2EE96BD0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882.50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11A2" w14:textId="492ACE14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915.55</w:t>
            </w:r>
          </w:p>
        </w:tc>
      </w:tr>
      <w:tr w:rsidR="002F5167" w14:paraId="2D5CC2D3" w14:textId="77777777" w:rsidTr="00EA41FA">
        <w:trPr>
          <w:trHeight w:val="9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C3FB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C371" w14:textId="77777777" w:rsidR="002F5167" w:rsidRDefault="002F5167" w:rsidP="002F516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 D, if the application is made online.</w:t>
            </w:r>
          </w:p>
          <w:p w14:paraId="5C026BFE" w14:textId="77777777" w:rsidR="00EA41FA" w:rsidRDefault="00EA41FA" w:rsidP="002F51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DA1F" w14:textId="7F0B2CE2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484.55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B1D9" w14:textId="07FCB905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502.70</w:t>
            </w:r>
          </w:p>
        </w:tc>
      </w:tr>
      <w:tr w:rsidR="002F5167" w14:paraId="288FF555" w14:textId="77777777" w:rsidTr="00EA41FA">
        <w:trPr>
          <w:trHeight w:val="11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EF31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2322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 D,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BC49E" w14:textId="41EA8461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532.00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9F23" w14:textId="4F8211BF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551.95</w:t>
            </w:r>
          </w:p>
        </w:tc>
      </w:tr>
      <w:tr w:rsidR="002F5167" w14:paraId="21B46749" w14:textId="77777777" w:rsidTr="00EA41FA">
        <w:trPr>
          <w:trHeight w:val="17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7BC5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0FC2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Building Assessor, Building Surveyor, Electrician, Gas Appliance Worker,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3B21" w14:textId="639B3F56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257.15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1691" w14:textId="4202A52D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266.80</w:t>
            </w:r>
          </w:p>
        </w:tc>
      </w:tr>
      <w:tr w:rsidR="002F5167" w14:paraId="185E9C11" w14:textId="77777777" w:rsidTr="00EA41FA">
        <w:trPr>
          <w:trHeight w:val="17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0E40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5F99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Building Assessor, Building Surveyor, Electrician, Gas Appliance Worker,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732F" w14:textId="19749094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281.45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9CA1" w14:textId="3C6D4AB2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292.00</w:t>
            </w:r>
          </w:p>
        </w:tc>
      </w:tr>
      <w:tr w:rsidR="002F5167" w14:paraId="13390EBD" w14:textId="77777777" w:rsidTr="00EA41FA">
        <w:trPr>
          <w:trHeight w:val="11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E7E9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7DCF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2F78" w14:textId="214D0E8E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257.15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AF39" w14:textId="2E9FE53A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266.80</w:t>
            </w:r>
          </w:p>
        </w:tc>
      </w:tr>
      <w:tr w:rsidR="002F5167" w14:paraId="56FE40D7" w14:textId="77777777" w:rsidTr="00EA41FA">
        <w:trPr>
          <w:trHeight w:val="11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2F8C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BAE4" w14:textId="77777777" w:rsidR="002F5167" w:rsidRDefault="002F5167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9D09" w14:textId="01702B96" w:rsidR="002F5167" w:rsidRDefault="002F5167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281.45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44CD" w14:textId="22D09CB9" w:rsidR="002F5167" w:rsidRPr="002F5167" w:rsidRDefault="002F5167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292.00</w:t>
            </w:r>
          </w:p>
        </w:tc>
      </w:tr>
      <w:tr w:rsidR="00AA7D09" w14:paraId="179F98D8" w14:textId="77777777" w:rsidTr="00EA41FA">
        <w:trPr>
          <w:trHeight w:val="8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662C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9FAA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3C5C" w14:textId="4D0433E5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577.25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7C27" w14:textId="75332560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598.90</w:t>
            </w:r>
          </w:p>
        </w:tc>
      </w:tr>
      <w:tr w:rsidR="00AA7D09" w14:paraId="6189C174" w14:textId="77777777" w:rsidTr="00EA41FA">
        <w:trPr>
          <w:trHeight w:val="11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648B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23AD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955D" w14:textId="1A774F3A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634.65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F1D2" w14:textId="66815CC5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658.45</w:t>
            </w:r>
          </w:p>
        </w:tc>
      </w:tr>
      <w:tr w:rsidR="00AA7D09" w14:paraId="6360AD7E" w14:textId="77777777" w:rsidTr="00EA41FA">
        <w:trPr>
          <w:trHeight w:val="14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79DF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4E15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Building Surveyor, Electrician,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4F06" w14:textId="6FC464BD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161.15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7964" w14:textId="67A19DB7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167.20</w:t>
            </w:r>
          </w:p>
        </w:tc>
      </w:tr>
      <w:tr w:rsidR="00AA7D09" w14:paraId="773620DC" w14:textId="77777777" w:rsidTr="00EA41FA">
        <w:trPr>
          <w:trHeight w:val="14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B582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03EF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Building Surveyor, Electrician,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BB25" w14:textId="76ED37D2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176.60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53AE" w14:textId="45C92481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183.25</w:t>
            </w:r>
          </w:p>
        </w:tc>
      </w:tr>
      <w:tr w:rsidR="00AA7D09" w14:paraId="3A1F2AE0" w14:textId="77777777" w:rsidTr="00EA41FA">
        <w:trPr>
          <w:trHeight w:val="11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926D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5F33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Drainer, Gasfitter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0E42" w14:textId="1F0699B1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161.15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AE93" w14:textId="618CF7D0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167.20</w:t>
            </w:r>
          </w:p>
        </w:tc>
      </w:tr>
      <w:tr w:rsidR="00AA7D09" w14:paraId="24027AE4" w14:textId="77777777" w:rsidTr="00EA41FA">
        <w:trPr>
          <w:trHeight w:val="14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9550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F1E8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Drainer, Gasfitter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34F0" w14:textId="3075F243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176.60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A4FE" w14:textId="791FBBB6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183.25</w:t>
            </w:r>
          </w:p>
        </w:tc>
      </w:tr>
      <w:tr w:rsidR="00AA7D09" w14:paraId="73D0C4DF" w14:textId="77777777" w:rsidTr="00EA41FA">
        <w:trPr>
          <w:trHeight w:val="11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55C5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3159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occupation class of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 or class 2 structure,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E173" w14:textId="068FEBBD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257.15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C281" w14:textId="7EC6E027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266.80</w:t>
            </w:r>
          </w:p>
        </w:tc>
      </w:tr>
      <w:tr w:rsidR="00AA7D09" w14:paraId="0FE3C00B" w14:textId="77777777" w:rsidTr="00EA41FA">
        <w:trPr>
          <w:trHeight w:val="14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A283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4D0A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 or class 2 structure,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3D1E" w14:textId="4EF3C383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277.05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827D" w14:textId="3B8EFA91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287.45</w:t>
            </w:r>
          </w:p>
        </w:tc>
      </w:tr>
      <w:tr w:rsidR="00AA7D09" w14:paraId="13E1A51F" w14:textId="77777777" w:rsidTr="00EA41FA">
        <w:trPr>
          <w:trHeight w:val="11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162D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8E51" w14:textId="77777777" w:rsidR="00AA7D09" w:rsidRDefault="00AA7D0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10a structure only,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AEB0" w14:textId="3A86EC20" w:rsidR="00AA7D09" w:rsidRPr="002F5167" w:rsidRDefault="00AA7D0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192.05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7A1F" w14:textId="6E0CE3B0" w:rsidR="00AA7D09" w:rsidRPr="00AA7D09" w:rsidRDefault="00AA7D0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199.25</w:t>
            </w:r>
          </w:p>
        </w:tc>
      </w:tr>
      <w:tr w:rsidR="00C43D21" w14:paraId="522A37FE" w14:textId="77777777" w:rsidTr="00EA41FA">
        <w:trPr>
          <w:trHeight w:val="11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5008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1E78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of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10 structure only,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BA16" w14:textId="5A922D51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200.85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A553" w14:textId="1515CA71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208.40</w:t>
            </w:r>
          </w:p>
        </w:tc>
      </w:tr>
      <w:tr w:rsidR="00C43D21" w14:paraId="3870A5F9" w14:textId="77777777" w:rsidTr="00EA41FA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F91E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D8AD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each month the expiry date for an individual licence is adjusted to align the expiry dates of construction occupations licence the applicant holds.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4A73" w14:textId="45D3A810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26.50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034E" w14:textId="35F7B7AA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27.50</w:t>
            </w:r>
          </w:p>
        </w:tc>
      </w:tr>
      <w:tr w:rsidR="00C43D21" w14:paraId="6724FD24" w14:textId="77777777" w:rsidTr="00EA41FA">
        <w:trPr>
          <w:trHeight w:val="11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04BE" w14:textId="66A4E3C9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bookmarkStart w:id="0" w:name="RANGE!A23"/>
            <w:r>
              <w:rPr>
                <w:color w:val="000000"/>
                <w:sz w:val="22"/>
                <w:szCs w:val="22"/>
              </w:rPr>
              <w:t>Section 17</w:t>
            </w:r>
            <w:bookmarkEnd w:id="0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CB36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an individual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 and Building Surveyor.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9675" w14:textId="200FF10D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337.75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D70E" w14:textId="6FEDC64A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350.40</w:t>
            </w:r>
          </w:p>
        </w:tc>
      </w:tr>
      <w:tr w:rsidR="00C43D21" w14:paraId="5B7F5A5F" w14:textId="77777777" w:rsidTr="00EA41FA">
        <w:trPr>
          <w:trHeight w:val="17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BBE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CD73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per month, or part thereof, for a licence granted by the Registrar for a shorter period than the applicant applied for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 and Building Surveyor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87BD0" w14:textId="5EA3E45E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31.50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9588" w14:textId="2C04FB28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32.70</w:t>
            </w:r>
          </w:p>
        </w:tc>
      </w:tr>
      <w:tr w:rsidR="00C43D21" w14:paraId="327C7D76" w14:textId="77777777" w:rsidTr="00EA41FA">
        <w:trPr>
          <w:trHeight w:val="14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E02E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0D3D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licences in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Building Assessor, Electrician, Gas Appliance Worker, Plumbing Plan Certifier or Works Assessor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D6C4" w14:textId="5F8E3A87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189.10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15E9" w14:textId="3C41DB75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196.20</w:t>
            </w:r>
          </w:p>
        </w:tc>
      </w:tr>
      <w:tr w:rsidR="00C43D21" w14:paraId="4E564603" w14:textId="77777777" w:rsidTr="00EA41FA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EE68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041E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C1F4" w14:textId="2CB3FD42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189.10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52F5" w14:textId="47F192B9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196.20</w:t>
            </w:r>
          </w:p>
        </w:tc>
      </w:tr>
      <w:tr w:rsidR="00C43D21" w14:paraId="45C806FC" w14:textId="77777777" w:rsidTr="00EA41FA">
        <w:trPr>
          <w:trHeight w:val="17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C617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5ADD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per month, or part thereof, for a licence granted by the Registrar for a shorter period than the applicant applied for </w:t>
            </w:r>
            <w:r>
              <w:rPr>
                <w:b/>
                <w:bCs/>
                <w:color w:val="000000"/>
                <w:sz w:val="22"/>
                <w:szCs w:val="22"/>
              </w:rPr>
              <w:t>in any construction occupation other than Builder (excluding Owner-Builder class) and Building Surveyor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A973" w14:textId="0E138E92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21.00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8076" w14:textId="41D749BF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21.80</w:t>
            </w:r>
          </w:p>
        </w:tc>
      </w:tr>
      <w:tr w:rsidR="00C43D21" w14:paraId="3CC9CD98" w14:textId="77777777" w:rsidTr="00EA41FA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BC67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8080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9A78" w14:textId="08239844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399.20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E40E" w14:textId="3C711894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414.20</w:t>
            </w:r>
          </w:p>
        </w:tc>
      </w:tr>
      <w:tr w:rsidR="00C43D21" w14:paraId="5FE26D16" w14:textId="77777777" w:rsidTr="00EA41FA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1843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8639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>Electrician or Gas Appliance Worker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2846" w14:textId="6C865573" w:rsidR="00C43D21" w:rsidRPr="00F2739D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399.20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F107" w14:textId="02E78BF4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414.20</w:t>
            </w:r>
          </w:p>
        </w:tc>
      </w:tr>
      <w:tr w:rsidR="00C43D21" w14:paraId="7BCACA96" w14:textId="77777777" w:rsidTr="00EA41FA">
        <w:trPr>
          <w:trHeight w:val="11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D324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C001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an individual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BB7B" w14:textId="6FC808E4" w:rsidR="00C43D21" w:rsidRPr="00C43D21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915.00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44B6" w14:textId="7B511CD9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949.35</w:t>
            </w:r>
          </w:p>
        </w:tc>
      </w:tr>
      <w:tr w:rsidR="00C43D21" w14:paraId="5AADBFB8" w14:textId="77777777" w:rsidTr="00EA41FA">
        <w:trPr>
          <w:trHeight w:val="18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DFD8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A24FA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Licence fee for a licence under any construction occupation or occupation class, or endorsement on a licence for inspectors employed by the Territory if the licence or endorsement is required as part of their employment.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97DE9" w14:textId="6640E360" w:rsidR="00C43D21" w:rsidRPr="00C43D21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Nil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2D7B" w14:textId="52E1ACE9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Nil</w:t>
            </w:r>
          </w:p>
        </w:tc>
      </w:tr>
      <w:tr w:rsidR="00C43D21" w14:paraId="280CC7F7" w14:textId="77777777" w:rsidTr="00EA41FA">
        <w:trPr>
          <w:trHeight w:val="271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CF62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BEC3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Building Assessor, Building Surveyor,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</w:t>
            </w:r>
            <w:r>
              <w:rPr>
                <w:color w:val="000000"/>
                <w:sz w:val="22"/>
                <w:szCs w:val="22"/>
              </w:rPr>
              <w:t>, if the applicant previously held a licence in the same occupation or occupation class, and the licence has expired, other than as a result of occupational discipline or refusal to renew the licence, and the date the licence expired is not greater than one year before the date of application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28B7" w14:textId="0E3051A1" w:rsidR="00C43D21" w:rsidRPr="00C43D21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68.45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C147" w14:textId="1977FBC9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71.00</w:t>
            </w:r>
          </w:p>
        </w:tc>
      </w:tr>
      <w:tr w:rsidR="00C43D21" w14:paraId="085E3362" w14:textId="77777777" w:rsidTr="00EA41FA">
        <w:trPr>
          <w:trHeight w:val="2691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1C49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CFEC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Builder – Class D, Gas Appliance Worker, Electrician, Drainer, Gasfitter </w:t>
            </w:r>
            <w:r>
              <w:rPr>
                <w:color w:val="000000"/>
                <w:sz w:val="22"/>
                <w:szCs w:val="22"/>
              </w:rPr>
              <w:t>or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Plumber, </w:t>
            </w:r>
            <w:r>
              <w:rPr>
                <w:color w:val="000000"/>
                <w:sz w:val="22"/>
                <w:szCs w:val="22"/>
              </w:rPr>
              <w:t>if the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applicant that previously held a licence in the same occupation or occupation class, if the licence expired other than as a result of occupational discipline or refusal to renew the licence, and the date the licence expired is not greater than five (5) years before the date of application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5B70" w14:textId="2C4B04CB" w:rsidR="00C43D21" w:rsidRPr="00C43D21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68.45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B532" w14:textId="2F3A6158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71.00</w:t>
            </w:r>
          </w:p>
        </w:tc>
      </w:tr>
      <w:tr w:rsidR="00C43D21" w14:paraId="031FD600" w14:textId="77777777" w:rsidTr="00EA41FA">
        <w:trPr>
          <w:trHeight w:val="11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DF84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852D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any construction occupation licence, if the application is made under the principles of </w:t>
            </w:r>
            <w:r>
              <w:rPr>
                <w:b/>
                <w:bCs/>
                <w:color w:val="000000"/>
                <w:sz w:val="22"/>
                <w:szCs w:val="22"/>
              </w:rPr>
              <w:t>mutual recognition.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C7FF" w14:textId="09A6102B" w:rsidR="00C43D21" w:rsidRPr="00C43D21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257.15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4167" w14:textId="59907CBD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266.80</w:t>
            </w:r>
          </w:p>
        </w:tc>
      </w:tr>
      <w:tr w:rsidR="00C43D21" w14:paraId="3FE4279B" w14:textId="77777777" w:rsidTr="00EA41FA">
        <w:trPr>
          <w:trHeight w:val="2151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7FB6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4E6B" w14:textId="77777777" w:rsidR="00C43D21" w:rsidRDefault="00C43D2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 licence in construction occupation in occupation class A, B or C, if the applicant previously held a licence in the same occupation class, and the licence expired other than as a result of occupational discipline or refusal to renew the licence, and the date the licence expired is not greater than twelve months before the date of application.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65F7" w14:textId="684AB402" w:rsidR="00C43D21" w:rsidRPr="00C43D21" w:rsidRDefault="00C43D21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445.80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A1C1" w14:textId="19E4BDCB" w:rsidR="00C43D21" w:rsidRPr="00C43D21" w:rsidRDefault="00C43D21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462.55</w:t>
            </w:r>
          </w:p>
        </w:tc>
      </w:tr>
      <w:tr w:rsidR="00041F9C" w14:paraId="597FC212" w14:textId="77777777" w:rsidTr="00EA41FA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2B85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Section 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53D4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specialist building work endorsement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69C91" w14:textId="78C8416E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261.60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5B7E" w14:textId="00EA822C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271.40</w:t>
            </w:r>
          </w:p>
        </w:tc>
      </w:tr>
      <w:tr w:rsidR="00041F9C" w14:paraId="67A20904" w14:textId="77777777" w:rsidTr="00EA41F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0974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45E4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backflow prevention testing</w:t>
            </w:r>
          </w:p>
          <w:p w14:paraId="1488639C" w14:textId="77777777" w:rsidR="00EA41FA" w:rsidRDefault="00EA41FA" w:rsidP="00041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218D" w14:textId="7E4FD5B2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69.55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FBD0" w14:textId="28457B8E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72.15</w:t>
            </w:r>
          </w:p>
        </w:tc>
      </w:tr>
      <w:tr w:rsidR="00041F9C" w14:paraId="673EF7C7" w14:textId="77777777" w:rsidTr="00EA41F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CFF9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29A2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additional software endorsement</w:t>
            </w:r>
          </w:p>
          <w:p w14:paraId="2777550E" w14:textId="77777777" w:rsidR="00EA41FA" w:rsidRDefault="00EA41FA" w:rsidP="00041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CC82" w14:textId="63037B7F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69.55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6993" w14:textId="36EB1597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72.15</w:t>
            </w:r>
          </w:p>
        </w:tc>
      </w:tr>
      <w:tr w:rsidR="00041F9C" w14:paraId="2255D376" w14:textId="77777777" w:rsidTr="00EA41F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8327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31B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6AC65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gas appliance work</w:t>
            </w:r>
          </w:p>
          <w:p w14:paraId="531151BF" w14:textId="77777777" w:rsidR="00EA41FA" w:rsidRDefault="00EA41FA" w:rsidP="00041F9C">
            <w:pPr>
              <w:rPr>
                <w:color w:val="000000"/>
                <w:sz w:val="22"/>
                <w:szCs w:val="22"/>
              </w:rPr>
            </w:pPr>
          </w:p>
          <w:p w14:paraId="291864A8" w14:textId="77777777" w:rsidR="00EA41FA" w:rsidRDefault="00EA41FA" w:rsidP="00041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53AE" w14:textId="47AEA1DC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69.55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FB18" w14:textId="10E2885E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72.15</w:t>
            </w:r>
          </w:p>
        </w:tc>
      </w:tr>
      <w:tr w:rsidR="00041F9C" w:rsidRPr="00EA41FA" w14:paraId="08247174" w14:textId="77777777" w:rsidTr="00EA41F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FB78" w14:textId="3E9F9E10" w:rsidR="00D45CFF" w:rsidRDefault="00D45CFF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</w:t>
            </w:r>
          </w:p>
          <w:p w14:paraId="0E350337" w14:textId="10068432" w:rsidR="00D45CFF" w:rsidRDefault="00D45CFF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31D</w:t>
            </w:r>
          </w:p>
          <w:p w14:paraId="6604C93F" w14:textId="77777777" w:rsidR="00EA41FA" w:rsidRDefault="00EA41FA" w:rsidP="00041F9C">
            <w:pPr>
              <w:rPr>
                <w:color w:val="000000"/>
                <w:sz w:val="22"/>
                <w:szCs w:val="22"/>
              </w:rPr>
            </w:pPr>
          </w:p>
          <w:p w14:paraId="09BCD48C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  <w:p w14:paraId="519E2690" w14:textId="23B4A266" w:rsidR="00EA41FA" w:rsidRDefault="00EA41FA" w:rsidP="00041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1AA7" w14:textId="42430A44" w:rsidR="00D45CFF" w:rsidRDefault="00D45CFF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distributed energy resource work endorsement</w:t>
            </w:r>
          </w:p>
          <w:p w14:paraId="70EF28C4" w14:textId="77777777" w:rsidR="00EA41FA" w:rsidRDefault="00EA41FA" w:rsidP="00041F9C">
            <w:pPr>
              <w:rPr>
                <w:color w:val="000000"/>
                <w:sz w:val="22"/>
                <w:szCs w:val="22"/>
              </w:rPr>
            </w:pPr>
          </w:p>
          <w:p w14:paraId="3B3A5434" w14:textId="06EF612F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the replacement of a licence card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B443" w14:textId="1DDDB572" w:rsidR="00D45CFF" w:rsidRDefault="00D45CFF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N/A</w:t>
            </w:r>
          </w:p>
          <w:p w14:paraId="44628D71" w14:textId="77777777" w:rsidR="00D45CFF" w:rsidRDefault="00D45CFF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  <w:p w14:paraId="1820F389" w14:textId="77777777" w:rsidR="00EA41FA" w:rsidRDefault="00EA41FA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  <w:p w14:paraId="47BD2C53" w14:textId="01CA2E65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D8A0" w14:textId="100E0CF0" w:rsidR="00D45CFF" w:rsidRPr="00EA41FA" w:rsidRDefault="00D45CFF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41FA">
              <w:rPr>
                <w:b/>
                <w:bCs/>
                <w:color w:val="000000"/>
                <w:sz w:val="22"/>
                <w:szCs w:val="22"/>
              </w:rPr>
              <w:t>72.15</w:t>
            </w:r>
          </w:p>
          <w:p w14:paraId="408F70A1" w14:textId="77777777" w:rsidR="00D45CFF" w:rsidRPr="00EA41FA" w:rsidRDefault="00D45CFF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  <w:p w14:paraId="5959C367" w14:textId="77777777" w:rsidR="00EA41FA" w:rsidRPr="00EA41FA" w:rsidRDefault="00EA41FA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  <w:p w14:paraId="3F5A5966" w14:textId="6B1FDDDE" w:rsidR="00041F9C" w:rsidRPr="00EA41FA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41FA">
              <w:rPr>
                <w:b/>
                <w:bCs/>
                <w:color w:val="000000"/>
                <w:sz w:val="22"/>
                <w:szCs w:val="22"/>
              </w:rPr>
              <w:t>56.10</w:t>
            </w:r>
          </w:p>
        </w:tc>
      </w:tr>
      <w:tr w:rsidR="00041F9C" w14:paraId="6DBD1018" w14:textId="77777777" w:rsidTr="00EA41FA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28FB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2E15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the change of details where a new licence card is required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89B5" w14:textId="59EE8113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D9CB" w14:textId="5120018D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56.10</w:t>
            </w:r>
          </w:p>
        </w:tc>
      </w:tr>
      <w:tr w:rsidR="00041F9C" w14:paraId="6B93C360" w14:textId="77777777" w:rsidTr="00EA41FA">
        <w:trPr>
          <w:trHeight w:val="12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5046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421C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the appointment of a nominee or nominees, if the appointment is not at the time of application for the relevant corporation or partnership licence application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D3E2" w14:textId="38F96D75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26.50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6948" w14:textId="12E076FD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27.50</w:t>
            </w:r>
          </w:p>
        </w:tc>
      </w:tr>
      <w:tr w:rsidR="00041F9C" w14:paraId="2671034D" w14:textId="77777777" w:rsidTr="00EA41FA">
        <w:trPr>
          <w:trHeight w:val="10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1A03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9A5E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Energy efficiency rating statement lodgement fee - for the </w:t>
            </w:r>
            <w:r w:rsidRPr="00EA41FA">
              <w:rPr>
                <w:i/>
                <w:iCs/>
                <w:color w:val="000000"/>
                <w:sz w:val="22"/>
                <w:szCs w:val="22"/>
              </w:rPr>
              <w:t>Civil Law (Sale of Residential Property) Act 2003</w:t>
            </w:r>
            <w:r>
              <w:rPr>
                <w:color w:val="000000"/>
                <w:sz w:val="22"/>
                <w:szCs w:val="22"/>
              </w:rPr>
              <w:t xml:space="preserve"> or </w:t>
            </w:r>
            <w:r w:rsidRPr="00EA41FA">
              <w:rPr>
                <w:i/>
                <w:iCs/>
                <w:color w:val="000000"/>
                <w:sz w:val="22"/>
                <w:szCs w:val="22"/>
              </w:rPr>
              <w:t xml:space="preserve">Residential Tenancies Act 1971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C13F" w14:textId="2B8955F2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37.50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5118" w14:textId="14694828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38.95</w:t>
            </w:r>
          </w:p>
        </w:tc>
      </w:tr>
      <w:tr w:rsidR="00041F9C" w14:paraId="00C49AC5" w14:textId="77777777" w:rsidTr="00EA41FA">
        <w:trPr>
          <w:trHeight w:val="1411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64EE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F4FF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Energy efficiency certificate lodgement fee - for a class 2 sole occupancy unit or class 4 part of a building for compliance with the </w:t>
            </w:r>
            <w:r w:rsidRPr="00EA41FA">
              <w:rPr>
                <w:i/>
                <w:iCs/>
                <w:color w:val="000000"/>
                <w:sz w:val="22"/>
                <w:szCs w:val="22"/>
              </w:rPr>
              <w:t xml:space="preserve">Building Act 2004 </w:t>
            </w:r>
            <w:r>
              <w:rPr>
                <w:color w:val="000000"/>
                <w:sz w:val="22"/>
                <w:szCs w:val="22"/>
              </w:rPr>
              <w:t>(up to and including 5 resubmissions/revisions)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7C21C" w14:textId="40660C01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A674" w14:textId="2FD6133F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36.65</w:t>
            </w:r>
          </w:p>
        </w:tc>
      </w:tr>
      <w:tr w:rsidR="00041F9C" w14:paraId="64EF9FB3" w14:textId="77777777" w:rsidTr="00EA41FA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16E4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4D975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certificate lodgement fee - for class 1 and associated class 10 buildings (up to and including 5 resubmissions/revisions)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73E6C" w14:textId="3A108E4F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49.65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A061" w14:textId="059F292F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51.55</w:t>
            </w:r>
          </w:p>
        </w:tc>
      </w:tr>
      <w:tr w:rsidR="00041F9C" w14:paraId="678AD4C7" w14:textId="77777777" w:rsidTr="00EA41FA">
        <w:trPr>
          <w:trHeight w:val="18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E7689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63DD0" w14:textId="77777777" w:rsidR="00041F9C" w:rsidRDefault="00041F9C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rating, energy efficiency rating statement or energy efficiency certificate resubmission fee (more than 5 resubmissions/revisions for new building work, second and subsequent resubmissions for sale or lease of property)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1872" w14:textId="601A41C7" w:rsidR="00041F9C" w:rsidRPr="00041F9C" w:rsidRDefault="00041F9C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49.65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CBCFC" w14:textId="5FBE80EA" w:rsidR="00041F9C" w:rsidRPr="00041F9C" w:rsidRDefault="00041F9C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51.55</w:t>
            </w:r>
          </w:p>
        </w:tc>
      </w:tr>
      <w:tr w:rsidR="006E2D6D" w14:paraId="4A6D22AC" w14:textId="77777777" w:rsidTr="00EA41FA">
        <w:trPr>
          <w:trHeight w:val="300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D033" w14:textId="77777777" w:rsidR="006E2D6D" w:rsidRPr="006E2D6D" w:rsidRDefault="006E2D6D">
            <w:pPr>
              <w:jc w:val="center"/>
              <w:rPr>
                <w:i/>
                <w:iCs/>
                <w:sz w:val="22"/>
                <w:szCs w:val="22"/>
              </w:rPr>
            </w:pPr>
            <w:r w:rsidRPr="006E2D6D">
              <w:rPr>
                <w:i/>
                <w:iCs/>
                <w:sz w:val="22"/>
                <w:szCs w:val="22"/>
              </w:rPr>
              <w:t>Note: The fee set out in column 3 is for comparison purposes only.</w:t>
            </w:r>
          </w:p>
        </w:tc>
      </w:tr>
    </w:tbl>
    <w:p w14:paraId="7F36D8C9" w14:textId="5F5B1472" w:rsidR="00056221" w:rsidRDefault="00056221">
      <w:pPr>
        <w:tabs>
          <w:tab w:val="left" w:pos="-142"/>
        </w:tabs>
      </w:pPr>
    </w:p>
    <w:sectPr w:rsidR="00056221" w:rsidSect="004E3944"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886E" w14:textId="77777777" w:rsidR="00C30212" w:rsidRDefault="00C30212">
      <w:r>
        <w:separator/>
      </w:r>
    </w:p>
  </w:endnote>
  <w:endnote w:type="continuationSeparator" w:id="0">
    <w:p w14:paraId="18676F28" w14:textId="77777777" w:rsidR="00C30212" w:rsidRDefault="00C3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60A4" w14:textId="77777777" w:rsidR="00A252AB" w:rsidRDefault="00A25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B914" w14:textId="54EF04E1" w:rsidR="00F20A34" w:rsidRDefault="00F20A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E9">
      <w:rPr>
        <w:noProof/>
      </w:rPr>
      <w:t>4</w:t>
    </w:r>
    <w:r>
      <w:fldChar w:fldCharType="end"/>
    </w:r>
  </w:p>
  <w:p w14:paraId="709B013B" w14:textId="058B17F1" w:rsidR="00D20450" w:rsidRPr="00D20450" w:rsidRDefault="00D20450" w:rsidP="00D20450">
    <w:pPr>
      <w:pStyle w:val="Footer"/>
      <w:jc w:val="center"/>
      <w:rPr>
        <w:rFonts w:ascii="Arial" w:hAnsi="Arial" w:cs="Arial"/>
        <w:sz w:val="14"/>
      </w:rPr>
    </w:pPr>
    <w:r w:rsidRPr="00D2045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529F" w14:textId="70564685" w:rsidR="00A252AB" w:rsidRPr="00A252AB" w:rsidRDefault="00A252AB" w:rsidP="00A252AB">
    <w:pPr>
      <w:pStyle w:val="Footer"/>
      <w:jc w:val="center"/>
      <w:rPr>
        <w:rFonts w:ascii="Arial" w:hAnsi="Arial" w:cs="Arial"/>
        <w:sz w:val="14"/>
      </w:rPr>
    </w:pPr>
    <w:r w:rsidRPr="00A252AB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668A" w14:textId="04D30EE2" w:rsidR="003E5443" w:rsidRDefault="00F20A34" w:rsidP="00CE22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E9">
      <w:rPr>
        <w:noProof/>
      </w:rPr>
      <w:t>4</w:t>
    </w:r>
    <w:r>
      <w:fldChar w:fldCharType="end"/>
    </w:r>
  </w:p>
  <w:p w14:paraId="0796A6E1" w14:textId="398CBC23" w:rsidR="00A252AB" w:rsidRPr="00A252AB" w:rsidRDefault="00A252AB" w:rsidP="00A252AB">
    <w:pPr>
      <w:pStyle w:val="Footer"/>
      <w:jc w:val="center"/>
      <w:rPr>
        <w:rFonts w:ascii="Arial" w:hAnsi="Arial" w:cs="Arial"/>
        <w:sz w:val="14"/>
      </w:rPr>
    </w:pPr>
    <w:r w:rsidRPr="00A252AB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0E73" w14:textId="0E1C8C69" w:rsidR="00351929" w:rsidRDefault="004E3944" w:rsidP="00CE22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7C2387A" w14:textId="70FD8CAA" w:rsidR="00A252AB" w:rsidRPr="00A252AB" w:rsidRDefault="00A252AB" w:rsidP="00A252AB">
    <w:pPr>
      <w:pStyle w:val="Footer"/>
      <w:jc w:val="center"/>
      <w:rPr>
        <w:rFonts w:ascii="Arial" w:hAnsi="Arial" w:cs="Arial"/>
        <w:sz w:val="14"/>
      </w:rPr>
    </w:pPr>
    <w:r w:rsidRPr="00A252A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FA77" w14:textId="77777777" w:rsidR="00C30212" w:rsidRDefault="00C30212">
      <w:r>
        <w:separator/>
      </w:r>
    </w:p>
  </w:footnote>
  <w:footnote w:type="continuationSeparator" w:id="0">
    <w:p w14:paraId="53FC0E67" w14:textId="77777777" w:rsidR="00C30212" w:rsidRDefault="00C3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B982" w14:textId="77777777" w:rsidR="00A252AB" w:rsidRDefault="00A25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C5DF" w14:textId="01BD51B1" w:rsidR="00CB3971" w:rsidRDefault="00CB3971">
    <w:pPr>
      <w:pStyle w:val="Header"/>
      <w:rPr>
        <w:i/>
        <w:iCs/>
      </w:rPr>
    </w:pPr>
  </w:p>
  <w:p w14:paraId="6A540D8F" w14:textId="35991DA3" w:rsidR="006E2D6D" w:rsidRDefault="006E2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4059" w14:textId="77777777" w:rsidR="00A252AB" w:rsidRDefault="00A252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3014" w14:textId="0E752DF8" w:rsidR="00676E59" w:rsidRPr="00041D0E" w:rsidRDefault="00676E59" w:rsidP="00041D0E">
    <w:pPr>
      <w:pStyle w:val="Header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E8"/>
    <w:multiLevelType w:val="singleLevel"/>
    <w:tmpl w:val="1D1ADE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F251E9B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4C33DC2"/>
    <w:multiLevelType w:val="hybridMultilevel"/>
    <w:tmpl w:val="67708C08"/>
    <w:lvl w:ilvl="0" w:tplc="28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4111F6"/>
    <w:multiLevelType w:val="hybridMultilevel"/>
    <w:tmpl w:val="896EA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C878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7155D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9D815AA"/>
    <w:multiLevelType w:val="hybridMultilevel"/>
    <w:tmpl w:val="B0846D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1176"/>
    <w:multiLevelType w:val="hybridMultilevel"/>
    <w:tmpl w:val="1BC47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104E7D"/>
    <w:multiLevelType w:val="hybridMultilevel"/>
    <w:tmpl w:val="C62AC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918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7EA5427"/>
    <w:multiLevelType w:val="hybridMultilevel"/>
    <w:tmpl w:val="C1288FDC"/>
    <w:lvl w:ilvl="0" w:tplc="D638BC56">
      <w:start w:val="42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750E7B0B"/>
    <w:multiLevelType w:val="hybridMultilevel"/>
    <w:tmpl w:val="32DCA200"/>
    <w:lvl w:ilvl="0" w:tplc="14D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5486">
    <w:abstractNumId w:val="5"/>
  </w:num>
  <w:num w:numId="2" w16cid:durableId="1300724628">
    <w:abstractNumId w:val="6"/>
  </w:num>
  <w:num w:numId="3" w16cid:durableId="876090651">
    <w:abstractNumId w:val="1"/>
  </w:num>
  <w:num w:numId="4" w16cid:durableId="517696705">
    <w:abstractNumId w:val="3"/>
  </w:num>
  <w:num w:numId="5" w16cid:durableId="1890338007">
    <w:abstractNumId w:val="2"/>
  </w:num>
  <w:num w:numId="6" w16cid:durableId="829518670">
    <w:abstractNumId w:val="10"/>
  </w:num>
  <w:num w:numId="7" w16cid:durableId="1200318193">
    <w:abstractNumId w:val="8"/>
  </w:num>
  <w:num w:numId="8" w16cid:durableId="1095052372">
    <w:abstractNumId w:val="0"/>
  </w:num>
  <w:num w:numId="9" w16cid:durableId="2139839947">
    <w:abstractNumId w:val="4"/>
  </w:num>
  <w:num w:numId="10" w16cid:durableId="192036643">
    <w:abstractNumId w:val="9"/>
  </w:num>
  <w:num w:numId="11" w16cid:durableId="809592215">
    <w:abstractNumId w:val="7"/>
  </w:num>
  <w:num w:numId="12" w16cid:durableId="1603800014">
    <w:abstractNumId w:val="11"/>
  </w:num>
  <w:num w:numId="13" w16cid:durableId="1185905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28"/>
    <w:rsid w:val="00027459"/>
    <w:rsid w:val="00027B0F"/>
    <w:rsid w:val="00033ACF"/>
    <w:rsid w:val="000348B4"/>
    <w:rsid w:val="000358E5"/>
    <w:rsid w:val="00037307"/>
    <w:rsid w:val="00037D94"/>
    <w:rsid w:val="00041D0E"/>
    <w:rsid w:val="00041F9C"/>
    <w:rsid w:val="00044CDD"/>
    <w:rsid w:val="000470DF"/>
    <w:rsid w:val="000478ED"/>
    <w:rsid w:val="00047F50"/>
    <w:rsid w:val="00056221"/>
    <w:rsid w:val="000576DD"/>
    <w:rsid w:val="00057F9B"/>
    <w:rsid w:val="000617FF"/>
    <w:rsid w:val="00065FE5"/>
    <w:rsid w:val="00066F0D"/>
    <w:rsid w:val="000713E6"/>
    <w:rsid w:val="00074C86"/>
    <w:rsid w:val="00082813"/>
    <w:rsid w:val="00095242"/>
    <w:rsid w:val="00097340"/>
    <w:rsid w:val="00097D57"/>
    <w:rsid w:val="000A1A9E"/>
    <w:rsid w:val="000A7CE8"/>
    <w:rsid w:val="000D71FF"/>
    <w:rsid w:val="000E247C"/>
    <w:rsid w:val="000E4431"/>
    <w:rsid w:val="000E5947"/>
    <w:rsid w:val="000F5319"/>
    <w:rsid w:val="000F75F1"/>
    <w:rsid w:val="00102A84"/>
    <w:rsid w:val="00103700"/>
    <w:rsid w:val="00107682"/>
    <w:rsid w:val="00111222"/>
    <w:rsid w:val="0011760E"/>
    <w:rsid w:val="00122FA0"/>
    <w:rsid w:val="00133027"/>
    <w:rsid w:val="00142109"/>
    <w:rsid w:val="00150ECA"/>
    <w:rsid w:val="00153D52"/>
    <w:rsid w:val="00162A36"/>
    <w:rsid w:val="00162B44"/>
    <w:rsid w:val="00162CA9"/>
    <w:rsid w:val="00164185"/>
    <w:rsid w:val="00170A67"/>
    <w:rsid w:val="0017109C"/>
    <w:rsid w:val="001744F8"/>
    <w:rsid w:val="00180DE5"/>
    <w:rsid w:val="001846E7"/>
    <w:rsid w:val="001869D0"/>
    <w:rsid w:val="0019091B"/>
    <w:rsid w:val="0019193F"/>
    <w:rsid w:val="001A0429"/>
    <w:rsid w:val="001A2644"/>
    <w:rsid w:val="001A3E18"/>
    <w:rsid w:val="001B4F74"/>
    <w:rsid w:val="001B65B0"/>
    <w:rsid w:val="001C3AA7"/>
    <w:rsid w:val="001C4301"/>
    <w:rsid w:val="001D31A6"/>
    <w:rsid w:val="001D3D17"/>
    <w:rsid w:val="001D59EA"/>
    <w:rsid w:val="001D6D27"/>
    <w:rsid w:val="00224694"/>
    <w:rsid w:val="00233B76"/>
    <w:rsid w:val="00237B75"/>
    <w:rsid w:val="0024070C"/>
    <w:rsid w:val="002444DE"/>
    <w:rsid w:val="00265F50"/>
    <w:rsid w:val="00280C34"/>
    <w:rsid w:val="0028141E"/>
    <w:rsid w:val="00285ABE"/>
    <w:rsid w:val="00290AD2"/>
    <w:rsid w:val="002913AF"/>
    <w:rsid w:val="002913E8"/>
    <w:rsid w:val="00292556"/>
    <w:rsid w:val="002A4184"/>
    <w:rsid w:val="002C09AC"/>
    <w:rsid w:val="002C16C9"/>
    <w:rsid w:val="002C20FD"/>
    <w:rsid w:val="002C2806"/>
    <w:rsid w:val="002C3B97"/>
    <w:rsid w:val="002C6F42"/>
    <w:rsid w:val="002C7482"/>
    <w:rsid w:val="002D11DB"/>
    <w:rsid w:val="002D151C"/>
    <w:rsid w:val="002E2DF3"/>
    <w:rsid w:val="002E3FD0"/>
    <w:rsid w:val="002E6167"/>
    <w:rsid w:val="002F0D56"/>
    <w:rsid w:val="002F5167"/>
    <w:rsid w:val="002F5C31"/>
    <w:rsid w:val="002F702F"/>
    <w:rsid w:val="002F7A47"/>
    <w:rsid w:val="00305560"/>
    <w:rsid w:val="00315973"/>
    <w:rsid w:val="00321C8B"/>
    <w:rsid w:val="003255D0"/>
    <w:rsid w:val="003372E9"/>
    <w:rsid w:val="003373CA"/>
    <w:rsid w:val="00342C92"/>
    <w:rsid w:val="003475A6"/>
    <w:rsid w:val="00347AD2"/>
    <w:rsid w:val="00351929"/>
    <w:rsid w:val="0035559F"/>
    <w:rsid w:val="0036055F"/>
    <w:rsid w:val="003646B0"/>
    <w:rsid w:val="00366B6A"/>
    <w:rsid w:val="00367A59"/>
    <w:rsid w:val="00370AA1"/>
    <w:rsid w:val="003772CE"/>
    <w:rsid w:val="00382964"/>
    <w:rsid w:val="00387EB2"/>
    <w:rsid w:val="003907B9"/>
    <w:rsid w:val="003A2607"/>
    <w:rsid w:val="003A75E7"/>
    <w:rsid w:val="003B2046"/>
    <w:rsid w:val="003B2ECE"/>
    <w:rsid w:val="003B7B9B"/>
    <w:rsid w:val="003C475B"/>
    <w:rsid w:val="003D1276"/>
    <w:rsid w:val="003D2648"/>
    <w:rsid w:val="003D30A1"/>
    <w:rsid w:val="003D421E"/>
    <w:rsid w:val="003D46A7"/>
    <w:rsid w:val="003D7122"/>
    <w:rsid w:val="003D74A9"/>
    <w:rsid w:val="003E5443"/>
    <w:rsid w:val="004049F1"/>
    <w:rsid w:val="00404E94"/>
    <w:rsid w:val="00410A86"/>
    <w:rsid w:val="00417B7E"/>
    <w:rsid w:val="00431814"/>
    <w:rsid w:val="00434596"/>
    <w:rsid w:val="0043796B"/>
    <w:rsid w:val="00441C64"/>
    <w:rsid w:val="004621D4"/>
    <w:rsid w:val="0046664B"/>
    <w:rsid w:val="00466B19"/>
    <w:rsid w:val="00472A0B"/>
    <w:rsid w:val="00472E9B"/>
    <w:rsid w:val="00474223"/>
    <w:rsid w:val="00476547"/>
    <w:rsid w:val="00476910"/>
    <w:rsid w:val="00480CCC"/>
    <w:rsid w:val="00483DAD"/>
    <w:rsid w:val="00490DAB"/>
    <w:rsid w:val="00496468"/>
    <w:rsid w:val="004B3A3C"/>
    <w:rsid w:val="004D2834"/>
    <w:rsid w:val="004D512D"/>
    <w:rsid w:val="004D5A47"/>
    <w:rsid w:val="004E3944"/>
    <w:rsid w:val="004E5102"/>
    <w:rsid w:val="004E75B9"/>
    <w:rsid w:val="004F3129"/>
    <w:rsid w:val="00502EF4"/>
    <w:rsid w:val="00503522"/>
    <w:rsid w:val="00510EA6"/>
    <w:rsid w:val="005110C0"/>
    <w:rsid w:val="005161A9"/>
    <w:rsid w:val="00517042"/>
    <w:rsid w:val="00517EDB"/>
    <w:rsid w:val="00523077"/>
    <w:rsid w:val="00523E5D"/>
    <w:rsid w:val="005318CA"/>
    <w:rsid w:val="00537432"/>
    <w:rsid w:val="00541C71"/>
    <w:rsid w:val="00542625"/>
    <w:rsid w:val="00543EEF"/>
    <w:rsid w:val="00546B8C"/>
    <w:rsid w:val="005514F6"/>
    <w:rsid w:val="00557505"/>
    <w:rsid w:val="00561EE6"/>
    <w:rsid w:val="00563F21"/>
    <w:rsid w:val="00566A17"/>
    <w:rsid w:val="00566FD4"/>
    <w:rsid w:val="005708AB"/>
    <w:rsid w:val="0057709D"/>
    <w:rsid w:val="00577ABF"/>
    <w:rsid w:val="00586F4E"/>
    <w:rsid w:val="0058718F"/>
    <w:rsid w:val="00587786"/>
    <w:rsid w:val="0059246E"/>
    <w:rsid w:val="005925BB"/>
    <w:rsid w:val="00594CFA"/>
    <w:rsid w:val="00597D3F"/>
    <w:rsid w:val="005A7A87"/>
    <w:rsid w:val="005B4084"/>
    <w:rsid w:val="005C43B5"/>
    <w:rsid w:val="005C456B"/>
    <w:rsid w:val="005C56DD"/>
    <w:rsid w:val="005D1396"/>
    <w:rsid w:val="005E751D"/>
    <w:rsid w:val="00600221"/>
    <w:rsid w:val="0060202D"/>
    <w:rsid w:val="00605B0D"/>
    <w:rsid w:val="0060706A"/>
    <w:rsid w:val="00613005"/>
    <w:rsid w:val="006213D1"/>
    <w:rsid w:val="00625CD7"/>
    <w:rsid w:val="00646B2C"/>
    <w:rsid w:val="006621B4"/>
    <w:rsid w:val="006706AF"/>
    <w:rsid w:val="00676E59"/>
    <w:rsid w:val="006817B6"/>
    <w:rsid w:val="00681F6C"/>
    <w:rsid w:val="0068379B"/>
    <w:rsid w:val="00687EA3"/>
    <w:rsid w:val="006B31D9"/>
    <w:rsid w:val="006C0CF7"/>
    <w:rsid w:val="006C19DE"/>
    <w:rsid w:val="006C485E"/>
    <w:rsid w:val="006D4F28"/>
    <w:rsid w:val="006E2D6D"/>
    <w:rsid w:val="006F252F"/>
    <w:rsid w:val="00707857"/>
    <w:rsid w:val="0071462A"/>
    <w:rsid w:val="007169A7"/>
    <w:rsid w:val="00720DA5"/>
    <w:rsid w:val="007374B8"/>
    <w:rsid w:val="00760C50"/>
    <w:rsid w:val="00771933"/>
    <w:rsid w:val="00772B99"/>
    <w:rsid w:val="00780107"/>
    <w:rsid w:val="00783052"/>
    <w:rsid w:val="007B36CE"/>
    <w:rsid w:val="007B7CF5"/>
    <w:rsid w:val="007C35A1"/>
    <w:rsid w:val="007C711D"/>
    <w:rsid w:val="007E56AB"/>
    <w:rsid w:val="007E5B2D"/>
    <w:rsid w:val="007F1D54"/>
    <w:rsid w:val="007F526E"/>
    <w:rsid w:val="007F61E7"/>
    <w:rsid w:val="00806CDB"/>
    <w:rsid w:val="00823BFA"/>
    <w:rsid w:val="00827D7E"/>
    <w:rsid w:val="00834489"/>
    <w:rsid w:val="00835A00"/>
    <w:rsid w:val="00843A5E"/>
    <w:rsid w:val="00856743"/>
    <w:rsid w:val="00872B5C"/>
    <w:rsid w:val="00881F15"/>
    <w:rsid w:val="00884DF7"/>
    <w:rsid w:val="00885402"/>
    <w:rsid w:val="00891BE1"/>
    <w:rsid w:val="008932CA"/>
    <w:rsid w:val="008951D8"/>
    <w:rsid w:val="008A3A17"/>
    <w:rsid w:val="008A5C09"/>
    <w:rsid w:val="008B1857"/>
    <w:rsid w:val="008B4ABF"/>
    <w:rsid w:val="008B7376"/>
    <w:rsid w:val="008C320A"/>
    <w:rsid w:val="008C4D28"/>
    <w:rsid w:val="008F3BA1"/>
    <w:rsid w:val="008F7B3C"/>
    <w:rsid w:val="009113FC"/>
    <w:rsid w:val="00911EF4"/>
    <w:rsid w:val="00927FD8"/>
    <w:rsid w:val="009378E9"/>
    <w:rsid w:val="00946432"/>
    <w:rsid w:val="00951377"/>
    <w:rsid w:val="00956D5E"/>
    <w:rsid w:val="00993F19"/>
    <w:rsid w:val="0099534C"/>
    <w:rsid w:val="00997110"/>
    <w:rsid w:val="009971AD"/>
    <w:rsid w:val="009A5682"/>
    <w:rsid w:val="009B72A7"/>
    <w:rsid w:val="009C489D"/>
    <w:rsid w:val="009C67DE"/>
    <w:rsid w:val="009D7DF8"/>
    <w:rsid w:val="009E47DA"/>
    <w:rsid w:val="00A1252D"/>
    <w:rsid w:val="00A12685"/>
    <w:rsid w:val="00A169DE"/>
    <w:rsid w:val="00A17F7B"/>
    <w:rsid w:val="00A252AB"/>
    <w:rsid w:val="00A47FB5"/>
    <w:rsid w:val="00A51807"/>
    <w:rsid w:val="00A52D29"/>
    <w:rsid w:val="00A5567D"/>
    <w:rsid w:val="00A57D20"/>
    <w:rsid w:val="00A65160"/>
    <w:rsid w:val="00A709FC"/>
    <w:rsid w:val="00A70D63"/>
    <w:rsid w:val="00A80357"/>
    <w:rsid w:val="00A81952"/>
    <w:rsid w:val="00A82068"/>
    <w:rsid w:val="00A862A0"/>
    <w:rsid w:val="00A87CB3"/>
    <w:rsid w:val="00A946E3"/>
    <w:rsid w:val="00AA5659"/>
    <w:rsid w:val="00AA7D09"/>
    <w:rsid w:val="00AB0AD3"/>
    <w:rsid w:val="00AB1D1D"/>
    <w:rsid w:val="00AB5D86"/>
    <w:rsid w:val="00AC0312"/>
    <w:rsid w:val="00AC207F"/>
    <w:rsid w:val="00AD3BB2"/>
    <w:rsid w:val="00AE2CAD"/>
    <w:rsid w:val="00AE57EE"/>
    <w:rsid w:val="00AF5035"/>
    <w:rsid w:val="00AF5877"/>
    <w:rsid w:val="00B12D2A"/>
    <w:rsid w:val="00B34504"/>
    <w:rsid w:val="00B40C66"/>
    <w:rsid w:val="00B462CE"/>
    <w:rsid w:val="00B468C8"/>
    <w:rsid w:val="00B47617"/>
    <w:rsid w:val="00B515E9"/>
    <w:rsid w:val="00B54C63"/>
    <w:rsid w:val="00B62E8A"/>
    <w:rsid w:val="00B64180"/>
    <w:rsid w:val="00B70AD3"/>
    <w:rsid w:val="00B819B6"/>
    <w:rsid w:val="00B83715"/>
    <w:rsid w:val="00B86C67"/>
    <w:rsid w:val="00B91D7F"/>
    <w:rsid w:val="00B95790"/>
    <w:rsid w:val="00B976C6"/>
    <w:rsid w:val="00BA6B09"/>
    <w:rsid w:val="00BD1133"/>
    <w:rsid w:val="00BF4AAE"/>
    <w:rsid w:val="00BF55F8"/>
    <w:rsid w:val="00BF6A86"/>
    <w:rsid w:val="00C17AF4"/>
    <w:rsid w:val="00C20061"/>
    <w:rsid w:val="00C2713A"/>
    <w:rsid w:val="00C30212"/>
    <w:rsid w:val="00C400FD"/>
    <w:rsid w:val="00C43D21"/>
    <w:rsid w:val="00C47654"/>
    <w:rsid w:val="00C50012"/>
    <w:rsid w:val="00C730DA"/>
    <w:rsid w:val="00C76412"/>
    <w:rsid w:val="00C848A1"/>
    <w:rsid w:val="00C9309A"/>
    <w:rsid w:val="00C974D3"/>
    <w:rsid w:val="00CA2BFA"/>
    <w:rsid w:val="00CA37B1"/>
    <w:rsid w:val="00CB3971"/>
    <w:rsid w:val="00CB523A"/>
    <w:rsid w:val="00CC6E4A"/>
    <w:rsid w:val="00CD2151"/>
    <w:rsid w:val="00CE22F4"/>
    <w:rsid w:val="00CE3C74"/>
    <w:rsid w:val="00CF4923"/>
    <w:rsid w:val="00CF65D4"/>
    <w:rsid w:val="00D00150"/>
    <w:rsid w:val="00D0278F"/>
    <w:rsid w:val="00D16775"/>
    <w:rsid w:val="00D17A0A"/>
    <w:rsid w:val="00D20450"/>
    <w:rsid w:val="00D33BAE"/>
    <w:rsid w:val="00D45CFF"/>
    <w:rsid w:val="00D518F8"/>
    <w:rsid w:val="00D51963"/>
    <w:rsid w:val="00D62292"/>
    <w:rsid w:val="00D6642D"/>
    <w:rsid w:val="00D6697B"/>
    <w:rsid w:val="00D70EFF"/>
    <w:rsid w:val="00D736F5"/>
    <w:rsid w:val="00D93E69"/>
    <w:rsid w:val="00D94492"/>
    <w:rsid w:val="00DA6664"/>
    <w:rsid w:val="00DB28AA"/>
    <w:rsid w:val="00DB3BE9"/>
    <w:rsid w:val="00DB73F5"/>
    <w:rsid w:val="00DD2E24"/>
    <w:rsid w:val="00DD4D34"/>
    <w:rsid w:val="00DF22DA"/>
    <w:rsid w:val="00DF2755"/>
    <w:rsid w:val="00DF37C2"/>
    <w:rsid w:val="00DF4D88"/>
    <w:rsid w:val="00E07C68"/>
    <w:rsid w:val="00E103F7"/>
    <w:rsid w:val="00E106AC"/>
    <w:rsid w:val="00E14CFD"/>
    <w:rsid w:val="00E26835"/>
    <w:rsid w:val="00E47407"/>
    <w:rsid w:val="00E50DBE"/>
    <w:rsid w:val="00E5170E"/>
    <w:rsid w:val="00E5380C"/>
    <w:rsid w:val="00E541F4"/>
    <w:rsid w:val="00E5458E"/>
    <w:rsid w:val="00E57384"/>
    <w:rsid w:val="00E60866"/>
    <w:rsid w:val="00E63B73"/>
    <w:rsid w:val="00E67A41"/>
    <w:rsid w:val="00E77AAE"/>
    <w:rsid w:val="00E8413F"/>
    <w:rsid w:val="00E878B0"/>
    <w:rsid w:val="00E93F08"/>
    <w:rsid w:val="00EA41FA"/>
    <w:rsid w:val="00EA502A"/>
    <w:rsid w:val="00EC1FED"/>
    <w:rsid w:val="00EC2DC4"/>
    <w:rsid w:val="00EC71FF"/>
    <w:rsid w:val="00ED35E9"/>
    <w:rsid w:val="00EE1961"/>
    <w:rsid w:val="00EE79FE"/>
    <w:rsid w:val="00EF0447"/>
    <w:rsid w:val="00F1176A"/>
    <w:rsid w:val="00F1267F"/>
    <w:rsid w:val="00F14960"/>
    <w:rsid w:val="00F1564A"/>
    <w:rsid w:val="00F20A34"/>
    <w:rsid w:val="00F20A8B"/>
    <w:rsid w:val="00F2739D"/>
    <w:rsid w:val="00F340B6"/>
    <w:rsid w:val="00F406A4"/>
    <w:rsid w:val="00F602BF"/>
    <w:rsid w:val="00F60D83"/>
    <w:rsid w:val="00F60E5C"/>
    <w:rsid w:val="00F64227"/>
    <w:rsid w:val="00F65A96"/>
    <w:rsid w:val="00F7102A"/>
    <w:rsid w:val="00F80891"/>
    <w:rsid w:val="00F90033"/>
    <w:rsid w:val="00F963E8"/>
    <w:rsid w:val="00F97A64"/>
    <w:rsid w:val="00FB046E"/>
    <w:rsid w:val="00FB5103"/>
    <w:rsid w:val="00FB5F4E"/>
    <w:rsid w:val="00FC443B"/>
    <w:rsid w:val="00FD535E"/>
    <w:rsid w:val="00FF5966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BF68E"/>
  <w14:defaultImageDpi w14:val="0"/>
  <w15:docId w15:val="{59425690-794C-4582-8FFB-3A8474A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120"/>
      <w:jc w:val="center"/>
      <w:outlineLvl w:val="1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700" w:after="10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0A34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LMA">
    <w:name w:val="LMA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Palatino" w:hAnsi="Palatino"/>
    </w:rPr>
  </w:style>
  <w:style w:type="paragraph" w:styleId="Caption">
    <w:name w:val="caption"/>
    <w:basedOn w:val="Normal"/>
    <w:next w:val="Normal"/>
    <w:uiPriority w:val="35"/>
    <w:qFormat/>
    <w:rPr>
      <w:rFonts w:ascii="Arial" w:hAnsi="Arial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54262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625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33B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3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3B7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3B76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DB73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A45682212</value>
    </field>
    <field name="Objective-Title">
      <value order="0">Attach E - Construction Occupations (Licensing) Fees Determination</value>
    </field>
    <field name="Objective-Description">
      <value order="0"/>
    </field>
    <field name="Objective-CreationStamp">
      <value order="0">2024-02-22T22:29:10Z</value>
    </field>
    <field name="Objective-IsApproved">
      <value order="0">false</value>
    </field>
    <field name="Objective-IsPublished">
      <value order="0">true</value>
    </field>
    <field name="Objective-DatePublished">
      <value order="0">2024-03-07T05:59:15Z</value>
    </field>
    <field name="Objective-ModificationStamp">
      <value order="0">2024-03-07T05:59:15Z</value>
    </field>
    <field name="Objective-Owner">
      <value order="0">Vanessa Margules</value>
    </field>
    <field name="Objective-Path">
      <value order="0">Whole of ACT Government:EPSDD - Environment Planning and Sustainable Development Directorate:07. Ministerial, Cabinet and Government Relations:06. Ministerials:z. 2013 - 2023 Ministerial and Chief Ministerial Correspondence:2023 - Ministerial and Chief Ministerial Briefs / Correspondence:Planning and Urban Policy:2024:COMPLETED:24/13338 Ministerial - Information Brief - Vassarotti - Implementation of Distributed Energy Resource Endorsement for Electricians</value>
    </field>
    <field name="Objective-Parent">
      <value order="0">24/13338 Ministerial - Information Brief - Vassarotti - Implementation of Distributed Energy Resource Endorsement for Electricians</value>
    </field>
    <field name="Objective-State">
      <value order="0">Published</value>
    </field>
    <field name="Objective-VersionId">
      <value order="0">vA57386354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1-2024/13338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CE86662C-40B3-470E-94DC-03A4F79B77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8258</Characters>
  <Application>Microsoft Office Word</Application>
  <DocSecurity>0</DocSecurity>
  <Lines>390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Instruments – For Revocation</vt:lpstr>
    </vt:vector>
  </TitlesOfParts>
  <Company>ACT Government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Instruments – For Revocation</dc:title>
  <dc:subject/>
  <dc:creator>ACT Government</dc:creator>
  <cp:keywords>2</cp:keywords>
  <dc:description/>
  <cp:lastModifiedBy>PCODCS</cp:lastModifiedBy>
  <cp:revision>4</cp:revision>
  <cp:lastPrinted>2015-06-16T22:54:00Z</cp:lastPrinted>
  <dcterms:created xsi:type="dcterms:W3CDTF">2024-03-08T05:29:00Z</dcterms:created>
  <dcterms:modified xsi:type="dcterms:W3CDTF">2024-03-08T05:30:00Z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A45682212</vt:lpwstr>
  </property>
  <property fmtid="{D5CDD505-2E9C-101B-9397-08002B2CF9AE}" pid="3" name="Objective-Comment">
    <vt:lpwstr/>
  </property>
  <property fmtid="{D5CDD505-2E9C-101B-9397-08002B2CF9AE}" pid="4" name="Objective-CreationStamp">
    <vt:filetime>2024-02-22T22:29:10Z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2024-03-07T05:59:15Z</vt:filetime>
  </property>
  <property fmtid="{D5CDD505-2E9C-101B-9397-08002B2CF9AE}" pid="8" name="Objective-ModificationStamp">
    <vt:filetime>2024-03-07T05:59:15Z</vt:filetime>
  </property>
  <property fmtid="{D5CDD505-2E9C-101B-9397-08002B2CF9AE}" pid="9" name="Objective-Owner">
    <vt:lpwstr>Vanessa Margules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Ministerials:z. 2013 - 2023 Ministerial and Chief Ministerial Correspondence:2023 - Ministerial and Chief Ministerial Briefs / Correspondence:Planning and Urban Policy:2024:COMPLETED:24/13338 Ministerial - Information Brief - Vassarotti - Implementation of Distributed Energy Resource Endorsement for Electricians:</vt:lpwstr>
  </property>
  <property fmtid="{D5CDD505-2E9C-101B-9397-08002B2CF9AE}" pid="11" name="Objective-Parent">
    <vt:lpwstr>24/13338 Ministerial - Information Brief - Vassarotti - Implementation of Distributed Energy Resource Endorsement for Electricians</vt:lpwstr>
  </property>
  <property fmtid="{D5CDD505-2E9C-101B-9397-08002B2CF9AE}" pid="12" name="Objective-State">
    <vt:lpwstr>Published</vt:lpwstr>
  </property>
  <property fmtid="{D5CDD505-2E9C-101B-9397-08002B2CF9AE}" pid="13" name="Objective-Title">
    <vt:lpwstr>Attach E - Construction Occupations (Licensing) Fees Determination</vt:lpwstr>
  </property>
  <property fmtid="{D5CDD505-2E9C-101B-9397-08002B2CF9AE}" pid="14" name="Objective-Version">
    <vt:lpwstr>6.0</vt:lpwstr>
  </property>
  <property fmtid="{D5CDD505-2E9C-101B-9397-08002B2CF9AE}" pid="15" name="Objective-VersionComment">
    <vt:lpwstr/>
  </property>
  <property fmtid="{D5CDD505-2E9C-101B-9397-08002B2CF9AE}" pid="16" name="Objective-VersionNumber">
    <vt:r8>7</vt:r8>
  </property>
  <property fmtid="{D5CDD505-2E9C-101B-9397-08002B2CF9AE}" pid="17" name="Objective-FileNumber">
    <vt:lpwstr>1-2024/13338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9d7af0d1-09af-445a-80fa-19fdadd3df2c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CHECKEDOUTFROMJMS">
    <vt:lpwstr/>
  </property>
  <property fmtid="{D5CDD505-2E9C-101B-9397-08002B2CF9AE}" pid="51" name="DMSID">
    <vt:lpwstr>1406106</vt:lpwstr>
  </property>
  <property fmtid="{D5CDD505-2E9C-101B-9397-08002B2CF9AE}" pid="52" name="JMSREQUIREDCHECKIN">
    <vt:lpwstr/>
  </property>
  <property fmtid="{D5CDD505-2E9C-101B-9397-08002B2CF9AE}" pid="53" name="Objective-Description">
    <vt:lpwstr/>
  </property>
  <property fmtid="{D5CDD505-2E9C-101B-9397-08002B2CF9AE}" pid="54" name="Objective-VersionId">
    <vt:lpwstr>vA57386354</vt:lpwstr>
  </property>
</Properties>
</file>