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CF417C7" w14:textId="0E94CD5E" w:rsidR="009B2F0E" w:rsidRPr="00FB582A" w:rsidRDefault="009B2F0E" w:rsidP="009B2F0E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 (Fees) Determination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202</w:t>
      </w:r>
      <w:r w:rsidR="00CC01ED">
        <w:rPr>
          <w:rFonts w:cs="Arial"/>
        </w:rPr>
        <w:t>4</w:t>
      </w:r>
      <w:r w:rsidR="00B15587">
        <w:rPr>
          <w:rFonts w:cs="Arial"/>
        </w:rPr>
        <w:t xml:space="preserve"> </w:t>
      </w:r>
      <w:r w:rsidRPr="00FB582A">
        <w:rPr>
          <w:rFonts w:cs="Arial"/>
        </w:rPr>
        <w:t>(No 1)</w:t>
      </w:r>
    </w:p>
    <w:p w14:paraId="7B40FF7C" w14:textId="4A8E9CC3" w:rsidR="009B2F0E" w:rsidRPr="00FB582A" w:rsidRDefault="009B2F0E" w:rsidP="009B2F0E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DI202</w:t>
      </w:r>
      <w:r w:rsidR="00CC01ED">
        <w:rPr>
          <w:rFonts w:ascii="Arial" w:hAnsi="Arial" w:cs="Arial"/>
          <w:b/>
          <w:sz w:val="24"/>
          <w:szCs w:val="24"/>
        </w:rPr>
        <w:t>4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DC3615">
        <w:rPr>
          <w:rFonts w:ascii="Arial" w:hAnsi="Arial" w:cs="Arial"/>
          <w:b/>
          <w:sz w:val="24"/>
          <w:szCs w:val="24"/>
        </w:rPr>
        <w:t>57</w:t>
      </w:r>
    </w:p>
    <w:p w14:paraId="07964238" w14:textId="77777777" w:rsidR="009B2F0E" w:rsidRPr="00D61E3C" w:rsidRDefault="009B2F0E" w:rsidP="009B2F0E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A770FB9" w14:textId="77777777" w:rsidR="009B2F0E" w:rsidRPr="00FB582A" w:rsidRDefault="009B2F0E" w:rsidP="009B2F0E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34A2FA95" w14:textId="77777777" w:rsidR="009B2F0E" w:rsidRPr="00FB582A" w:rsidRDefault="009B2F0E" w:rsidP="009B2F0E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Veterinary Practice Act 2018, section 144 (Determination of fees by board)</w:t>
      </w:r>
    </w:p>
    <w:p w14:paraId="6B73FFD1" w14:textId="77777777" w:rsidR="009B2F0E" w:rsidRPr="00FB582A" w:rsidRDefault="009B2F0E" w:rsidP="009B2F0E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5C29DF06" w14:textId="77777777" w:rsidR="009B2F0E" w:rsidRDefault="009B2F0E" w:rsidP="009B2F0E">
      <w:pPr>
        <w:pStyle w:val="N-line3"/>
        <w:pBdr>
          <w:top w:val="single" w:sz="12" w:space="1" w:color="auto"/>
          <w:bottom w:val="none" w:sz="0" w:space="0" w:color="auto"/>
        </w:pBdr>
      </w:pPr>
    </w:p>
    <w:p w14:paraId="4D5DCAD0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223A5B0A" w14:textId="1342710B" w:rsidR="009B2F0E" w:rsidRPr="00D61E3C" w:rsidRDefault="009B2F0E" w:rsidP="00274364">
      <w:pPr>
        <w:spacing w:before="140"/>
        <w:ind w:left="709" w:right="-46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Determination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20</w:t>
      </w:r>
      <w:r w:rsidR="00775274">
        <w:rPr>
          <w:i/>
          <w:sz w:val="24"/>
          <w:szCs w:val="24"/>
        </w:rPr>
        <w:t>2</w:t>
      </w:r>
      <w:r w:rsidR="00CC01ED">
        <w:rPr>
          <w:i/>
          <w:sz w:val="24"/>
          <w:szCs w:val="24"/>
        </w:rPr>
        <w:t>4</w:t>
      </w:r>
      <w:r w:rsidR="00775274">
        <w:rPr>
          <w:i/>
          <w:sz w:val="24"/>
          <w:szCs w:val="24"/>
        </w:rPr>
        <w:t xml:space="preserve"> </w:t>
      </w:r>
      <w:r w:rsidRPr="00D61E3C">
        <w:rPr>
          <w:i/>
          <w:sz w:val="24"/>
          <w:szCs w:val="24"/>
        </w:rPr>
        <w:t>(</w:t>
      </w:r>
      <w:r w:rsidR="00775274" w:rsidRPr="00D61E3C">
        <w:rPr>
          <w:i/>
          <w:sz w:val="24"/>
          <w:szCs w:val="24"/>
        </w:rPr>
        <w:t>No</w:t>
      </w:r>
      <w:r w:rsidR="007752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33C3616E" w14:textId="77777777" w:rsidR="009B2F0E" w:rsidRPr="009B6A42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9B6A42">
        <w:rPr>
          <w:rFonts w:ascii="Arial" w:hAnsi="Arial" w:cs="Arial"/>
          <w:b/>
          <w:sz w:val="24"/>
          <w:szCs w:val="24"/>
        </w:rPr>
        <w:t>Commencement</w:t>
      </w:r>
    </w:p>
    <w:p w14:paraId="697D87C9" w14:textId="559D2D85" w:rsidR="009B2F0E" w:rsidRDefault="002F4A03" w:rsidP="00274364">
      <w:pPr>
        <w:spacing w:before="132"/>
        <w:ind w:left="709" w:right="947" w:hanging="567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9B2F0E" w:rsidRPr="009B6A42">
        <w:rPr>
          <w:sz w:val="24"/>
          <w:szCs w:val="24"/>
        </w:rPr>
        <w:t xml:space="preserve">This instrument </w:t>
      </w:r>
      <w:r>
        <w:rPr>
          <w:sz w:val="24"/>
          <w:szCs w:val="24"/>
        </w:rPr>
        <w:t xml:space="preserve">(other than section 6) </w:t>
      </w:r>
      <w:r w:rsidR="009B2F0E" w:rsidRPr="009B6A42">
        <w:rPr>
          <w:sz w:val="24"/>
          <w:szCs w:val="24"/>
        </w:rPr>
        <w:t xml:space="preserve">commences on </w:t>
      </w:r>
      <w:r>
        <w:rPr>
          <w:sz w:val="24"/>
          <w:szCs w:val="24"/>
        </w:rPr>
        <w:t>the day after it is</w:t>
      </w:r>
      <w:r w:rsidR="006A5BD8">
        <w:rPr>
          <w:sz w:val="24"/>
          <w:szCs w:val="24"/>
        </w:rPr>
        <w:t xml:space="preserve"> </w:t>
      </w:r>
      <w:r>
        <w:rPr>
          <w:sz w:val="24"/>
          <w:szCs w:val="24"/>
        </w:rPr>
        <w:t>notified</w:t>
      </w:r>
      <w:r w:rsidR="009B2F0E" w:rsidRPr="009B6A42">
        <w:rPr>
          <w:sz w:val="24"/>
          <w:szCs w:val="24"/>
        </w:rPr>
        <w:t>.</w:t>
      </w:r>
    </w:p>
    <w:p w14:paraId="32A066F2" w14:textId="4FF8714B" w:rsidR="002F4A03" w:rsidRPr="00D61E3C" w:rsidRDefault="002F4A03" w:rsidP="00274364">
      <w:pPr>
        <w:spacing w:before="132"/>
        <w:ind w:left="709" w:right="947" w:hanging="567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Section 6 commences on 30 June 202</w:t>
      </w:r>
      <w:r w:rsidR="009F722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0FCF0729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4525AE8" w14:textId="77777777" w:rsidR="009B2F0E" w:rsidRPr="00D61E3C" w:rsidRDefault="009B2F0E" w:rsidP="009B2F0E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7633C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6FADF7D1" w14:textId="77777777" w:rsidR="009B2F0E" w:rsidRPr="00D61E3C" w:rsidRDefault="009B2F0E" w:rsidP="009B2F0E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>
        <w:rPr>
          <w:spacing w:val="-20"/>
          <w:sz w:val="24"/>
          <w:szCs w:val="24"/>
        </w:rPr>
        <w:t xml:space="preserve">, </w:t>
      </w:r>
      <w:r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service. </w:t>
      </w:r>
    </w:p>
    <w:p w14:paraId="0008FD8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73F397A2" w14:textId="77777777" w:rsidR="009B2F0E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630D0F65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071492C0" w14:textId="0D96462A" w:rsidR="009B2F0E" w:rsidRPr="00F8341B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6A5BD8">
        <w:rPr>
          <w:sz w:val="24"/>
          <w:szCs w:val="24"/>
        </w:rPr>
        <w:t xml:space="preserve">This instrument revokes the </w:t>
      </w:r>
      <w:r w:rsidRPr="006A5BD8">
        <w:rPr>
          <w:i/>
          <w:iCs/>
          <w:sz w:val="24"/>
          <w:szCs w:val="24"/>
        </w:rPr>
        <w:t xml:space="preserve">Veterinary Practice (Fees) Determination </w:t>
      </w:r>
      <w:r w:rsidR="0064478A" w:rsidRPr="006A5BD8">
        <w:rPr>
          <w:i/>
          <w:iCs/>
          <w:sz w:val="24"/>
          <w:szCs w:val="24"/>
        </w:rPr>
        <w:t>202</w:t>
      </w:r>
      <w:r w:rsidR="006A5BD8" w:rsidRPr="006A5BD8">
        <w:rPr>
          <w:i/>
          <w:iCs/>
          <w:sz w:val="24"/>
          <w:szCs w:val="24"/>
        </w:rPr>
        <w:t>3</w:t>
      </w:r>
      <w:r w:rsidR="00AA3310">
        <w:rPr>
          <w:i/>
          <w:iCs/>
          <w:sz w:val="24"/>
          <w:szCs w:val="24"/>
        </w:rPr>
        <w:t xml:space="preserve"> </w:t>
      </w:r>
      <w:r w:rsidRPr="006A5BD8">
        <w:rPr>
          <w:i/>
          <w:iCs/>
          <w:sz w:val="24"/>
          <w:szCs w:val="24"/>
        </w:rPr>
        <w:t>(No 1)</w:t>
      </w:r>
      <w:r w:rsidRPr="006A5BD8">
        <w:rPr>
          <w:sz w:val="24"/>
          <w:szCs w:val="24"/>
        </w:rPr>
        <w:t xml:space="preserve"> [</w:t>
      </w:r>
      <w:r w:rsidR="006A5BD8" w:rsidRPr="006A5BD8">
        <w:rPr>
          <w:sz w:val="24"/>
          <w:szCs w:val="24"/>
        </w:rPr>
        <w:t>DI2023-52</w:t>
      </w:r>
      <w:r w:rsidRPr="006A5BD8">
        <w:rPr>
          <w:sz w:val="24"/>
          <w:szCs w:val="24"/>
        </w:rPr>
        <w:t>].</w:t>
      </w:r>
    </w:p>
    <w:p w14:paraId="3B4E894C" w14:textId="77777777" w:rsidR="009B2F0E" w:rsidRPr="000D73DC" w:rsidRDefault="009B2F0E" w:rsidP="009B2F0E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4EF5EF44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BE8E88E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12E7C28" w14:textId="3F2AB53D" w:rsidR="009B2F0E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9F7220">
        <w:rPr>
          <w:sz w:val="24"/>
          <w:szCs w:val="24"/>
        </w:rPr>
        <w:t xml:space="preserve">Deborah </w:t>
      </w:r>
      <w:proofErr w:type="spellStart"/>
      <w:r w:rsidR="009F7220">
        <w:rPr>
          <w:sz w:val="24"/>
          <w:szCs w:val="24"/>
        </w:rPr>
        <w:t>Neutze</w:t>
      </w:r>
      <w:proofErr w:type="spellEnd"/>
    </w:p>
    <w:p w14:paraId="2F5DEBF0" w14:textId="6477C883" w:rsidR="009B2F0E" w:rsidRPr="000D73DC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4131351F" w14:textId="77777777" w:rsidR="009B2F0E" w:rsidRPr="00FE6506" w:rsidRDefault="009B2F0E" w:rsidP="009B2F0E">
      <w:pPr>
        <w:rPr>
          <w:sz w:val="24"/>
          <w:szCs w:val="24"/>
        </w:rPr>
      </w:pPr>
      <w:r>
        <w:rPr>
          <w:sz w:val="24"/>
          <w:szCs w:val="24"/>
        </w:rPr>
        <w:t>ACT Veterinary Practitioners Board</w:t>
      </w:r>
    </w:p>
    <w:p w14:paraId="17CFC56C" w14:textId="5E8063E5" w:rsidR="009B2F0E" w:rsidRDefault="003A283B" w:rsidP="009B2F0E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DC4A1A">
        <w:rPr>
          <w:sz w:val="24"/>
          <w:szCs w:val="24"/>
        </w:rPr>
        <w:t>April 202</w:t>
      </w:r>
      <w:r w:rsidR="009F7220">
        <w:rPr>
          <w:sz w:val="24"/>
          <w:szCs w:val="24"/>
        </w:rPr>
        <w:t>4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4CB3120D" w14:textId="77777777" w:rsidTr="00754E1E">
        <w:tc>
          <w:tcPr>
            <w:tcW w:w="1129" w:type="dxa"/>
            <w:vAlign w:val="center"/>
          </w:tcPr>
          <w:p w14:paraId="4B5B3E7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67785F5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325AB76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D3BF656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066395A" w14:textId="77777777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22F3EE87" w14:textId="77777777" w:rsidTr="00754E1E">
        <w:trPr>
          <w:trHeight w:val="1254"/>
        </w:trPr>
        <w:tc>
          <w:tcPr>
            <w:tcW w:w="1129" w:type="dxa"/>
            <w:vAlign w:val="center"/>
          </w:tcPr>
          <w:p w14:paraId="0CC86D3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011BCE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389BEE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66E09A7" w14:textId="76FD9DAC" w:rsidR="009B2F0E" w:rsidRPr="00586109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</w:t>
            </w:r>
            <w:r w:rsidR="009F7220" w:rsidRPr="00096812">
              <w:rPr>
                <w:b/>
                <w:sz w:val="20"/>
                <w:szCs w:val="20"/>
              </w:rPr>
              <w:t>20</w:t>
            </w:r>
            <w:r w:rsidR="009F7220">
              <w:rPr>
                <w:b/>
                <w:sz w:val="20"/>
                <w:szCs w:val="20"/>
              </w:rPr>
              <w:t>23</w:t>
            </w:r>
            <w:r w:rsidR="009F7220" w:rsidRPr="00096812">
              <w:rPr>
                <w:b/>
                <w:sz w:val="20"/>
                <w:szCs w:val="20"/>
              </w:rPr>
              <w:t>-</w:t>
            </w:r>
            <w:r w:rsidR="009F7220"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9F7220">
              <w:rPr>
                <w:b/>
                <w:sz w:val="20"/>
                <w:szCs w:val="20"/>
              </w:rPr>
              <w:t>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9F7220">
              <w:rPr>
                <w:b/>
                <w:sz w:val="20"/>
                <w:szCs w:val="20"/>
              </w:rPr>
              <w:t>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6750956" w14:textId="53FB7E41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</w:t>
            </w:r>
            <w:r w:rsidR="009F7220">
              <w:rPr>
                <w:b/>
                <w:sz w:val="20"/>
                <w:szCs w:val="20"/>
              </w:rPr>
              <w:t>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9F72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9F7220">
              <w:rPr>
                <w:b/>
                <w:sz w:val="20"/>
                <w:szCs w:val="20"/>
              </w:rPr>
              <w:t>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9F7220">
              <w:rPr>
                <w:b/>
                <w:sz w:val="20"/>
                <w:szCs w:val="20"/>
              </w:rPr>
              <w:t>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6A8D4049" w14:textId="77777777" w:rsidTr="00754E1E">
        <w:trPr>
          <w:trHeight w:val="391"/>
        </w:trPr>
        <w:tc>
          <w:tcPr>
            <w:tcW w:w="1129" w:type="dxa"/>
            <w:vAlign w:val="center"/>
          </w:tcPr>
          <w:p w14:paraId="0312730F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75D4BAE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12E916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984F889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D3F903C" w14:textId="77777777" w:rsidR="009B2F0E" w:rsidRPr="00096812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18" w14:paraId="6D2A4A0D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7E81F57" w14:textId="77777777" w:rsidR="00A07318" w:rsidRDefault="00A07318" w:rsidP="00A07318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F0718E2" w14:textId="77777777" w:rsidR="00A07318" w:rsidRDefault="00A07318" w:rsidP="00A07318">
            <w:r>
              <w:t>Act, s 16</w:t>
            </w:r>
          </w:p>
        </w:tc>
        <w:tc>
          <w:tcPr>
            <w:tcW w:w="4678" w:type="dxa"/>
            <w:vAlign w:val="center"/>
          </w:tcPr>
          <w:p w14:paraId="3E526C7F" w14:textId="77777777" w:rsidR="00A07318" w:rsidRDefault="00A07318" w:rsidP="00A07318">
            <w:r>
              <w:t>Application Fee</w:t>
            </w:r>
          </w:p>
        </w:tc>
        <w:tc>
          <w:tcPr>
            <w:tcW w:w="1701" w:type="dxa"/>
            <w:vAlign w:val="center"/>
          </w:tcPr>
          <w:p w14:paraId="7B19082B" w14:textId="4E5DE3A2" w:rsidR="00A07318" w:rsidRPr="00A07318" w:rsidRDefault="00A07318" w:rsidP="00A07318">
            <w:pPr>
              <w:jc w:val="right"/>
            </w:pPr>
            <w:r w:rsidRPr="00A07318">
              <w:t>$85.00</w:t>
            </w:r>
          </w:p>
        </w:tc>
        <w:tc>
          <w:tcPr>
            <w:tcW w:w="1804" w:type="dxa"/>
            <w:vAlign w:val="center"/>
          </w:tcPr>
          <w:p w14:paraId="0A5B5721" w14:textId="356C239A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$88.00</w:t>
            </w:r>
          </w:p>
        </w:tc>
      </w:tr>
      <w:tr w:rsidR="00A07318" w14:paraId="12C8C661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0A67D65A" w14:textId="77777777" w:rsidR="00A07318" w:rsidRDefault="00A07318" w:rsidP="00A07318">
            <w:r>
              <w:t>1.2</w:t>
            </w:r>
          </w:p>
        </w:tc>
        <w:tc>
          <w:tcPr>
            <w:tcW w:w="1423" w:type="dxa"/>
            <w:vAlign w:val="center"/>
          </w:tcPr>
          <w:p w14:paraId="4C96F776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56A04F9E" w14:textId="72DE2B23" w:rsidR="00A07318" w:rsidRDefault="00A07318" w:rsidP="00A07318">
            <w:r>
              <w:t>Initial registration (lodged between 1 July and 30 September 2024) ending 30 June 2025</w:t>
            </w:r>
          </w:p>
        </w:tc>
        <w:tc>
          <w:tcPr>
            <w:tcW w:w="1701" w:type="dxa"/>
            <w:vAlign w:val="center"/>
          </w:tcPr>
          <w:p w14:paraId="5F1B53DD" w14:textId="30532BBB" w:rsidR="00A07318" w:rsidRPr="00A07318" w:rsidRDefault="00A07318" w:rsidP="00A07318">
            <w:pPr>
              <w:jc w:val="right"/>
            </w:pPr>
            <w:r w:rsidRPr="00A07318">
              <w:t>$502.00</w:t>
            </w:r>
          </w:p>
        </w:tc>
        <w:tc>
          <w:tcPr>
            <w:tcW w:w="1804" w:type="dxa"/>
            <w:vAlign w:val="center"/>
          </w:tcPr>
          <w:p w14:paraId="366D1B9A" w14:textId="1A8EF693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$520.00</w:t>
            </w:r>
          </w:p>
        </w:tc>
      </w:tr>
      <w:tr w:rsidR="00A07318" w14:paraId="659DDBA5" w14:textId="77777777" w:rsidTr="00BE1906">
        <w:trPr>
          <w:trHeight w:val="689"/>
        </w:trPr>
        <w:tc>
          <w:tcPr>
            <w:tcW w:w="1129" w:type="dxa"/>
            <w:vAlign w:val="center"/>
          </w:tcPr>
          <w:p w14:paraId="3B6F2C23" w14:textId="77777777" w:rsidR="00A07318" w:rsidRDefault="00A07318" w:rsidP="00A07318">
            <w:r>
              <w:t>1.3</w:t>
            </w:r>
          </w:p>
        </w:tc>
        <w:tc>
          <w:tcPr>
            <w:tcW w:w="1423" w:type="dxa"/>
            <w:vAlign w:val="center"/>
          </w:tcPr>
          <w:p w14:paraId="32FD1DB2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3690D7B" w14:textId="3BF7EF6E" w:rsidR="00A07318" w:rsidRDefault="00A07318" w:rsidP="00A07318">
            <w:r>
              <w:t>Initial registration (lodged between 1 October and 31 December 2024) ending 30 June 2025</w:t>
            </w:r>
          </w:p>
        </w:tc>
        <w:tc>
          <w:tcPr>
            <w:tcW w:w="1701" w:type="dxa"/>
            <w:vAlign w:val="center"/>
          </w:tcPr>
          <w:p w14:paraId="6036FD06" w14:textId="77011C69" w:rsidR="00A07318" w:rsidRPr="00A07318" w:rsidRDefault="00A07318" w:rsidP="00A07318">
            <w:pPr>
              <w:jc w:val="right"/>
            </w:pPr>
            <w:r w:rsidRPr="00A07318">
              <w:t>$443.00</w:t>
            </w:r>
          </w:p>
        </w:tc>
        <w:tc>
          <w:tcPr>
            <w:tcW w:w="1804" w:type="dxa"/>
            <w:vAlign w:val="center"/>
          </w:tcPr>
          <w:p w14:paraId="3895CB1D" w14:textId="2926854D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$459.00</w:t>
            </w:r>
          </w:p>
        </w:tc>
      </w:tr>
      <w:tr w:rsidR="00A07318" w14:paraId="690DFDD8" w14:textId="77777777" w:rsidTr="00BE1906">
        <w:trPr>
          <w:trHeight w:val="705"/>
        </w:trPr>
        <w:tc>
          <w:tcPr>
            <w:tcW w:w="1129" w:type="dxa"/>
            <w:vAlign w:val="center"/>
          </w:tcPr>
          <w:p w14:paraId="7400270C" w14:textId="77777777" w:rsidR="00A07318" w:rsidRDefault="00A07318" w:rsidP="00A07318">
            <w:r>
              <w:t>1.4</w:t>
            </w:r>
          </w:p>
        </w:tc>
        <w:tc>
          <w:tcPr>
            <w:tcW w:w="1423" w:type="dxa"/>
            <w:vAlign w:val="center"/>
          </w:tcPr>
          <w:p w14:paraId="44E6FCF5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C8317BF" w14:textId="25557E39" w:rsidR="00A07318" w:rsidRDefault="00A07318" w:rsidP="00A07318">
            <w:r>
              <w:t>Initial registration (lodged between 1 January and 31 March 2025) ending 30 June 2025</w:t>
            </w:r>
          </w:p>
        </w:tc>
        <w:tc>
          <w:tcPr>
            <w:tcW w:w="1701" w:type="dxa"/>
            <w:vAlign w:val="center"/>
          </w:tcPr>
          <w:p w14:paraId="7C32E4EE" w14:textId="5F761623" w:rsidR="00A07318" w:rsidRPr="00A07318" w:rsidRDefault="00A07318" w:rsidP="00A07318">
            <w:pPr>
              <w:jc w:val="right"/>
            </w:pPr>
            <w:r w:rsidRPr="00A07318">
              <w:t>$400.00</w:t>
            </w:r>
          </w:p>
        </w:tc>
        <w:tc>
          <w:tcPr>
            <w:tcW w:w="1804" w:type="dxa"/>
            <w:vAlign w:val="center"/>
          </w:tcPr>
          <w:p w14:paraId="47858A0D" w14:textId="3F2CF534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$414.00</w:t>
            </w:r>
          </w:p>
        </w:tc>
      </w:tr>
      <w:tr w:rsidR="00A07318" w14:paraId="055D73D2" w14:textId="77777777" w:rsidTr="00BE1906">
        <w:trPr>
          <w:trHeight w:val="692"/>
        </w:trPr>
        <w:tc>
          <w:tcPr>
            <w:tcW w:w="1129" w:type="dxa"/>
            <w:vAlign w:val="center"/>
          </w:tcPr>
          <w:p w14:paraId="58D0419A" w14:textId="77777777" w:rsidR="00A07318" w:rsidRDefault="00A07318" w:rsidP="00A07318">
            <w:r>
              <w:t>1.5</w:t>
            </w:r>
          </w:p>
        </w:tc>
        <w:tc>
          <w:tcPr>
            <w:tcW w:w="1423" w:type="dxa"/>
            <w:vAlign w:val="center"/>
          </w:tcPr>
          <w:p w14:paraId="48718DA2" w14:textId="77777777" w:rsidR="00A07318" w:rsidRDefault="00A07318" w:rsidP="00A07318">
            <w:r>
              <w:t>Act, s 16</w:t>
            </w:r>
          </w:p>
        </w:tc>
        <w:tc>
          <w:tcPr>
            <w:tcW w:w="4678" w:type="dxa"/>
            <w:vAlign w:val="center"/>
          </w:tcPr>
          <w:p w14:paraId="47534DC7" w14:textId="2226C89D" w:rsidR="00A07318" w:rsidRDefault="00A07318" w:rsidP="00A07318">
            <w:r>
              <w:t>Initial registration (lodged between 1 April and 30 June 2025) ending 30 June 2025</w:t>
            </w:r>
          </w:p>
        </w:tc>
        <w:tc>
          <w:tcPr>
            <w:tcW w:w="1701" w:type="dxa"/>
            <w:vAlign w:val="center"/>
          </w:tcPr>
          <w:p w14:paraId="61DBA189" w14:textId="312DC9B1" w:rsidR="00A07318" w:rsidRPr="00A07318" w:rsidRDefault="00A07318" w:rsidP="00A07318">
            <w:pPr>
              <w:jc w:val="right"/>
            </w:pPr>
            <w:r w:rsidRPr="00A07318">
              <w:t>$337.00</w:t>
            </w:r>
          </w:p>
        </w:tc>
        <w:tc>
          <w:tcPr>
            <w:tcW w:w="1804" w:type="dxa"/>
            <w:vAlign w:val="center"/>
          </w:tcPr>
          <w:p w14:paraId="41D0E13B" w14:textId="1B5FDC8B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$349.00</w:t>
            </w:r>
          </w:p>
        </w:tc>
      </w:tr>
      <w:tr w:rsidR="00A07318" w14:paraId="453588CA" w14:textId="77777777" w:rsidTr="00BE1906">
        <w:trPr>
          <w:trHeight w:val="712"/>
        </w:trPr>
        <w:tc>
          <w:tcPr>
            <w:tcW w:w="1129" w:type="dxa"/>
            <w:vAlign w:val="center"/>
          </w:tcPr>
          <w:p w14:paraId="6D30FB87" w14:textId="77777777" w:rsidR="00A07318" w:rsidRDefault="00A07318" w:rsidP="00A07318">
            <w:r>
              <w:t>1.6</w:t>
            </w:r>
          </w:p>
        </w:tc>
        <w:tc>
          <w:tcPr>
            <w:tcW w:w="1423" w:type="dxa"/>
            <w:vAlign w:val="center"/>
          </w:tcPr>
          <w:p w14:paraId="0B2E6BBF" w14:textId="77777777" w:rsidR="00A07318" w:rsidRDefault="00A07318" w:rsidP="00A07318">
            <w:r>
              <w:t>Act, s 38</w:t>
            </w:r>
          </w:p>
        </w:tc>
        <w:tc>
          <w:tcPr>
            <w:tcW w:w="4678" w:type="dxa"/>
            <w:vAlign w:val="center"/>
          </w:tcPr>
          <w:p w14:paraId="0EE8420D" w14:textId="7BA2D6E2" w:rsidR="00A07318" w:rsidRDefault="00A07318" w:rsidP="00A07318">
            <w:r>
              <w:t>Mutual registration (lodged between 1 July and 30 September 2024) ending 30 June 2025</w:t>
            </w:r>
          </w:p>
        </w:tc>
        <w:tc>
          <w:tcPr>
            <w:tcW w:w="1701" w:type="dxa"/>
            <w:vAlign w:val="center"/>
          </w:tcPr>
          <w:p w14:paraId="7F3AA105" w14:textId="2E8E0F11" w:rsidR="00A07318" w:rsidRPr="00A07318" w:rsidRDefault="00A07318" w:rsidP="00A07318">
            <w:pPr>
              <w:jc w:val="right"/>
            </w:pPr>
            <w:r w:rsidRPr="00A07318">
              <w:t>$425.00</w:t>
            </w:r>
          </w:p>
        </w:tc>
        <w:tc>
          <w:tcPr>
            <w:tcW w:w="1804" w:type="dxa"/>
            <w:vAlign w:val="center"/>
          </w:tcPr>
          <w:p w14:paraId="074034C8" w14:textId="7F7FCF64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$440.00</w:t>
            </w:r>
          </w:p>
        </w:tc>
      </w:tr>
      <w:tr w:rsidR="00A07318" w14:paraId="4EE22C6E" w14:textId="77777777" w:rsidTr="00BE1906">
        <w:trPr>
          <w:trHeight w:val="681"/>
        </w:trPr>
        <w:tc>
          <w:tcPr>
            <w:tcW w:w="1129" w:type="dxa"/>
            <w:vAlign w:val="center"/>
          </w:tcPr>
          <w:p w14:paraId="31CD86B3" w14:textId="77777777" w:rsidR="00A07318" w:rsidRDefault="00A07318" w:rsidP="00A07318">
            <w:r>
              <w:t>1.7</w:t>
            </w:r>
          </w:p>
        </w:tc>
        <w:tc>
          <w:tcPr>
            <w:tcW w:w="1423" w:type="dxa"/>
            <w:vAlign w:val="center"/>
          </w:tcPr>
          <w:p w14:paraId="34B54849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A2E865" w14:textId="16DA0740" w:rsidR="00A07318" w:rsidRDefault="00A07318" w:rsidP="00A07318">
            <w:r>
              <w:t>Mutual registration (lodged between 1 October and 31 December 2024) ending 30 June 2025</w:t>
            </w:r>
          </w:p>
        </w:tc>
        <w:tc>
          <w:tcPr>
            <w:tcW w:w="1701" w:type="dxa"/>
            <w:vAlign w:val="center"/>
          </w:tcPr>
          <w:p w14:paraId="69BA364B" w14:textId="565B17A9" w:rsidR="00A07318" w:rsidRPr="00A07318" w:rsidRDefault="00A07318" w:rsidP="00A07318">
            <w:pPr>
              <w:jc w:val="right"/>
            </w:pPr>
            <w:r w:rsidRPr="00A07318">
              <w:t>$368.00</w:t>
            </w:r>
          </w:p>
        </w:tc>
        <w:tc>
          <w:tcPr>
            <w:tcW w:w="1804" w:type="dxa"/>
            <w:vAlign w:val="center"/>
          </w:tcPr>
          <w:p w14:paraId="27C1BFA7" w14:textId="40AD743A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$381.00</w:t>
            </w:r>
          </w:p>
        </w:tc>
      </w:tr>
      <w:tr w:rsidR="00A07318" w14:paraId="4C581084" w14:textId="77777777" w:rsidTr="00BE1906">
        <w:trPr>
          <w:trHeight w:val="704"/>
        </w:trPr>
        <w:tc>
          <w:tcPr>
            <w:tcW w:w="1129" w:type="dxa"/>
            <w:vAlign w:val="center"/>
          </w:tcPr>
          <w:p w14:paraId="55CF4BBB" w14:textId="77777777" w:rsidR="00A07318" w:rsidRDefault="00A07318" w:rsidP="00A07318">
            <w:r>
              <w:t>1.8</w:t>
            </w:r>
          </w:p>
        </w:tc>
        <w:tc>
          <w:tcPr>
            <w:tcW w:w="1423" w:type="dxa"/>
            <w:vAlign w:val="center"/>
          </w:tcPr>
          <w:p w14:paraId="0C9921A0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9AB9EAF" w14:textId="26A40531" w:rsidR="00A07318" w:rsidRDefault="00A07318" w:rsidP="00A07318">
            <w:r>
              <w:t>Mutual registration (lodged between 1 January and 31 March 2025) ending 30 June 2025</w:t>
            </w:r>
          </w:p>
        </w:tc>
        <w:tc>
          <w:tcPr>
            <w:tcW w:w="1701" w:type="dxa"/>
            <w:vAlign w:val="center"/>
          </w:tcPr>
          <w:p w14:paraId="77F39C2D" w14:textId="5C3B93C6" w:rsidR="00A07318" w:rsidRPr="00A07318" w:rsidRDefault="00A07318" w:rsidP="00A07318">
            <w:pPr>
              <w:jc w:val="right"/>
            </w:pPr>
            <w:r w:rsidRPr="00A07318">
              <w:t>$318.00</w:t>
            </w:r>
          </w:p>
        </w:tc>
        <w:tc>
          <w:tcPr>
            <w:tcW w:w="1804" w:type="dxa"/>
            <w:vAlign w:val="center"/>
          </w:tcPr>
          <w:p w14:paraId="57BB6D2C" w14:textId="2AC8C3C8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$329.00</w:t>
            </w:r>
          </w:p>
        </w:tc>
      </w:tr>
      <w:tr w:rsidR="00A07318" w14:paraId="76FF9296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697E887E" w14:textId="77777777" w:rsidR="00A07318" w:rsidRDefault="00A07318" w:rsidP="00A07318">
            <w:r>
              <w:t>1.9</w:t>
            </w:r>
          </w:p>
        </w:tc>
        <w:tc>
          <w:tcPr>
            <w:tcW w:w="1423" w:type="dxa"/>
            <w:vAlign w:val="center"/>
          </w:tcPr>
          <w:p w14:paraId="3647433C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6EB1921" w14:textId="78F1D9AF" w:rsidR="00A07318" w:rsidRDefault="00A07318" w:rsidP="00A07318">
            <w:r>
              <w:t>Mutual registration (lodged between 1 April and 30 June 2025) ending 30 June 2025</w:t>
            </w:r>
          </w:p>
        </w:tc>
        <w:tc>
          <w:tcPr>
            <w:tcW w:w="1701" w:type="dxa"/>
            <w:vAlign w:val="center"/>
          </w:tcPr>
          <w:p w14:paraId="642FFA00" w14:textId="5EA1FC7A" w:rsidR="00A07318" w:rsidRPr="00A07318" w:rsidRDefault="00A07318" w:rsidP="00A07318">
            <w:pPr>
              <w:jc w:val="right"/>
            </w:pPr>
            <w:r w:rsidRPr="00A07318">
              <w:t>$255.00</w:t>
            </w:r>
          </w:p>
        </w:tc>
        <w:tc>
          <w:tcPr>
            <w:tcW w:w="1804" w:type="dxa"/>
            <w:vAlign w:val="center"/>
          </w:tcPr>
          <w:p w14:paraId="1F96CB3C" w14:textId="54FD23FA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$264.00</w:t>
            </w:r>
          </w:p>
        </w:tc>
      </w:tr>
      <w:tr w:rsidR="00A07318" w:rsidRPr="00604B5A" w14:paraId="257E85B2" w14:textId="77777777" w:rsidTr="00754E1E">
        <w:trPr>
          <w:trHeight w:val="540"/>
        </w:trPr>
        <w:tc>
          <w:tcPr>
            <w:tcW w:w="1129" w:type="dxa"/>
            <w:vAlign w:val="center"/>
          </w:tcPr>
          <w:p w14:paraId="45A783DF" w14:textId="77777777" w:rsidR="00A07318" w:rsidRPr="00703183" w:rsidRDefault="00A07318" w:rsidP="00A07318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467AD3C2" w14:textId="77777777" w:rsidR="00A07318" w:rsidRPr="00703183" w:rsidRDefault="00A07318" w:rsidP="00A07318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711A99D5" w14:textId="355A75A5" w:rsidR="00A07318" w:rsidRPr="00703183" w:rsidRDefault="00A07318" w:rsidP="00A07318">
            <w:pPr>
              <w:pStyle w:val="TableParagraph"/>
            </w:pPr>
            <w:r w:rsidRPr="00703183">
              <w:t>Non-</w:t>
            </w:r>
            <w:proofErr w:type="spellStart"/>
            <w:r w:rsidRPr="00703183">
              <w:t>practising</w:t>
            </w:r>
            <w:proofErr w:type="spellEnd"/>
            <w:r w:rsidRPr="00703183">
              <w:t xml:space="preserve"> registration </w:t>
            </w:r>
            <w:r>
              <w:t>ending 30 June 2025</w:t>
            </w:r>
          </w:p>
        </w:tc>
        <w:tc>
          <w:tcPr>
            <w:tcW w:w="1701" w:type="dxa"/>
            <w:vAlign w:val="center"/>
          </w:tcPr>
          <w:p w14:paraId="248C70D9" w14:textId="7D27A6DF" w:rsidR="00A07318" w:rsidRPr="00A07318" w:rsidRDefault="00A07318" w:rsidP="00A07318">
            <w:pPr>
              <w:pStyle w:val="TableParagraph"/>
              <w:jc w:val="right"/>
            </w:pPr>
            <w:r w:rsidRPr="00A07318">
              <w:t>$63.00</w:t>
            </w:r>
          </w:p>
        </w:tc>
        <w:tc>
          <w:tcPr>
            <w:tcW w:w="1804" w:type="dxa"/>
            <w:vAlign w:val="center"/>
          </w:tcPr>
          <w:p w14:paraId="3AD20109" w14:textId="49D5512B" w:rsidR="00A07318" w:rsidRPr="00FC560A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$65.00</w:t>
            </w:r>
          </w:p>
        </w:tc>
      </w:tr>
      <w:tr w:rsidR="009B2F0E" w:rsidRPr="00F0430E" w14:paraId="42FE81F2" w14:textId="77777777" w:rsidTr="00754E1E">
        <w:trPr>
          <w:trHeight w:val="846"/>
        </w:trPr>
        <w:tc>
          <w:tcPr>
            <w:tcW w:w="1129" w:type="dxa"/>
            <w:vAlign w:val="center"/>
          </w:tcPr>
          <w:p w14:paraId="01DBC5D3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6740E00E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E05FF7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40CE6045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850133A" w14:textId="65CAC038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07318" w:rsidRPr="000D73DC" w14:paraId="2101F680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38CBEDA4" w14:textId="77777777" w:rsidR="00A07318" w:rsidRPr="00F0430E" w:rsidRDefault="00A07318" w:rsidP="00A07318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0268866C" w14:textId="77777777" w:rsidR="00A07318" w:rsidRPr="00F0430E" w:rsidRDefault="00A07318" w:rsidP="00A07318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7EF9888A" w14:textId="77777777" w:rsidR="00A07318" w:rsidRDefault="00A07318" w:rsidP="00A07318">
            <w:pPr>
              <w:pStyle w:val="TableParagraph"/>
            </w:pPr>
            <w:r>
              <w:t>Annual renewal of registration</w:t>
            </w:r>
          </w:p>
          <w:p w14:paraId="45F815E3" w14:textId="0046EE25" w:rsidR="00A07318" w:rsidRPr="00F0430E" w:rsidRDefault="00A07318" w:rsidP="00A07318">
            <w:pPr>
              <w:pStyle w:val="TableParagraph"/>
            </w:pPr>
            <w:r>
              <w:t>(lodged on or before 30 June 2024)</w:t>
            </w:r>
          </w:p>
        </w:tc>
        <w:tc>
          <w:tcPr>
            <w:tcW w:w="1701" w:type="dxa"/>
            <w:vAlign w:val="center"/>
          </w:tcPr>
          <w:p w14:paraId="596C8AB1" w14:textId="1E5A0AF1" w:rsidR="00A07318" w:rsidRPr="00A07318" w:rsidRDefault="00A07318" w:rsidP="00A07318">
            <w:pPr>
              <w:pStyle w:val="TableParagraph"/>
              <w:jc w:val="right"/>
            </w:pPr>
            <w:r w:rsidRPr="00A07318">
              <w:t>$428.00</w:t>
            </w:r>
          </w:p>
        </w:tc>
        <w:tc>
          <w:tcPr>
            <w:tcW w:w="1804" w:type="dxa"/>
            <w:vAlign w:val="center"/>
          </w:tcPr>
          <w:p w14:paraId="3411915A" w14:textId="61E671A3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$443.00</w:t>
            </w:r>
          </w:p>
        </w:tc>
      </w:tr>
      <w:tr w:rsidR="00A07318" w:rsidRPr="000D73DC" w14:paraId="5F0A3606" w14:textId="77777777" w:rsidTr="00BE1906">
        <w:trPr>
          <w:trHeight w:val="728"/>
        </w:trPr>
        <w:tc>
          <w:tcPr>
            <w:tcW w:w="1129" w:type="dxa"/>
            <w:vAlign w:val="center"/>
          </w:tcPr>
          <w:p w14:paraId="635A46F1" w14:textId="77777777" w:rsidR="00A07318" w:rsidRPr="00F0430E" w:rsidRDefault="00A07318" w:rsidP="00A07318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9607F78" w14:textId="77777777" w:rsidR="00A07318" w:rsidRPr="00F0430E" w:rsidRDefault="00A07318" w:rsidP="00A07318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6D1FF" w14:textId="77777777" w:rsidR="00A07318" w:rsidRDefault="00A07318" w:rsidP="00A07318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6EB2EE56" w14:textId="4FCCD1A0" w:rsidR="00A07318" w:rsidRDefault="00A07318" w:rsidP="00A07318">
            <w:pPr>
              <w:pStyle w:val="TableParagraph"/>
            </w:pPr>
            <w:r>
              <w:t>(lodged between 1 July and 30 September 2024)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E5D1D" w14:textId="00E90DF1" w:rsidR="00A07318" w:rsidRPr="00A07318" w:rsidRDefault="00A07318" w:rsidP="00A07318">
            <w:pPr>
              <w:pStyle w:val="TableParagraph"/>
              <w:jc w:val="right"/>
            </w:pPr>
            <w:r w:rsidRPr="00A07318">
              <w:t>$665.00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1F715BF" w14:textId="31ABFED2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$688.00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33A190B8" w14:textId="77777777" w:rsidTr="00754E1E">
        <w:tc>
          <w:tcPr>
            <w:tcW w:w="1129" w:type="dxa"/>
            <w:vAlign w:val="center"/>
          </w:tcPr>
          <w:p w14:paraId="06970497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6A97C08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AC2440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9B793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42B4F82C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70A8FC0F" w14:textId="77777777" w:rsidTr="00754E1E">
        <w:tc>
          <w:tcPr>
            <w:tcW w:w="1129" w:type="dxa"/>
            <w:vAlign w:val="center"/>
          </w:tcPr>
          <w:p w14:paraId="5839A96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725987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857976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3571EE9" w14:textId="097930BC" w:rsidR="009B2F0E" w:rsidRPr="00586109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0498CBE" w14:textId="29013552" w:rsidR="009B2F0E" w:rsidRPr="009B0C7E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7AD7F6C1" w14:textId="77777777" w:rsidTr="00754E1E">
        <w:trPr>
          <w:trHeight w:val="674"/>
        </w:trPr>
        <w:tc>
          <w:tcPr>
            <w:tcW w:w="1129" w:type="dxa"/>
            <w:vAlign w:val="center"/>
          </w:tcPr>
          <w:p w14:paraId="1DDABD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6BAA0F8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226470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0741819" w14:textId="77777777" w:rsidR="009B2F0E" w:rsidRPr="00F8341B" w:rsidRDefault="009B2F0E" w:rsidP="00754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0CD30DB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18" w14:paraId="312C610C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A2248F7" w14:textId="77777777" w:rsidR="00A07318" w:rsidRDefault="00A07318" w:rsidP="00A07318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20561981" w14:textId="77777777" w:rsidR="00A07318" w:rsidRDefault="00A07318" w:rsidP="00A07318">
            <w:r>
              <w:t>Act, s 16</w:t>
            </w:r>
          </w:p>
        </w:tc>
        <w:tc>
          <w:tcPr>
            <w:tcW w:w="4678" w:type="dxa"/>
            <w:vAlign w:val="center"/>
          </w:tcPr>
          <w:p w14:paraId="221D2150" w14:textId="77777777" w:rsidR="00A07318" w:rsidRDefault="00A07318" w:rsidP="00A07318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293BD6C" w14:textId="7A098152" w:rsidR="00A07318" w:rsidRPr="00A07318" w:rsidRDefault="00A07318" w:rsidP="00A07318">
            <w:pPr>
              <w:jc w:val="right"/>
            </w:pPr>
            <w:r w:rsidRPr="00A07318">
              <w:t>$81.00</w:t>
            </w:r>
          </w:p>
        </w:tc>
        <w:tc>
          <w:tcPr>
            <w:tcW w:w="1804" w:type="dxa"/>
            <w:vAlign w:val="center"/>
          </w:tcPr>
          <w:p w14:paraId="08D6BD64" w14:textId="5A7A971B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$81.00</w:t>
            </w:r>
          </w:p>
        </w:tc>
      </w:tr>
      <w:tr w:rsidR="00A07318" w14:paraId="2F3FA55B" w14:textId="77777777" w:rsidTr="00BE1906">
        <w:trPr>
          <w:trHeight w:val="876"/>
        </w:trPr>
        <w:tc>
          <w:tcPr>
            <w:tcW w:w="1129" w:type="dxa"/>
            <w:vAlign w:val="center"/>
          </w:tcPr>
          <w:p w14:paraId="0E93DA49" w14:textId="77777777" w:rsidR="00A07318" w:rsidRDefault="00A07318" w:rsidP="00A07318">
            <w:r>
              <w:t>3.2</w:t>
            </w:r>
          </w:p>
        </w:tc>
        <w:tc>
          <w:tcPr>
            <w:tcW w:w="1423" w:type="dxa"/>
            <w:vAlign w:val="center"/>
          </w:tcPr>
          <w:p w14:paraId="5929DC96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6005DEE" w14:textId="7E6795A8" w:rsidR="00A07318" w:rsidRDefault="00A07318" w:rsidP="00A07318">
            <w:r>
              <w:t>Specialist initial registration (lodged between 1 July and 30 September 2024) ending 30 June 2025</w:t>
            </w:r>
          </w:p>
        </w:tc>
        <w:tc>
          <w:tcPr>
            <w:tcW w:w="1701" w:type="dxa"/>
            <w:vAlign w:val="center"/>
          </w:tcPr>
          <w:p w14:paraId="47203B78" w14:textId="452B9B37" w:rsidR="00A07318" w:rsidRPr="00A07318" w:rsidRDefault="00A07318" w:rsidP="00A07318">
            <w:pPr>
              <w:jc w:val="right"/>
            </w:pPr>
            <w:r w:rsidRPr="00A07318">
              <w:t>$823.00</w:t>
            </w:r>
          </w:p>
        </w:tc>
        <w:tc>
          <w:tcPr>
            <w:tcW w:w="1804" w:type="dxa"/>
            <w:vAlign w:val="center"/>
          </w:tcPr>
          <w:p w14:paraId="3A96336D" w14:textId="2C03CE96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$823.00</w:t>
            </w:r>
          </w:p>
        </w:tc>
      </w:tr>
      <w:tr w:rsidR="00A07318" w14:paraId="76FBB61D" w14:textId="77777777" w:rsidTr="00BE1906">
        <w:trPr>
          <w:trHeight w:val="846"/>
        </w:trPr>
        <w:tc>
          <w:tcPr>
            <w:tcW w:w="1129" w:type="dxa"/>
            <w:vAlign w:val="center"/>
          </w:tcPr>
          <w:p w14:paraId="37B755D9" w14:textId="77777777" w:rsidR="00A07318" w:rsidRDefault="00A07318" w:rsidP="00A07318">
            <w:r>
              <w:t>3.3</w:t>
            </w:r>
          </w:p>
        </w:tc>
        <w:tc>
          <w:tcPr>
            <w:tcW w:w="1423" w:type="dxa"/>
            <w:vAlign w:val="center"/>
          </w:tcPr>
          <w:p w14:paraId="0F652BBE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74BDD8F" w14:textId="1FCAA356" w:rsidR="00A07318" w:rsidRDefault="00A07318" w:rsidP="00A07318">
            <w:r>
              <w:t>Specialist initial registration (lodged between 1 October and 31 December 2024) ending 30 June 2025</w:t>
            </w:r>
          </w:p>
        </w:tc>
        <w:tc>
          <w:tcPr>
            <w:tcW w:w="1701" w:type="dxa"/>
            <w:vAlign w:val="center"/>
          </w:tcPr>
          <w:p w14:paraId="747F8000" w14:textId="393334BA" w:rsidR="00A07318" w:rsidRPr="00A07318" w:rsidRDefault="00A07318" w:rsidP="00A07318">
            <w:pPr>
              <w:jc w:val="right"/>
            </w:pPr>
            <w:r w:rsidRPr="00A07318">
              <w:t>$740.00</w:t>
            </w:r>
          </w:p>
        </w:tc>
        <w:tc>
          <w:tcPr>
            <w:tcW w:w="1804" w:type="dxa"/>
            <w:vAlign w:val="center"/>
          </w:tcPr>
          <w:p w14:paraId="5A5E8406" w14:textId="291919EC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$740.00</w:t>
            </w:r>
          </w:p>
        </w:tc>
      </w:tr>
      <w:tr w:rsidR="00A07318" w14:paraId="52CB5FCC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318671DE" w14:textId="77777777" w:rsidR="00A07318" w:rsidRDefault="00A07318" w:rsidP="00A07318">
            <w:r>
              <w:t>3.4</w:t>
            </w:r>
          </w:p>
        </w:tc>
        <w:tc>
          <w:tcPr>
            <w:tcW w:w="1423" w:type="dxa"/>
            <w:vAlign w:val="center"/>
          </w:tcPr>
          <w:p w14:paraId="0DCB2AE4" w14:textId="77777777" w:rsidR="00A07318" w:rsidRDefault="00A07318" w:rsidP="00A07318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6392D1E" w14:textId="4627CA05" w:rsidR="00A07318" w:rsidRDefault="00A07318" w:rsidP="00A07318">
            <w:r>
              <w:t>Specialist initial registration (lodged between 1 January and 31 March 2025) ending 30 June 2025</w:t>
            </w:r>
          </w:p>
        </w:tc>
        <w:tc>
          <w:tcPr>
            <w:tcW w:w="1701" w:type="dxa"/>
            <w:vAlign w:val="center"/>
          </w:tcPr>
          <w:p w14:paraId="1A84ABE5" w14:textId="08B322C6" w:rsidR="00A07318" w:rsidRPr="00A07318" w:rsidRDefault="00A07318" w:rsidP="00A07318">
            <w:pPr>
              <w:jc w:val="right"/>
            </w:pPr>
            <w:r w:rsidRPr="00A07318">
              <w:t>$665.00</w:t>
            </w:r>
          </w:p>
        </w:tc>
        <w:tc>
          <w:tcPr>
            <w:tcW w:w="1804" w:type="dxa"/>
            <w:vAlign w:val="center"/>
          </w:tcPr>
          <w:p w14:paraId="6EC33B6B" w14:textId="43044CE0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$665.00</w:t>
            </w:r>
          </w:p>
        </w:tc>
      </w:tr>
      <w:tr w:rsidR="00A07318" w14:paraId="0989ACDC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5F26EC8D" w14:textId="77777777" w:rsidR="00A07318" w:rsidRDefault="00A07318" w:rsidP="00A07318">
            <w:r>
              <w:t>3.5</w:t>
            </w:r>
          </w:p>
        </w:tc>
        <w:tc>
          <w:tcPr>
            <w:tcW w:w="1423" w:type="dxa"/>
            <w:vAlign w:val="center"/>
          </w:tcPr>
          <w:p w14:paraId="734DB616" w14:textId="77777777" w:rsidR="00A07318" w:rsidRDefault="00A07318" w:rsidP="00A07318">
            <w:r>
              <w:t>Act, s 16</w:t>
            </w:r>
          </w:p>
        </w:tc>
        <w:tc>
          <w:tcPr>
            <w:tcW w:w="4678" w:type="dxa"/>
            <w:vAlign w:val="center"/>
          </w:tcPr>
          <w:p w14:paraId="074F542B" w14:textId="53A7F24E" w:rsidR="00A07318" w:rsidRDefault="00A07318" w:rsidP="00A07318">
            <w:r>
              <w:t>Specialist initial registration (lodged between 1 April and 30 June 2025) ending 30 June 2025</w:t>
            </w:r>
          </w:p>
        </w:tc>
        <w:tc>
          <w:tcPr>
            <w:tcW w:w="1701" w:type="dxa"/>
            <w:vAlign w:val="center"/>
          </w:tcPr>
          <w:p w14:paraId="095CB7F0" w14:textId="384EC5F4" w:rsidR="00A07318" w:rsidRPr="00A07318" w:rsidRDefault="00A07318" w:rsidP="00A07318">
            <w:pPr>
              <w:jc w:val="right"/>
            </w:pPr>
            <w:r w:rsidRPr="00A07318">
              <w:t>$600.00</w:t>
            </w:r>
          </w:p>
        </w:tc>
        <w:tc>
          <w:tcPr>
            <w:tcW w:w="1804" w:type="dxa"/>
            <w:vAlign w:val="center"/>
          </w:tcPr>
          <w:p w14:paraId="45091C26" w14:textId="1705F48F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$600.00</w:t>
            </w:r>
          </w:p>
        </w:tc>
      </w:tr>
      <w:tr w:rsidR="00A07318" w14:paraId="66F9ED8C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01B9193E" w14:textId="77777777" w:rsidR="00A07318" w:rsidRDefault="00A07318" w:rsidP="00A07318">
            <w:r>
              <w:t>3.5</w:t>
            </w:r>
          </w:p>
        </w:tc>
        <w:tc>
          <w:tcPr>
            <w:tcW w:w="1423" w:type="dxa"/>
            <w:vAlign w:val="center"/>
          </w:tcPr>
          <w:p w14:paraId="3509FE2C" w14:textId="77777777" w:rsidR="00A07318" w:rsidRDefault="00A07318" w:rsidP="00A07318">
            <w:r>
              <w:t>Act, s 38</w:t>
            </w:r>
          </w:p>
        </w:tc>
        <w:tc>
          <w:tcPr>
            <w:tcW w:w="4678" w:type="dxa"/>
            <w:vAlign w:val="center"/>
          </w:tcPr>
          <w:p w14:paraId="5B689CA0" w14:textId="38503125" w:rsidR="00A07318" w:rsidRDefault="00A07318" w:rsidP="00A07318">
            <w:r>
              <w:t>Specialist mutual registration (lodged between 1 July and 30 September 2024) ending 30 June 2025</w:t>
            </w:r>
          </w:p>
        </w:tc>
        <w:tc>
          <w:tcPr>
            <w:tcW w:w="1701" w:type="dxa"/>
            <w:vAlign w:val="center"/>
          </w:tcPr>
          <w:p w14:paraId="574D9145" w14:textId="260D9DEA" w:rsidR="00A07318" w:rsidRPr="00A07318" w:rsidRDefault="00A07318" w:rsidP="00A07318">
            <w:pPr>
              <w:jc w:val="right"/>
            </w:pPr>
            <w:r w:rsidRPr="00A07318">
              <w:t>$686.00</w:t>
            </w:r>
          </w:p>
        </w:tc>
        <w:tc>
          <w:tcPr>
            <w:tcW w:w="1804" w:type="dxa"/>
            <w:vAlign w:val="center"/>
          </w:tcPr>
          <w:p w14:paraId="55CAFA87" w14:textId="5A83DADA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$686.00</w:t>
            </w:r>
          </w:p>
        </w:tc>
      </w:tr>
      <w:tr w:rsidR="00A07318" w14:paraId="1B730211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1D1B1244" w14:textId="77777777" w:rsidR="00A07318" w:rsidRDefault="00A07318" w:rsidP="00A07318">
            <w:r>
              <w:t>3.6</w:t>
            </w:r>
          </w:p>
        </w:tc>
        <w:tc>
          <w:tcPr>
            <w:tcW w:w="1423" w:type="dxa"/>
            <w:vAlign w:val="center"/>
          </w:tcPr>
          <w:p w14:paraId="32987E97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1F3D3010" w14:textId="620336AC" w:rsidR="00A07318" w:rsidRDefault="00A07318" w:rsidP="00A07318">
            <w:r>
              <w:t>Specialist mutual registration (lodged between 1 October and 31 December 2024) ending 30 June 2025</w:t>
            </w:r>
          </w:p>
        </w:tc>
        <w:tc>
          <w:tcPr>
            <w:tcW w:w="1701" w:type="dxa"/>
            <w:vAlign w:val="center"/>
          </w:tcPr>
          <w:p w14:paraId="09699B0D" w14:textId="26F67402" w:rsidR="00A07318" w:rsidRPr="00A07318" w:rsidRDefault="00A07318" w:rsidP="00A07318">
            <w:pPr>
              <w:jc w:val="right"/>
            </w:pPr>
            <w:r w:rsidRPr="00A07318">
              <w:t>$617.00</w:t>
            </w:r>
          </w:p>
        </w:tc>
        <w:tc>
          <w:tcPr>
            <w:tcW w:w="1804" w:type="dxa"/>
            <w:vAlign w:val="center"/>
          </w:tcPr>
          <w:p w14:paraId="336DEEE8" w14:textId="0F6FD349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$617.00</w:t>
            </w:r>
          </w:p>
        </w:tc>
      </w:tr>
      <w:tr w:rsidR="00A07318" w14:paraId="23FB4A0D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2622FA1A" w14:textId="77777777" w:rsidR="00A07318" w:rsidRDefault="00A07318" w:rsidP="00A07318">
            <w:r>
              <w:t>3.7</w:t>
            </w:r>
          </w:p>
        </w:tc>
        <w:tc>
          <w:tcPr>
            <w:tcW w:w="1423" w:type="dxa"/>
            <w:vAlign w:val="center"/>
          </w:tcPr>
          <w:p w14:paraId="26E18C91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5DA5757" w14:textId="71ED976C" w:rsidR="00A07318" w:rsidRDefault="00A07318" w:rsidP="00A07318">
            <w:r>
              <w:t>Specialist mutual registration (lodged between 1 January and 31 March 2025) ending 30 June 2025</w:t>
            </w:r>
          </w:p>
        </w:tc>
        <w:tc>
          <w:tcPr>
            <w:tcW w:w="1701" w:type="dxa"/>
            <w:vAlign w:val="center"/>
          </w:tcPr>
          <w:p w14:paraId="14557515" w14:textId="77DB038E" w:rsidR="00A07318" w:rsidRPr="00A07318" w:rsidRDefault="00A07318" w:rsidP="00A07318">
            <w:pPr>
              <w:jc w:val="right"/>
            </w:pPr>
            <w:r w:rsidRPr="00A07318">
              <w:t>$554.00</w:t>
            </w:r>
          </w:p>
        </w:tc>
        <w:tc>
          <w:tcPr>
            <w:tcW w:w="1804" w:type="dxa"/>
            <w:vAlign w:val="center"/>
          </w:tcPr>
          <w:p w14:paraId="2D795D41" w14:textId="5009552F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$554.00</w:t>
            </w:r>
          </w:p>
        </w:tc>
      </w:tr>
      <w:tr w:rsidR="00A07318" w14:paraId="3F5DFCCD" w14:textId="77777777" w:rsidTr="00BE1906">
        <w:trPr>
          <w:trHeight w:val="707"/>
        </w:trPr>
        <w:tc>
          <w:tcPr>
            <w:tcW w:w="1129" w:type="dxa"/>
            <w:vAlign w:val="center"/>
          </w:tcPr>
          <w:p w14:paraId="7A549A7A" w14:textId="77777777" w:rsidR="00A07318" w:rsidRDefault="00A07318" w:rsidP="00A07318">
            <w:r>
              <w:t>3.8</w:t>
            </w:r>
          </w:p>
        </w:tc>
        <w:tc>
          <w:tcPr>
            <w:tcW w:w="1423" w:type="dxa"/>
            <w:vAlign w:val="center"/>
          </w:tcPr>
          <w:p w14:paraId="1AB73EA5" w14:textId="77777777" w:rsidR="00A07318" w:rsidRDefault="00A07318" w:rsidP="00A07318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2EB1164" w14:textId="6D499257" w:rsidR="00A07318" w:rsidRDefault="00A07318" w:rsidP="00A07318">
            <w:r>
              <w:t>Specialist mutual registration (lodged between 1 April and 30 June 2025) ending 30 June 2025</w:t>
            </w:r>
          </w:p>
        </w:tc>
        <w:tc>
          <w:tcPr>
            <w:tcW w:w="1701" w:type="dxa"/>
            <w:vAlign w:val="center"/>
          </w:tcPr>
          <w:p w14:paraId="0F06EDD1" w14:textId="14109742" w:rsidR="00A07318" w:rsidRPr="00A07318" w:rsidRDefault="00A07318" w:rsidP="00A07318">
            <w:pPr>
              <w:jc w:val="right"/>
            </w:pPr>
            <w:r w:rsidRPr="00A07318">
              <w:t>$499.00</w:t>
            </w:r>
          </w:p>
        </w:tc>
        <w:tc>
          <w:tcPr>
            <w:tcW w:w="1804" w:type="dxa"/>
            <w:vAlign w:val="center"/>
          </w:tcPr>
          <w:p w14:paraId="17DE1F28" w14:textId="1115D8B9" w:rsidR="00A07318" w:rsidRPr="00A07318" w:rsidRDefault="00A07318" w:rsidP="00A07318">
            <w:pPr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$499.00</w:t>
            </w:r>
          </w:p>
        </w:tc>
      </w:tr>
      <w:tr w:rsidR="000F0031" w:rsidRPr="00F0430E" w14:paraId="1589A582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13B811F4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17956A13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1329BA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C34A1B5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A2C6E1F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07318" w:rsidRPr="000D73DC" w14:paraId="24FCEB05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5C9F24A5" w14:textId="77777777" w:rsidR="00A07318" w:rsidRPr="00F0430E" w:rsidRDefault="00A07318" w:rsidP="00A07318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604DC586" w14:textId="77777777" w:rsidR="00A07318" w:rsidRPr="00F0430E" w:rsidRDefault="00A07318" w:rsidP="00A07318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29FA1FD" w14:textId="77777777" w:rsidR="00A07318" w:rsidRDefault="00A07318" w:rsidP="00A07318">
            <w:pPr>
              <w:pStyle w:val="TableParagraph"/>
            </w:pPr>
            <w:r>
              <w:t>Annual renewal of specialist registration</w:t>
            </w:r>
          </w:p>
          <w:p w14:paraId="6116277F" w14:textId="5B5FE228" w:rsidR="00A07318" w:rsidRPr="00F0430E" w:rsidRDefault="00A07318" w:rsidP="00A07318">
            <w:pPr>
              <w:pStyle w:val="TableParagraph"/>
            </w:pPr>
            <w:r>
              <w:t>(lodged on or before 30 June 2024)</w:t>
            </w:r>
          </w:p>
        </w:tc>
        <w:tc>
          <w:tcPr>
            <w:tcW w:w="1701" w:type="dxa"/>
            <w:vAlign w:val="center"/>
          </w:tcPr>
          <w:p w14:paraId="29F62302" w14:textId="2FCB4FE8" w:rsidR="00A07318" w:rsidRPr="00A07318" w:rsidRDefault="00A07318" w:rsidP="00A07318">
            <w:pPr>
              <w:pStyle w:val="TableParagraph"/>
              <w:jc w:val="right"/>
            </w:pPr>
            <w:r w:rsidRPr="00A07318">
              <w:t>$663.00</w:t>
            </w:r>
          </w:p>
        </w:tc>
        <w:tc>
          <w:tcPr>
            <w:tcW w:w="1804" w:type="dxa"/>
            <w:vAlign w:val="center"/>
          </w:tcPr>
          <w:p w14:paraId="62A9BE78" w14:textId="781E837C" w:rsidR="00A07318" w:rsidRPr="00A07318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$663.00</w:t>
            </w:r>
          </w:p>
        </w:tc>
      </w:tr>
      <w:tr w:rsidR="00A07318" w:rsidRPr="000D73DC" w14:paraId="3055C65D" w14:textId="77777777" w:rsidTr="00BE1906">
        <w:trPr>
          <w:trHeight w:val="977"/>
        </w:trPr>
        <w:tc>
          <w:tcPr>
            <w:tcW w:w="1129" w:type="dxa"/>
            <w:vAlign w:val="center"/>
          </w:tcPr>
          <w:p w14:paraId="15D0E819" w14:textId="77777777" w:rsidR="00A07318" w:rsidRPr="00F0430E" w:rsidRDefault="00A07318" w:rsidP="00A07318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0A64D34A" w14:textId="77777777" w:rsidR="00A07318" w:rsidRPr="00F0430E" w:rsidRDefault="00A07318" w:rsidP="00A07318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590A66F1" w14:textId="649307C2" w:rsidR="00A07318" w:rsidRPr="00703183" w:rsidRDefault="00A07318" w:rsidP="00A07318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>
              <w:t>24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7F1C1A11" w14:textId="1B6A3F18" w:rsidR="00A07318" w:rsidRPr="00A07318" w:rsidRDefault="00A07318" w:rsidP="00A07318">
            <w:pPr>
              <w:pStyle w:val="TableParagraph"/>
              <w:jc w:val="right"/>
            </w:pPr>
            <w:r w:rsidRPr="00A07318">
              <w:t>$887.00</w:t>
            </w:r>
          </w:p>
        </w:tc>
        <w:tc>
          <w:tcPr>
            <w:tcW w:w="1804" w:type="dxa"/>
            <w:vAlign w:val="center"/>
          </w:tcPr>
          <w:p w14:paraId="7420FB4E" w14:textId="45A72B5A" w:rsidR="00A07318" w:rsidRPr="00A07318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 w:rsidRPr="00A07318">
              <w:rPr>
                <w:b/>
                <w:bCs/>
              </w:rPr>
              <w:t>$887.00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66FB974C" w14:textId="77777777" w:rsidTr="00754E1E">
        <w:tc>
          <w:tcPr>
            <w:tcW w:w="1129" w:type="dxa"/>
            <w:vAlign w:val="center"/>
          </w:tcPr>
          <w:p w14:paraId="6DF02C1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31D8A6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F8AB43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73165D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D1C0513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6B4B2E1C" w14:textId="77777777" w:rsidTr="00754E1E">
        <w:tc>
          <w:tcPr>
            <w:tcW w:w="1129" w:type="dxa"/>
            <w:vAlign w:val="center"/>
          </w:tcPr>
          <w:p w14:paraId="5CE81FF1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501E3884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26B033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4E67E21F" w14:textId="43AB657B" w:rsidR="009B2F0E" w:rsidRPr="00586109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025AAA7D" w14:textId="4AF1BB2F" w:rsidR="009B2F0E" w:rsidRPr="009B0C7E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B4BEFB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3E34EAED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0F254F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5A68D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187468CE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4E56DDE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0031" w14:paraId="469A92E6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210F7B27" w14:textId="77777777" w:rsidR="000F0031" w:rsidRDefault="000F0031" w:rsidP="000F0031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69F44415" w14:textId="77777777" w:rsidR="000F0031" w:rsidRDefault="000F0031" w:rsidP="000F0031">
            <w:r>
              <w:t>Act, s 16</w:t>
            </w:r>
          </w:p>
        </w:tc>
        <w:tc>
          <w:tcPr>
            <w:tcW w:w="4678" w:type="dxa"/>
            <w:vAlign w:val="center"/>
          </w:tcPr>
          <w:p w14:paraId="5AE4CD51" w14:textId="77777777" w:rsidR="000F0031" w:rsidRDefault="000F0031" w:rsidP="000F0031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6A587A7" w14:textId="5AC9F05A" w:rsidR="000F0031" w:rsidRPr="00A07318" w:rsidRDefault="00A07318" w:rsidP="000F0031">
            <w:pPr>
              <w:jc w:val="right"/>
            </w:pPr>
            <w:r w:rsidRPr="00A07318">
              <w:t>$136.00</w:t>
            </w:r>
          </w:p>
        </w:tc>
        <w:tc>
          <w:tcPr>
            <w:tcW w:w="1804" w:type="dxa"/>
            <w:vAlign w:val="center"/>
          </w:tcPr>
          <w:p w14:paraId="6751C25F" w14:textId="7DA733BB" w:rsidR="000F0031" w:rsidRPr="00FC560A" w:rsidRDefault="00A07318" w:rsidP="000F00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$141.00</w:t>
            </w:r>
          </w:p>
        </w:tc>
      </w:tr>
      <w:tr w:rsidR="000F0031" w:rsidRPr="00E67E32" w14:paraId="12449A38" w14:textId="77777777" w:rsidTr="00754E1E">
        <w:trPr>
          <w:trHeight w:val="519"/>
        </w:trPr>
        <w:tc>
          <w:tcPr>
            <w:tcW w:w="1129" w:type="dxa"/>
            <w:vAlign w:val="center"/>
          </w:tcPr>
          <w:p w14:paraId="330259F9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7C4265D1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490441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7E34F8DE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13C52E2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07318" w14:paraId="642274EB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6CDD2252" w14:textId="77777777" w:rsidR="00A07318" w:rsidRDefault="00A07318" w:rsidP="00A07318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A7A84AB" w14:textId="77777777" w:rsidR="00A07318" w:rsidRDefault="00A07318" w:rsidP="00A07318">
            <w:r>
              <w:t>Act, s 73</w:t>
            </w:r>
          </w:p>
        </w:tc>
        <w:tc>
          <w:tcPr>
            <w:tcW w:w="4678" w:type="dxa"/>
            <w:vAlign w:val="center"/>
          </w:tcPr>
          <w:p w14:paraId="49408F14" w14:textId="77777777" w:rsidR="00A07318" w:rsidRDefault="00A07318" w:rsidP="00A07318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CBDCEF4" w14:textId="0E61C7EB" w:rsidR="00A07318" w:rsidRPr="00A07318" w:rsidRDefault="00A07318" w:rsidP="00A07318">
            <w:pPr>
              <w:jc w:val="right"/>
            </w:pPr>
            <w:r w:rsidRPr="00A07318">
              <w:t>$229.00</w:t>
            </w:r>
          </w:p>
        </w:tc>
        <w:tc>
          <w:tcPr>
            <w:tcW w:w="1804" w:type="dxa"/>
            <w:vAlign w:val="center"/>
          </w:tcPr>
          <w:p w14:paraId="28B93491" w14:textId="6E8B4F86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$237.00</w:t>
            </w:r>
          </w:p>
        </w:tc>
      </w:tr>
      <w:tr w:rsidR="00A07318" w:rsidRPr="000D73DC" w14:paraId="07045FEE" w14:textId="77777777" w:rsidTr="00BE1906">
        <w:trPr>
          <w:trHeight w:val="888"/>
        </w:trPr>
        <w:tc>
          <w:tcPr>
            <w:tcW w:w="1129" w:type="dxa"/>
            <w:vAlign w:val="center"/>
          </w:tcPr>
          <w:p w14:paraId="18EC37D6" w14:textId="77777777" w:rsidR="00A07318" w:rsidRPr="00F0430E" w:rsidRDefault="00A07318" w:rsidP="00A07318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3926C5C3" w14:textId="77777777" w:rsidR="00A07318" w:rsidRPr="00FC6891" w:rsidRDefault="00A07318" w:rsidP="00A07318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1F7DAC73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334D6CC1" w14:textId="1D012C05" w:rsidR="00A07318" w:rsidRPr="00F0430E" w:rsidRDefault="00A07318" w:rsidP="00A07318">
            <w:pPr>
              <w:pStyle w:val="TableParagraph"/>
            </w:pPr>
            <w:r>
              <w:t>(lodged between 1 July and 30 September 2024) ending 30 June 2025</w:t>
            </w:r>
          </w:p>
        </w:tc>
        <w:tc>
          <w:tcPr>
            <w:tcW w:w="1701" w:type="dxa"/>
            <w:vAlign w:val="center"/>
          </w:tcPr>
          <w:p w14:paraId="3C51EBB3" w14:textId="0C54F3C2" w:rsidR="00A07318" w:rsidRPr="00A07318" w:rsidRDefault="00A07318" w:rsidP="00A07318">
            <w:pPr>
              <w:pStyle w:val="TableParagraph"/>
              <w:jc w:val="right"/>
            </w:pPr>
            <w:r w:rsidRPr="00A07318">
              <w:t>$339.00</w:t>
            </w:r>
          </w:p>
        </w:tc>
        <w:tc>
          <w:tcPr>
            <w:tcW w:w="1804" w:type="dxa"/>
            <w:vAlign w:val="center"/>
          </w:tcPr>
          <w:p w14:paraId="2DCC05B9" w14:textId="3D7DDAFC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$351.00</w:t>
            </w:r>
          </w:p>
        </w:tc>
      </w:tr>
      <w:tr w:rsidR="00A07318" w14:paraId="19CDEF9F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4DE0D925" w14:textId="77777777" w:rsidR="00A07318" w:rsidRDefault="00A07318" w:rsidP="00A07318">
            <w:r>
              <w:t>6.3</w:t>
            </w:r>
          </w:p>
        </w:tc>
        <w:tc>
          <w:tcPr>
            <w:tcW w:w="1423" w:type="dxa"/>
            <w:vAlign w:val="center"/>
          </w:tcPr>
          <w:p w14:paraId="45F7364F" w14:textId="77777777" w:rsidR="00A07318" w:rsidRDefault="00A07318" w:rsidP="00A07318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37EB54AF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A1C8B33" w14:textId="6AE08C16" w:rsidR="00A07318" w:rsidRDefault="00A07318" w:rsidP="00A07318">
            <w:r>
              <w:t>(lodged between 1 July and 30 September 2024) ending 30 June 2025</w:t>
            </w:r>
          </w:p>
        </w:tc>
        <w:tc>
          <w:tcPr>
            <w:tcW w:w="1701" w:type="dxa"/>
            <w:vAlign w:val="center"/>
          </w:tcPr>
          <w:p w14:paraId="14150443" w14:textId="5EFAE6B8" w:rsidR="00A07318" w:rsidRPr="00A07318" w:rsidRDefault="00A07318" w:rsidP="00A07318">
            <w:pPr>
              <w:jc w:val="right"/>
            </w:pPr>
            <w:r w:rsidRPr="00A07318">
              <w:t>$606.00</w:t>
            </w:r>
          </w:p>
        </w:tc>
        <w:tc>
          <w:tcPr>
            <w:tcW w:w="1804" w:type="dxa"/>
            <w:vAlign w:val="center"/>
          </w:tcPr>
          <w:p w14:paraId="055144ED" w14:textId="47AC7EA1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$627.00</w:t>
            </w:r>
          </w:p>
        </w:tc>
      </w:tr>
      <w:tr w:rsidR="00A07318" w:rsidRPr="000D73DC" w14:paraId="1B9EA113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0C6E7118" w14:textId="77777777" w:rsidR="00A07318" w:rsidRDefault="00A07318" w:rsidP="00A07318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3F56064" w14:textId="77777777" w:rsidR="00A07318" w:rsidRPr="00D1161D" w:rsidRDefault="00A07318" w:rsidP="00A07318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777F986B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50734A2" w14:textId="59F25FAF" w:rsidR="00A07318" w:rsidRDefault="00A07318" w:rsidP="00A07318">
            <w:pPr>
              <w:pStyle w:val="TableParagraph"/>
            </w:pPr>
            <w:r>
              <w:t>(lodged between 1 October and 31 December 2024) ending 30 June 2025</w:t>
            </w:r>
          </w:p>
        </w:tc>
        <w:tc>
          <w:tcPr>
            <w:tcW w:w="1701" w:type="dxa"/>
            <w:vAlign w:val="center"/>
          </w:tcPr>
          <w:p w14:paraId="307B1D1E" w14:textId="617FBF2F" w:rsidR="00A07318" w:rsidRPr="00A07318" w:rsidRDefault="00A07318" w:rsidP="00A07318">
            <w:pPr>
              <w:pStyle w:val="TableParagraph"/>
              <w:jc w:val="right"/>
              <w:rPr>
                <w:highlight w:val="yellow"/>
              </w:rPr>
            </w:pPr>
            <w:r w:rsidRPr="00A07318">
              <w:t>$253.00</w:t>
            </w:r>
          </w:p>
        </w:tc>
        <w:tc>
          <w:tcPr>
            <w:tcW w:w="1804" w:type="dxa"/>
            <w:vAlign w:val="center"/>
          </w:tcPr>
          <w:p w14:paraId="7E18E1E2" w14:textId="287986E0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$262.00</w:t>
            </w:r>
          </w:p>
        </w:tc>
      </w:tr>
      <w:tr w:rsidR="00A07318" w:rsidRPr="000D73DC" w14:paraId="4896FFE2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2F96270D" w14:textId="77777777" w:rsidR="00A07318" w:rsidRDefault="00A07318" w:rsidP="00A07318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2E64ECB3" w14:textId="77777777" w:rsidR="00A07318" w:rsidRPr="0073324D" w:rsidRDefault="00A07318" w:rsidP="00A07318">
            <w:r>
              <w:t>Act, s 73</w:t>
            </w:r>
          </w:p>
        </w:tc>
        <w:tc>
          <w:tcPr>
            <w:tcW w:w="4678" w:type="dxa"/>
            <w:vAlign w:val="center"/>
          </w:tcPr>
          <w:p w14:paraId="70D953BC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C6E42CA" w14:textId="006897FC" w:rsidR="00A07318" w:rsidRDefault="00A07318" w:rsidP="00A07318">
            <w:pPr>
              <w:pStyle w:val="TableParagraph"/>
            </w:pPr>
            <w:r>
              <w:t>(lodged between 1 October and 31 December 2024) ending 30 June 2025</w:t>
            </w:r>
          </w:p>
        </w:tc>
        <w:tc>
          <w:tcPr>
            <w:tcW w:w="1701" w:type="dxa"/>
            <w:vAlign w:val="center"/>
          </w:tcPr>
          <w:p w14:paraId="0D052404" w14:textId="470425FA" w:rsidR="00A07318" w:rsidRPr="00A07318" w:rsidRDefault="00A07318" w:rsidP="00A07318">
            <w:pPr>
              <w:jc w:val="right"/>
              <w:rPr>
                <w:highlight w:val="yellow"/>
              </w:rPr>
            </w:pPr>
            <w:r w:rsidRPr="00A07318">
              <w:t>$456.00</w:t>
            </w:r>
          </w:p>
        </w:tc>
        <w:tc>
          <w:tcPr>
            <w:tcW w:w="1804" w:type="dxa"/>
            <w:vAlign w:val="center"/>
          </w:tcPr>
          <w:p w14:paraId="19435EC2" w14:textId="191338B7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$472.00</w:t>
            </w:r>
          </w:p>
        </w:tc>
      </w:tr>
      <w:tr w:rsidR="00A07318" w:rsidRPr="000D73DC" w14:paraId="6F234E2D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63E35EE9" w14:textId="77777777" w:rsidR="00A07318" w:rsidRDefault="00A07318" w:rsidP="00A07318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24BCFA5F" w14:textId="77777777" w:rsidR="00A07318" w:rsidRPr="0073324D" w:rsidRDefault="00A07318" w:rsidP="00A07318">
            <w:r>
              <w:t>Act, s 73</w:t>
            </w:r>
          </w:p>
        </w:tc>
        <w:tc>
          <w:tcPr>
            <w:tcW w:w="4678" w:type="dxa"/>
            <w:vAlign w:val="center"/>
          </w:tcPr>
          <w:p w14:paraId="00DDCD4E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5819E50D" w14:textId="5DC17B73" w:rsidR="00A07318" w:rsidRDefault="00A07318" w:rsidP="00A07318">
            <w:pPr>
              <w:pStyle w:val="TableParagraph"/>
            </w:pPr>
            <w:r>
              <w:t>(lodged between 1 January and 31 March 2025) ending 30 June 2025</w:t>
            </w:r>
          </w:p>
        </w:tc>
        <w:tc>
          <w:tcPr>
            <w:tcW w:w="1701" w:type="dxa"/>
            <w:vAlign w:val="center"/>
          </w:tcPr>
          <w:p w14:paraId="74751B02" w14:textId="60F0814A" w:rsidR="00A07318" w:rsidRPr="00A07318" w:rsidRDefault="00A07318" w:rsidP="00A07318">
            <w:pPr>
              <w:jc w:val="right"/>
              <w:rPr>
                <w:highlight w:val="yellow"/>
              </w:rPr>
            </w:pPr>
            <w:r w:rsidRPr="00A07318">
              <w:t>$169.00</w:t>
            </w:r>
          </w:p>
        </w:tc>
        <w:tc>
          <w:tcPr>
            <w:tcW w:w="1804" w:type="dxa"/>
            <w:vAlign w:val="center"/>
          </w:tcPr>
          <w:p w14:paraId="4B9A079F" w14:textId="292565A0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$175.00</w:t>
            </w:r>
          </w:p>
        </w:tc>
      </w:tr>
      <w:tr w:rsidR="00A07318" w:rsidRPr="000D73DC" w14:paraId="4FBA67B4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387B185F" w14:textId="77777777" w:rsidR="00A07318" w:rsidRDefault="00A07318" w:rsidP="00A07318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6562D072" w14:textId="77777777" w:rsidR="00A07318" w:rsidRPr="0073324D" w:rsidRDefault="00A07318" w:rsidP="00A07318">
            <w:r>
              <w:t>Act, s 73</w:t>
            </w:r>
          </w:p>
        </w:tc>
        <w:tc>
          <w:tcPr>
            <w:tcW w:w="4678" w:type="dxa"/>
            <w:vAlign w:val="center"/>
          </w:tcPr>
          <w:p w14:paraId="1AE3A0C0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99A987A" w14:textId="3D0478F4" w:rsidR="00A07318" w:rsidRDefault="00A07318" w:rsidP="00A07318">
            <w:pPr>
              <w:pStyle w:val="TableParagraph"/>
            </w:pPr>
            <w:r>
              <w:t>(lodged between 1 January and 31 March 2025) ending 30 June 2025</w:t>
            </w:r>
          </w:p>
        </w:tc>
        <w:tc>
          <w:tcPr>
            <w:tcW w:w="1701" w:type="dxa"/>
            <w:vAlign w:val="center"/>
          </w:tcPr>
          <w:p w14:paraId="2AD85909" w14:textId="6D86ED1D" w:rsidR="00A07318" w:rsidRPr="00A07318" w:rsidRDefault="00A07318" w:rsidP="00A07318">
            <w:pPr>
              <w:jc w:val="right"/>
              <w:rPr>
                <w:highlight w:val="yellow"/>
              </w:rPr>
            </w:pPr>
            <w:r w:rsidRPr="00A07318">
              <w:t>$304.00</w:t>
            </w:r>
          </w:p>
        </w:tc>
        <w:tc>
          <w:tcPr>
            <w:tcW w:w="1804" w:type="dxa"/>
            <w:vAlign w:val="center"/>
          </w:tcPr>
          <w:p w14:paraId="48DC8A82" w14:textId="01FEB8FB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$315.00</w:t>
            </w:r>
          </w:p>
        </w:tc>
      </w:tr>
      <w:tr w:rsidR="00A07318" w:rsidRPr="000D73DC" w14:paraId="3B78A4B6" w14:textId="77777777" w:rsidTr="00BE1906">
        <w:trPr>
          <w:trHeight w:val="848"/>
        </w:trPr>
        <w:tc>
          <w:tcPr>
            <w:tcW w:w="1129" w:type="dxa"/>
            <w:vAlign w:val="center"/>
          </w:tcPr>
          <w:p w14:paraId="3D29535C" w14:textId="77777777" w:rsidR="00A07318" w:rsidRPr="00F0430E" w:rsidRDefault="00A07318" w:rsidP="00A07318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756FCAA2" w14:textId="77777777" w:rsidR="00A07318" w:rsidRPr="00FC6891" w:rsidRDefault="00A07318" w:rsidP="00A07318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CBD9D5D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4AE401" w14:textId="22A37425" w:rsidR="00A07318" w:rsidRDefault="00A07318" w:rsidP="00A07318">
            <w:pPr>
              <w:pStyle w:val="TableParagraph"/>
            </w:pPr>
            <w:r>
              <w:t xml:space="preserve">(lodged between 1 April and 30 June 2024) </w:t>
            </w:r>
          </w:p>
          <w:p w14:paraId="6119F7CB" w14:textId="13E161CF" w:rsidR="00A07318" w:rsidRDefault="00A07318" w:rsidP="00A07318">
            <w:pPr>
              <w:pStyle w:val="TableParagraph"/>
            </w:pPr>
            <w:r>
              <w:t>ending 30 June 2024</w:t>
            </w:r>
          </w:p>
        </w:tc>
        <w:tc>
          <w:tcPr>
            <w:tcW w:w="1701" w:type="dxa"/>
            <w:vAlign w:val="center"/>
          </w:tcPr>
          <w:p w14:paraId="3C440348" w14:textId="72E7EBF9" w:rsidR="00A07318" w:rsidRPr="00A07318" w:rsidRDefault="00A07318" w:rsidP="00A07318">
            <w:pPr>
              <w:jc w:val="right"/>
              <w:rPr>
                <w:highlight w:val="yellow"/>
              </w:rPr>
            </w:pPr>
            <w:r w:rsidRPr="00A07318">
              <w:t>$84.00</w:t>
            </w:r>
          </w:p>
        </w:tc>
        <w:tc>
          <w:tcPr>
            <w:tcW w:w="1804" w:type="dxa"/>
            <w:vAlign w:val="center"/>
          </w:tcPr>
          <w:p w14:paraId="183EC783" w14:textId="0333B299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$87.00</w:t>
            </w:r>
          </w:p>
        </w:tc>
      </w:tr>
      <w:tr w:rsidR="00A07318" w:rsidRPr="00B6148F" w14:paraId="375E6E95" w14:textId="77777777" w:rsidTr="00BE1906">
        <w:trPr>
          <w:trHeight w:val="832"/>
        </w:trPr>
        <w:tc>
          <w:tcPr>
            <w:tcW w:w="1129" w:type="dxa"/>
            <w:vAlign w:val="center"/>
          </w:tcPr>
          <w:p w14:paraId="1E53B5D5" w14:textId="77777777" w:rsidR="00A07318" w:rsidRDefault="00A07318" w:rsidP="00A07318">
            <w:r>
              <w:t>6.9</w:t>
            </w:r>
          </w:p>
        </w:tc>
        <w:tc>
          <w:tcPr>
            <w:tcW w:w="1423" w:type="dxa"/>
            <w:vAlign w:val="center"/>
          </w:tcPr>
          <w:p w14:paraId="0C736C72" w14:textId="77777777" w:rsidR="00A07318" w:rsidRPr="00D1161D" w:rsidRDefault="00A07318" w:rsidP="00A07318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43141081" w14:textId="77777777" w:rsidR="00A07318" w:rsidRDefault="00A07318" w:rsidP="00A07318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73C9FC74" w14:textId="0F2277C6" w:rsidR="00A07318" w:rsidRDefault="00A07318" w:rsidP="00A07318">
            <w:pPr>
              <w:pStyle w:val="TableParagraph"/>
            </w:pPr>
            <w:r>
              <w:t xml:space="preserve">(lodged between 1 April and 30 June 2025) </w:t>
            </w:r>
          </w:p>
          <w:p w14:paraId="26E6D4F2" w14:textId="5F9F63CC" w:rsidR="00A07318" w:rsidRPr="00B6148F" w:rsidRDefault="00A07318" w:rsidP="00A07318">
            <w:r>
              <w:t>ending 30 June 2025</w:t>
            </w:r>
          </w:p>
        </w:tc>
        <w:tc>
          <w:tcPr>
            <w:tcW w:w="1701" w:type="dxa"/>
            <w:vAlign w:val="center"/>
          </w:tcPr>
          <w:p w14:paraId="0084037C" w14:textId="37EF8EA5" w:rsidR="00A07318" w:rsidRPr="00A07318" w:rsidRDefault="00A07318" w:rsidP="00A07318">
            <w:pPr>
              <w:jc w:val="right"/>
              <w:rPr>
                <w:highlight w:val="yellow"/>
              </w:rPr>
            </w:pPr>
            <w:r w:rsidRPr="00A07318">
              <w:t>$152.00</w:t>
            </w:r>
          </w:p>
        </w:tc>
        <w:tc>
          <w:tcPr>
            <w:tcW w:w="1804" w:type="dxa"/>
            <w:vAlign w:val="center"/>
          </w:tcPr>
          <w:p w14:paraId="63866F08" w14:textId="0C5F1A9C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$157.00</w:t>
            </w:r>
          </w:p>
        </w:tc>
      </w:tr>
      <w:tr w:rsidR="000F0031" w:rsidRPr="00F0430E" w14:paraId="198476EE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3CC525EB" w14:textId="77777777" w:rsidR="000F0031" w:rsidRPr="008B2E50" w:rsidRDefault="000F0031" w:rsidP="000F003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724C6F66" w14:textId="77777777" w:rsidR="000F0031" w:rsidRPr="008B2E50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95AA3BF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2548D4CB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61833B4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07318" w:rsidRPr="00B6148F" w14:paraId="4C8EC8F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09D349BA" w14:textId="77777777" w:rsidR="00A07318" w:rsidRPr="00B6148F" w:rsidRDefault="00A07318" w:rsidP="00A07318">
            <w:r>
              <w:t>7.1</w:t>
            </w:r>
          </w:p>
        </w:tc>
        <w:tc>
          <w:tcPr>
            <w:tcW w:w="1423" w:type="dxa"/>
            <w:vAlign w:val="center"/>
          </w:tcPr>
          <w:p w14:paraId="09C02011" w14:textId="77777777" w:rsidR="00A07318" w:rsidRPr="00D1161D" w:rsidRDefault="00A07318" w:rsidP="00A07318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A9AE832" w14:textId="0C6D6F6A" w:rsidR="00A07318" w:rsidRPr="00B6148F" w:rsidRDefault="00A07318" w:rsidP="00A07318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2024</w:t>
            </w:r>
          </w:p>
        </w:tc>
        <w:tc>
          <w:tcPr>
            <w:tcW w:w="1701" w:type="dxa"/>
            <w:vAlign w:val="center"/>
          </w:tcPr>
          <w:p w14:paraId="13CA8C9A" w14:textId="274433F5" w:rsidR="00A07318" w:rsidRPr="00A07318" w:rsidRDefault="00A07318" w:rsidP="00A07318">
            <w:pPr>
              <w:jc w:val="right"/>
            </w:pPr>
            <w:r w:rsidRPr="00A07318">
              <w:t>$281.00</w:t>
            </w:r>
          </w:p>
        </w:tc>
        <w:tc>
          <w:tcPr>
            <w:tcW w:w="1804" w:type="dxa"/>
            <w:vAlign w:val="center"/>
          </w:tcPr>
          <w:p w14:paraId="5C809987" w14:textId="4E945592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$291.00</w:t>
            </w:r>
          </w:p>
        </w:tc>
      </w:tr>
      <w:tr w:rsidR="00A07318" w:rsidRPr="00B6148F" w14:paraId="70D6BF6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1CC0FF1B" w14:textId="77777777" w:rsidR="00A07318" w:rsidRPr="00B6148F" w:rsidRDefault="00A07318" w:rsidP="00A07318">
            <w:r>
              <w:t>7.2</w:t>
            </w:r>
          </w:p>
        </w:tc>
        <w:tc>
          <w:tcPr>
            <w:tcW w:w="1423" w:type="dxa"/>
            <w:vAlign w:val="center"/>
          </w:tcPr>
          <w:p w14:paraId="330771F2" w14:textId="77777777" w:rsidR="00A07318" w:rsidRPr="00FC6891" w:rsidRDefault="00A07318" w:rsidP="00A07318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3FAB212A" w14:textId="106F6A46" w:rsidR="00A07318" w:rsidRPr="00B6148F" w:rsidRDefault="00A07318" w:rsidP="00A07318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2024</w:t>
            </w:r>
          </w:p>
        </w:tc>
        <w:tc>
          <w:tcPr>
            <w:tcW w:w="1701" w:type="dxa"/>
            <w:vAlign w:val="center"/>
          </w:tcPr>
          <w:p w14:paraId="23241057" w14:textId="100718F5" w:rsidR="00A07318" w:rsidRPr="00A07318" w:rsidRDefault="00A07318" w:rsidP="00A07318">
            <w:pPr>
              <w:jc w:val="right"/>
            </w:pPr>
            <w:r w:rsidRPr="00A07318">
              <w:t>$420.00</w:t>
            </w:r>
          </w:p>
        </w:tc>
        <w:tc>
          <w:tcPr>
            <w:tcW w:w="1804" w:type="dxa"/>
            <w:vAlign w:val="center"/>
          </w:tcPr>
          <w:p w14:paraId="3993A968" w14:textId="2ADE69EB" w:rsidR="00A07318" w:rsidRPr="00BE1906" w:rsidRDefault="00A07318" w:rsidP="00A073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$435.00</w:t>
            </w:r>
          </w:p>
        </w:tc>
      </w:tr>
    </w:tbl>
    <w:p w14:paraId="498688F5" w14:textId="508FF41D" w:rsidR="009130D4" w:rsidRDefault="009130D4" w:rsidP="00C9074F"/>
    <w:p w14:paraId="3D94E536" w14:textId="77777777" w:rsidR="009130D4" w:rsidRDefault="009130D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7A1E6979" w14:textId="77777777" w:rsidTr="00754E1E">
        <w:tc>
          <w:tcPr>
            <w:tcW w:w="1129" w:type="dxa"/>
            <w:vAlign w:val="center"/>
          </w:tcPr>
          <w:p w14:paraId="5975743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9F73C78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CD771B3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031E361" w14:textId="1EE16BE8" w:rsidR="009B2F0E" w:rsidRPr="00586109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4ECC3C0" w14:textId="394A879C" w:rsidR="009B2F0E" w:rsidRPr="009B0C7E" w:rsidRDefault="009F7220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2024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25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581989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7BC147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1423" w:type="dxa"/>
            <w:vAlign w:val="center"/>
          </w:tcPr>
          <w:p w14:paraId="40D3C1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6B8910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419FF12A" w14:textId="77777777" w:rsidR="009B2F0E" w:rsidRPr="000D73DC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FF3A044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7318" w:rsidRPr="008B2E50" w14:paraId="41D0BCC2" w14:textId="77777777" w:rsidTr="00BE1906">
        <w:trPr>
          <w:trHeight w:val="399"/>
        </w:trPr>
        <w:tc>
          <w:tcPr>
            <w:tcW w:w="1129" w:type="dxa"/>
            <w:vAlign w:val="center"/>
          </w:tcPr>
          <w:p w14:paraId="3ED86586" w14:textId="77777777" w:rsidR="00A07318" w:rsidRPr="008B2E50" w:rsidRDefault="00A07318" w:rsidP="00A07318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0EBBADD5" w14:textId="77777777" w:rsidR="00A07318" w:rsidRPr="008B2E50" w:rsidRDefault="00A07318" w:rsidP="00A07318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51088A49" w14:textId="77777777" w:rsidR="00A07318" w:rsidRPr="008B2E50" w:rsidRDefault="00A07318" w:rsidP="00A07318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4FADFE6A" w14:textId="258FF3CD" w:rsidR="00A07318" w:rsidRPr="00A07318" w:rsidRDefault="00A07318" w:rsidP="00A07318">
            <w:pPr>
              <w:pStyle w:val="TableParagraph"/>
              <w:jc w:val="right"/>
            </w:pPr>
            <w:r w:rsidRPr="00A07318">
              <w:t>$57.00</w:t>
            </w:r>
          </w:p>
        </w:tc>
        <w:tc>
          <w:tcPr>
            <w:tcW w:w="1804" w:type="dxa"/>
            <w:vAlign w:val="center"/>
          </w:tcPr>
          <w:p w14:paraId="610617ED" w14:textId="736DE43F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$59.00</w:t>
            </w:r>
          </w:p>
        </w:tc>
      </w:tr>
      <w:tr w:rsidR="00A07318" w:rsidRPr="008B2E50" w14:paraId="094A5F90" w14:textId="77777777" w:rsidTr="00BE1906">
        <w:trPr>
          <w:trHeight w:val="702"/>
        </w:trPr>
        <w:tc>
          <w:tcPr>
            <w:tcW w:w="1129" w:type="dxa"/>
            <w:vAlign w:val="center"/>
          </w:tcPr>
          <w:p w14:paraId="7FE63A43" w14:textId="77777777" w:rsidR="00A07318" w:rsidRPr="008B2E50" w:rsidRDefault="00A07318" w:rsidP="00A07318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3E5609BC" w14:textId="77777777" w:rsidR="00A07318" w:rsidRPr="008B2E50" w:rsidRDefault="00A07318" w:rsidP="00A07318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05C052A2" w14:textId="77777777" w:rsidR="00A07318" w:rsidRPr="008B2E50" w:rsidRDefault="00A07318" w:rsidP="00A07318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3E2EC274" w14:textId="001A455D" w:rsidR="00A07318" w:rsidRPr="00A07318" w:rsidRDefault="00A07318" w:rsidP="00A07318">
            <w:pPr>
              <w:pStyle w:val="TableParagraph"/>
              <w:jc w:val="right"/>
            </w:pPr>
            <w:r w:rsidRPr="00A07318">
              <w:t>$646.00</w:t>
            </w:r>
          </w:p>
        </w:tc>
        <w:tc>
          <w:tcPr>
            <w:tcW w:w="1804" w:type="dxa"/>
            <w:vAlign w:val="center"/>
          </w:tcPr>
          <w:p w14:paraId="22E6BF6C" w14:textId="7BF418BA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$669.00</w:t>
            </w:r>
          </w:p>
        </w:tc>
      </w:tr>
      <w:tr w:rsidR="00A07318" w:rsidRPr="000D73DC" w14:paraId="0B3CAC4F" w14:textId="77777777" w:rsidTr="00BE1906">
        <w:trPr>
          <w:trHeight w:val="401"/>
        </w:trPr>
        <w:tc>
          <w:tcPr>
            <w:tcW w:w="1129" w:type="dxa"/>
            <w:vAlign w:val="center"/>
          </w:tcPr>
          <w:p w14:paraId="0540DC2D" w14:textId="77777777" w:rsidR="00A07318" w:rsidRPr="008B2E50" w:rsidRDefault="00A07318" w:rsidP="00A07318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244B5B0E" w14:textId="77777777" w:rsidR="00A07318" w:rsidRPr="008B2E50" w:rsidRDefault="00A07318" w:rsidP="00A07318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79F0DE1B" w14:textId="77777777" w:rsidR="00A07318" w:rsidRPr="008B2E50" w:rsidRDefault="00A07318" w:rsidP="00A07318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885B097" w14:textId="5C0E8572" w:rsidR="00A07318" w:rsidRPr="00A07318" w:rsidRDefault="00A07318" w:rsidP="00A07318">
            <w:pPr>
              <w:pStyle w:val="TableParagraph"/>
              <w:jc w:val="right"/>
            </w:pPr>
            <w:r w:rsidRPr="00A07318">
              <w:t>$60.00</w:t>
            </w:r>
          </w:p>
        </w:tc>
        <w:tc>
          <w:tcPr>
            <w:tcW w:w="1804" w:type="dxa"/>
            <w:vAlign w:val="center"/>
          </w:tcPr>
          <w:p w14:paraId="2BD45138" w14:textId="69708687" w:rsidR="00A07318" w:rsidRPr="00BE1906" w:rsidRDefault="00A07318" w:rsidP="00A07318">
            <w:pPr>
              <w:pStyle w:val="TableParagraph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$62.00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3A14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0354011" w14:textId="7C851E83" w:rsidR="00451DE6" w:rsidRPr="00F72A4F" w:rsidRDefault="00451DE6" w:rsidP="0077043A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9B2F0E" w:rsidRPr="00F72A4F" w14:paraId="799ADE1C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7BD09BFA" w14:textId="77777777" w:rsidR="009B2F0E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0CFCB3AB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558565AF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9B2F0E" w:rsidRPr="00F72A4F" w14:paraId="66463717" w14:textId="77777777" w:rsidTr="00754E1E">
        <w:trPr>
          <w:trHeight w:val="752"/>
        </w:trPr>
        <w:tc>
          <w:tcPr>
            <w:tcW w:w="1276" w:type="dxa"/>
            <w:vAlign w:val="center"/>
          </w:tcPr>
          <w:p w14:paraId="4547DBD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70C8E6AC" w14:textId="77777777" w:rsidR="009B2F0E" w:rsidRPr="00F72A4F" w:rsidRDefault="009B2F0E" w:rsidP="00754E1E">
            <w:pPr>
              <w:pStyle w:val="TableParagraph"/>
            </w:pPr>
            <w:r w:rsidRPr="00F72A4F">
              <w:t>Veterinary consulting rooms where a restricted act of veterinary science (other than major veterinary surgery or emergency care) may be carried out.</w:t>
            </w:r>
          </w:p>
        </w:tc>
      </w:tr>
      <w:tr w:rsidR="009B2F0E" w:rsidRPr="00F72A4F" w14:paraId="3E06A2F2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2EBC48B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083D9841" w14:textId="77777777" w:rsidR="009B2F0E" w:rsidRPr="00F72A4F" w:rsidRDefault="009B2F0E" w:rsidP="00754E1E">
            <w:pPr>
              <w:pStyle w:val="TableParagraph"/>
            </w:pPr>
            <w:r w:rsidRPr="00F72A4F">
              <w:t>Veterinary clinics where a restricted act of veterinary science, including major veterinary surgery, may be carried out.</w:t>
            </w:r>
          </w:p>
        </w:tc>
      </w:tr>
      <w:tr w:rsidR="009B2F0E" w:rsidRPr="00F72A4F" w14:paraId="23EBD06D" w14:textId="77777777" w:rsidTr="00754E1E">
        <w:trPr>
          <w:trHeight w:val="974"/>
        </w:trPr>
        <w:tc>
          <w:tcPr>
            <w:tcW w:w="1276" w:type="dxa"/>
            <w:vAlign w:val="center"/>
          </w:tcPr>
          <w:p w14:paraId="1FA5F3A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3C805FE6" w14:textId="77777777" w:rsidR="009B2F0E" w:rsidRPr="00F72A4F" w:rsidRDefault="009B2F0E" w:rsidP="00754E1E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9B2F0E" w:rsidRPr="00F72A4F" w14:paraId="6429AED3" w14:textId="77777777" w:rsidTr="00754E1E">
        <w:trPr>
          <w:trHeight w:val="1257"/>
        </w:trPr>
        <w:tc>
          <w:tcPr>
            <w:tcW w:w="1276" w:type="dxa"/>
            <w:vAlign w:val="center"/>
          </w:tcPr>
          <w:p w14:paraId="28A79F38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4193F4F8" w14:textId="77777777" w:rsidR="009B2F0E" w:rsidRPr="00F72A4F" w:rsidRDefault="009B2F0E" w:rsidP="00754E1E">
            <w:pPr>
              <w:pStyle w:val="TableParagraph"/>
            </w:pPr>
            <w:r w:rsidRPr="00F72A4F">
              <w:t>Veterinary hospitals where a restricted act of veterinary science, including major veterinary surgery and emergency care, may be carried out, and higher level of diagnostic facilities than are available at a veterinary clinic are provided.</w:t>
            </w:r>
          </w:p>
        </w:tc>
      </w:tr>
      <w:tr w:rsidR="009B2F0E" w:rsidRPr="00F72A4F" w14:paraId="239A0DED" w14:textId="77777777" w:rsidTr="00754E1E">
        <w:trPr>
          <w:trHeight w:val="922"/>
        </w:trPr>
        <w:tc>
          <w:tcPr>
            <w:tcW w:w="1276" w:type="dxa"/>
            <w:vAlign w:val="center"/>
          </w:tcPr>
          <w:p w14:paraId="2E24C199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5323E877" w14:textId="77777777" w:rsidR="009B2F0E" w:rsidRPr="00F72A4F" w:rsidRDefault="009B2F0E" w:rsidP="00754E1E">
            <w:pPr>
              <w:pStyle w:val="TableParagraph"/>
            </w:pPr>
            <w:r w:rsidRPr="00F72A4F">
              <w:t>Mobile veterinary hospitals are a vehicle, including a trailer, that may be moved from one location to another, and is modified to operate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12CC217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surgery s.71(2) means a restricted act of veterinary science that-</w:t>
      </w:r>
    </w:p>
    <w:p w14:paraId="0D1EE0B9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749FD00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>(</w:t>
      </w:r>
      <w:proofErr w:type="spellStart"/>
      <w:r w:rsidRPr="00F72A4F">
        <w:rPr>
          <w:w w:val="105"/>
        </w:rPr>
        <w:t>i</w:t>
      </w:r>
      <w:proofErr w:type="spellEnd"/>
      <w:r w:rsidRPr="00F72A4F">
        <w:rPr>
          <w:w w:val="105"/>
        </w:rPr>
        <w:t xml:space="preserve">) according to current standards of veterinary practice, should not be undertaken without the administration of an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 xml:space="preserve"> (other than a local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); or</w:t>
      </w:r>
    </w:p>
    <w:p w14:paraId="31FD816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 xml:space="preserve">(ii) involves a spinal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; or</w:t>
      </w:r>
    </w:p>
    <w:p w14:paraId="655B126E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p w14:paraId="62E3F664" w14:textId="21234578" w:rsidR="00AD40F8" w:rsidRPr="00F72A4F" w:rsidRDefault="00AD40F8" w:rsidP="009B2F0E">
      <w:pPr>
        <w:spacing w:before="93"/>
        <w:ind w:left="-709"/>
        <w:rPr>
          <w:w w:val="105"/>
        </w:rPr>
      </w:pPr>
    </w:p>
    <w:sectPr w:rsidR="00AD40F8" w:rsidRPr="00F72A4F" w:rsidSect="003A1435"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E7F5" w14:textId="77777777" w:rsidR="003A1435" w:rsidRDefault="003A1435" w:rsidP="000D73DC">
      <w:r>
        <w:separator/>
      </w:r>
    </w:p>
  </w:endnote>
  <w:endnote w:type="continuationSeparator" w:id="0">
    <w:p w14:paraId="45495785" w14:textId="77777777" w:rsidR="003A1435" w:rsidRDefault="003A1435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5094" w14:textId="77777777" w:rsidR="00007768" w:rsidRDefault="00007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C850" w14:textId="23C6FED6" w:rsidR="00574E89" w:rsidRPr="0058631F" w:rsidRDefault="0058631F" w:rsidP="0058631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58631F">
      <w:rPr>
        <w:rFonts w:ascii="Arial" w:hAnsi="Arial" w:cs="Arial"/>
        <w:sz w:val="14"/>
        <w:szCs w:val="14"/>
      </w:rPr>
      <w:t>Unauthorised</w:t>
    </w:r>
    <w:proofErr w:type="spellEnd"/>
    <w:r w:rsidRPr="0058631F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380E" w14:textId="690C9BEF" w:rsidR="0077043A" w:rsidRPr="0058631F" w:rsidRDefault="0058631F" w:rsidP="0058631F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58631F">
      <w:rPr>
        <w:rFonts w:ascii="Arial" w:hAnsi="Arial" w:cs="Arial"/>
        <w:sz w:val="14"/>
        <w:szCs w:val="14"/>
      </w:rPr>
      <w:t>Unauthorised</w:t>
    </w:r>
    <w:proofErr w:type="spellEnd"/>
    <w:r w:rsidRPr="0058631F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4B42" w14:textId="77777777" w:rsidR="003A1435" w:rsidRDefault="003A1435" w:rsidP="000D73DC">
      <w:r>
        <w:separator/>
      </w:r>
    </w:p>
  </w:footnote>
  <w:footnote w:type="continuationSeparator" w:id="0">
    <w:p w14:paraId="7AE36403" w14:textId="77777777" w:rsidR="003A1435" w:rsidRDefault="003A1435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C840" w14:textId="77777777" w:rsidR="00007768" w:rsidRDefault="00007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BA6" w14:textId="7C510FD3" w:rsidR="00C9074F" w:rsidRPr="00274364" w:rsidRDefault="00C9074F" w:rsidP="00C9074F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Veterinary Practice (Fees) Determination 202</w:t>
    </w:r>
    <w:r w:rsidR="009F7220">
      <w:rPr>
        <w:rFonts w:ascii="Arial" w:hAnsi="Arial" w:cs="Arial"/>
        <w:b/>
        <w:w w:val="105"/>
        <w:sz w:val="20"/>
        <w:szCs w:val="20"/>
      </w:rPr>
      <w:t>4</w:t>
    </w:r>
    <w:r w:rsidRPr="00274364">
      <w:rPr>
        <w:rFonts w:ascii="Arial" w:hAnsi="Arial" w:cs="Arial"/>
        <w:b/>
        <w:w w:val="105"/>
        <w:sz w:val="20"/>
        <w:szCs w:val="20"/>
      </w:rPr>
      <w:t xml:space="preserve"> (No 1)</w:t>
    </w:r>
  </w:p>
  <w:p w14:paraId="371374E0" w14:textId="0E7DF2C5" w:rsidR="00C9074F" w:rsidRPr="00274364" w:rsidRDefault="00C9074F" w:rsidP="00FB582A">
    <w:pPr>
      <w:spacing w:before="93" w:after="120"/>
      <w:ind w:left="-709"/>
      <w:rPr>
        <w:rFonts w:ascii="Arial" w:hAnsi="Arial" w:cs="Arial"/>
        <w:sz w:val="18"/>
        <w:szCs w:val="18"/>
      </w:rPr>
    </w:pPr>
    <w:r w:rsidRPr="00274364">
      <w:rPr>
        <w:rFonts w:ascii="Arial" w:hAnsi="Arial" w:cs="Arial"/>
        <w:b/>
        <w:w w:val="105"/>
        <w:sz w:val="20"/>
        <w:szCs w:val="20"/>
      </w:rPr>
      <w:t>Schedule 1 - 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97C6" w14:textId="77777777" w:rsidR="00007768" w:rsidRDefault="000077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E812" w14:textId="3E9A4FCA" w:rsidR="0077043A" w:rsidRPr="00274364" w:rsidRDefault="0077043A" w:rsidP="0077043A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Veterinary Practice (Fees) Determination 202</w:t>
    </w:r>
    <w:r w:rsidR="009F7220">
      <w:rPr>
        <w:rFonts w:ascii="Arial" w:hAnsi="Arial" w:cs="Arial"/>
        <w:b/>
        <w:w w:val="105"/>
        <w:sz w:val="20"/>
        <w:szCs w:val="20"/>
      </w:rPr>
      <w:t>4</w:t>
    </w:r>
    <w:r w:rsidRPr="00274364">
      <w:rPr>
        <w:rFonts w:ascii="Arial" w:hAnsi="Arial" w:cs="Arial"/>
        <w:b/>
        <w:w w:val="105"/>
        <w:sz w:val="20"/>
        <w:szCs w:val="20"/>
      </w:rPr>
      <w:t xml:space="preserve"> (No 1)</w:t>
    </w:r>
  </w:p>
  <w:p w14:paraId="2F0FC4A6" w14:textId="3638A037" w:rsidR="0077043A" w:rsidRPr="00274364" w:rsidRDefault="0077043A" w:rsidP="00FB582A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Schedule 2 - 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 w16cid:durableId="56664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07768"/>
    <w:rsid w:val="00023155"/>
    <w:rsid w:val="0002522D"/>
    <w:rsid w:val="0002595F"/>
    <w:rsid w:val="0002757C"/>
    <w:rsid w:val="0004044F"/>
    <w:rsid w:val="000422A2"/>
    <w:rsid w:val="00055581"/>
    <w:rsid w:val="00074605"/>
    <w:rsid w:val="0009028B"/>
    <w:rsid w:val="00096812"/>
    <w:rsid w:val="000C2CEC"/>
    <w:rsid w:val="000C7AE7"/>
    <w:rsid w:val="000D73DC"/>
    <w:rsid w:val="000F0031"/>
    <w:rsid w:val="00101FEA"/>
    <w:rsid w:val="001122A1"/>
    <w:rsid w:val="001238CB"/>
    <w:rsid w:val="00132374"/>
    <w:rsid w:val="0016073C"/>
    <w:rsid w:val="00162B7D"/>
    <w:rsid w:val="00175EA7"/>
    <w:rsid w:val="001A28DF"/>
    <w:rsid w:val="001E0233"/>
    <w:rsid w:val="001F0139"/>
    <w:rsid w:val="001F4450"/>
    <w:rsid w:val="002006FD"/>
    <w:rsid w:val="002027CF"/>
    <w:rsid w:val="0020546B"/>
    <w:rsid w:val="00211E76"/>
    <w:rsid w:val="00212331"/>
    <w:rsid w:val="00215389"/>
    <w:rsid w:val="00223A7D"/>
    <w:rsid w:val="002278EE"/>
    <w:rsid w:val="002452B1"/>
    <w:rsid w:val="0026098D"/>
    <w:rsid w:val="00274364"/>
    <w:rsid w:val="00274578"/>
    <w:rsid w:val="002A03A5"/>
    <w:rsid w:val="002F4A03"/>
    <w:rsid w:val="003163C4"/>
    <w:rsid w:val="00323A5B"/>
    <w:rsid w:val="00337D3A"/>
    <w:rsid w:val="00337E0B"/>
    <w:rsid w:val="00367AB2"/>
    <w:rsid w:val="003910BB"/>
    <w:rsid w:val="003927DF"/>
    <w:rsid w:val="003A1435"/>
    <w:rsid w:val="003A15E0"/>
    <w:rsid w:val="003A283B"/>
    <w:rsid w:val="003D327C"/>
    <w:rsid w:val="00406BD4"/>
    <w:rsid w:val="00420118"/>
    <w:rsid w:val="004373EE"/>
    <w:rsid w:val="00451DE6"/>
    <w:rsid w:val="004D6B01"/>
    <w:rsid w:val="004E7D3C"/>
    <w:rsid w:val="005015E1"/>
    <w:rsid w:val="005144F0"/>
    <w:rsid w:val="00523B67"/>
    <w:rsid w:val="005328B0"/>
    <w:rsid w:val="005657D3"/>
    <w:rsid w:val="00574E89"/>
    <w:rsid w:val="00586109"/>
    <w:rsid w:val="0058631F"/>
    <w:rsid w:val="005D2B7D"/>
    <w:rsid w:val="005F06B2"/>
    <w:rsid w:val="005F15A3"/>
    <w:rsid w:val="005F45F5"/>
    <w:rsid w:val="00604B5A"/>
    <w:rsid w:val="00622C7C"/>
    <w:rsid w:val="00631D99"/>
    <w:rsid w:val="006414FB"/>
    <w:rsid w:val="0064478A"/>
    <w:rsid w:val="00650598"/>
    <w:rsid w:val="00657ABD"/>
    <w:rsid w:val="00661DB6"/>
    <w:rsid w:val="006760CF"/>
    <w:rsid w:val="006A5BD8"/>
    <w:rsid w:val="00703183"/>
    <w:rsid w:val="0070452F"/>
    <w:rsid w:val="00711DC7"/>
    <w:rsid w:val="0074512C"/>
    <w:rsid w:val="0077043A"/>
    <w:rsid w:val="00775274"/>
    <w:rsid w:val="007B63EA"/>
    <w:rsid w:val="007B7ADF"/>
    <w:rsid w:val="007F4066"/>
    <w:rsid w:val="008038C2"/>
    <w:rsid w:val="00805343"/>
    <w:rsid w:val="008077F3"/>
    <w:rsid w:val="00827CB2"/>
    <w:rsid w:val="0083000A"/>
    <w:rsid w:val="0087631B"/>
    <w:rsid w:val="008B2E50"/>
    <w:rsid w:val="008B5B0A"/>
    <w:rsid w:val="008E13F8"/>
    <w:rsid w:val="009054CB"/>
    <w:rsid w:val="009130D4"/>
    <w:rsid w:val="00952F18"/>
    <w:rsid w:val="00964104"/>
    <w:rsid w:val="00976694"/>
    <w:rsid w:val="00976C90"/>
    <w:rsid w:val="009B0C7E"/>
    <w:rsid w:val="009B2F0E"/>
    <w:rsid w:val="009B4807"/>
    <w:rsid w:val="009B6A42"/>
    <w:rsid w:val="009D33CA"/>
    <w:rsid w:val="009F7220"/>
    <w:rsid w:val="00A02D48"/>
    <w:rsid w:val="00A07318"/>
    <w:rsid w:val="00A07645"/>
    <w:rsid w:val="00A34042"/>
    <w:rsid w:val="00AA3310"/>
    <w:rsid w:val="00AA7CE8"/>
    <w:rsid w:val="00AC42C8"/>
    <w:rsid w:val="00AC78A8"/>
    <w:rsid w:val="00AD40F8"/>
    <w:rsid w:val="00AD757D"/>
    <w:rsid w:val="00AF5417"/>
    <w:rsid w:val="00B046C8"/>
    <w:rsid w:val="00B07588"/>
    <w:rsid w:val="00B11B68"/>
    <w:rsid w:val="00B15587"/>
    <w:rsid w:val="00B545CC"/>
    <w:rsid w:val="00B6148F"/>
    <w:rsid w:val="00B96377"/>
    <w:rsid w:val="00BA11F4"/>
    <w:rsid w:val="00BA37E0"/>
    <w:rsid w:val="00BB0D34"/>
    <w:rsid w:val="00BC3B0E"/>
    <w:rsid w:val="00BE1906"/>
    <w:rsid w:val="00BF2C7C"/>
    <w:rsid w:val="00C32BC8"/>
    <w:rsid w:val="00C9074F"/>
    <w:rsid w:val="00C924EC"/>
    <w:rsid w:val="00CA135D"/>
    <w:rsid w:val="00CA4272"/>
    <w:rsid w:val="00CC01ED"/>
    <w:rsid w:val="00CD2ED0"/>
    <w:rsid w:val="00CD5F29"/>
    <w:rsid w:val="00CE4B74"/>
    <w:rsid w:val="00D01E6A"/>
    <w:rsid w:val="00D06ED4"/>
    <w:rsid w:val="00D1161D"/>
    <w:rsid w:val="00D17359"/>
    <w:rsid w:val="00D54702"/>
    <w:rsid w:val="00D64CF8"/>
    <w:rsid w:val="00D75485"/>
    <w:rsid w:val="00D75BD9"/>
    <w:rsid w:val="00D95179"/>
    <w:rsid w:val="00DA5918"/>
    <w:rsid w:val="00DC3615"/>
    <w:rsid w:val="00DC4A1A"/>
    <w:rsid w:val="00DD6F99"/>
    <w:rsid w:val="00E221CC"/>
    <w:rsid w:val="00E52D5F"/>
    <w:rsid w:val="00E5744C"/>
    <w:rsid w:val="00E653E0"/>
    <w:rsid w:val="00E67E32"/>
    <w:rsid w:val="00E862A0"/>
    <w:rsid w:val="00EA593D"/>
    <w:rsid w:val="00EC2F76"/>
    <w:rsid w:val="00EC73EB"/>
    <w:rsid w:val="00EE2018"/>
    <w:rsid w:val="00EF6B41"/>
    <w:rsid w:val="00EF7727"/>
    <w:rsid w:val="00F0430E"/>
    <w:rsid w:val="00F13C61"/>
    <w:rsid w:val="00F26A82"/>
    <w:rsid w:val="00F278B3"/>
    <w:rsid w:val="00F405F8"/>
    <w:rsid w:val="00F407B0"/>
    <w:rsid w:val="00F4762D"/>
    <w:rsid w:val="00F57C63"/>
    <w:rsid w:val="00F61034"/>
    <w:rsid w:val="00F72A4F"/>
    <w:rsid w:val="00F805B7"/>
    <w:rsid w:val="00F861E2"/>
    <w:rsid w:val="00FA01F7"/>
    <w:rsid w:val="00FA23F3"/>
    <w:rsid w:val="00FA2B6F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7527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A45932356</value>
    </field>
    <field name="Objective-Title">
      <value order="0">Attachment A - Veterinary Practice (Fees) Determination 2024 (No 1)</value>
    </field>
    <field name="Objective-Description">
      <value order="0"/>
    </field>
    <field name="Objective-CreationStamp">
      <value order="0">2024-03-20T02:17:09Z</value>
    </field>
    <field name="Objective-IsApproved">
      <value order="0">false</value>
    </field>
    <field name="Objective-IsPublished">
      <value order="0">true</value>
    </field>
    <field name="Objective-DatePublished">
      <value order="0">2024-03-20T02:17:09Z</value>
    </field>
    <field name="Objective-ModificationStamp">
      <value order="0">2024-04-05T01:54:01Z</value>
    </field>
    <field name="Objective-Owner">
      <value order="0">Erin Barker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(TCCS):COO - MIN C2024/00485 - ACT Veterinary Practitioners Board Fees and Charges 2024-25 - Minister Brief</value>
    </field>
    <field name="Objective-Parent">
      <value order="0">COO - MIN C2024/00485 - ACT Veterinary Practitioners Board Fees and Charges 2024-25 - Minister Brief</value>
    </field>
    <field name="Objective-State">
      <value order="0">Published</value>
    </field>
    <field name="Objective-VersionId">
      <value order="0">vA57556319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32B3C4B-61BF-4165-B523-CAFA8F09BB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1362</Words>
  <Characters>6875</Characters>
  <Application>Microsoft Office Word</Application>
  <DocSecurity>0</DocSecurity>
  <Lines>437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>2</cp:keywords>
  <dc:description/>
  <cp:lastModifiedBy>PCODCS</cp:lastModifiedBy>
  <cp:revision>4</cp:revision>
  <cp:lastPrinted>2019-05-01T05:27:00Z</cp:lastPrinted>
  <dcterms:created xsi:type="dcterms:W3CDTF">2024-04-10T05:34:00Z</dcterms:created>
  <dcterms:modified xsi:type="dcterms:W3CDTF">2024-04-10T05:34:00Z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cba0f574-7dff-4d3a-804f-216fcfceed6a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A45932356</vt:lpwstr>
  </property>
  <property fmtid="{D5CDD505-2E9C-101B-9397-08002B2CF9AE}" pid="5" name="Objective-Title">
    <vt:lpwstr>Attachment A - Veterinary Practice (Fees) Determination 2024 (No 1)</vt:lpwstr>
  </property>
  <property fmtid="{D5CDD505-2E9C-101B-9397-08002B2CF9AE}" pid="6" name="Objective-Comment">
    <vt:lpwstr/>
  </property>
  <property fmtid="{D5CDD505-2E9C-101B-9397-08002B2CF9AE}" pid="7" name="Objective-CreationStamp">
    <vt:filetime>2024-03-20T02:17:09Z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2024-03-20T02:17:09Z</vt:filetime>
  </property>
  <property fmtid="{D5CDD505-2E9C-101B-9397-08002B2CF9AE}" pid="11" name="Objective-ModificationStamp">
    <vt:filetime>2024-04-05T01:54:01Z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Hierarchy:01. Assembly, Cabinet, Ministerial:03. Ministerials:03. Complete:Information Brief (Minister):2024 Information Brief (Minister) (TCCS):COO - MIN C2024/00485 - ACT Veterinary Practitioners Board Fees and Charges 2024-25 - Minister Brief</vt:lpwstr>
  </property>
  <property fmtid="{D5CDD505-2E9C-101B-9397-08002B2CF9AE}" pid="14" name="Objective-Parent">
    <vt:lpwstr>COO - MIN C2024/00485 - ACT Veterinary Practitioners Board Fees and Charges 2024-25 - Minister Brief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1-2024/00791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  <property fmtid="{D5CDD505-2E9C-101B-9397-08002B2CF9AE}" pid="37" name="Objective-Owner Agency">
    <vt:lpwstr>TCCS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vA57556319</vt:lpwstr>
  </property>
  <property fmtid="{D5CDD505-2E9C-101B-9397-08002B2CF9AE}" pid="59" name="CHECKEDOUTFROMJMS">
    <vt:lpwstr/>
  </property>
  <property fmtid="{D5CDD505-2E9C-101B-9397-08002B2CF9AE}" pid="60" name="MSIP_Label_69af8531-eb46-4968-8cb3-105d2f5ea87e_Enabled">
    <vt:lpwstr>true</vt:lpwstr>
  </property>
  <property fmtid="{D5CDD505-2E9C-101B-9397-08002B2CF9AE}" pid="61" name="MSIP_Label_69af8531-eb46-4968-8cb3-105d2f5ea87e_SetDate">
    <vt:lpwstr>2024-04-10T05:32:07Z</vt:lpwstr>
  </property>
  <property fmtid="{D5CDD505-2E9C-101B-9397-08002B2CF9AE}" pid="62" name="MSIP_Label_69af8531-eb46-4968-8cb3-105d2f5ea87e_Method">
    <vt:lpwstr>Standard</vt:lpwstr>
  </property>
  <property fmtid="{D5CDD505-2E9C-101B-9397-08002B2CF9AE}" pid="63" name="MSIP_Label_69af8531-eb46-4968-8cb3-105d2f5ea87e_Name">
    <vt:lpwstr>Official - No Marking</vt:lpwstr>
  </property>
  <property fmtid="{D5CDD505-2E9C-101B-9397-08002B2CF9AE}" pid="64" name="MSIP_Label_69af8531-eb46-4968-8cb3-105d2f5ea87e_SiteId">
    <vt:lpwstr>b46c1908-0334-4236-b978-585ee88e4199</vt:lpwstr>
  </property>
  <property fmtid="{D5CDD505-2E9C-101B-9397-08002B2CF9AE}" pid="65" name="MSIP_Label_69af8531-eb46-4968-8cb3-105d2f5ea87e_ActionId">
    <vt:lpwstr>8e159753-fdbb-4d7e-98b6-64161df0b7ae</vt:lpwstr>
  </property>
  <property fmtid="{D5CDD505-2E9C-101B-9397-08002B2CF9AE}" pid="66" name="MSIP_Label_69af8531-eb46-4968-8cb3-105d2f5ea87e_ContentBits">
    <vt:lpwstr>0</vt:lpwstr>
  </property>
  <property fmtid="{D5CDD505-2E9C-101B-9397-08002B2CF9AE}" pid="67" name="DMSID">
    <vt:lpwstr>12530797</vt:lpwstr>
  </property>
  <property fmtid="{D5CDD505-2E9C-101B-9397-08002B2CF9AE}" pid="68" name="JMSREQUIREDCHECKIN">
    <vt:lpwstr/>
  </property>
</Properties>
</file>