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C11D" w14:textId="77777777" w:rsidR="001C70A4" w:rsidRDefault="001C70A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"/>
      <w:r>
        <w:rPr>
          <w:rFonts w:ascii="Arial" w:hAnsi="Arial" w:cs="Arial"/>
          <w:bdr w:val="nil"/>
        </w:rPr>
        <w:t>Australian Capital Territory</w:t>
      </w:r>
    </w:p>
    <w:p w14:paraId="3E38628E" w14:textId="3A1BE094" w:rsidR="001C70A4" w:rsidRPr="00DF74CD" w:rsidRDefault="001C70A4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r w:rsidRPr="00DF74CD">
        <w:rPr>
          <w:bdr w:val="nil"/>
        </w:rPr>
        <w:t xml:space="preserve">Dangerous Goods (Road Transport) Fees and Charges Determination </w:t>
      </w:r>
      <w:r>
        <w:rPr>
          <w:bdr w:val="nil"/>
        </w:rPr>
        <w:t>2025</w:t>
      </w:r>
    </w:p>
    <w:p w14:paraId="1429C671" w14:textId="4AFA78D2" w:rsidR="001C70A4" w:rsidRPr="00DF74CD" w:rsidRDefault="001C70A4" w:rsidP="00775AD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Disallowable instrument</w:t>
      </w:r>
      <w:r>
        <w:rPr>
          <w:rFonts w:ascii="Arial" w:hAnsi="Arial" w:cs="Arial"/>
          <w:b/>
          <w:bCs/>
          <w:bdr w:val="nil"/>
        </w:rPr>
        <w:t xml:space="preserve"> DI2025-</w:t>
      </w:r>
      <w:r w:rsidR="003D699E">
        <w:rPr>
          <w:rFonts w:ascii="Arial" w:hAnsi="Arial" w:cs="Arial"/>
          <w:b/>
          <w:bCs/>
          <w:bdr w:val="nil"/>
        </w:rPr>
        <w:t>138</w:t>
      </w:r>
    </w:p>
    <w:p w14:paraId="21AEA343" w14:textId="77777777" w:rsidR="001C70A4" w:rsidRPr="00DF74CD" w:rsidRDefault="001C70A4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 w:rsidRPr="00DF74CD">
        <w:rPr>
          <w:bdr w:val="nil"/>
        </w:rPr>
        <w:t xml:space="preserve">made under the  </w:t>
      </w:r>
    </w:p>
    <w:p w14:paraId="43B9FC62" w14:textId="77777777" w:rsidR="001C70A4" w:rsidRPr="00DF74CD" w:rsidRDefault="001C70A4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sz w:val="20"/>
          <w:bdr w:val="nil"/>
        </w:rPr>
      </w:pPr>
      <w:r w:rsidRPr="00DF74CD">
        <w:rPr>
          <w:rFonts w:cs="Arial"/>
          <w:i/>
          <w:sz w:val="20"/>
          <w:bdr w:val="nil"/>
        </w:rPr>
        <w:t>Dangerous Goods (Road Transport) Act 2009</w:t>
      </w:r>
      <w:r w:rsidRPr="00DF74CD">
        <w:rPr>
          <w:rFonts w:cs="Arial"/>
          <w:sz w:val="20"/>
          <w:bdr w:val="nil"/>
        </w:rPr>
        <w:t>, section 194 (Determination of fees)</w:t>
      </w:r>
    </w:p>
    <w:p w14:paraId="51141A89" w14:textId="77777777" w:rsidR="001C70A4" w:rsidRPr="00DF74CD" w:rsidRDefault="001C70A4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0B4AD8EF" w14:textId="77777777" w:rsidR="001C70A4" w:rsidRPr="00DF74CD" w:rsidRDefault="001C70A4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5170F029" w14:textId="77777777" w:rsidR="001C70A4" w:rsidRPr="00DF74CD" w:rsidRDefault="001C70A4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1</w:t>
      </w:r>
      <w:r w:rsidRPr="00DF74CD">
        <w:rPr>
          <w:rFonts w:ascii="Arial" w:hAnsi="Arial" w:cs="Arial"/>
          <w:b/>
          <w:bCs/>
          <w:bdr w:val="nil"/>
        </w:rPr>
        <w:tab/>
        <w:t>Name of instrument</w:t>
      </w:r>
    </w:p>
    <w:p w14:paraId="74BA3C98" w14:textId="0140809E" w:rsidR="001C70A4" w:rsidRPr="00DF74CD" w:rsidRDefault="001C70A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is the </w:t>
      </w:r>
      <w:r w:rsidRPr="00DF74CD">
        <w:rPr>
          <w:i/>
          <w:bdr w:val="nil"/>
        </w:rPr>
        <w:t xml:space="preserve">Dangerous Goods (Road Transport) Fees and Charges Determination </w:t>
      </w:r>
      <w:r>
        <w:rPr>
          <w:i/>
          <w:bdr w:val="nil"/>
        </w:rPr>
        <w:t>2025</w:t>
      </w:r>
      <w:r w:rsidRPr="00DF74CD">
        <w:rPr>
          <w:i/>
          <w:bdr w:val="nil"/>
        </w:rPr>
        <w:t>.</w:t>
      </w:r>
    </w:p>
    <w:p w14:paraId="27B37C0C" w14:textId="603957DB" w:rsidR="001C70A4" w:rsidRPr="00DF74CD" w:rsidRDefault="001C70A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2</w:t>
      </w:r>
      <w:r w:rsidRPr="00DF74CD">
        <w:rPr>
          <w:rFonts w:ascii="Arial" w:hAnsi="Arial" w:cs="Arial"/>
          <w:b/>
          <w:bCs/>
          <w:bdr w:val="nil"/>
        </w:rPr>
        <w:tab/>
        <w:t xml:space="preserve">Commencement </w:t>
      </w:r>
    </w:p>
    <w:p w14:paraId="2BAA9055" w14:textId="29C50353" w:rsidR="001C70A4" w:rsidRPr="00DF74CD" w:rsidRDefault="001C70A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commences on </w:t>
      </w:r>
      <w:r>
        <w:rPr>
          <w:bdr w:val="nil"/>
        </w:rPr>
        <w:t>1 July 2025</w:t>
      </w:r>
      <w:r w:rsidRPr="00DF74CD">
        <w:rPr>
          <w:bdr w:val="nil"/>
        </w:rPr>
        <w:t xml:space="preserve">. </w:t>
      </w:r>
    </w:p>
    <w:p w14:paraId="496FDAA7" w14:textId="77777777" w:rsidR="001C70A4" w:rsidRPr="00DF74CD" w:rsidRDefault="001C70A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3</w:t>
      </w:r>
      <w:r w:rsidRPr="00DF74CD">
        <w:rPr>
          <w:rFonts w:ascii="Arial" w:hAnsi="Arial" w:cs="Arial"/>
          <w:b/>
          <w:bCs/>
          <w:bdr w:val="nil"/>
        </w:rPr>
        <w:tab/>
        <w:t>Determination of fees</w:t>
      </w:r>
    </w:p>
    <w:p w14:paraId="63242756" w14:textId="77777777" w:rsidR="001C70A4" w:rsidRPr="00DF74CD" w:rsidRDefault="001C70A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>The fee payable for a matter stated in an item in column 2 of the schedule is the fee stated in column 4 of the schedule for that matter.</w:t>
      </w:r>
    </w:p>
    <w:p w14:paraId="7D05F2F1" w14:textId="77777777" w:rsidR="001C70A4" w:rsidRPr="00DF74CD" w:rsidRDefault="001C70A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4</w:t>
      </w:r>
      <w:r w:rsidRPr="00DF74CD">
        <w:rPr>
          <w:rFonts w:ascii="Arial" w:hAnsi="Arial" w:cs="Arial"/>
          <w:b/>
          <w:bCs/>
          <w:bdr w:val="nil"/>
        </w:rPr>
        <w:tab/>
        <w:t>Payment of fees</w:t>
      </w:r>
    </w:p>
    <w:p w14:paraId="68460C8C" w14:textId="77777777" w:rsidR="001C70A4" w:rsidRPr="00DF74CD" w:rsidRDefault="001C70A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>The fee payable for a matter stated in an item in column 2 of the schedule is payable to the Territory by the person requesting the service.</w:t>
      </w:r>
    </w:p>
    <w:p w14:paraId="625C4095" w14:textId="77777777" w:rsidR="001C70A4" w:rsidRPr="00DF74CD" w:rsidRDefault="001C70A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5</w:t>
      </w:r>
      <w:r w:rsidRPr="00DF74CD">
        <w:rPr>
          <w:rFonts w:ascii="Arial" w:hAnsi="Arial" w:cs="Arial"/>
          <w:b/>
          <w:bCs/>
          <w:bdr w:val="nil"/>
        </w:rPr>
        <w:tab/>
        <w:t>Revocation</w:t>
      </w:r>
    </w:p>
    <w:p w14:paraId="08267949" w14:textId="51244FDF" w:rsidR="001C70A4" w:rsidRPr="00DF74CD" w:rsidRDefault="001C70A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revokes the </w:t>
      </w:r>
      <w:r w:rsidRPr="00DF74CD">
        <w:rPr>
          <w:i/>
          <w:bdr w:val="nil"/>
        </w:rPr>
        <w:t xml:space="preserve">Dangerous Goods (Road Transport) Fees and Charges Determination </w:t>
      </w:r>
      <w:r>
        <w:rPr>
          <w:i/>
          <w:bdr w:val="nil"/>
        </w:rPr>
        <w:t>2024</w:t>
      </w:r>
      <w:r w:rsidRPr="00DF74CD">
        <w:rPr>
          <w:bdr w:val="nil"/>
        </w:rPr>
        <w:t xml:space="preserve"> </w:t>
      </w:r>
      <w:r>
        <w:rPr>
          <w:bdr w:val="nil"/>
        </w:rPr>
        <w:t>(DI2024-189).</w:t>
      </w:r>
    </w:p>
    <w:bookmarkEnd w:id="0"/>
    <w:p w14:paraId="4707A13D" w14:textId="77777777" w:rsidR="001C70A4" w:rsidRPr="00DF74CD" w:rsidRDefault="001C70A4" w:rsidP="00111D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</w:p>
    <w:p w14:paraId="0AC17216" w14:textId="2ACAA432" w:rsidR="001C70A4" w:rsidRPr="00DF74CD" w:rsidRDefault="001C70A4" w:rsidP="00D0039B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Michael Pettersson MLA</w:t>
      </w:r>
    </w:p>
    <w:p w14:paraId="3A427010" w14:textId="3D8F2A67" w:rsidR="001C70A4" w:rsidRPr="00D0039B" w:rsidRDefault="001C70A4" w:rsidP="00D0039B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Minister for Skills, Training and Industrial Relations</w:t>
      </w:r>
    </w:p>
    <w:p w14:paraId="0C935A79" w14:textId="4AED476E" w:rsidR="001C70A4" w:rsidRDefault="00772D5E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 xml:space="preserve">24 </w:t>
      </w:r>
      <w:r w:rsidR="001C70A4">
        <w:rPr>
          <w:bdr w:val="nil"/>
        </w:rPr>
        <w:t>June 2025</w:t>
      </w:r>
      <w:r w:rsidR="001C70A4">
        <w:rPr>
          <w:bdr w:val="nil"/>
        </w:rPr>
        <w:br w:type="page"/>
      </w:r>
    </w:p>
    <w:p w14:paraId="0C029CCA" w14:textId="77777777" w:rsidR="001C70A4" w:rsidRDefault="001C70A4" w:rsidP="00111D63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5B45BA23" w14:textId="77777777" w:rsidR="001C70A4" w:rsidRDefault="001C70A4" w:rsidP="00111D6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Arial" w:hAnsi="Arial" w:cs="Arial"/>
          <w:b/>
          <w:sz w:val="20"/>
          <w:bdr w:val="nil"/>
        </w:rPr>
      </w:pPr>
    </w:p>
    <w:p w14:paraId="1D02B8DE" w14:textId="1DB875F6" w:rsidR="001C70A4" w:rsidRPr="00923D57" w:rsidRDefault="001C70A4" w:rsidP="00602F2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</w:t>
      </w:r>
      <w:r w:rsidRPr="00107047">
        <w:rPr>
          <w:rFonts w:ascii="Arial" w:hAnsi="Arial" w:cs="Arial"/>
          <w:b/>
          <w:i/>
          <w:sz w:val="20"/>
          <w:bdr w:val="nil"/>
        </w:rPr>
        <w:t xml:space="preserve">Dangerous Goods </w:t>
      </w:r>
      <w:r w:rsidRPr="00DC17FA">
        <w:rPr>
          <w:rFonts w:ascii="Arial" w:hAnsi="Arial" w:cs="Arial"/>
          <w:b/>
          <w:i/>
          <w:sz w:val="20"/>
          <w:bdr w:val="nil"/>
        </w:rPr>
        <w:t xml:space="preserve">(Road Transport) </w:t>
      </w:r>
      <w:r>
        <w:rPr>
          <w:rFonts w:ascii="Arial" w:hAnsi="Arial" w:cs="Arial"/>
          <w:b/>
          <w:i/>
          <w:sz w:val="20"/>
          <w:bdr w:val="nil"/>
        </w:rPr>
        <w:t>Regulation 2010</w:t>
      </w:r>
    </w:p>
    <w:tbl>
      <w:tblPr>
        <w:tblW w:w="9215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4536"/>
        <w:gridCol w:w="1276"/>
        <w:gridCol w:w="1418"/>
      </w:tblGrid>
      <w:tr w:rsidR="00F77353" w14:paraId="0B477AD2" w14:textId="77777777" w:rsidTr="00107047">
        <w:trPr>
          <w:cantSplit/>
          <w:trHeight w:val="262"/>
          <w:tblHeader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AE28F" w14:textId="77777777" w:rsidR="001C70A4" w:rsidRPr="00CB7BF1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61524D7B" w14:textId="77777777" w:rsidR="001C70A4" w:rsidRPr="00CB7BF1" w:rsidRDefault="001C70A4" w:rsidP="001D63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Relevant se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for which the fee is payable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3571A" w14:textId="77777777" w:rsidR="001C70A4" w:rsidRPr="00CB7BF1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3CE15E1B" w14:textId="77777777" w:rsidR="001C70A4" w:rsidRPr="00CB7BF1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40D99" w14:textId="77777777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43EA6D9D" w14:textId="7553ADC4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Fee Payable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2024 - 2025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C015F" w14:textId="77777777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174D4B1E" w14:textId="451D5037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sz w:val="20"/>
                <w:bdr w:val="nil"/>
              </w:rPr>
              <w:t xml:space="preserve">Fee Payable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2025 - 2026</w:t>
            </w:r>
          </w:p>
        </w:tc>
      </w:tr>
      <w:tr w:rsidR="00F77353" w14:paraId="5757592A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503F7140" w14:textId="77777777" w:rsidR="001C70A4" w:rsidRPr="00CB7BF1" w:rsidRDefault="001C70A4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49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2CE88F79" w14:textId="18C5D855" w:rsidR="001C70A4" w:rsidRPr="00CB7BF1" w:rsidRDefault="001C70A4" w:rsidP="008976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approval of packaging design for use in the transport of dangerous goods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0D4EC05" w14:textId="65CAB636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$510.00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336F7E91" w14:textId="51FB27FD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$528.00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77353" w14:paraId="523AFCE4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48DF4" w14:textId="77777777" w:rsidR="001C70A4" w:rsidRPr="00CB7BF1" w:rsidRDefault="001C70A4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6A07C" w14:textId="377E4FEC" w:rsidR="001C70A4" w:rsidRPr="0089768C" w:rsidRDefault="001C70A4" w:rsidP="008976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approval of a design for a type II segregation device for use in the transport of dangerous goods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77C87" w14:textId="647E82BA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$510.00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12BD3" w14:textId="745DB1A0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$528.00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77353" w14:paraId="732674DD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3C049C5B" w14:textId="77777777" w:rsidR="001C70A4" w:rsidRPr="00CB7BF1" w:rsidRDefault="001C70A4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17EF2D9F" w14:textId="08911F5C" w:rsidR="001C70A4" w:rsidRDefault="001C70A4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reinspection of a type II segregation device that is refused an approval on an application under section 117(1) of the regulation.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4DB5E914" w14:textId="71570058" w:rsidR="001C70A4" w:rsidRPr="009A3FC7" w:rsidRDefault="001C70A4" w:rsidP="004629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$77.00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56BB8692" w14:textId="436FFED1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$79.00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77353" w14:paraId="5D60BABD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255E3CB8" w14:textId="77777777" w:rsidR="001C70A4" w:rsidRPr="006F04F6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highlight w:val="yellow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2B4C3131" w14:textId="1D0BDAA3" w:rsidR="001C70A4" w:rsidRPr="006F04F6" w:rsidRDefault="001C70A4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highlight w:val="yellow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hour,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507F02E" w14:textId="39499865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$77.00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3C95E436" w14:textId="6C7765BA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$79.00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77353" w14:paraId="5A5B4EB3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8DDAB" w14:textId="77777777" w:rsidR="001C70A4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CD060" w14:textId="6264AD45" w:rsidR="001C70A4" w:rsidRDefault="001C70A4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exemption from provisions of the regulation or Australian Dangerous Goods code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2B1E4" w14:textId="7922EB88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$510.00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F4873" w14:textId="177A50EB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$528.00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77353" w14:paraId="62B94A3F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70AA8" w14:textId="77777777" w:rsidR="001C70A4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175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0C2DE" w14:textId="34591792" w:rsidR="001C70A4" w:rsidRDefault="001C70A4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administrative determination or approval or the variation of an administrative determination or approval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0B7F4" w14:textId="0F2E15AA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$510.00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E0EC4" w14:textId="0E66860C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$528.00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77353" w14:paraId="3225E611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232F1" w14:textId="77777777" w:rsidR="001C70A4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94282" w14:textId="0ABD167E" w:rsidR="001C70A4" w:rsidRDefault="001C70A4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951E9" w14:textId="6A88A29B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$95.00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84BF0" w14:textId="59163731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$98.00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77353" w14:paraId="78B3FDC4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7F6A2" w14:textId="77777777" w:rsidR="001C70A4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DAA9A" w14:textId="2EE7900E" w:rsidR="001C70A4" w:rsidRDefault="001C70A4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renewal of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69243" w14:textId="78565AF2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$95.00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5F6A6" w14:textId="0748BDBC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$98.00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77353" w14:paraId="25F41CAC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2C1B42A3" w14:textId="77777777" w:rsidR="001C70A4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2CD83990" w14:textId="09CFB1A0" w:rsidR="001C70A4" w:rsidRPr="001A68EC" w:rsidRDefault="001C70A4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dangerous goods vehicle licence (single vehicle)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7E2514B0" w14:textId="37AFB6B5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$259.00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6F9799CC" w14:textId="082642D2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$268.00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77353" w14:paraId="338AD4B9" w14:textId="77777777" w:rsidTr="008762C9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20FCCC2D" w14:textId="77777777" w:rsidR="001C70A4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1D319E16" w14:textId="363A3B23" w:rsidR="001C70A4" w:rsidRDefault="001C70A4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fee per each additional vehicle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138A6D43" w14:textId="7BEE2B81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$66.00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408E70D1" w14:textId="578EFCEA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$68.00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77353" w14:paraId="0A3F324C" w14:textId="77777777" w:rsidTr="008762C9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700F8C07" w14:textId="77777777" w:rsidR="001C70A4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1F7BEC0B" w14:textId="1DF2D717" w:rsidR="001C70A4" w:rsidRDefault="001C70A4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reinspection of a vehicle that is refused a dangerous goods vehicle licence on application under section 211 of the regulation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701B3371" w14:textId="4152C7B4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$77.00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5E9160E6" w14:textId="63E55839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$79.00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77353" w14:paraId="5E93FE63" w14:textId="77777777" w:rsidTr="008762C9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35793FD0" w14:textId="77777777" w:rsidR="001C70A4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0791DCDE" w14:textId="53189746" w:rsidR="001C70A4" w:rsidRDefault="001C70A4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1D2DD03" w14:textId="374885FE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$77.00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11755D96" w14:textId="14C8220D" w:rsidR="001C70A4" w:rsidRPr="009A3FC7" w:rsidRDefault="001C70A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$79</w:t>
            </w:r>
            <w:r>
              <w:rPr>
                <w:b/>
                <w:bCs/>
                <w:sz w:val="22"/>
                <w:szCs w:val="22"/>
                <w:bdr w:val="nil"/>
              </w:rPr>
              <w:t>.00</w:t>
            </w:r>
            <w:r w:rsidRPr="00BF62AE">
              <w:rPr>
                <w:b/>
                <w:bCs/>
                <w:sz w:val="22"/>
                <w:szCs w:val="22"/>
                <w:bdr w:val="nil"/>
              </w:rPr>
              <w:t xml:space="preserve"> (GST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is not applicable)</w:t>
            </w:r>
          </w:p>
        </w:tc>
      </w:tr>
      <w:tr w:rsidR="00F77353" w14:paraId="7EC2420C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6E9303F6" w14:textId="77777777" w:rsidR="001C70A4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>s 214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190BF911" w14:textId="77777777" w:rsidR="001C70A4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renewal of dangerous goods vehicle licence (single vehicle)</w:t>
            </w:r>
          </w:p>
          <w:p w14:paraId="7B5ECF06" w14:textId="77777777" w:rsidR="001C70A4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7F390ED0" w14:textId="41544AE6" w:rsidR="001C70A4" w:rsidRPr="009A3FC7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$259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4AFA48A8" w14:textId="3E0B50E3" w:rsidR="001C70A4" w:rsidRPr="009A3FC7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$268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77353" w14:paraId="27410FCD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7D6CD193" w14:textId="77777777" w:rsidR="001C70A4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52B0E11F" w14:textId="77777777" w:rsidR="001C70A4" w:rsidRDefault="001C70A4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e</w:t>
            </w:r>
            <w:r w:rsidRPr="00394411">
              <w:rPr>
                <w:sz w:val="22"/>
                <w:szCs w:val="22"/>
                <w:bdr w:val="nil"/>
              </w:rPr>
              <w:t xml:space="preserve">ach additional vehicle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6B951AE" w14:textId="32AB84FF" w:rsidR="001C70A4" w:rsidRPr="009A3FC7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$66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6E7F5DDE" w14:textId="774CE0ED" w:rsidR="001C70A4" w:rsidRPr="009A3FC7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$68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77353" w14:paraId="1FF462A2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0607F295" w14:textId="77777777" w:rsidR="001C70A4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79F20010" w14:textId="77777777" w:rsidR="001C70A4" w:rsidRDefault="001C70A4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reinspection of a vehicle that is refused a dangerous goods vehicle licence on application under section 214.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53F96005" w14:textId="3CDB2669" w:rsidR="001C70A4" w:rsidRPr="009A3FC7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$77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20E5838C" w14:textId="03AA84ED" w:rsidR="001C70A4" w:rsidRPr="009A3FC7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$79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77353" w14:paraId="600F7E0A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7D78B358" w14:textId="77777777" w:rsidR="001C70A4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1A8536A6" w14:textId="77777777" w:rsidR="001C70A4" w:rsidRDefault="001C70A4" w:rsidP="007022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38E4591" w14:textId="1C92D199" w:rsidR="001C70A4" w:rsidRPr="009A3FC7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$77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040F7531" w14:textId="65150D57" w:rsidR="001C70A4" w:rsidRPr="009A3FC7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$79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77353" w14:paraId="5A270E40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32A09" w14:textId="77777777" w:rsidR="001C70A4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08464" w14:textId="77777777" w:rsidR="001C70A4" w:rsidRDefault="001C70A4" w:rsidP="001669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replacement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3EA76" w14:textId="66C1EE4C" w:rsidR="001C70A4" w:rsidRPr="009A3FC7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$51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68DB4" w14:textId="35897E5C" w:rsidR="001C70A4" w:rsidRPr="009A3FC7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$52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77353" w14:paraId="6E60AA19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AA19E" w14:textId="77777777" w:rsidR="001C70A4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6E13F" w14:textId="77777777" w:rsidR="001C70A4" w:rsidRDefault="001C70A4" w:rsidP="001669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replacement </w:t>
            </w:r>
            <w:r w:rsidRPr="00394411">
              <w:rPr>
                <w:sz w:val="22"/>
                <w:szCs w:val="22"/>
                <w:bdr w:val="nil"/>
              </w:rPr>
              <w:t>dangerous goods vehicle licence</w:t>
            </w:r>
            <w:r>
              <w:rPr>
                <w:sz w:val="22"/>
                <w:szCs w:val="22"/>
                <w:bdr w:val="nil"/>
              </w:rPr>
              <w:t xml:space="preserve"> label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C063A" w14:textId="7ECAD132" w:rsidR="001C70A4" w:rsidRPr="009A3FC7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$51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7BED4" w14:textId="7565DBB5" w:rsidR="001C70A4" w:rsidRPr="009A3FC7" w:rsidRDefault="001C70A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$52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</w:tbl>
    <w:p w14:paraId="0D6A6E2E" w14:textId="77777777" w:rsidR="001C70A4" w:rsidRDefault="001C70A4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sectPr w:rsidR="001C70A4" w:rsidSect="00CB30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40" w:right="1800" w:bottom="1440" w:left="1800" w:header="720" w:footer="4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5847" w14:textId="77777777" w:rsidR="00201BA5" w:rsidRDefault="00201BA5">
      <w:r>
        <w:separator/>
      </w:r>
    </w:p>
  </w:endnote>
  <w:endnote w:type="continuationSeparator" w:id="0">
    <w:p w14:paraId="00AC32FD" w14:textId="77777777" w:rsidR="00201BA5" w:rsidRDefault="0020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82223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6F162AED" w14:textId="51DA0FF1" w:rsidR="001C70A4" w:rsidRDefault="001C70A4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2</w:t>
        </w:r>
        <w:r>
          <w:rPr>
            <w:noProof/>
            <w:bdr w:val="nil"/>
          </w:rPr>
          <w:fldChar w:fldCharType="end"/>
        </w:r>
      </w:p>
    </w:sdtContent>
  </w:sdt>
  <w:p w14:paraId="7B2AA448" w14:textId="4F244C86" w:rsidR="001C70A4" w:rsidRPr="006E4A29" w:rsidRDefault="001C70A4" w:rsidP="006E4A2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6E4A29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176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4F6043F2" w14:textId="77777777" w:rsidR="001C70A4" w:rsidRDefault="001C70A4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3</w:t>
        </w:r>
        <w:r>
          <w:rPr>
            <w:noProof/>
            <w:bdr w:val="nil"/>
          </w:rPr>
          <w:fldChar w:fldCharType="end"/>
        </w:r>
      </w:p>
    </w:sdtContent>
  </w:sdt>
  <w:p w14:paraId="3B1B7042" w14:textId="77777777" w:rsidR="001C70A4" w:rsidRPr="006E4A29" w:rsidRDefault="001C70A4" w:rsidP="006E4A2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6E4A29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4CCC" w14:textId="77777777" w:rsidR="00E62A3A" w:rsidRDefault="00E62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BCF5" w14:textId="77777777" w:rsidR="00201BA5" w:rsidRDefault="00201BA5">
      <w:r>
        <w:separator/>
      </w:r>
    </w:p>
  </w:footnote>
  <w:footnote w:type="continuationSeparator" w:id="0">
    <w:p w14:paraId="08C069E9" w14:textId="77777777" w:rsidR="00201BA5" w:rsidRDefault="00201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6652" w14:textId="77777777" w:rsidR="00E62A3A" w:rsidRDefault="00E62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B090" w14:textId="77777777" w:rsidR="00E62A3A" w:rsidRDefault="00E62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4E4A" w14:textId="77777777" w:rsidR="00E62A3A" w:rsidRDefault="00E62A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53"/>
    <w:rsid w:val="001C70A4"/>
    <w:rsid w:val="00201BA5"/>
    <w:rsid w:val="003D699E"/>
    <w:rsid w:val="004F2C22"/>
    <w:rsid w:val="007253B8"/>
    <w:rsid w:val="00756231"/>
    <w:rsid w:val="00772D5E"/>
    <w:rsid w:val="00A3135D"/>
    <w:rsid w:val="00E62A3A"/>
    <w:rsid w:val="00F54F7C"/>
    <w:rsid w:val="00F7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0A016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unhideWhenUsed/>
    <w:rsid w:val="00E62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A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2893</Characters>
  <Application>Microsoft Office Word</Application>
  <DocSecurity>0</DocSecurity>
  <Lines>173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2004-04-05T00:37:00Z</cp:lastPrinted>
  <dcterms:created xsi:type="dcterms:W3CDTF">2025-06-27T06:09:00Z</dcterms:created>
  <dcterms:modified xsi:type="dcterms:W3CDTF">2025-06-27T06:09:00Z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1208406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5778d480-92c8-4a9e-9b4b-5f0bb4185d83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2024-05-17T02:10:54Z</vt:lpwstr>
  </property>
  <property fmtid="{D5CDD505-2E9C-101B-9397-08002B2CF9AE}" pid="11" name="MSIP_Label_69af8531-eb46-4968-8cb3-105d2f5ea87e_SiteId">
    <vt:lpwstr>b46c1908-0334-4236-b978-585ee88e4199</vt:lpwstr>
  </property>
</Properties>
</file>