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B06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A05CBA3" w14:textId="35E1E61F" w:rsidR="00F10CB2" w:rsidRDefault="004A69AF">
      <w:pPr>
        <w:pStyle w:val="Billname"/>
        <w:spacing w:before="700"/>
      </w:pPr>
      <w:r>
        <w:t>Canberra Institute of Technology</w:t>
      </w:r>
      <w:r w:rsidR="00F10CB2">
        <w:t xml:space="preserve"> (</w:t>
      </w:r>
      <w:r>
        <w:t>CIT Board Chair</w:t>
      </w:r>
      <w:r w:rsidR="00F10CB2">
        <w:t xml:space="preserve">) </w:t>
      </w:r>
      <w:r w:rsidR="00B30B9A">
        <w:t xml:space="preserve">Appointment </w:t>
      </w:r>
      <w:r>
        <w:t>202</w:t>
      </w:r>
      <w:r w:rsidR="005E2943">
        <w:t>5</w:t>
      </w:r>
      <w:r w:rsidR="00C55F04">
        <w:t xml:space="preserve"> </w:t>
      </w:r>
      <w:r w:rsidR="00F304A1">
        <w:t>(No 1)</w:t>
      </w:r>
    </w:p>
    <w:p w14:paraId="0B6207DB" w14:textId="52B9665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A69AF" w:rsidRPr="00C55F04">
        <w:rPr>
          <w:rFonts w:ascii="Arial" w:hAnsi="Arial" w:cs="Arial"/>
          <w:b/>
          <w:bCs/>
        </w:rPr>
        <w:t>202</w:t>
      </w:r>
      <w:bookmarkStart w:id="1" w:name="_Hlk70500356"/>
      <w:r w:rsidR="005E294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bookmarkEnd w:id="1"/>
      <w:r w:rsidR="001F31DA">
        <w:rPr>
          <w:rFonts w:ascii="Arial" w:hAnsi="Arial" w:cs="Arial"/>
          <w:b/>
          <w:bCs/>
        </w:rPr>
        <w:t>23</w:t>
      </w:r>
    </w:p>
    <w:p w14:paraId="4AD415A7" w14:textId="62E80D30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C176593" w14:textId="1E1C447C" w:rsidR="004A69AF" w:rsidRPr="00C55F04" w:rsidRDefault="004A69AF" w:rsidP="00C55F04">
      <w:pPr>
        <w:pStyle w:val="CoverActName"/>
        <w:spacing w:before="320" w:after="0"/>
        <w:rPr>
          <w:rFonts w:cs="Arial"/>
          <w:sz w:val="20"/>
        </w:rPr>
      </w:pPr>
      <w:bookmarkStart w:id="2" w:name="_Hlk70432691"/>
      <w:bookmarkStart w:id="3" w:name="_Hlk70432763"/>
      <w:r w:rsidRPr="00C55F04">
        <w:rPr>
          <w:rFonts w:cs="Arial"/>
          <w:sz w:val="20"/>
        </w:rPr>
        <w:t>Canberra Institute of Technology Act 1987, s 9 (</w:t>
      </w:r>
      <w:r w:rsidR="00BD67CB"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1883CEBE" w14:textId="676A5141" w:rsidR="00F10CB2" w:rsidRPr="00C55F04" w:rsidRDefault="004A69AF" w:rsidP="00C55F04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Financial Management Act 1996, s 79 (</w:t>
      </w:r>
      <w:r w:rsidR="00BD67CB" w:rsidRPr="00BD67CB">
        <w:rPr>
          <w:rFonts w:cs="Arial"/>
          <w:sz w:val="20"/>
        </w:rPr>
        <w:t>Appointment of chair and deputy chair</w:t>
      </w:r>
      <w:r w:rsidRPr="00C55F04">
        <w:rPr>
          <w:rFonts w:cs="Arial"/>
          <w:sz w:val="20"/>
        </w:rPr>
        <w:t>)</w:t>
      </w:r>
    </w:p>
    <w:bookmarkEnd w:id="2"/>
    <w:p w14:paraId="400683E1" w14:textId="77777777" w:rsidR="00C55F04" w:rsidRDefault="00C55F04" w:rsidP="00C55F04">
      <w:pPr>
        <w:pStyle w:val="N-line3"/>
        <w:pBdr>
          <w:bottom w:val="none" w:sz="0" w:space="0" w:color="auto"/>
        </w:pBdr>
      </w:pPr>
    </w:p>
    <w:p w14:paraId="54FE310B" w14:textId="77777777" w:rsidR="00C55F04" w:rsidRDefault="00C55F04" w:rsidP="00C55F04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3"/>
    <w:p w14:paraId="58A81DB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4890352" w14:textId="08AFEFA7" w:rsidR="00F10CB2" w:rsidRDefault="00F10CB2" w:rsidP="00D47F13">
      <w:pPr>
        <w:spacing w:before="140"/>
        <w:ind w:left="720"/>
      </w:pPr>
      <w:r>
        <w:t xml:space="preserve">This instrument is the </w:t>
      </w:r>
      <w:r w:rsidR="00C101BA" w:rsidRPr="00BD67CB">
        <w:rPr>
          <w:i/>
          <w:iCs/>
        </w:rPr>
        <w:t>Canberra Institute of Technology (CIT Board Chair) Appointment 202</w:t>
      </w:r>
      <w:r w:rsidR="005E2943">
        <w:rPr>
          <w:i/>
          <w:iCs/>
        </w:rPr>
        <w:t>5</w:t>
      </w:r>
      <w:r w:rsidR="002A57FD">
        <w:rPr>
          <w:i/>
          <w:iCs/>
        </w:rPr>
        <w:t xml:space="preserve"> (No 1)</w:t>
      </w:r>
      <w:r w:rsidRPr="00BD67CB">
        <w:t>.</w:t>
      </w:r>
    </w:p>
    <w:p w14:paraId="575134B5" w14:textId="5D2E0DAC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15FEE60" w14:textId="2CA5F5B4" w:rsidR="00F10CB2" w:rsidRDefault="00F10CB2" w:rsidP="00D47F13">
      <w:pPr>
        <w:spacing w:before="140"/>
        <w:ind w:left="720"/>
      </w:pPr>
      <w:r>
        <w:t>This instrument commences on</w:t>
      </w:r>
      <w:r w:rsidR="00C101BA">
        <w:t xml:space="preserve"> 1 July 202</w:t>
      </w:r>
      <w:r w:rsidR="005E2943">
        <w:t>5</w:t>
      </w:r>
      <w:r w:rsidR="00881A78">
        <w:t>.</w:t>
      </w:r>
      <w:r>
        <w:t xml:space="preserve"> </w:t>
      </w:r>
    </w:p>
    <w:p w14:paraId="3848C4EC" w14:textId="67C72046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101BA">
        <w:rPr>
          <w:rFonts w:ascii="Arial" w:hAnsi="Arial" w:cs="Arial"/>
          <w:b/>
          <w:bCs/>
        </w:rPr>
        <w:t>Appointment</w:t>
      </w:r>
    </w:p>
    <w:p w14:paraId="6EA2B0EE" w14:textId="1E4F02AF" w:rsidR="00473F20" w:rsidRPr="00C101BA" w:rsidRDefault="00C101BA" w:rsidP="007A51E2">
      <w:pPr>
        <w:spacing w:before="140"/>
        <w:ind w:left="720"/>
      </w:pPr>
      <w:r w:rsidRPr="007A51E2">
        <w:t>I appoint</w:t>
      </w:r>
      <w:r w:rsidR="00881A78" w:rsidRPr="007A51E2">
        <w:t xml:space="preserve"> Kate Lundy</w:t>
      </w:r>
      <w:r w:rsidRPr="007A51E2">
        <w:t xml:space="preserve"> to be the Chair of the CIT </w:t>
      </w:r>
      <w:r w:rsidR="009860AC">
        <w:t>B</w:t>
      </w:r>
      <w:r w:rsidRPr="007A51E2">
        <w:t xml:space="preserve">oard </w:t>
      </w:r>
      <w:r w:rsidR="00694F92" w:rsidRPr="007A51E2">
        <w:t xml:space="preserve">until </w:t>
      </w:r>
      <w:r w:rsidR="007A51E2" w:rsidRPr="007A51E2">
        <w:t>30 March 2026</w:t>
      </w:r>
      <w:r w:rsidR="007A51E2">
        <w:t>.</w:t>
      </w:r>
    </w:p>
    <w:p w14:paraId="5AB768BA" w14:textId="77777777" w:rsidR="00F10CB2" w:rsidRDefault="00F10CB2" w:rsidP="00D47F13">
      <w:pPr>
        <w:spacing w:before="140"/>
        <w:ind w:left="720"/>
      </w:pPr>
    </w:p>
    <w:p w14:paraId="50E32EC5" w14:textId="77777777" w:rsidR="00C37A5B" w:rsidRDefault="00C37A5B" w:rsidP="00D47F13">
      <w:pPr>
        <w:spacing w:before="140"/>
        <w:ind w:left="720"/>
      </w:pPr>
    </w:p>
    <w:p w14:paraId="3DE691BA" w14:textId="023AFEBF" w:rsidR="00D47F13" w:rsidRPr="00C37A5B" w:rsidRDefault="00C37A5B" w:rsidP="00232478">
      <w:pPr>
        <w:tabs>
          <w:tab w:val="left" w:pos="4320"/>
        </w:tabs>
        <w:spacing w:before="720"/>
      </w:pPr>
      <w:r w:rsidRPr="00C37A5B">
        <w:t>Michael Pettersson</w:t>
      </w:r>
      <w:r w:rsidR="00C101BA" w:rsidRPr="00C37A5B">
        <w:t xml:space="preserve"> MLA</w:t>
      </w:r>
    </w:p>
    <w:p w14:paraId="5171539A" w14:textId="06FABD7F" w:rsidR="00F10CB2" w:rsidRPr="00C37A5B" w:rsidRDefault="00C101BA" w:rsidP="00D47F13">
      <w:pPr>
        <w:tabs>
          <w:tab w:val="left" w:pos="4320"/>
        </w:tabs>
      </w:pPr>
      <w:r w:rsidRPr="00C37A5B">
        <w:t>Minister for Skills</w:t>
      </w:r>
      <w:r w:rsidR="00C37A5B" w:rsidRPr="00C37A5B">
        <w:t>, Training and Industrial Relations</w:t>
      </w:r>
    </w:p>
    <w:bookmarkEnd w:id="0"/>
    <w:p w14:paraId="03A11C48" w14:textId="633566A1" w:rsidR="00F10CB2" w:rsidRDefault="001F31DA" w:rsidP="00232478">
      <w:pPr>
        <w:tabs>
          <w:tab w:val="left" w:pos="4320"/>
        </w:tabs>
      </w:pPr>
      <w:r>
        <w:t xml:space="preserve">4 </w:t>
      </w:r>
      <w:r w:rsidR="00F304A1">
        <w:t>March 2025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FF1BA" w14:textId="77777777" w:rsidR="00704DC3" w:rsidRDefault="00704DC3" w:rsidP="00F10CB2">
      <w:r>
        <w:separator/>
      </w:r>
    </w:p>
  </w:endnote>
  <w:endnote w:type="continuationSeparator" w:id="0">
    <w:p w14:paraId="43307548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EE4E" w14:textId="77777777" w:rsidR="003E1D32" w:rsidRDefault="003E1D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2653" w14:textId="6679521D" w:rsidR="003E1D32" w:rsidRPr="003E1D32" w:rsidRDefault="003E1D32" w:rsidP="003E1D32">
    <w:pPr>
      <w:pStyle w:val="Footer"/>
      <w:jc w:val="center"/>
      <w:rPr>
        <w:rFonts w:cs="Arial"/>
        <w:sz w:val="14"/>
      </w:rPr>
    </w:pPr>
    <w:r w:rsidRPr="003E1D3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A485" w14:textId="77777777" w:rsidR="003E1D32" w:rsidRDefault="003E1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A7C2" w14:textId="77777777" w:rsidR="00704DC3" w:rsidRDefault="00704DC3" w:rsidP="00F10CB2">
      <w:r>
        <w:separator/>
      </w:r>
    </w:p>
  </w:footnote>
  <w:footnote w:type="continuationSeparator" w:id="0">
    <w:p w14:paraId="1809FFCE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8D38" w14:textId="77777777" w:rsidR="003E1D32" w:rsidRDefault="003E1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1AB3" w14:textId="77777777" w:rsidR="00704DC3" w:rsidRDefault="00704DC3" w:rsidP="00EB6A9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E3B0" w14:textId="77777777" w:rsidR="003E1D32" w:rsidRDefault="003E1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2524508">
    <w:abstractNumId w:val="2"/>
  </w:num>
  <w:num w:numId="2" w16cid:durableId="1329751909">
    <w:abstractNumId w:val="0"/>
  </w:num>
  <w:num w:numId="3" w16cid:durableId="1133207607">
    <w:abstractNumId w:val="3"/>
  </w:num>
  <w:num w:numId="4" w16cid:durableId="2049454047">
    <w:abstractNumId w:val="7"/>
  </w:num>
  <w:num w:numId="5" w16cid:durableId="2092583758">
    <w:abstractNumId w:val="8"/>
  </w:num>
  <w:num w:numId="6" w16cid:durableId="1247883838">
    <w:abstractNumId w:val="1"/>
  </w:num>
  <w:num w:numId="7" w16cid:durableId="2059473200">
    <w:abstractNumId w:val="5"/>
  </w:num>
  <w:num w:numId="8" w16cid:durableId="848560984">
    <w:abstractNumId w:val="6"/>
  </w:num>
  <w:num w:numId="9" w16cid:durableId="1020395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D4A5D"/>
    <w:rsid w:val="000F75CC"/>
    <w:rsid w:val="00194AC7"/>
    <w:rsid w:val="001975F2"/>
    <w:rsid w:val="001F31DA"/>
    <w:rsid w:val="002212F6"/>
    <w:rsid w:val="002269CD"/>
    <w:rsid w:val="00232478"/>
    <w:rsid w:val="002A57FD"/>
    <w:rsid w:val="00372BCA"/>
    <w:rsid w:val="003E1D32"/>
    <w:rsid w:val="00473F20"/>
    <w:rsid w:val="00492680"/>
    <w:rsid w:val="004A69AF"/>
    <w:rsid w:val="005B33FE"/>
    <w:rsid w:val="005E2943"/>
    <w:rsid w:val="00627F0C"/>
    <w:rsid w:val="00654632"/>
    <w:rsid w:val="00667281"/>
    <w:rsid w:val="00694F92"/>
    <w:rsid w:val="006B049C"/>
    <w:rsid w:val="00704DC3"/>
    <w:rsid w:val="0072003E"/>
    <w:rsid w:val="007A51E2"/>
    <w:rsid w:val="007A5AA6"/>
    <w:rsid w:val="00881A78"/>
    <w:rsid w:val="009860AC"/>
    <w:rsid w:val="00992F81"/>
    <w:rsid w:val="009A4E30"/>
    <w:rsid w:val="00A0585C"/>
    <w:rsid w:val="00AC62B6"/>
    <w:rsid w:val="00AF1506"/>
    <w:rsid w:val="00B30B9A"/>
    <w:rsid w:val="00BA52F5"/>
    <w:rsid w:val="00BB241F"/>
    <w:rsid w:val="00BD67CB"/>
    <w:rsid w:val="00C101BA"/>
    <w:rsid w:val="00C148F7"/>
    <w:rsid w:val="00C37A5B"/>
    <w:rsid w:val="00C41B1B"/>
    <w:rsid w:val="00C55F04"/>
    <w:rsid w:val="00CC4A31"/>
    <w:rsid w:val="00CD4E55"/>
    <w:rsid w:val="00CE5CC2"/>
    <w:rsid w:val="00D47F13"/>
    <w:rsid w:val="00E556F2"/>
    <w:rsid w:val="00E9208D"/>
    <w:rsid w:val="00E9488A"/>
    <w:rsid w:val="00EB6A96"/>
    <w:rsid w:val="00F10CB2"/>
    <w:rsid w:val="00F15AC3"/>
    <w:rsid w:val="00F3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0BE3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Paragraphtext">
    <w:name w:val="Paragraph text"/>
    <w:basedOn w:val="Normal"/>
    <w:link w:val="ParagraphtextChar"/>
    <w:qFormat/>
    <w:rsid w:val="00C37A5B"/>
    <w:pPr>
      <w:spacing w:after="160"/>
    </w:pPr>
    <w:rPr>
      <w:rFonts w:ascii="Calibri" w:eastAsia="Calibri" w:hAnsi="Calibri"/>
      <w:color w:val="000000" w:themeColor="text1"/>
      <w:szCs w:val="22"/>
    </w:rPr>
  </w:style>
  <w:style w:type="character" w:customStyle="1" w:styleId="ParagraphtextChar">
    <w:name w:val="Paragraph text Char"/>
    <w:basedOn w:val="DefaultParagraphFont"/>
    <w:link w:val="Paragraphtext"/>
    <w:rsid w:val="00C37A5B"/>
    <w:rPr>
      <w:rFonts w:ascii="Calibri" w:eastAsia="Calibri" w:hAnsi="Calibri"/>
      <w:color w:val="000000" w:themeColor="text1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559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2025-03-04T03:47:00Z</cp:lastPrinted>
  <dcterms:created xsi:type="dcterms:W3CDTF">2025-03-10T22:53:00Z</dcterms:created>
  <dcterms:modified xsi:type="dcterms:W3CDTF">2025-03-10T22:53:00Z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f5b17f-50d9-46f6-92bb-04de9dc6c470_Enabled">
    <vt:lpwstr>true</vt:lpwstr>
  </property>
  <property fmtid="{D5CDD505-2E9C-101B-9397-08002B2CF9AE}" pid="3" name="MSIP_Label_59f5b17f-50d9-46f6-92bb-04de9dc6c470_SetDate">
    <vt:lpwstr>2025-01-14T23:26:14Z</vt:lpwstr>
  </property>
  <property fmtid="{D5CDD505-2E9C-101B-9397-08002B2CF9AE}" pid="4" name="MSIP_Label_59f5b17f-50d9-46f6-92bb-04de9dc6c470_Method">
    <vt:lpwstr>Privileged</vt:lpwstr>
  </property>
  <property fmtid="{D5CDD505-2E9C-101B-9397-08002B2CF9AE}" pid="5" name="MSIP_Label_59f5b17f-50d9-46f6-92bb-04de9dc6c470_Name">
    <vt:lpwstr>OFFICIAL</vt:lpwstr>
  </property>
  <property fmtid="{D5CDD505-2E9C-101B-9397-08002B2CF9AE}" pid="6" name="MSIP_Label_59f5b17f-50d9-46f6-92bb-04de9dc6c470_SiteId">
    <vt:lpwstr>b65dd9f8-9246-43d2-b9e2-ea9a286b4539</vt:lpwstr>
  </property>
  <property fmtid="{D5CDD505-2E9C-101B-9397-08002B2CF9AE}" pid="7" name="MSIP_Label_59f5b17f-50d9-46f6-92bb-04de9dc6c470_ActionId">
    <vt:lpwstr>58e3c7c7-347e-4a25-919e-87664b581467</vt:lpwstr>
  </property>
  <property fmtid="{D5CDD505-2E9C-101B-9397-08002B2CF9AE}" pid="8" name="MSIP_Label_59f5b17f-50d9-46f6-92bb-04de9dc6c470_ContentBits">
    <vt:lpwstr>1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2025-03-04T03:44:36Z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53e35e1f-a2bd-4cf8-b272-90c6cdcdace0</vt:lpwstr>
  </property>
  <property fmtid="{D5CDD505-2E9C-101B-9397-08002B2CF9AE}" pid="15" name="MSIP_Label_69af8531-eb46-4968-8cb3-105d2f5ea87e_ContentBits">
    <vt:lpwstr>0</vt:lpwstr>
  </property>
</Properties>
</file>