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62E6" w14:textId="77777777" w:rsidR="00476DD7" w:rsidRPr="00F015B1" w:rsidRDefault="0018611B" w:rsidP="00F015B1">
      <w:pPr>
        <w:widowControl/>
        <w:autoSpaceDE/>
        <w:autoSpaceDN/>
        <w:spacing w:before="120"/>
        <w:rPr>
          <w:rFonts w:eastAsia="Times New Roman"/>
          <w:sz w:val="24"/>
          <w:szCs w:val="20"/>
          <w:lang w:val="en-AU"/>
        </w:rPr>
      </w:pPr>
      <w:r w:rsidRPr="00F015B1">
        <w:rPr>
          <w:rFonts w:eastAsia="Times New Roman"/>
          <w:sz w:val="24"/>
          <w:szCs w:val="20"/>
          <w:lang w:val="en-AU"/>
        </w:rPr>
        <w:t>Australian Capital Territory</w:t>
      </w:r>
    </w:p>
    <w:p w14:paraId="06C34654" w14:textId="05A4F397" w:rsidR="00476DD7" w:rsidRDefault="0018611B" w:rsidP="00F72CEB">
      <w:pPr>
        <w:pStyle w:val="Billname"/>
        <w:spacing w:before="700"/>
        <w:ind w:right="63"/>
      </w:pPr>
      <w:r>
        <w:t>Race</w:t>
      </w:r>
      <w:r w:rsidRPr="00F015B1">
        <w:t xml:space="preserve"> </w:t>
      </w:r>
      <w:r>
        <w:t>and</w:t>
      </w:r>
      <w:r w:rsidRPr="00F015B1">
        <w:t xml:space="preserve"> </w:t>
      </w:r>
      <w:r>
        <w:t>Sports</w:t>
      </w:r>
      <w:r w:rsidRPr="00F015B1">
        <w:t xml:space="preserve"> </w:t>
      </w:r>
      <w:r>
        <w:t>Bookmaking</w:t>
      </w:r>
      <w:r w:rsidRPr="00F015B1">
        <w:t xml:space="preserve"> </w:t>
      </w:r>
      <w:r>
        <w:t>(Sports Bookmaking Venues) Determination 2026</w:t>
      </w:r>
      <w:r w:rsidR="00F72CEB">
        <w:t xml:space="preserve"> </w:t>
      </w:r>
      <w:r>
        <w:t>(No 1)</w:t>
      </w:r>
    </w:p>
    <w:p w14:paraId="40D6864A" w14:textId="77777777" w:rsidR="00655B64" w:rsidRPr="00F015B1" w:rsidRDefault="0018611B" w:rsidP="00F72CEB">
      <w:pPr>
        <w:widowControl/>
        <w:autoSpaceDE/>
        <w:autoSpaceDN/>
        <w:spacing w:before="240"/>
        <w:rPr>
          <w:rFonts w:eastAsia="Times New Roman"/>
          <w:b/>
          <w:bCs/>
          <w:sz w:val="24"/>
          <w:szCs w:val="20"/>
          <w:lang w:val="en-AU"/>
        </w:rPr>
      </w:pPr>
      <w:r w:rsidRPr="00F015B1">
        <w:rPr>
          <w:rFonts w:eastAsia="Times New Roman"/>
          <w:b/>
          <w:bCs/>
          <w:sz w:val="24"/>
          <w:szCs w:val="20"/>
          <w:lang w:val="en-AU"/>
        </w:rPr>
        <w:t>Disallowable Instrument DI2026-</w:t>
      </w:r>
      <w:r w:rsidR="00655B64" w:rsidRPr="00F015B1">
        <w:rPr>
          <w:rFonts w:eastAsia="Times New Roman"/>
          <w:b/>
          <w:bCs/>
          <w:sz w:val="24"/>
          <w:szCs w:val="20"/>
          <w:lang w:val="en-AU"/>
        </w:rPr>
        <w:t>178</w:t>
      </w:r>
    </w:p>
    <w:p w14:paraId="0C6DBAFE" w14:textId="5E676D3C" w:rsidR="00476DD7" w:rsidRPr="00F015B1" w:rsidRDefault="0018611B" w:rsidP="00F72CEB">
      <w:pPr>
        <w:pStyle w:val="madeunder"/>
        <w:spacing w:before="420" w:after="0"/>
        <w:rPr>
          <w:rFonts w:ascii="Arial" w:hAnsi="Arial" w:cs="Arial"/>
          <w:b/>
          <w:bCs/>
        </w:rPr>
      </w:pPr>
      <w:r w:rsidRPr="00F015B1">
        <w:rPr>
          <w:rFonts w:ascii="Arial" w:hAnsi="Arial" w:cs="Arial"/>
          <w:b/>
          <w:bCs/>
        </w:rPr>
        <w:t>made under the</w:t>
      </w:r>
    </w:p>
    <w:p w14:paraId="056C26C3" w14:textId="77777777" w:rsidR="00F72CEB" w:rsidRPr="00F72CEB" w:rsidRDefault="0018611B" w:rsidP="00F72CEB">
      <w:pPr>
        <w:spacing w:before="240"/>
        <w:ind w:right="-113"/>
        <w:rPr>
          <w:lang w:val="en-AU"/>
        </w:rPr>
      </w:pPr>
      <w:r w:rsidRPr="00F72CEB">
        <w:rPr>
          <w:b/>
          <w:bCs/>
          <w:i/>
          <w:iCs/>
          <w:spacing w:val="-2"/>
          <w:sz w:val="20"/>
          <w:szCs w:val="20"/>
        </w:rPr>
        <w:t>Race and Sports Bookmaking Act 2001</w:t>
      </w:r>
      <w:r w:rsidRPr="00F72CEB">
        <w:rPr>
          <w:b/>
          <w:bCs/>
          <w:spacing w:val="-2"/>
          <w:sz w:val="20"/>
          <w:szCs w:val="20"/>
        </w:rPr>
        <w:t>, s21(1) - Determination of sports bookmaking</w:t>
      </w:r>
      <w:r w:rsidR="00F015B1" w:rsidRPr="00F72CEB">
        <w:rPr>
          <w:b/>
          <w:bCs/>
          <w:spacing w:val="-2"/>
          <w:sz w:val="20"/>
          <w:szCs w:val="20"/>
        </w:rPr>
        <w:t xml:space="preserve"> </w:t>
      </w:r>
      <w:r w:rsidRPr="00F72CEB">
        <w:rPr>
          <w:b/>
          <w:bCs/>
          <w:spacing w:val="-2"/>
          <w:sz w:val="20"/>
          <w:szCs w:val="20"/>
        </w:rPr>
        <w:t>venues</w:t>
      </w:r>
    </w:p>
    <w:p w14:paraId="23B8F4FC" w14:textId="2117C5C8" w:rsidR="00F015B1" w:rsidRPr="00F72CEB" w:rsidRDefault="00F015B1" w:rsidP="00F72CEB">
      <w:pPr>
        <w:pStyle w:val="N-line3"/>
        <w:ind w:right="-113"/>
        <w:jc w:val="left"/>
        <w:rPr>
          <w:rFonts w:ascii="Arial" w:hAnsi="Arial" w:cs="Arial"/>
          <w:spacing w:val="-2"/>
          <w:sz w:val="8"/>
          <w:szCs w:val="8"/>
        </w:rPr>
      </w:pPr>
    </w:p>
    <w:p w14:paraId="42D05DD3" w14:textId="6AFD5C63" w:rsidR="00476DD7" w:rsidRPr="00F015B1" w:rsidRDefault="00F015B1" w:rsidP="00F72CEB">
      <w:pPr>
        <w:widowControl/>
        <w:autoSpaceDE/>
        <w:autoSpaceDN/>
        <w:spacing w:before="120" w:after="60"/>
        <w:ind w:left="340" w:hanging="340"/>
        <w:rPr>
          <w:rFonts w:eastAsia="Times New Roman"/>
          <w:b/>
          <w:bCs/>
          <w:sz w:val="24"/>
          <w:szCs w:val="20"/>
          <w:lang w:val="en-AU"/>
        </w:rPr>
      </w:pPr>
      <w:r>
        <w:rPr>
          <w:rFonts w:eastAsia="Times New Roman"/>
          <w:b/>
          <w:bCs/>
          <w:sz w:val="24"/>
          <w:szCs w:val="20"/>
          <w:lang w:val="en-AU"/>
        </w:rPr>
        <w:t>1.</w:t>
      </w:r>
      <w:r>
        <w:rPr>
          <w:rFonts w:eastAsia="Times New Roman"/>
          <w:b/>
          <w:bCs/>
          <w:sz w:val="24"/>
          <w:szCs w:val="20"/>
          <w:lang w:val="en-AU"/>
        </w:rPr>
        <w:tab/>
      </w:r>
      <w:r w:rsidR="0018611B" w:rsidRPr="00F015B1">
        <w:rPr>
          <w:rFonts w:eastAsia="Times New Roman"/>
          <w:b/>
          <w:bCs/>
          <w:sz w:val="24"/>
          <w:szCs w:val="20"/>
          <w:lang w:val="en-AU"/>
        </w:rPr>
        <w:t>Name of Instrument</w:t>
      </w:r>
    </w:p>
    <w:p w14:paraId="4EAC4769" w14:textId="77777777" w:rsidR="00476DD7" w:rsidRDefault="0018611B" w:rsidP="00F72CEB">
      <w:pPr>
        <w:pStyle w:val="BodyText"/>
        <w:spacing w:before="200"/>
        <w:ind w:right="203"/>
      </w:pPr>
      <w:r>
        <w:t>This</w:t>
      </w:r>
      <w:r>
        <w:rPr>
          <w:spacing w:val="-4"/>
        </w:rPr>
        <w:t xml:space="preserve"> </w:t>
      </w:r>
      <w:r>
        <w:t>instrument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Sports</w:t>
      </w:r>
      <w:r>
        <w:rPr>
          <w:spacing w:val="-8"/>
        </w:rPr>
        <w:t xml:space="preserve"> </w:t>
      </w:r>
      <w:r>
        <w:t>Bookmaking</w:t>
      </w:r>
      <w:r>
        <w:rPr>
          <w:spacing w:val="-4"/>
        </w:rPr>
        <w:t xml:space="preserve"> </w:t>
      </w:r>
      <w:r>
        <w:t>(Sports Bookmaking Venues) Determination 2026 (No 1).</w:t>
      </w:r>
    </w:p>
    <w:p w14:paraId="423C663B" w14:textId="14CE362E" w:rsidR="00476DD7" w:rsidRPr="00F015B1" w:rsidRDefault="00F015B1" w:rsidP="00F72CEB">
      <w:pPr>
        <w:widowControl/>
        <w:autoSpaceDE/>
        <w:autoSpaceDN/>
        <w:spacing w:before="300"/>
        <w:ind w:left="340" w:hanging="340"/>
        <w:rPr>
          <w:rFonts w:eastAsia="Times New Roman"/>
          <w:b/>
          <w:bCs/>
          <w:sz w:val="24"/>
          <w:szCs w:val="20"/>
          <w:lang w:val="en-AU"/>
        </w:rPr>
      </w:pPr>
      <w:r>
        <w:rPr>
          <w:rFonts w:eastAsia="Times New Roman"/>
          <w:b/>
          <w:bCs/>
          <w:sz w:val="24"/>
          <w:szCs w:val="20"/>
          <w:lang w:val="en-AU"/>
        </w:rPr>
        <w:t>2.</w:t>
      </w:r>
      <w:r>
        <w:rPr>
          <w:rFonts w:eastAsia="Times New Roman"/>
          <w:b/>
          <w:bCs/>
          <w:sz w:val="24"/>
          <w:szCs w:val="20"/>
          <w:lang w:val="en-AU"/>
        </w:rPr>
        <w:tab/>
      </w:r>
      <w:r w:rsidR="0018611B" w:rsidRPr="00F015B1">
        <w:rPr>
          <w:rFonts w:eastAsia="Times New Roman"/>
          <w:b/>
          <w:bCs/>
          <w:sz w:val="24"/>
          <w:szCs w:val="20"/>
          <w:lang w:val="en-AU"/>
        </w:rPr>
        <w:t>Revocation</w:t>
      </w:r>
    </w:p>
    <w:p w14:paraId="222AAC2B" w14:textId="0A591542" w:rsidR="00476DD7" w:rsidRPr="00F72CEB" w:rsidRDefault="0018611B" w:rsidP="00F72CEB">
      <w:pPr>
        <w:pStyle w:val="BodyText"/>
        <w:spacing w:before="200"/>
        <w:rPr>
          <w:spacing w:val="-2"/>
        </w:rPr>
      </w:pPr>
      <w:r w:rsidRPr="00F72CEB">
        <w:rPr>
          <w:spacing w:val="-2"/>
        </w:rPr>
        <w:t>This instrument revokes Race and Sports Bookmaking (Sports Bookmaking Venues) Determination 2025 (No 1) [DI2025-20].</w:t>
      </w:r>
    </w:p>
    <w:p w14:paraId="5A1BB314" w14:textId="4601520F" w:rsidR="00476DD7" w:rsidRPr="00F015B1" w:rsidRDefault="00F015B1" w:rsidP="00F72CEB">
      <w:pPr>
        <w:widowControl/>
        <w:autoSpaceDE/>
        <w:autoSpaceDN/>
        <w:spacing w:before="300"/>
        <w:ind w:left="340" w:hanging="340"/>
        <w:rPr>
          <w:rFonts w:eastAsia="Times New Roman"/>
          <w:b/>
          <w:bCs/>
          <w:sz w:val="24"/>
          <w:szCs w:val="20"/>
          <w:lang w:val="en-AU"/>
        </w:rPr>
      </w:pPr>
      <w:r>
        <w:rPr>
          <w:rFonts w:eastAsia="Times New Roman"/>
          <w:b/>
          <w:bCs/>
          <w:sz w:val="24"/>
          <w:szCs w:val="20"/>
          <w:lang w:val="en-AU"/>
        </w:rPr>
        <w:t>3.</w:t>
      </w:r>
      <w:r>
        <w:rPr>
          <w:rFonts w:eastAsia="Times New Roman"/>
          <w:b/>
          <w:bCs/>
          <w:sz w:val="24"/>
          <w:szCs w:val="20"/>
          <w:lang w:val="en-AU"/>
        </w:rPr>
        <w:tab/>
      </w:r>
      <w:r w:rsidR="0018611B" w:rsidRPr="00F015B1">
        <w:rPr>
          <w:rFonts w:eastAsia="Times New Roman"/>
          <w:b/>
          <w:bCs/>
          <w:sz w:val="24"/>
          <w:szCs w:val="20"/>
          <w:lang w:val="en-AU"/>
        </w:rPr>
        <w:t>Commencement</w:t>
      </w:r>
    </w:p>
    <w:p w14:paraId="0C1FC444" w14:textId="77777777" w:rsidR="00476DD7" w:rsidRDefault="0018611B" w:rsidP="00F72CEB">
      <w:pPr>
        <w:pStyle w:val="BodyText"/>
        <w:spacing w:before="200"/>
      </w:pPr>
      <w:r>
        <w:t>This</w:t>
      </w:r>
      <w:r>
        <w:rPr>
          <w:spacing w:val="-1"/>
        </w:rPr>
        <w:t xml:space="preserve"> </w:t>
      </w:r>
      <w:r>
        <w:t>instrument</w:t>
      </w:r>
      <w:r>
        <w:rPr>
          <w:spacing w:val="-3"/>
        </w:rPr>
        <w:t xml:space="preserve"> </w:t>
      </w:r>
      <w:r>
        <w:t>starts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rPr>
          <w:spacing w:val="-2"/>
        </w:rPr>
        <w:t>notification.</w:t>
      </w:r>
    </w:p>
    <w:p w14:paraId="39B919D4" w14:textId="3BB5F100" w:rsidR="00476DD7" w:rsidRPr="00F015B1" w:rsidRDefault="00F015B1" w:rsidP="00F72CEB">
      <w:pPr>
        <w:widowControl/>
        <w:autoSpaceDE/>
        <w:autoSpaceDN/>
        <w:spacing w:before="300"/>
        <w:ind w:left="340" w:hanging="340"/>
        <w:rPr>
          <w:rFonts w:eastAsia="Times New Roman"/>
          <w:b/>
          <w:bCs/>
          <w:sz w:val="24"/>
          <w:szCs w:val="20"/>
          <w:lang w:val="en-AU"/>
        </w:rPr>
      </w:pPr>
      <w:r>
        <w:rPr>
          <w:rFonts w:eastAsia="Times New Roman"/>
          <w:b/>
          <w:bCs/>
          <w:sz w:val="24"/>
          <w:szCs w:val="20"/>
          <w:lang w:val="en-AU"/>
        </w:rPr>
        <w:t>4.</w:t>
      </w:r>
      <w:r>
        <w:rPr>
          <w:rFonts w:eastAsia="Times New Roman"/>
          <w:b/>
          <w:bCs/>
          <w:sz w:val="24"/>
          <w:szCs w:val="20"/>
          <w:lang w:val="en-AU"/>
        </w:rPr>
        <w:tab/>
      </w:r>
      <w:r w:rsidR="0018611B" w:rsidRPr="00F015B1">
        <w:rPr>
          <w:rFonts w:eastAsia="Times New Roman"/>
          <w:b/>
          <w:bCs/>
          <w:sz w:val="24"/>
          <w:szCs w:val="20"/>
          <w:lang w:val="en-AU"/>
        </w:rPr>
        <w:t>Determination</w:t>
      </w:r>
    </w:p>
    <w:p w14:paraId="0D20AB8B" w14:textId="77777777" w:rsidR="00476DD7" w:rsidRDefault="0018611B" w:rsidP="00F72CEB">
      <w:pPr>
        <w:pStyle w:val="BodyText"/>
        <w:spacing w:before="200"/>
      </w:pPr>
      <w:r>
        <w:t>I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(one)</w:t>
      </w:r>
      <w:r>
        <w:rPr>
          <w:spacing w:val="-6"/>
        </w:rPr>
        <w:t xml:space="preserve"> </w:t>
      </w:r>
      <w:proofErr w:type="spellStart"/>
      <w:r>
        <w:t>metre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selling</w:t>
      </w:r>
      <w:r>
        <w:rPr>
          <w:spacing w:val="-4"/>
        </w:rPr>
        <w:t xml:space="preserve"> </w:t>
      </w:r>
      <w:r>
        <w:t>terminal, owned and operated</w:t>
      </w:r>
      <w:r>
        <w:rPr>
          <w:spacing w:val="-1"/>
        </w:rPr>
        <w:t xml:space="preserve"> </w:t>
      </w:r>
      <w:r>
        <w:t>by Tabcorp</w:t>
      </w:r>
      <w:r>
        <w:rPr>
          <w:spacing w:val="-2"/>
        </w:rPr>
        <w:t xml:space="preserve"> </w:t>
      </w:r>
      <w:r>
        <w:t>ACT Pty</w:t>
      </w:r>
      <w:r>
        <w:rPr>
          <w:spacing w:val="-1"/>
        </w:rPr>
        <w:t xml:space="preserve"> </w:t>
      </w:r>
      <w:r>
        <w:t>Ltd and located within the places identified in the Schedule to this instrument, as the sports bookmaking venue.</w:t>
      </w:r>
    </w:p>
    <w:p w14:paraId="39619896" w14:textId="77777777" w:rsidR="00476DD7" w:rsidRDefault="0018611B" w:rsidP="00F72CEB">
      <w:pPr>
        <w:pStyle w:val="BodyText"/>
        <w:spacing w:before="200"/>
      </w:pPr>
      <w:r>
        <w:t>For the purposes of this determination a “selling terminal” is any Commission</w:t>
      </w:r>
      <w:r>
        <w:rPr>
          <w:spacing w:val="-4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selling</w:t>
      </w:r>
      <w:r>
        <w:rPr>
          <w:spacing w:val="-4"/>
        </w:rPr>
        <w:t xml:space="preserve"> </w:t>
      </w:r>
      <w:r>
        <w:t>device,</w:t>
      </w:r>
      <w:r>
        <w:rPr>
          <w:spacing w:val="-5"/>
        </w:rPr>
        <w:t xml:space="preserve"> </w:t>
      </w:r>
      <w:r>
        <w:t>owned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operated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Tabcorp ACT Pty Ltd,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 of which is to provide retail sales of</w:t>
      </w:r>
      <w:r>
        <w:rPr>
          <w:spacing w:val="-1"/>
        </w:rPr>
        <w:t xml:space="preserve"> </w:t>
      </w:r>
      <w:r>
        <w:t>Tabcorp ACT Pty Ltd products.</w:t>
      </w:r>
    </w:p>
    <w:p w14:paraId="702788F5" w14:textId="77777777" w:rsidR="00476DD7" w:rsidRDefault="00476DD7" w:rsidP="00F015B1">
      <w:pPr>
        <w:pStyle w:val="BodyText"/>
      </w:pPr>
    </w:p>
    <w:p w14:paraId="37BE105F" w14:textId="77777777" w:rsidR="00476DD7" w:rsidRDefault="00476DD7" w:rsidP="00F015B1">
      <w:pPr>
        <w:pStyle w:val="BodyText"/>
      </w:pPr>
    </w:p>
    <w:p w14:paraId="1186DF9C" w14:textId="77777777" w:rsidR="00476DD7" w:rsidRDefault="00476DD7" w:rsidP="00F015B1">
      <w:pPr>
        <w:pStyle w:val="BodyText"/>
      </w:pPr>
    </w:p>
    <w:p w14:paraId="5AFD55F7" w14:textId="77777777" w:rsidR="00F015B1" w:rsidRDefault="0018611B" w:rsidP="00F015B1">
      <w:pPr>
        <w:pStyle w:val="BodyText"/>
      </w:pPr>
      <w:r>
        <w:t>Giuseppe</w:t>
      </w:r>
      <w:r>
        <w:rPr>
          <w:spacing w:val="-17"/>
        </w:rPr>
        <w:t xml:space="preserve"> </w:t>
      </w:r>
      <w:proofErr w:type="spellStart"/>
      <w:r>
        <w:t>Mangeruca</w:t>
      </w:r>
      <w:proofErr w:type="spellEnd"/>
    </w:p>
    <w:p w14:paraId="7E3D2801" w14:textId="43D7D127" w:rsidR="00476DD7" w:rsidRDefault="0018611B" w:rsidP="00F015B1">
      <w:pPr>
        <w:pStyle w:val="BodyText"/>
      </w:pPr>
      <w:r>
        <w:rPr>
          <w:spacing w:val="-2"/>
        </w:rPr>
        <w:t>Delegate</w:t>
      </w:r>
    </w:p>
    <w:p w14:paraId="0B34A162" w14:textId="77777777" w:rsidR="00476DD7" w:rsidRDefault="0018611B" w:rsidP="00F015B1">
      <w:pPr>
        <w:pStyle w:val="BodyText"/>
      </w:pPr>
      <w:r>
        <w:t>ACT</w:t>
      </w:r>
      <w:r>
        <w:rPr>
          <w:spacing w:val="-5"/>
        </w:rPr>
        <w:t xml:space="preserve"> </w:t>
      </w:r>
      <w:r>
        <w:t>Gambling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Racing</w:t>
      </w:r>
      <w:r>
        <w:rPr>
          <w:spacing w:val="-4"/>
        </w:rPr>
        <w:t xml:space="preserve"> </w:t>
      </w:r>
      <w:r>
        <w:rPr>
          <w:spacing w:val="-2"/>
        </w:rPr>
        <w:t>Commission</w:t>
      </w:r>
    </w:p>
    <w:p w14:paraId="7D1FD92E" w14:textId="77777777" w:rsidR="00476DD7" w:rsidRDefault="00476DD7" w:rsidP="00F015B1">
      <w:pPr>
        <w:pStyle w:val="BodyText"/>
      </w:pPr>
    </w:p>
    <w:p w14:paraId="49DBBCD6" w14:textId="77777777" w:rsidR="00476DD7" w:rsidRDefault="0018611B" w:rsidP="00F015B1">
      <w:pPr>
        <w:pStyle w:val="BodyText"/>
        <w:rPr>
          <w:spacing w:val="-4"/>
        </w:rPr>
      </w:pPr>
      <w:r>
        <w:t>28</w:t>
      </w:r>
      <w:r>
        <w:rPr>
          <w:spacing w:val="-1"/>
        </w:rPr>
        <w:t xml:space="preserve"> </w:t>
      </w:r>
      <w:r>
        <w:t xml:space="preserve">July </w:t>
      </w:r>
      <w:r>
        <w:rPr>
          <w:spacing w:val="-4"/>
        </w:rPr>
        <w:t>2026</w:t>
      </w:r>
    </w:p>
    <w:p w14:paraId="00B87E78" w14:textId="77777777" w:rsidR="00213D10" w:rsidRPr="00213D10" w:rsidRDefault="00213D10" w:rsidP="00F015B1">
      <w:pPr>
        <w:pStyle w:val="BodyText"/>
        <w:rPr>
          <w:spacing w:val="-4"/>
          <w:sz w:val="22"/>
          <w:szCs w:val="22"/>
        </w:rPr>
      </w:pPr>
    </w:p>
    <w:p w14:paraId="4D156DEF" w14:textId="77777777" w:rsidR="00213D10" w:rsidRPr="00213D10" w:rsidRDefault="00213D10" w:rsidP="00F015B1">
      <w:pPr>
        <w:pStyle w:val="BodyText"/>
        <w:rPr>
          <w:sz w:val="22"/>
          <w:szCs w:val="22"/>
        </w:rPr>
      </w:pPr>
    </w:p>
    <w:p w14:paraId="0DE832CA" w14:textId="77777777" w:rsidR="00476DD7" w:rsidRPr="00213D10" w:rsidRDefault="00476DD7" w:rsidP="00F015B1">
      <w:pPr>
        <w:pStyle w:val="BodyText"/>
        <w:rPr>
          <w:sz w:val="22"/>
          <w:szCs w:val="22"/>
        </w:rPr>
        <w:sectPr w:rsidR="00476DD7" w:rsidRPr="00213D10" w:rsidSect="00F72C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 w:code="9"/>
          <w:pgMar w:top="1440" w:right="2211" w:bottom="1440" w:left="1797" w:header="720" w:footer="720" w:gutter="0"/>
          <w:pgNumType w:start="1"/>
          <w:cols w:space="720"/>
        </w:sectPr>
      </w:pPr>
    </w:p>
    <w:p w14:paraId="1FF12914" w14:textId="77777777" w:rsidR="00476DD7" w:rsidRDefault="0018611B">
      <w:pPr>
        <w:pStyle w:val="BodyText"/>
        <w:spacing w:before="83" w:line="235" w:lineRule="auto"/>
        <w:ind w:left="95" w:right="826"/>
      </w:pPr>
      <w:r>
        <w:lastRenderedPageBreak/>
        <w:t>THIS</w:t>
      </w:r>
      <w:r>
        <w:rPr>
          <w:spacing w:val="3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SCHEDULE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INSTRUMENT</w:t>
      </w:r>
      <w:r>
        <w:rPr>
          <w:spacing w:val="34"/>
        </w:rPr>
        <w:t xml:space="preserve"> </w:t>
      </w:r>
      <w:r>
        <w:t>MADE</w:t>
      </w:r>
      <w:r>
        <w:rPr>
          <w:spacing w:val="35"/>
        </w:rPr>
        <w:t xml:space="preserve"> </w:t>
      </w:r>
      <w:r>
        <w:t>UNDER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RACE AND SPORTS BOOKMAKING ACT 2001 ON THE 28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32"/>
          <w:position w:val="8"/>
          <w:sz w:val="16"/>
        </w:rPr>
        <w:t xml:space="preserve"> </w:t>
      </w:r>
      <w:r>
        <w:t>DAY OF July 2026.</w:t>
      </w:r>
    </w:p>
    <w:p w14:paraId="01C1B8DD" w14:textId="77777777" w:rsidR="00476DD7" w:rsidRDefault="00476DD7">
      <w:pPr>
        <w:pStyle w:val="BodyText"/>
        <w:spacing w:before="166"/>
      </w:pPr>
    </w:p>
    <w:p w14:paraId="7FDDAC88" w14:textId="77777777" w:rsidR="00476DD7" w:rsidRDefault="0018611B">
      <w:pPr>
        <w:ind w:left="36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SCHEDULE</w:t>
      </w:r>
    </w:p>
    <w:p w14:paraId="7630CABA" w14:textId="77777777" w:rsidR="00476DD7" w:rsidRDefault="00476DD7">
      <w:pPr>
        <w:pStyle w:val="BodyText"/>
        <w:spacing w:before="184" w:after="1"/>
        <w:rPr>
          <w:rFonts w:ascii="Times New Roman"/>
          <w:b/>
          <w:sz w:val="20"/>
        </w:rPr>
      </w:pPr>
    </w:p>
    <w:tbl>
      <w:tblPr>
        <w:tblW w:w="0" w:type="auto"/>
        <w:tblInd w:w="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5241"/>
      </w:tblGrid>
      <w:tr w:rsidR="00476DD7" w14:paraId="492C58DB" w14:textId="77777777">
        <w:trPr>
          <w:trHeight w:val="232"/>
        </w:trPr>
        <w:tc>
          <w:tcPr>
            <w:tcW w:w="4261" w:type="dxa"/>
          </w:tcPr>
          <w:p w14:paraId="48DE32F0" w14:textId="77777777" w:rsidR="00476DD7" w:rsidRDefault="0018611B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Sub-Agency</w:t>
            </w:r>
          </w:p>
        </w:tc>
        <w:tc>
          <w:tcPr>
            <w:tcW w:w="5241" w:type="dxa"/>
          </w:tcPr>
          <w:p w14:paraId="0F54F449" w14:textId="77777777" w:rsidR="00476DD7" w:rsidRDefault="0018611B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Location</w:t>
            </w:r>
          </w:p>
        </w:tc>
      </w:tr>
      <w:tr w:rsidR="00476DD7" w14:paraId="0D895935" w14:textId="77777777">
        <w:trPr>
          <w:trHeight w:val="229"/>
        </w:trPr>
        <w:tc>
          <w:tcPr>
            <w:tcW w:w="4261" w:type="dxa"/>
          </w:tcPr>
          <w:p w14:paraId="45599636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Ainslie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Football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18E4687E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Wakefield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Avenue,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Ainslie,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2602</w:t>
            </w:r>
          </w:p>
        </w:tc>
      </w:tr>
      <w:tr w:rsidR="00476DD7" w14:paraId="726D6EEF" w14:textId="77777777">
        <w:trPr>
          <w:trHeight w:val="229"/>
        </w:trPr>
        <w:tc>
          <w:tcPr>
            <w:tcW w:w="4261" w:type="dxa"/>
          </w:tcPr>
          <w:p w14:paraId="5410C22C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Burns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Belconnen</w:t>
            </w:r>
          </w:p>
        </w:tc>
        <w:tc>
          <w:tcPr>
            <w:tcW w:w="5241" w:type="dxa"/>
          </w:tcPr>
          <w:p w14:paraId="21F5EC0D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Stockdill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Drive,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Holt,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2615</w:t>
            </w:r>
          </w:p>
        </w:tc>
      </w:tr>
      <w:tr w:rsidR="00476DD7" w14:paraId="0BBE4125" w14:textId="77777777">
        <w:trPr>
          <w:trHeight w:val="460"/>
        </w:trPr>
        <w:tc>
          <w:tcPr>
            <w:tcW w:w="4261" w:type="dxa"/>
          </w:tcPr>
          <w:p w14:paraId="6B45BA36" w14:textId="77777777" w:rsidR="00476DD7" w:rsidRDefault="0018611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Belconnen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Soccer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Centre</w:t>
            </w:r>
          </w:p>
        </w:tc>
        <w:tc>
          <w:tcPr>
            <w:tcW w:w="5241" w:type="dxa"/>
          </w:tcPr>
          <w:p w14:paraId="6D059F54" w14:textId="77777777" w:rsidR="00476DD7" w:rsidRDefault="0018611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William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Dixon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Drives,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McKellar, </w:t>
            </w:r>
            <w:r>
              <w:rPr>
                <w:spacing w:val="-4"/>
                <w:sz w:val="20"/>
              </w:rPr>
              <w:t>2617</w:t>
            </w:r>
          </w:p>
        </w:tc>
      </w:tr>
      <w:tr w:rsidR="00476DD7" w14:paraId="0E246395" w14:textId="77777777">
        <w:trPr>
          <w:trHeight w:val="229"/>
        </w:trPr>
        <w:tc>
          <w:tcPr>
            <w:tcW w:w="4261" w:type="dxa"/>
          </w:tcPr>
          <w:p w14:paraId="1CD5E403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Burns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54990A13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Kett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Kambah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2902</w:t>
            </w:r>
          </w:p>
        </w:tc>
      </w:tr>
      <w:tr w:rsidR="00476DD7" w14:paraId="4CB75B75" w14:textId="77777777">
        <w:trPr>
          <w:trHeight w:val="229"/>
        </w:trPr>
        <w:tc>
          <w:tcPr>
            <w:tcW w:w="4261" w:type="dxa"/>
          </w:tcPr>
          <w:p w14:paraId="250CF517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Calwell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7D234267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Calwell,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2905</w:t>
            </w:r>
          </w:p>
        </w:tc>
      </w:tr>
      <w:tr w:rsidR="00476DD7" w14:paraId="0F89212B" w14:textId="77777777">
        <w:trPr>
          <w:trHeight w:val="229"/>
        </w:trPr>
        <w:tc>
          <w:tcPr>
            <w:tcW w:w="4261" w:type="dxa"/>
          </w:tcPr>
          <w:p w14:paraId="313C8307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Deakin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Football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797B701E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Deakin,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2600</w:t>
            </w:r>
          </w:p>
        </w:tc>
      </w:tr>
      <w:tr w:rsidR="00476DD7" w14:paraId="63E99B48" w14:textId="77777777">
        <w:trPr>
          <w:trHeight w:val="460"/>
        </w:trPr>
        <w:tc>
          <w:tcPr>
            <w:tcW w:w="4261" w:type="dxa"/>
          </w:tcPr>
          <w:p w14:paraId="1ACA2240" w14:textId="77777777" w:rsidR="00476DD7" w:rsidRDefault="0018611B">
            <w:pPr>
              <w:pStyle w:val="TableParagraph"/>
              <w:spacing w:line="230" w:lineRule="exact"/>
              <w:ind w:right="2"/>
              <w:rPr>
                <w:sz w:val="20"/>
              </w:rPr>
            </w:pPr>
            <w:r>
              <w:rPr>
                <w:sz w:val="20"/>
              </w:rPr>
              <w:t>Canberra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North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Bowling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Rugby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Union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5790AA7E" w14:textId="77777777" w:rsidR="00476DD7" w:rsidRDefault="0018611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54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McCaughey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Turner,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2612</w:t>
            </w:r>
          </w:p>
        </w:tc>
      </w:tr>
      <w:tr w:rsidR="00476DD7" w14:paraId="325267F7" w14:textId="77777777">
        <w:trPr>
          <w:trHeight w:val="229"/>
        </w:trPr>
        <w:tc>
          <w:tcPr>
            <w:tcW w:w="4261" w:type="dxa"/>
          </w:tcPr>
          <w:p w14:paraId="13F70E7F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Labor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07F3E2DA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Chandler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Belconnen,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2617</w:t>
            </w:r>
          </w:p>
        </w:tc>
      </w:tr>
      <w:tr w:rsidR="00476DD7" w14:paraId="665A19BE" w14:textId="77777777">
        <w:trPr>
          <w:trHeight w:val="230"/>
        </w:trPr>
        <w:tc>
          <w:tcPr>
            <w:tcW w:w="4261" w:type="dxa"/>
          </w:tcPr>
          <w:p w14:paraId="1E6B2D00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Southern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10AA0A4E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Callam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Hindmarsh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Drive,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Phillip,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2606</w:t>
            </w:r>
          </w:p>
        </w:tc>
      </w:tr>
      <w:tr w:rsidR="00476DD7" w14:paraId="22352E9A" w14:textId="77777777">
        <w:trPr>
          <w:trHeight w:val="229"/>
        </w:trPr>
        <w:tc>
          <w:tcPr>
            <w:tcW w:w="4261" w:type="dxa"/>
          </w:tcPr>
          <w:p w14:paraId="299A6BD6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Southern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Tuggeranong</w:t>
            </w:r>
          </w:p>
        </w:tc>
        <w:tc>
          <w:tcPr>
            <w:tcW w:w="5241" w:type="dxa"/>
          </w:tcPr>
          <w:p w14:paraId="2427B41B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Pitman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Scollay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Streets,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Greenway,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2900</w:t>
            </w:r>
          </w:p>
        </w:tc>
      </w:tr>
      <w:tr w:rsidR="00476DD7" w14:paraId="77F642A4" w14:textId="77777777">
        <w:trPr>
          <w:trHeight w:val="229"/>
        </w:trPr>
        <w:tc>
          <w:tcPr>
            <w:tcW w:w="4261" w:type="dxa"/>
          </w:tcPr>
          <w:p w14:paraId="6D4985A9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Casino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Canberra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Limited</w:t>
            </w:r>
          </w:p>
        </w:tc>
        <w:tc>
          <w:tcPr>
            <w:tcW w:w="5241" w:type="dxa"/>
          </w:tcPr>
          <w:p w14:paraId="38999BAE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Binara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Glebe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2601</w:t>
            </w:r>
          </w:p>
        </w:tc>
      </w:tr>
      <w:tr w:rsidR="00476DD7" w14:paraId="49DEE170" w14:textId="77777777">
        <w:trPr>
          <w:trHeight w:val="229"/>
        </w:trPr>
        <w:tc>
          <w:tcPr>
            <w:tcW w:w="4261" w:type="dxa"/>
          </w:tcPr>
          <w:p w14:paraId="3D678504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Chisholm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4766B29C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Benham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Chisholm,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2905</w:t>
            </w:r>
          </w:p>
        </w:tc>
      </w:tr>
      <w:tr w:rsidR="00476DD7" w14:paraId="5ECE31D8" w14:textId="77777777">
        <w:trPr>
          <w:trHeight w:val="229"/>
        </w:trPr>
        <w:tc>
          <w:tcPr>
            <w:tcW w:w="4261" w:type="dxa"/>
          </w:tcPr>
          <w:p w14:paraId="067B6C91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Civic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Pub</w:t>
            </w:r>
          </w:p>
        </w:tc>
        <w:tc>
          <w:tcPr>
            <w:tcW w:w="5241" w:type="dxa"/>
          </w:tcPr>
          <w:p w14:paraId="4800B936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Lonsdale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Braddon,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2612</w:t>
            </w:r>
          </w:p>
        </w:tc>
      </w:tr>
      <w:tr w:rsidR="00476DD7" w14:paraId="61FE02B4" w14:textId="77777777">
        <w:trPr>
          <w:trHeight w:val="229"/>
        </w:trPr>
        <w:tc>
          <w:tcPr>
            <w:tcW w:w="4261" w:type="dxa"/>
          </w:tcPr>
          <w:p w14:paraId="275B1485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Eastlake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Football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6C2EFF1E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Eyre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Oxley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Streets,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Griffith,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2603</w:t>
            </w:r>
          </w:p>
        </w:tc>
      </w:tr>
      <w:tr w:rsidR="00476DD7" w14:paraId="384EF126" w14:textId="77777777">
        <w:trPr>
          <w:trHeight w:val="460"/>
        </w:trPr>
        <w:tc>
          <w:tcPr>
            <w:tcW w:w="4261" w:type="dxa"/>
          </w:tcPr>
          <w:p w14:paraId="68BAA74D" w14:textId="77777777" w:rsidR="00476DD7" w:rsidRDefault="0018611B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Ginninderra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Labor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5BB13519" w14:textId="77777777" w:rsidR="00476DD7" w:rsidRDefault="0018611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Lhotsky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Charnwood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Charnwood, </w:t>
            </w:r>
            <w:r>
              <w:rPr>
                <w:spacing w:val="-4"/>
                <w:sz w:val="20"/>
              </w:rPr>
              <w:t>2615</w:t>
            </w:r>
          </w:p>
        </w:tc>
      </w:tr>
      <w:tr w:rsidR="00476DD7" w14:paraId="35E4FC11" w14:textId="77777777">
        <w:trPr>
          <w:trHeight w:val="460"/>
        </w:trPr>
        <w:tc>
          <w:tcPr>
            <w:tcW w:w="4261" w:type="dxa"/>
          </w:tcPr>
          <w:p w14:paraId="47861C51" w14:textId="77777777" w:rsidR="00476DD7" w:rsidRDefault="0018611B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Gunghalin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Lakes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7EF91D46" w14:textId="77777777" w:rsidR="00476DD7" w:rsidRDefault="0018611B">
            <w:pPr>
              <w:pStyle w:val="TableParagraph"/>
              <w:spacing w:line="230" w:lineRule="exact"/>
              <w:ind w:right="118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Gundaroo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Gungahlin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Drive,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Nicholls, </w:t>
            </w:r>
            <w:r>
              <w:rPr>
                <w:spacing w:val="-4"/>
                <w:sz w:val="20"/>
              </w:rPr>
              <w:t>2913</w:t>
            </w:r>
          </w:p>
        </w:tc>
      </w:tr>
      <w:tr w:rsidR="00476DD7" w14:paraId="6BDF93F4" w14:textId="77777777">
        <w:trPr>
          <w:trHeight w:val="229"/>
        </w:trPr>
        <w:tc>
          <w:tcPr>
            <w:tcW w:w="4261" w:type="dxa"/>
          </w:tcPr>
          <w:p w14:paraId="2CA6F8E9" w14:textId="77777777" w:rsidR="00476DD7" w:rsidRDefault="0018611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Gungahlin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1CA7C93B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Gungahlin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2912</w:t>
            </w:r>
          </w:p>
        </w:tc>
      </w:tr>
      <w:tr w:rsidR="00476DD7" w14:paraId="551CFE2D" w14:textId="77777777">
        <w:trPr>
          <w:trHeight w:val="229"/>
        </w:trPr>
        <w:tc>
          <w:tcPr>
            <w:tcW w:w="4261" w:type="dxa"/>
          </w:tcPr>
          <w:p w14:paraId="7B3BE854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Harmonie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German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444CE5E9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Jerrabomberra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Avenue,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Narrabundah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2604</w:t>
            </w:r>
          </w:p>
        </w:tc>
      </w:tr>
      <w:tr w:rsidR="00476DD7" w14:paraId="21EED346" w14:textId="77777777">
        <w:trPr>
          <w:trHeight w:val="229"/>
        </w:trPr>
        <w:tc>
          <w:tcPr>
            <w:tcW w:w="4261" w:type="dxa"/>
          </w:tcPr>
          <w:p w14:paraId="521F33BC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Hellenic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5241" w:type="dxa"/>
          </w:tcPr>
          <w:p w14:paraId="121099F4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Canberra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City,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2600</w:t>
            </w:r>
          </w:p>
        </w:tc>
      </w:tr>
      <w:tr w:rsidR="00476DD7" w14:paraId="73F0795E" w14:textId="77777777">
        <w:trPr>
          <w:trHeight w:val="232"/>
        </w:trPr>
        <w:tc>
          <w:tcPr>
            <w:tcW w:w="4261" w:type="dxa"/>
          </w:tcPr>
          <w:p w14:paraId="622BEFA8" w14:textId="77777777" w:rsidR="00476DD7" w:rsidRDefault="0018611B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Murrumbidgee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4A95E7F5" w14:textId="77777777" w:rsidR="00476DD7" w:rsidRDefault="0018611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161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Kambah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Road,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Kambah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2902</w:t>
            </w:r>
          </w:p>
        </w:tc>
      </w:tr>
      <w:tr w:rsidR="00476DD7" w14:paraId="066702D1" w14:textId="77777777">
        <w:trPr>
          <w:trHeight w:val="457"/>
        </w:trPr>
        <w:tc>
          <w:tcPr>
            <w:tcW w:w="4261" w:type="dxa"/>
          </w:tcPr>
          <w:p w14:paraId="440AD8A0" w14:textId="77777777" w:rsidR="00476DD7" w:rsidRDefault="0018611B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Kambah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</w:tc>
        <w:tc>
          <w:tcPr>
            <w:tcW w:w="5241" w:type="dxa"/>
          </w:tcPr>
          <w:p w14:paraId="6F255627" w14:textId="77777777" w:rsidR="00476DD7" w:rsidRDefault="0018611B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Kambah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Village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Centre,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Marconi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Crescent, </w:t>
            </w:r>
            <w:proofErr w:type="spellStart"/>
            <w:r>
              <w:rPr>
                <w:sz w:val="20"/>
              </w:rPr>
              <w:t>Kambah</w:t>
            </w:r>
            <w:proofErr w:type="spellEnd"/>
            <w:r>
              <w:rPr>
                <w:sz w:val="20"/>
              </w:rPr>
              <w:t>, 2902</w:t>
            </w:r>
          </w:p>
        </w:tc>
      </w:tr>
      <w:tr w:rsidR="00476DD7" w14:paraId="76110518" w14:textId="77777777">
        <w:trPr>
          <w:trHeight w:val="229"/>
        </w:trPr>
        <w:tc>
          <w:tcPr>
            <w:tcW w:w="4261" w:type="dxa"/>
          </w:tcPr>
          <w:p w14:paraId="7C7AD85A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Lanyon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Valley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Rugby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0FCAE71D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Heidelberg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Conder,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2906</w:t>
            </w:r>
          </w:p>
        </w:tc>
      </w:tr>
      <w:tr w:rsidR="00476DD7" w14:paraId="0D060C86" w14:textId="77777777">
        <w:trPr>
          <w:trHeight w:val="229"/>
        </w:trPr>
        <w:tc>
          <w:tcPr>
            <w:tcW w:w="4261" w:type="dxa"/>
          </w:tcPr>
          <w:p w14:paraId="05FD6774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Mercure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Canberra</w:t>
            </w:r>
          </w:p>
        </w:tc>
        <w:tc>
          <w:tcPr>
            <w:tcW w:w="5241" w:type="dxa"/>
          </w:tcPr>
          <w:p w14:paraId="657678D2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Limestone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Ainslie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Avenues,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Braddon,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2612</w:t>
            </w:r>
          </w:p>
        </w:tc>
      </w:tr>
      <w:tr w:rsidR="00476DD7" w14:paraId="253B6351" w14:textId="77777777">
        <w:trPr>
          <w:trHeight w:val="229"/>
        </w:trPr>
        <w:tc>
          <w:tcPr>
            <w:tcW w:w="4261" w:type="dxa"/>
          </w:tcPr>
          <w:p w14:paraId="3C1B2A4D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Tavern</w:t>
            </w:r>
          </w:p>
        </w:tc>
        <w:tc>
          <w:tcPr>
            <w:tcW w:w="5241" w:type="dxa"/>
          </w:tcPr>
          <w:p w14:paraId="79329998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2614</w:t>
            </w:r>
          </w:p>
        </w:tc>
      </w:tr>
      <w:tr w:rsidR="00476DD7" w14:paraId="4B41A667" w14:textId="77777777">
        <w:trPr>
          <w:trHeight w:val="229"/>
        </w:trPr>
        <w:tc>
          <w:tcPr>
            <w:tcW w:w="4261" w:type="dxa"/>
          </w:tcPr>
          <w:p w14:paraId="725DE115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Raiders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Gungahlin</w:t>
            </w:r>
            <w:proofErr w:type="spellEnd"/>
          </w:p>
        </w:tc>
        <w:tc>
          <w:tcPr>
            <w:tcW w:w="5241" w:type="dxa"/>
          </w:tcPr>
          <w:p w14:paraId="1690C77C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Hibberson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Gungahlin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2912</w:t>
            </w:r>
          </w:p>
        </w:tc>
      </w:tr>
      <w:tr w:rsidR="00476DD7" w14:paraId="2846C051" w14:textId="77777777">
        <w:trPr>
          <w:trHeight w:val="229"/>
        </w:trPr>
        <w:tc>
          <w:tcPr>
            <w:tcW w:w="4261" w:type="dxa"/>
          </w:tcPr>
          <w:p w14:paraId="3099ACC3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Raiders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Weston</w:t>
            </w:r>
          </w:p>
        </w:tc>
        <w:tc>
          <w:tcPr>
            <w:tcW w:w="5241" w:type="dxa"/>
          </w:tcPr>
          <w:p w14:paraId="12858B89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Liardet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Weston,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2611</w:t>
            </w:r>
          </w:p>
        </w:tc>
      </w:tr>
      <w:tr w:rsidR="00476DD7" w14:paraId="62227741" w14:textId="77777777">
        <w:trPr>
          <w:trHeight w:val="229"/>
        </w:trPr>
        <w:tc>
          <w:tcPr>
            <w:tcW w:w="4261" w:type="dxa"/>
          </w:tcPr>
          <w:p w14:paraId="3D4CAA15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Southern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Jamison</w:t>
            </w:r>
          </w:p>
        </w:tc>
        <w:tc>
          <w:tcPr>
            <w:tcW w:w="5241" w:type="dxa"/>
          </w:tcPr>
          <w:p w14:paraId="4125CC7C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Catchpole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Bowman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Streets,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Macquarie,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2614</w:t>
            </w:r>
          </w:p>
        </w:tc>
      </w:tr>
      <w:tr w:rsidR="00476DD7" w14:paraId="7A5A34E8" w14:textId="77777777">
        <w:trPr>
          <w:trHeight w:val="229"/>
        </w:trPr>
        <w:tc>
          <w:tcPr>
            <w:tcW w:w="4261" w:type="dxa"/>
          </w:tcPr>
          <w:p w14:paraId="5F45DA05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Statesman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Motel</w:t>
            </w:r>
          </w:p>
        </w:tc>
        <w:tc>
          <w:tcPr>
            <w:tcW w:w="5241" w:type="dxa"/>
          </w:tcPr>
          <w:p w14:paraId="15C9D0C1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Strangways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Curtin,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2605</w:t>
            </w:r>
          </w:p>
        </w:tc>
      </w:tr>
      <w:tr w:rsidR="00476DD7" w14:paraId="1F6DD09B" w14:textId="77777777">
        <w:trPr>
          <w:trHeight w:val="460"/>
        </w:trPr>
        <w:tc>
          <w:tcPr>
            <w:tcW w:w="4261" w:type="dxa"/>
          </w:tcPr>
          <w:p w14:paraId="785FEEEF" w14:textId="77777777" w:rsidR="00476DD7" w:rsidRDefault="0018611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Duxton</w:t>
            </w:r>
            <w:proofErr w:type="spellEnd"/>
          </w:p>
        </w:tc>
        <w:tc>
          <w:tcPr>
            <w:tcW w:w="5241" w:type="dxa"/>
          </w:tcPr>
          <w:p w14:paraId="135E3040" w14:textId="77777777" w:rsidR="00476DD7" w:rsidRDefault="0018611B">
            <w:pPr>
              <w:pStyle w:val="TableParagraph"/>
              <w:spacing w:line="230" w:lineRule="exact"/>
              <w:ind w:right="118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Sargood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Macpherson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Streets,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O’Connor, </w:t>
            </w:r>
            <w:r>
              <w:rPr>
                <w:spacing w:val="-4"/>
                <w:sz w:val="20"/>
              </w:rPr>
              <w:t>2602</w:t>
            </w:r>
          </w:p>
        </w:tc>
      </w:tr>
      <w:tr w:rsidR="00476DD7" w14:paraId="0F8CAC72" w14:textId="77777777">
        <w:trPr>
          <w:trHeight w:val="229"/>
        </w:trPr>
        <w:tc>
          <w:tcPr>
            <w:tcW w:w="4261" w:type="dxa"/>
          </w:tcPr>
          <w:p w14:paraId="52E89D7A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Lighthouse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Bar</w:t>
            </w:r>
          </w:p>
        </w:tc>
        <w:tc>
          <w:tcPr>
            <w:tcW w:w="5241" w:type="dxa"/>
          </w:tcPr>
          <w:p w14:paraId="40EE42FD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78-80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Bank,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Belconnen,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2617</w:t>
            </w:r>
          </w:p>
        </w:tc>
      </w:tr>
      <w:tr w:rsidR="00476DD7" w14:paraId="038E9184" w14:textId="77777777">
        <w:trPr>
          <w:trHeight w:val="460"/>
        </w:trPr>
        <w:tc>
          <w:tcPr>
            <w:tcW w:w="4261" w:type="dxa"/>
          </w:tcPr>
          <w:p w14:paraId="22C03E4C" w14:textId="77777777" w:rsidR="00476DD7" w:rsidRDefault="0018611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Town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4422BBE1" w14:textId="77777777" w:rsidR="00476DD7" w:rsidRDefault="0018611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Corner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Rowland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Crescent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Athllon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Drive, Greenway, 2900</w:t>
            </w:r>
          </w:p>
        </w:tc>
      </w:tr>
      <w:tr w:rsidR="00476DD7" w14:paraId="0FC42C52" w14:textId="77777777">
        <w:trPr>
          <w:trHeight w:val="229"/>
        </w:trPr>
        <w:tc>
          <w:tcPr>
            <w:tcW w:w="4261" w:type="dxa"/>
          </w:tcPr>
          <w:p w14:paraId="0F712237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Tuggeranong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Valley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Rugby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023A405F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Street,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Wanniassa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2903</w:t>
            </w:r>
          </w:p>
        </w:tc>
      </w:tr>
      <w:tr w:rsidR="00476DD7" w14:paraId="35DDF1FB" w14:textId="77777777">
        <w:trPr>
          <w:trHeight w:val="229"/>
        </w:trPr>
        <w:tc>
          <w:tcPr>
            <w:tcW w:w="4261" w:type="dxa"/>
          </w:tcPr>
          <w:p w14:paraId="73E4F4EB" w14:textId="77777777" w:rsidR="00476DD7" w:rsidRDefault="00186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241" w:type="dxa"/>
          </w:tcPr>
          <w:p w14:paraId="3194D5E1" w14:textId="77777777" w:rsidR="00476DD7" w:rsidRDefault="0018611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Teesdale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Close,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Stirling,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2611</w:t>
            </w:r>
          </w:p>
        </w:tc>
      </w:tr>
    </w:tbl>
    <w:p w14:paraId="2E9A2A93" w14:textId="77777777" w:rsidR="0018611B" w:rsidRDefault="0018611B"/>
    <w:sectPr w:rsidR="0018611B" w:rsidSect="00213D10">
      <w:pgSz w:w="11910" w:h="16840" w:code="9"/>
      <w:pgMar w:top="567" w:right="1134" w:bottom="1038" w:left="709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11BBA" w14:textId="77777777" w:rsidR="006C1758" w:rsidRDefault="006C1758">
      <w:r>
        <w:separator/>
      </w:r>
    </w:p>
  </w:endnote>
  <w:endnote w:type="continuationSeparator" w:id="0">
    <w:p w14:paraId="63ADB054" w14:textId="77777777" w:rsidR="006C1758" w:rsidRDefault="006C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8C5D" w14:textId="77777777" w:rsidR="00B43DE2" w:rsidRDefault="00B43D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2034" w14:textId="5B22A5EE" w:rsidR="00476DD7" w:rsidRPr="00B43DE2" w:rsidRDefault="00B43DE2" w:rsidP="00B43DE2">
    <w:pPr>
      <w:jc w:val="center"/>
      <w:rPr>
        <w:sz w:val="14"/>
        <w:szCs w:val="14"/>
      </w:rPr>
    </w:pPr>
    <w:proofErr w:type="spellStart"/>
    <w:r w:rsidRPr="00B43DE2">
      <w:rPr>
        <w:sz w:val="14"/>
        <w:szCs w:val="14"/>
      </w:rPr>
      <w:t>Unauthorised</w:t>
    </w:r>
    <w:proofErr w:type="spellEnd"/>
    <w:r w:rsidRPr="00B43DE2">
      <w:rPr>
        <w:sz w:val="14"/>
        <w:szCs w:val="14"/>
      </w:rPr>
      <w:t xml:space="preserve">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F3936" w14:textId="77777777" w:rsidR="00B43DE2" w:rsidRDefault="00B43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D542B" w14:textId="77777777" w:rsidR="006C1758" w:rsidRDefault="006C1758">
      <w:r>
        <w:separator/>
      </w:r>
    </w:p>
  </w:footnote>
  <w:footnote w:type="continuationSeparator" w:id="0">
    <w:p w14:paraId="7942DBF1" w14:textId="77777777" w:rsidR="006C1758" w:rsidRDefault="006C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16E2" w14:textId="77777777" w:rsidR="00B43DE2" w:rsidRDefault="00B43D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5C31" w14:textId="77777777" w:rsidR="00B43DE2" w:rsidRDefault="00B43D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8500" w14:textId="77777777" w:rsidR="00B43DE2" w:rsidRDefault="00B43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54B18"/>
    <w:multiLevelType w:val="hybridMultilevel"/>
    <w:tmpl w:val="1C50925A"/>
    <w:lvl w:ilvl="0" w:tplc="F6F4949C">
      <w:start w:val="1"/>
      <w:numFmt w:val="decimal"/>
      <w:lvlText w:val="%1."/>
      <w:lvlJc w:val="left"/>
      <w:pPr>
        <w:ind w:left="1425" w:hanging="33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97287770">
      <w:numFmt w:val="bullet"/>
      <w:lvlText w:val="•"/>
      <w:lvlJc w:val="left"/>
      <w:pPr>
        <w:ind w:left="2284" w:hanging="336"/>
      </w:pPr>
      <w:rPr>
        <w:rFonts w:hint="default"/>
        <w:lang w:val="en-US" w:eastAsia="en-US" w:bidi="ar-SA"/>
      </w:rPr>
    </w:lvl>
    <w:lvl w:ilvl="2" w:tplc="64BE2752">
      <w:numFmt w:val="bullet"/>
      <w:lvlText w:val="•"/>
      <w:lvlJc w:val="left"/>
      <w:pPr>
        <w:ind w:left="3149" w:hanging="336"/>
      </w:pPr>
      <w:rPr>
        <w:rFonts w:hint="default"/>
        <w:lang w:val="en-US" w:eastAsia="en-US" w:bidi="ar-SA"/>
      </w:rPr>
    </w:lvl>
    <w:lvl w:ilvl="3" w:tplc="D3445DD6">
      <w:numFmt w:val="bullet"/>
      <w:lvlText w:val="•"/>
      <w:lvlJc w:val="left"/>
      <w:pPr>
        <w:ind w:left="4013" w:hanging="336"/>
      </w:pPr>
      <w:rPr>
        <w:rFonts w:hint="default"/>
        <w:lang w:val="en-US" w:eastAsia="en-US" w:bidi="ar-SA"/>
      </w:rPr>
    </w:lvl>
    <w:lvl w:ilvl="4" w:tplc="537C2374">
      <w:numFmt w:val="bullet"/>
      <w:lvlText w:val="•"/>
      <w:lvlJc w:val="left"/>
      <w:pPr>
        <w:ind w:left="4878" w:hanging="336"/>
      </w:pPr>
      <w:rPr>
        <w:rFonts w:hint="default"/>
        <w:lang w:val="en-US" w:eastAsia="en-US" w:bidi="ar-SA"/>
      </w:rPr>
    </w:lvl>
    <w:lvl w:ilvl="5" w:tplc="76A40EDE">
      <w:numFmt w:val="bullet"/>
      <w:lvlText w:val="•"/>
      <w:lvlJc w:val="left"/>
      <w:pPr>
        <w:ind w:left="5742" w:hanging="336"/>
      </w:pPr>
      <w:rPr>
        <w:rFonts w:hint="default"/>
        <w:lang w:val="en-US" w:eastAsia="en-US" w:bidi="ar-SA"/>
      </w:rPr>
    </w:lvl>
    <w:lvl w:ilvl="6" w:tplc="BE900ACE">
      <w:numFmt w:val="bullet"/>
      <w:lvlText w:val="•"/>
      <w:lvlJc w:val="left"/>
      <w:pPr>
        <w:ind w:left="6607" w:hanging="336"/>
      </w:pPr>
      <w:rPr>
        <w:rFonts w:hint="default"/>
        <w:lang w:val="en-US" w:eastAsia="en-US" w:bidi="ar-SA"/>
      </w:rPr>
    </w:lvl>
    <w:lvl w:ilvl="7" w:tplc="CEEEF876">
      <w:numFmt w:val="bullet"/>
      <w:lvlText w:val="•"/>
      <w:lvlJc w:val="left"/>
      <w:pPr>
        <w:ind w:left="7471" w:hanging="336"/>
      </w:pPr>
      <w:rPr>
        <w:rFonts w:hint="default"/>
        <w:lang w:val="en-US" w:eastAsia="en-US" w:bidi="ar-SA"/>
      </w:rPr>
    </w:lvl>
    <w:lvl w:ilvl="8" w:tplc="779E54D6">
      <w:numFmt w:val="bullet"/>
      <w:lvlText w:val="•"/>
      <w:lvlJc w:val="left"/>
      <w:pPr>
        <w:ind w:left="8336" w:hanging="336"/>
      </w:pPr>
      <w:rPr>
        <w:rFonts w:hint="default"/>
        <w:lang w:val="en-US" w:eastAsia="en-US" w:bidi="ar-SA"/>
      </w:rPr>
    </w:lvl>
  </w:abstractNum>
  <w:num w:numId="1" w16cid:durableId="93933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6DD7"/>
    <w:rsid w:val="0018611B"/>
    <w:rsid w:val="00213D10"/>
    <w:rsid w:val="00273C26"/>
    <w:rsid w:val="002E25F4"/>
    <w:rsid w:val="002F1248"/>
    <w:rsid w:val="00476DD7"/>
    <w:rsid w:val="004957AD"/>
    <w:rsid w:val="004D430D"/>
    <w:rsid w:val="00655B64"/>
    <w:rsid w:val="006C1758"/>
    <w:rsid w:val="006E238C"/>
    <w:rsid w:val="00A02247"/>
    <w:rsid w:val="00B43DE2"/>
    <w:rsid w:val="00E72B0D"/>
    <w:rsid w:val="00E80C78"/>
    <w:rsid w:val="00EA6B36"/>
    <w:rsid w:val="00F015B1"/>
    <w:rsid w:val="00F62EE8"/>
    <w:rsid w:val="00F72CEB"/>
    <w:rsid w:val="00FF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13202"/>
  <w15:docId w15:val="{1A07199F-9F82-4B44-A0BF-847ACF59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090" w:right="1357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35"/>
      <w:ind w:left="1423" w:hanging="33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35"/>
      <w:ind w:left="1423" w:hanging="333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customStyle="1" w:styleId="Billname">
    <w:name w:val="Billname"/>
    <w:basedOn w:val="Normal"/>
    <w:rsid w:val="00F015B1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eastAsia="Times New Roman" w:cs="Times New Roman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F015B1"/>
    <w:pPr>
      <w:widowControl/>
      <w:autoSpaceDE/>
      <w:autoSpaceDN/>
      <w:spacing w:before="180" w:after="6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overActName">
    <w:name w:val="CoverActName"/>
    <w:basedOn w:val="Normal"/>
    <w:rsid w:val="00F015B1"/>
    <w:pPr>
      <w:widowControl/>
      <w:tabs>
        <w:tab w:val="left" w:pos="2600"/>
      </w:tabs>
      <w:autoSpaceDE/>
      <w:autoSpaceDN/>
      <w:spacing w:before="200" w:after="60"/>
      <w:jc w:val="both"/>
    </w:pPr>
    <w:rPr>
      <w:rFonts w:eastAsia="Times New Roman" w:cs="Times New Roman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F015B1"/>
    <w:pPr>
      <w:widowControl/>
      <w:pBdr>
        <w:bottom w:val="single" w:sz="12" w:space="1" w:color="auto"/>
      </w:pBdr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F015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5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015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5B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A63245950</value>
    </field>
    <field name="Objective-Title">
      <value order="0">2026XXXX- Race and Sports Bookmaking (Sports Bookmaking Venues) Determination 202X (No X) - Disallowable Instrument DI2026-TBA (Template)</value>
    </field>
    <field name="Objective-Description">
      <value order="0"/>
    </field>
    <field name="Objective-CreationStamp">
      <value order="0">2026-07-27T06:18:39Z</value>
    </field>
    <field name="Objective-IsApproved">
      <value order="0">false</value>
    </field>
    <field name="Objective-IsPublished">
      <value order="0">true</value>
    </field>
    <field name="Objective-DatePublished">
      <value order="0">2026-07-27T06:18:52Z</value>
    </field>
    <field name="Objective-ModificationStamp">
      <value order="0">2026-07-27T06:19:01Z</value>
    </field>
    <field name="Objective-Owner">
      <value order="0">Karl Somers</value>
    </field>
    <field name="Objective-Path">
      <value order="0">Whole of ACT Government:AC - Access Canberra:Files - Liquor and Gaming:04 - Race &amp; Sports Bookmaking Act 2001 / Totalisator Act 2014 "Racing &amp; Wagering":01. Tabcorp Holdings Limited:01. Tabcorp (ACT) Pty Ltd:02. Approved Venues (Tab, Tot, Keno &amp; Trackside):02 - Current Approved Venues:05 - Instruments</value>
    </field>
    <field name="Objective-Parent">
      <value order="0">05 - Instruments</value>
    </field>
    <field name="Objective-State">
      <value order="0">Published</value>
    </field>
    <field name="Objective-VersionId">
      <value order="0">vA80200459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/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2854</Characters>
  <Application>Microsoft Office Word</Application>
  <DocSecurity>0</DocSecurity>
  <Lines>117</Lines>
  <Paragraphs>88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Somers, Karl</dc:creator>
  <cp:lastModifiedBy>PCODCS</cp:lastModifiedBy>
  <cp:revision>4</cp:revision>
  <cp:lastPrinted>2026-07-27T06:14:00Z</cp:lastPrinted>
  <dcterms:created xsi:type="dcterms:W3CDTF">2026-08-07T04:38:00Z</dcterms:created>
  <dcterms:modified xsi:type="dcterms:W3CDTF">2026-08-07T04:38:00Z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2026-07-27T00:00:00Z</vt:filetime>
  </property>
  <property fmtid="{D5CDD505-2E9C-101B-9397-08002B2CF9AE}" pid="5" name="MSIP_Label_69af8531-eb46-4968-8cb3-105d2f5ea87e_ActionId">
    <vt:lpwstr>0be68fd5-8f5d-426c-80ab-10840e179618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2025-02-13T23:01:06Z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Producer">
    <vt:lpwstr>Microsoft® Word for Microsoft 365</vt:lpwstr>
  </property>
  <property fmtid="{D5CDD505-2E9C-101B-9397-08002B2CF9AE}" pid="13" name="Customer-Id">
    <vt:lpwstr>4FEB93B0D38B3BDFE05400144FFB2061</vt:lpwstr>
  </property>
  <property fmtid="{D5CDD505-2E9C-101B-9397-08002B2CF9AE}" pid="14" name="Objective-Id">
    <vt:lpwstr>A63245950</vt:lpwstr>
  </property>
  <property fmtid="{D5CDD505-2E9C-101B-9397-08002B2CF9AE}" pid="15" name="Objective-Title">
    <vt:lpwstr>2026XXXX- Race and Sports Bookmaking (Sports Bookmaking Venues) Determination 202X (No X) - Disallowable Instrument DI2026-TBA (Template)</vt:lpwstr>
  </property>
  <property fmtid="{D5CDD505-2E9C-101B-9397-08002B2CF9AE}" pid="16" name="Objective-Description">
    <vt:lpwstr/>
  </property>
  <property fmtid="{D5CDD505-2E9C-101B-9397-08002B2CF9AE}" pid="17" name="Objective-CreationStamp">
    <vt:filetime>2026-07-27T06:18:39Z</vt:filetime>
  </property>
  <property fmtid="{D5CDD505-2E9C-101B-9397-08002B2CF9AE}" pid="18" name="Objective-IsApproved">
    <vt:bool>false</vt:bool>
  </property>
  <property fmtid="{D5CDD505-2E9C-101B-9397-08002B2CF9AE}" pid="19" name="Objective-IsPublished">
    <vt:bool>true</vt:bool>
  </property>
  <property fmtid="{D5CDD505-2E9C-101B-9397-08002B2CF9AE}" pid="20" name="Objective-DatePublished">
    <vt:filetime>2026-07-27T06:18:52Z</vt:filetime>
  </property>
  <property fmtid="{D5CDD505-2E9C-101B-9397-08002B2CF9AE}" pid="21" name="Objective-ModificationStamp">
    <vt:filetime>2026-07-27T06:19:01Z</vt:filetime>
  </property>
  <property fmtid="{D5CDD505-2E9C-101B-9397-08002B2CF9AE}" pid="22" name="Objective-Owner">
    <vt:lpwstr>Karl Somers</vt:lpwstr>
  </property>
  <property fmtid="{D5CDD505-2E9C-101B-9397-08002B2CF9AE}" pid="23" name="Objective-Path">
    <vt:lpwstr>Whole of ACT Government:AC - Access Canberra:Files - Liquor and Gaming:04 - Race &amp; Sports Bookmaking Act 2001 / Totalisator Act 2014 "Racing &amp; Wagering":01. Tabcorp Holdings Limited:01. Tabcorp (ACT) Pty Ltd:02. Approved Venues (Tab, Tot, Keno &amp; Trackside):02 - Current Approved Venues:05 - Instruments:</vt:lpwstr>
  </property>
  <property fmtid="{D5CDD505-2E9C-101B-9397-08002B2CF9AE}" pid="24" name="Objective-Parent">
    <vt:lpwstr>05 - Instruments</vt:lpwstr>
  </property>
  <property fmtid="{D5CDD505-2E9C-101B-9397-08002B2CF9AE}" pid="25" name="Objective-State">
    <vt:lpwstr>Published</vt:lpwstr>
  </property>
  <property fmtid="{D5CDD505-2E9C-101B-9397-08002B2CF9AE}" pid="26" name="Objective-VersionId">
    <vt:lpwstr>vA80200459</vt:lpwstr>
  </property>
  <property fmtid="{D5CDD505-2E9C-101B-9397-08002B2CF9AE}" pid="27" name="Objective-Version">
    <vt:lpwstr>1.0</vt:lpwstr>
  </property>
  <property fmtid="{D5CDD505-2E9C-101B-9397-08002B2CF9AE}" pid="28" name="Objective-VersionNumber">
    <vt:r8>1</vt:r8>
  </property>
  <property fmtid="{D5CDD505-2E9C-101B-9397-08002B2CF9AE}" pid="29" name="Objective-VersionComment">
    <vt:lpwstr>First version</vt:lpwstr>
  </property>
  <property fmtid="{D5CDD505-2E9C-101B-9397-08002B2CF9AE}" pid="30" name="Objective-FileNumber">
    <vt:lpwstr/>
  </property>
  <property fmtid="{D5CDD505-2E9C-101B-9397-08002B2CF9AE}" pid="31" name="Objective-Classification">
    <vt:lpwstr>[Inherited - none]</vt:lpwstr>
  </property>
  <property fmtid="{D5CDD505-2E9C-101B-9397-08002B2CF9AE}" pid="32" name="Objective-Caveats">
    <vt:lpwstr/>
  </property>
  <property fmtid="{D5CDD505-2E9C-101B-9397-08002B2CF9AE}" pid="33" name="Objective-Owner Agency">
    <vt:lpwstr>ACCESS CANBERRA</vt:lpwstr>
  </property>
  <property fmtid="{D5CDD505-2E9C-101B-9397-08002B2CF9AE}" pid="34" name="Objective-Document Type">
    <vt:lpwstr>0-Document</vt:lpwstr>
  </property>
  <property fmtid="{D5CDD505-2E9C-101B-9397-08002B2CF9AE}" pid="35" name="Objective-Language">
    <vt:lpwstr>English (en)</vt:lpwstr>
  </property>
  <property fmtid="{D5CDD505-2E9C-101B-9397-08002B2CF9AE}" pid="36" name="Objective-Jurisdiction">
    <vt:lpwstr/>
  </property>
  <property fmtid="{D5CDD505-2E9C-101B-9397-08002B2CF9AE}" pid="37" name="Objective-Customers">
    <vt:lpwstr/>
  </property>
  <property fmtid="{D5CDD505-2E9C-101B-9397-08002B2CF9AE}" pid="38" name="Objective-Places">
    <vt:lpwstr/>
  </property>
  <property fmtid="{D5CDD505-2E9C-101B-9397-08002B2CF9AE}" pid="39" name="Objective-Transaction Reference">
    <vt:lpwstr/>
  </property>
  <property fmtid="{D5CDD505-2E9C-101B-9397-08002B2CF9AE}" pid="40" name="Objective-Document Created By">
    <vt:lpwstr/>
  </property>
  <property fmtid="{D5CDD505-2E9C-101B-9397-08002B2CF9AE}" pid="41" name="Objective-Document Created On">
    <vt:lpwstr/>
  </property>
  <property fmtid="{D5CDD505-2E9C-101B-9397-08002B2CF9AE}" pid="42" name="Objective-Covers Period From">
    <vt:lpwstr/>
  </property>
  <property fmtid="{D5CDD505-2E9C-101B-9397-08002B2CF9AE}" pid="43" name="Objective-Covers Period To">
    <vt:lpwstr/>
  </property>
  <property fmtid="{D5CDD505-2E9C-101B-9397-08002B2CF9AE}" pid="44" name="Objective-Status">
    <vt:lpwstr/>
  </property>
  <property fmtid="{D5CDD505-2E9C-101B-9397-08002B2CF9AE}" pid="45" name="Objective-S28 Exemption Number">
    <vt:lpwstr/>
  </property>
  <property fmtid="{D5CDD505-2E9C-101B-9397-08002B2CF9AE}" pid="46" name="Objective-S28 Exemption">
    <vt:lpwstr/>
  </property>
  <property fmtid="{D5CDD505-2E9C-101B-9397-08002B2CF9AE}" pid="47" name="Objective-S28 Exemption Reason">
    <vt:lpwstr/>
  </property>
  <property fmtid="{D5CDD505-2E9C-101B-9397-08002B2CF9AE}" pid="48" name="Objective-S28 Comments if partial exemption">
    <vt:lpwstr/>
  </property>
  <property fmtid="{D5CDD505-2E9C-101B-9397-08002B2CF9AE}" pid="49" name="Objective-S28 Date Approved">
    <vt:lpwstr/>
  </property>
  <property fmtid="{D5CDD505-2E9C-101B-9397-08002B2CF9AE}" pid="50" name="Objective-Comment">
    <vt:lpwstr/>
  </property>
</Properties>
</file>