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DA98" w14:textId="77777777" w:rsidR="00944D09" w:rsidRDefault="00944D09" w:rsidP="00944D09">
      <w:pPr>
        <w:overflowPunct/>
        <w:autoSpaceDE/>
        <w:adjustRightInd/>
        <w:spacing w:before="120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11F6BC13" w:rsidR="00944D09" w:rsidRDefault="006D0085" w:rsidP="00944D09">
      <w:pPr>
        <w:pStyle w:val="Billname"/>
        <w:overflowPunct/>
        <w:autoSpaceDE/>
        <w:adjustRightInd/>
        <w:spacing w:before="700"/>
        <w:rPr>
          <w:rFonts w:cs="Times New Roman"/>
          <w:bCs w:val="0"/>
          <w:szCs w:val="20"/>
        </w:rPr>
      </w:pPr>
      <w:r w:rsidRPr="006D0085">
        <w:rPr>
          <w:rFonts w:cs="Times New Roman"/>
          <w:bCs w:val="0"/>
          <w:szCs w:val="20"/>
        </w:rPr>
        <w:t>Cemeteries and Crematoria (Governing Board</w:t>
      </w:r>
      <w:r w:rsidR="00565647">
        <w:rPr>
          <w:rFonts w:cs="Times New Roman"/>
          <w:bCs w:val="0"/>
          <w:szCs w:val="20"/>
        </w:rPr>
        <w:t xml:space="preserve"> Deputy Chair</w:t>
      </w:r>
      <w:r w:rsidRPr="006D0085">
        <w:rPr>
          <w:rFonts w:cs="Times New Roman"/>
          <w:bCs w:val="0"/>
          <w:szCs w:val="20"/>
        </w:rPr>
        <w:t>) Appointment</w:t>
      </w:r>
      <w:r>
        <w:rPr>
          <w:rFonts w:cs="Times New Roman"/>
          <w:bCs w:val="0"/>
          <w:szCs w:val="20"/>
        </w:rPr>
        <w:t xml:space="preserve"> </w:t>
      </w:r>
      <w:r w:rsidR="00944D09">
        <w:rPr>
          <w:rFonts w:cs="Times New Roman"/>
          <w:bCs w:val="0"/>
          <w:szCs w:val="20"/>
        </w:rPr>
        <w:t>20</w:t>
      </w:r>
      <w:r w:rsidR="00803580">
        <w:rPr>
          <w:rFonts w:cs="Times New Roman"/>
          <w:bCs w:val="0"/>
          <w:szCs w:val="20"/>
        </w:rPr>
        <w:t>2</w:t>
      </w:r>
      <w:r w:rsidR="00B30F7F">
        <w:rPr>
          <w:rFonts w:cs="Times New Roman"/>
          <w:bCs w:val="0"/>
          <w:szCs w:val="20"/>
        </w:rPr>
        <w:t>6</w:t>
      </w:r>
    </w:p>
    <w:p w14:paraId="444D09E9" w14:textId="18AE1383" w:rsidR="00944D09" w:rsidRDefault="00944D09" w:rsidP="00944D09">
      <w:pPr>
        <w:overflowPunct/>
        <w:autoSpaceDE/>
        <w:adjustRightInd/>
        <w:spacing w:before="340"/>
        <w:outlineLvl w:val="0"/>
        <w:rPr>
          <w:rFonts w:ascii="Arial" w:hAnsi="Arial" w:cs="Arial"/>
          <w:b/>
          <w:bCs/>
          <w:szCs w:val="20"/>
        </w:rPr>
      </w:pPr>
      <w:bookmarkStart w:id="0" w:name="Citation"/>
      <w:r>
        <w:rPr>
          <w:rFonts w:ascii="Arial" w:hAnsi="Arial" w:cs="Arial"/>
          <w:b/>
          <w:bCs/>
          <w:szCs w:val="20"/>
        </w:rPr>
        <w:t xml:space="preserve">Disallowable instrument </w:t>
      </w:r>
      <w:r w:rsidR="00E9264A">
        <w:rPr>
          <w:rFonts w:ascii="Arial" w:hAnsi="Arial" w:cs="Arial"/>
          <w:b/>
          <w:bCs/>
          <w:szCs w:val="20"/>
        </w:rPr>
        <w:t>D</w:t>
      </w:r>
      <w:r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B30F7F">
        <w:rPr>
          <w:rFonts w:ascii="Arial" w:hAnsi="Arial" w:cs="Arial"/>
          <w:b/>
          <w:bCs/>
          <w:szCs w:val="20"/>
        </w:rPr>
        <w:t>6</w:t>
      </w:r>
      <w:r>
        <w:rPr>
          <w:rFonts w:ascii="Arial" w:hAnsi="Arial" w:cs="Arial"/>
          <w:b/>
          <w:bCs/>
          <w:szCs w:val="20"/>
        </w:rPr>
        <w:t>–</w:t>
      </w:r>
      <w:r w:rsidR="00000DAE">
        <w:rPr>
          <w:rFonts w:ascii="Arial" w:hAnsi="Arial" w:cs="Arial"/>
          <w:b/>
          <w:bCs/>
          <w:szCs w:val="20"/>
        </w:rPr>
        <w:t>180</w:t>
      </w:r>
    </w:p>
    <w:p w14:paraId="5A8216BF" w14:textId="77777777" w:rsidR="00944D09" w:rsidRDefault="00944D09" w:rsidP="00944D09">
      <w:pPr>
        <w:pStyle w:val="madeunder"/>
        <w:overflowPunct/>
        <w:autoSpaceDE/>
        <w:adjustRightInd/>
        <w:spacing w:before="300" w:after="0"/>
        <w:rPr>
          <w:szCs w:val="20"/>
        </w:rPr>
      </w:pPr>
      <w:r>
        <w:rPr>
          <w:szCs w:val="20"/>
        </w:rPr>
        <w:t>made under the</w:t>
      </w:r>
    </w:p>
    <w:bookmarkEnd w:id="0"/>
    <w:p w14:paraId="0E7D014F" w14:textId="4861D824" w:rsidR="00C82E24" w:rsidRDefault="00C82E24" w:rsidP="00903EE8">
      <w:pPr>
        <w:pStyle w:val="CoverActName"/>
        <w:overflowPunct/>
        <w:autoSpaceDE/>
        <w:adjustRightInd/>
        <w:spacing w:before="320"/>
        <w:jc w:val="left"/>
        <w:rPr>
          <w:bCs w:val="0"/>
          <w:sz w:val="20"/>
          <w:szCs w:val="20"/>
        </w:rPr>
      </w:pPr>
      <w:r w:rsidRPr="006D0085">
        <w:rPr>
          <w:bCs w:val="0"/>
          <w:sz w:val="20"/>
          <w:szCs w:val="20"/>
        </w:rPr>
        <w:t>Cemeteries and Crematoria Act 2020, s 117 (Establishment of governing board)</w:t>
      </w:r>
      <w:r w:rsidR="005C3C85">
        <w:rPr>
          <w:bCs w:val="0"/>
          <w:sz w:val="20"/>
          <w:szCs w:val="20"/>
        </w:rPr>
        <w:t xml:space="preserve"> </w:t>
      </w:r>
      <w:bookmarkStart w:id="1" w:name="_Hlk169685898"/>
      <w:r w:rsidR="005C3C85" w:rsidRPr="005C3C85">
        <w:rPr>
          <w:bCs w:val="0"/>
          <w:sz w:val="20"/>
          <w:szCs w:val="20"/>
        </w:rPr>
        <w:t>(see Financial Management Act 1996, s 79)</w:t>
      </w:r>
      <w:bookmarkEnd w:id="1"/>
    </w:p>
    <w:p w14:paraId="2521C1E2" w14:textId="77777777" w:rsidR="00944D09" w:rsidRDefault="00944D09" w:rsidP="00944D09">
      <w:pPr>
        <w:pStyle w:val="N-line3"/>
        <w:pBdr>
          <w:bottom w:val="none" w:sz="0" w:space="0" w:color="auto"/>
        </w:pBdr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944D09">
      <w:pPr>
        <w:overflowPunct/>
        <w:autoSpaceDE/>
        <w:adjustRightInd/>
        <w:spacing w:before="60" w:after="60"/>
        <w:ind w:left="720" w:hanging="72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45AB2259" w:rsidR="00944D09" w:rsidRDefault="00944D09" w:rsidP="00615EF6">
      <w:pPr>
        <w:pStyle w:val="ListParagraph"/>
        <w:spacing w:before="140"/>
        <w:rPr>
          <w:szCs w:val="20"/>
        </w:rPr>
      </w:pPr>
      <w:r w:rsidRPr="00615EF6">
        <w:t xml:space="preserve">This instrument is the </w:t>
      </w:r>
      <w:r w:rsidR="00BF12EF" w:rsidRPr="00BF12EF">
        <w:rPr>
          <w:i/>
          <w:iCs/>
        </w:rPr>
        <w:t>Cemeteries and Crematoria (Governing Board</w:t>
      </w:r>
      <w:r w:rsidR="00565647">
        <w:rPr>
          <w:i/>
          <w:iCs/>
        </w:rPr>
        <w:t xml:space="preserve"> Deputy Chair</w:t>
      </w:r>
      <w:r w:rsidR="00BF12EF" w:rsidRPr="00BF12EF">
        <w:rPr>
          <w:i/>
          <w:iCs/>
        </w:rPr>
        <w:t>) Appointment</w:t>
      </w:r>
      <w:r w:rsidR="00BF12EF">
        <w:rPr>
          <w:i/>
          <w:iCs/>
        </w:rPr>
        <w:t xml:space="preserve"> </w:t>
      </w:r>
      <w:r w:rsidR="00615EF6" w:rsidRPr="00615EF6">
        <w:rPr>
          <w:i/>
        </w:rPr>
        <w:t>20</w:t>
      </w:r>
      <w:r w:rsidR="00803580">
        <w:rPr>
          <w:i/>
        </w:rPr>
        <w:t>2</w:t>
      </w:r>
      <w:r w:rsidR="00B30F7F">
        <w:rPr>
          <w:i/>
        </w:rPr>
        <w:t>6</w:t>
      </w:r>
      <w:r>
        <w:rPr>
          <w:szCs w:val="20"/>
        </w:rPr>
        <w:t>.</w:t>
      </w:r>
    </w:p>
    <w:p w14:paraId="00FF90C6" w14:textId="77777777" w:rsidR="00944D09" w:rsidRDefault="00944D09" w:rsidP="00944D09">
      <w:pPr>
        <w:spacing w:before="30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761A7D6" w14:textId="1D9A0A56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DC1D40">
        <w:t>on 23 August 202</w:t>
      </w:r>
      <w:r w:rsidR="005C3C85">
        <w:t>6</w:t>
      </w:r>
      <w:r>
        <w:t>.</w:t>
      </w:r>
    </w:p>
    <w:p w14:paraId="2870A785" w14:textId="51517C4F" w:rsidR="00944D09" w:rsidRDefault="00944D09" w:rsidP="00944D09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3EB63749" w14:textId="30D558F3" w:rsidR="00312D81" w:rsidRDefault="00312D81" w:rsidP="006C50AF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>
        <w:rPr>
          <w:szCs w:val="20"/>
        </w:rPr>
        <w:t xml:space="preserve">I appoint </w:t>
      </w:r>
      <w:r w:rsidR="005C3C85">
        <w:t>FELICITY MCNEILL</w:t>
      </w:r>
      <w:r w:rsidR="00750FFF" w:rsidRPr="00750FFF">
        <w:t xml:space="preserve"> </w:t>
      </w:r>
      <w:r w:rsidR="00414C78">
        <w:rPr>
          <w:szCs w:val="20"/>
        </w:rPr>
        <w:t xml:space="preserve">to </w:t>
      </w:r>
      <w:r w:rsidR="00565647">
        <w:rPr>
          <w:szCs w:val="20"/>
        </w:rPr>
        <w:t xml:space="preserve">be Deputy Chair of </w:t>
      </w:r>
      <w:r w:rsidR="00414C78">
        <w:rPr>
          <w:szCs w:val="20"/>
        </w:rPr>
        <w:t>the</w:t>
      </w:r>
      <w:r>
        <w:rPr>
          <w:szCs w:val="20"/>
        </w:rPr>
        <w:t xml:space="preserve"> </w:t>
      </w:r>
      <w:bookmarkStart w:id="2" w:name="_Hlk169686384"/>
      <w:r w:rsidRPr="000D6E89">
        <w:rPr>
          <w:szCs w:val="20"/>
        </w:rPr>
        <w:t xml:space="preserve">Cemeteries and Crematoria </w:t>
      </w:r>
      <w:r>
        <w:rPr>
          <w:szCs w:val="20"/>
        </w:rPr>
        <w:t xml:space="preserve">Authority </w:t>
      </w:r>
      <w:r w:rsidRPr="000D6E89">
        <w:rPr>
          <w:szCs w:val="20"/>
        </w:rPr>
        <w:t>Governing Board</w:t>
      </w:r>
      <w:bookmarkEnd w:id="2"/>
      <w:r>
        <w:rPr>
          <w:szCs w:val="20"/>
        </w:rPr>
        <w:t xml:space="preserve"> for a period of </w:t>
      </w:r>
      <w:r w:rsidR="00727698">
        <w:rPr>
          <w:szCs w:val="20"/>
        </w:rPr>
        <w:t>three</w:t>
      </w:r>
      <w:r>
        <w:rPr>
          <w:szCs w:val="20"/>
        </w:rPr>
        <w:t xml:space="preserve"> year</w:t>
      </w:r>
      <w:r w:rsidR="00727698">
        <w:rPr>
          <w:szCs w:val="20"/>
        </w:rPr>
        <w:t>s</w:t>
      </w:r>
      <w:r>
        <w:rPr>
          <w:szCs w:val="20"/>
        </w:rPr>
        <w:t>.</w:t>
      </w:r>
    </w:p>
    <w:p w14:paraId="0799832C" w14:textId="31F183F7" w:rsidR="00027A1F" w:rsidRDefault="00027A1F" w:rsidP="00027A1F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Revocation</w:t>
      </w:r>
    </w:p>
    <w:p w14:paraId="2749D7BF" w14:textId="20944D6B" w:rsidR="00027A1F" w:rsidRDefault="00027A1F" w:rsidP="00027A1F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 w:rsidRPr="00027A1F">
        <w:rPr>
          <w:szCs w:val="20"/>
        </w:rPr>
        <w:t>This instrument revokes the </w:t>
      </w:r>
      <w:r w:rsidRPr="00027A1F">
        <w:rPr>
          <w:i/>
          <w:iCs/>
          <w:szCs w:val="20"/>
        </w:rPr>
        <w:t>Cemeteries and Crematoria (Governing Board) Appointment 202</w:t>
      </w:r>
      <w:r w:rsidR="00252B92">
        <w:rPr>
          <w:i/>
          <w:iCs/>
          <w:szCs w:val="20"/>
        </w:rPr>
        <w:t>5</w:t>
      </w:r>
      <w:r w:rsidRPr="00027A1F">
        <w:rPr>
          <w:i/>
          <w:iCs/>
          <w:szCs w:val="20"/>
        </w:rPr>
        <w:t xml:space="preserve"> (No </w:t>
      </w:r>
      <w:r w:rsidR="00252B92">
        <w:rPr>
          <w:i/>
          <w:iCs/>
          <w:szCs w:val="20"/>
        </w:rPr>
        <w:t>2</w:t>
      </w:r>
      <w:r w:rsidRPr="00027A1F">
        <w:rPr>
          <w:i/>
          <w:iCs/>
          <w:szCs w:val="20"/>
        </w:rPr>
        <w:t>)</w:t>
      </w:r>
      <w:r w:rsidRPr="00027A1F">
        <w:rPr>
          <w:szCs w:val="20"/>
        </w:rPr>
        <w:t> </w:t>
      </w:r>
      <w:r w:rsidR="00565647">
        <w:rPr>
          <w:szCs w:val="20"/>
        </w:rPr>
        <w:t>(</w:t>
      </w:r>
      <w:r w:rsidRPr="00027A1F">
        <w:rPr>
          <w:szCs w:val="20"/>
        </w:rPr>
        <w:t>DI202</w:t>
      </w:r>
      <w:r w:rsidR="00252B92">
        <w:rPr>
          <w:szCs w:val="20"/>
        </w:rPr>
        <w:t>5</w:t>
      </w:r>
      <w:r w:rsidRPr="00027A1F">
        <w:rPr>
          <w:szCs w:val="20"/>
        </w:rPr>
        <w:t>-2</w:t>
      </w:r>
      <w:r w:rsidR="00252B92">
        <w:rPr>
          <w:szCs w:val="20"/>
        </w:rPr>
        <w:t>51</w:t>
      </w:r>
      <w:r w:rsidR="00565647">
        <w:rPr>
          <w:szCs w:val="20"/>
        </w:rPr>
        <w:t>)</w:t>
      </w:r>
      <w:r w:rsidR="00DF6D2A">
        <w:rPr>
          <w:szCs w:val="20"/>
        </w:rPr>
        <w:t xml:space="preserve"> and </w:t>
      </w:r>
      <w:r w:rsidR="00DF6D2A" w:rsidRPr="00027A1F">
        <w:rPr>
          <w:i/>
          <w:iCs/>
          <w:szCs w:val="20"/>
        </w:rPr>
        <w:t>Cemeteries and Crematoria (Governing Board) Appointment 2024 (No 7)</w:t>
      </w:r>
      <w:r w:rsidR="00DF6D2A" w:rsidRPr="00027A1F">
        <w:rPr>
          <w:szCs w:val="20"/>
        </w:rPr>
        <w:t> </w:t>
      </w:r>
      <w:r w:rsidR="00DF6D2A">
        <w:rPr>
          <w:szCs w:val="20"/>
        </w:rPr>
        <w:t>(</w:t>
      </w:r>
      <w:r w:rsidR="00DF6D2A" w:rsidRPr="00027A1F">
        <w:rPr>
          <w:szCs w:val="20"/>
        </w:rPr>
        <w:t>DI2024-262</w:t>
      </w:r>
      <w:r w:rsidR="00DF6D2A">
        <w:rPr>
          <w:szCs w:val="20"/>
        </w:rPr>
        <w:t>)</w:t>
      </w:r>
      <w:r w:rsidR="00DF6D2A" w:rsidRPr="00027A1F">
        <w:rPr>
          <w:szCs w:val="20"/>
        </w:rPr>
        <w:t>.</w:t>
      </w:r>
    </w:p>
    <w:p w14:paraId="2DD235D1" w14:textId="0EE01229" w:rsidR="00944D09" w:rsidRPr="00565647" w:rsidRDefault="00564869" w:rsidP="00903EE8">
      <w:pPr>
        <w:tabs>
          <w:tab w:val="left" w:pos="4320"/>
        </w:tabs>
        <w:overflowPunct/>
        <w:autoSpaceDE/>
        <w:autoSpaceDN/>
        <w:adjustRightInd/>
        <w:spacing w:before="720"/>
        <w:textAlignment w:val="auto"/>
        <w:rPr>
          <w:szCs w:val="20"/>
        </w:rPr>
      </w:pPr>
      <w:r w:rsidRPr="00565647">
        <w:rPr>
          <w:szCs w:val="20"/>
        </w:rPr>
        <w:t>Tara Cheyne</w:t>
      </w:r>
      <w:r w:rsidR="00944D09" w:rsidRPr="00565647">
        <w:rPr>
          <w:szCs w:val="20"/>
        </w:rPr>
        <w:t xml:space="preserve"> MLA</w:t>
      </w:r>
    </w:p>
    <w:p w14:paraId="74674FC4" w14:textId="469A8F7C" w:rsidR="00944D09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Minister for City </w:t>
      </w:r>
      <w:r w:rsidR="00DC220E">
        <w:rPr>
          <w:rFonts w:ascii="Times New Roman" w:hAnsi="Times New Roman" w:cs="Times New Roman"/>
          <w:b w:val="0"/>
          <w:bCs w:val="0"/>
        </w:rPr>
        <w:t xml:space="preserve">and Government </w:t>
      </w:r>
      <w:r>
        <w:rPr>
          <w:rFonts w:ascii="Times New Roman" w:hAnsi="Times New Roman" w:cs="Times New Roman"/>
          <w:b w:val="0"/>
          <w:bCs w:val="0"/>
        </w:rPr>
        <w:t>Services</w:t>
      </w:r>
    </w:p>
    <w:p w14:paraId="345296E4" w14:textId="6B5F9085" w:rsidR="006B4CA0" w:rsidRDefault="00000DAE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21 </w:t>
      </w:r>
      <w:r w:rsidR="00DC220E">
        <w:rPr>
          <w:rFonts w:ascii="Times New Roman" w:hAnsi="Times New Roman" w:cs="Times New Roman"/>
          <w:b w:val="0"/>
          <w:bCs w:val="0"/>
        </w:rPr>
        <w:t>July</w:t>
      </w:r>
      <w:r w:rsidR="00DC1D40">
        <w:rPr>
          <w:rFonts w:ascii="Times New Roman" w:hAnsi="Times New Roman" w:cs="Times New Roman"/>
          <w:b w:val="0"/>
          <w:bCs w:val="0"/>
        </w:rPr>
        <w:t xml:space="preserve"> 202</w:t>
      </w:r>
      <w:r w:rsidR="00DC220E">
        <w:rPr>
          <w:rFonts w:ascii="Times New Roman" w:hAnsi="Times New Roman" w:cs="Times New Roman"/>
          <w:b w:val="0"/>
          <w:bCs w:val="0"/>
        </w:rPr>
        <w:t>6</w:t>
      </w:r>
    </w:p>
    <w:p w14:paraId="5C1F9327" w14:textId="77777777" w:rsidR="00415077" w:rsidRPr="00944D09" w:rsidRDefault="00415077" w:rsidP="00944D09"/>
    <w:sectPr w:rsidR="00415077" w:rsidRPr="00944D09" w:rsidSect="00167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63" w:right="1797" w:bottom="993" w:left="1797" w:header="426" w:footer="39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74B0A" w14:textId="77777777" w:rsidR="00751951" w:rsidRDefault="00751951" w:rsidP="005975A7">
      <w:r>
        <w:separator/>
      </w:r>
    </w:p>
  </w:endnote>
  <w:endnote w:type="continuationSeparator" w:id="0">
    <w:p w14:paraId="66C631F3" w14:textId="77777777" w:rsidR="00751951" w:rsidRDefault="00751951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A396" w14:textId="77777777" w:rsidR="00383660" w:rsidRDefault="003836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9197" w14:textId="585EE3A1" w:rsidR="005B482D" w:rsidRPr="00383660" w:rsidRDefault="00383660" w:rsidP="00383660">
    <w:pPr>
      <w:pStyle w:val="Footer"/>
      <w:jc w:val="center"/>
      <w:rPr>
        <w:rFonts w:ascii="Arial" w:hAnsi="Arial" w:cs="Arial"/>
        <w:sz w:val="14"/>
      </w:rPr>
    </w:pPr>
    <w:r w:rsidRPr="00383660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285A" w14:textId="77777777" w:rsidR="00383660" w:rsidRDefault="00383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E88E" w14:textId="77777777" w:rsidR="00751951" w:rsidRDefault="00751951" w:rsidP="005975A7">
      <w:r>
        <w:separator/>
      </w:r>
    </w:p>
  </w:footnote>
  <w:footnote w:type="continuationSeparator" w:id="0">
    <w:p w14:paraId="330226F8" w14:textId="77777777" w:rsidR="00751951" w:rsidRDefault="00751951" w:rsidP="005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5943" w14:textId="77777777" w:rsidR="00383660" w:rsidRDefault="003836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450B" w14:textId="77777777" w:rsidR="00383660" w:rsidRDefault="003836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2EA8" w14:textId="77777777" w:rsidR="00383660" w:rsidRDefault="00383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593022"/>
    <w:multiLevelType w:val="hybridMultilevel"/>
    <w:tmpl w:val="810C51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4"/>
  </w:num>
  <w:num w:numId="4" w16cid:durableId="1437749208">
    <w:abstractNumId w:val="2"/>
  </w:num>
  <w:num w:numId="5" w16cid:durableId="947349792">
    <w:abstractNumId w:val="5"/>
  </w:num>
  <w:num w:numId="6" w16cid:durableId="743720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0DAE"/>
    <w:rsid w:val="0000216D"/>
    <w:rsid w:val="00005AA8"/>
    <w:rsid w:val="000101BE"/>
    <w:rsid w:val="000137E6"/>
    <w:rsid w:val="00015E26"/>
    <w:rsid w:val="00027A1F"/>
    <w:rsid w:val="00035702"/>
    <w:rsid w:val="000446C8"/>
    <w:rsid w:val="000505C9"/>
    <w:rsid w:val="000559CE"/>
    <w:rsid w:val="00066EA8"/>
    <w:rsid w:val="00073402"/>
    <w:rsid w:val="00073657"/>
    <w:rsid w:val="00083627"/>
    <w:rsid w:val="00084621"/>
    <w:rsid w:val="00085DE9"/>
    <w:rsid w:val="0009166A"/>
    <w:rsid w:val="00094B90"/>
    <w:rsid w:val="000974E3"/>
    <w:rsid w:val="000B680F"/>
    <w:rsid w:val="000B6EE2"/>
    <w:rsid w:val="000C2332"/>
    <w:rsid w:val="000D6E89"/>
    <w:rsid w:val="000E2455"/>
    <w:rsid w:val="000E2E2F"/>
    <w:rsid w:val="000E3198"/>
    <w:rsid w:val="000F6A8E"/>
    <w:rsid w:val="00113434"/>
    <w:rsid w:val="001257A4"/>
    <w:rsid w:val="0012748B"/>
    <w:rsid w:val="001340DC"/>
    <w:rsid w:val="00141107"/>
    <w:rsid w:val="00141E06"/>
    <w:rsid w:val="001420AA"/>
    <w:rsid w:val="00150097"/>
    <w:rsid w:val="0015699F"/>
    <w:rsid w:val="00165A07"/>
    <w:rsid w:val="00167279"/>
    <w:rsid w:val="00173932"/>
    <w:rsid w:val="00174DB3"/>
    <w:rsid w:val="00180657"/>
    <w:rsid w:val="001932AB"/>
    <w:rsid w:val="001A5CCD"/>
    <w:rsid w:val="001A5F70"/>
    <w:rsid w:val="001B2907"/>
    <w:rsid w:val="001B3CED"/>
    <w:rsid w:val="001B4948"/>
    <w:rsid w:val="001D1EF5"/>
    <w:rsid w:val="001F01F5"/>
    <w:rsid w:val="001F2B68"/>
    <w:rsid w:val="001F3BC0"/>
    <w:rsid w:val="001F7B95"/>
    <w:rsid w:val="00202C22"/>
    <w:rsid w:val="00210CD5"/>
    <w:rsid w:val="002152BD"/>
    <w:rsid w:val="00221C58"/>
    <w:rsid w:val="00222DB4"/>
    <w:rsid w:val="00236E9F"/>
    <w:rsid w:val="00252B92"/>
    <w:rsid w:val="00261E63"/>
    <w:rsid w:val="00261FAB"/>
    <w:rsid w:val="00265B54"/>
    <w:rsid w:val="002671E1"/>
    <w:rsid w:val="00293CF9"/>
    <w:rsid w:val="00297EE7"/>
    <w:rsid w:val="002A01AD"/>
    <w:rsid w:val="002B56F2"/>
    <w:rsid w:val="002D7682"/>
    <w:rsid w:val="002E3008"/>
    <w:rsid w:val="002E7325"/>
    <w:rsid w:val="00312D81"/>
    <w:rsid w:val="0031304E"/>
    <w:rsid w:val="0031695B"/>
    <w:rsid w:val="00327FEA"/>
    <w:rsid w:val="0034012C"/>
    <w:rsid w:val="0034070F"/>
    <w:rsid w:val="00354580"/>
    <w:rsid w:val="00357AD4"/>
    <w:rsid w:val="003646C1"/>
    <w:rsid w:val="003701BD"/>
    <w:rsid w:val="003768BC"/>
    <w:rsid w:val="0038337C"/>
    <w:rsid w:val="00383660"/>
    <w:rsid w:val="00392EF8"/>
    <w:rsid w:val="003945C9"/>
    <w:rsid w:val="0039495B"/>
    <w:rsid w:val="003A13D9"/>
    <w:rsid w:val="003E11AF"/>
    <w:rsid w:val="003E287F"/>
    <w:rsid w:val="003E5413"/>
    <w:rsid w:val="00407DA7"/>
    <w:rsid w:val="00412156"/>
    <w:rsid w:val="00414C78"/>
    <w:rsid w:val="00415077"/>
    <w:rsid w:val="0041574F"/>
    <w:rsid w:val="00433779"/>
    <w:rsid w:val="0045167E"/>
    <w:rsid w:val="00464199"/>
    <w:rsid w:val="0046728A"/>
    <w:rsid w:val="004724AE"/>
    <w:rsid w:val="00484E67"/>
    <w:rsid w:val="00490B2B"/>
    <w:rsid w:val="00491214"/>
    <w:rsid w:val="004929BB"/>
    <w:rsid w:val="00496118"/>
    <w:rsid w:val="004B492C"/>
    <w:rsid w:val="004C66F8"/>
    <w:rsid w:val="004D1822"/>
    <w:rsid w:val="004F1488"/>
    <w:rsid w:val="004F7E80"/>
    <w:rsid w:val="00502FB9"/>
    <w:rsid w:val="005071A5"/>
    <w:rsid w:val="00507A85"/>
    <w:rsid w:val="0052185F"/>
    <w:rsid w:val="0052616D"/>
    <w:rsid w:val="005351E0"/>
    <w:rsid w:val="00543561"/>
    <w:rsid w:val="005502A9"/>
    <w:rsid w:val="00550C4A"/>
    <w:rsid w:val="00564869"/>
    <w:rsid w:val="00565647"/>
    <w:rsid w:val="0057191E"/>
    <w:rsid w:val="005875E6"/>
    <w:rsid w:val="00596735"/>
    <w:rsid w:val="005975A7"/>
    <w:rsid w:val="005A14C4"/>
    <w:rsid w:val="005A434A"/>
    <w:rsid w:val="005B482D"/>
    <w:rsid w:val="005C3C85"/>
    <w:rsid w:val="005D0189"/>
    <w:rsid w:val="005D164D"/>
    <w:rsid w:val="005D1A9E"/>
    <w:rsid w:val="005E3A48"/>
    <w:rsid w:val="005E4173"/>
    <w:rsid w:val="005F3CB7"/>
    <w:rsid w:val="005F745B"/>
    <w:rsid w:val="006135F9"/>
    <w:rsid w:val="00615EF6"/>
    <w:rsid w:val="00637BEC"/>
    <w:rsid w:val="006467AA"/>
    <w:rsid w:val="00667A38"/>
    <w:rsid w:val="00681872"/>
    <w:rsid w:val="0068380C"/>
    <w:rsid w:val="00685625"/>
    <w:rsid w:val="00691DA0"/>
    <w:rsid w:val="006930A5"/>
    <w:rsid w:val="006941D3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D0085"/>
    <w:rsid w:val="006D5603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27698"/>
    <w:rsid w:val="00741830"/>
    <w:rsid w:val="00743C6A"/>
    <w:rsid w:val="00750FFF"/>
    <w:rsid w:val="00751951"/>
    <w:rsid w:val="00761E69"/>
    <w:rsid w:val="00783FD7"/>
    <w:rsid w:val="007A202C"/>
    <w:rsid w:val="007C2A23"/>
    <w:rsid w:val="007C35BB"/>
    <w:rsid w:val="007C7278"/>
    <w:rsid w:val="007D00F5"/>
    <w:rsid w:val="007D367A"/>
    <w:rsid w:val="007D5680"/>
    <w:rsid w:val="007E33A9"/>
    <w:rsid w:val="007F599C"/>
    <w:rsid w:val="00803580"/>
    <w:rsid w:val="0080366A"/>
    <w:rsid w:val="008037A1"/>
    <w:rsid w:val="00814057"/>
    <w:rsid w:val="00821A1A"/>
    <w:rsid w:val="008254A6"/>
    <w:rsid w:val="008336C1"/>
    <w:rsid w:val="00853DCE"/>
    <w:rsid w:val="008560B8"/>
    <w:rsid w:val="00856379"/>
    <w:rsid w:val="0086188E"/>
    <w:rsid w:val="00863254"/>
    <w:rsid w:val="00865292"/>
    <w:rsid w:val="00883695"/>
    <w:rsid w:val="008837BA"/>
    <w:rsid w:val="00887827"/>
    <w:rsid w:val="00891629"/>
    <w:rsid w:val="008931E9"/>
    <w:rsid w:val="00895F5B"/>
    <w:rsid w:val="00896F57"/>
    <w:rsid w:val="008A7321"/>
    <w:rsid w:val="008B61F2"/>
    <w:rsid w:val="008B6F15"/>
    <w:rsid w:val="008D0D45"/>
    <w:rsid w:val="008D2C54"/>
    <w:rsid w:val="008D4A11"/>
    <w:rsid w:val="008D7EF8"/>
    <w:rsid w:val="008E1935"/>
    <w:rsid w:val="008E6CF0"/>
    <w:rsid w:val="008F7460"/>
    <w:rsid w:val="009003DA"/>
    <w:rsid w:val="00900F62"/>
    <w:rsid w:val="00903EE8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E0693"/>
    <w:rsid w:val="009F50BC"/>
    <w:rsid w:val="00A170DC"/>
    <w:rsid w:val="00A2118C"/>
    <w:rsid w:val="00A42B95"/>
    <w:rsid w:val="00A432B7"/>
    <w:rsid w:val="00A640EB"/>
    <w:rsid w:val="00A64283"/>
    <w:rsid w:val="00A66AB1"/>
    <w:rsid w:val="00A6729C"/>
    <w:rsid w:val="00A80657"/>
    <w:rsid w:val="00AA047B"/>
    <w:rsid w:val="00AA2D51"/>
    <w:rsid w:val="00AB11FF"/>
    <w:rsid w:val="00AB2AC4"/>
    <w:rsid w:val="00AB7B69"/>
    <w:rsid w:val="00AC18D0"/>
    <w:rsid w:val="00AC1CAD"/>
    <w:rsid w:val="00AC39DB"/>
    <w:rsid w:val="00AC67A8"/>
    <w:rsid w:val="00AC7300"/>
    <w:rsid w:val="00AD0D3D"/>
    <w:rsid w:val="00AD7F34"/>
    <w:rsid w:val="00AE1946"/>
    <w:rsid w:val="00AF0A36"/>
    <w:rsid w:val="00AF4AFB"/>
    <w:rsid w:val="00AF59E2"/>
    <w:rsid w:val="00AF701D"/>
    <w:rsid w:val="00B0233B"/>
    <w:rsid w:val="00B11639"/>
    <w:rsid w:val="00B11BC3"/>
    <w:rsid w:val="00B15DC5"/>
    <w:rsid w:val="00B20928"/>
    <w:rsid w:val="00B23838"/>
    <w:rsid w:val="00B252A7"/>
    <w:rsid w:val="00B25D09"/>
    <w:rsid w:val="00B30F7F"/>
    <w:rsid w:val="00B343DF"/>
    <w:rsid w:val="00B5361D"/>
    <w:rsid w:val="00B6774E"/>
    <w:rsid w:val="00B73063"/>
    <w:rsid w:val="00B730E3"/>
    <w:rsid w:val="00B85F9A"/>
    <w:rsid w:val="00B97321"/>
    <w:rsid w:val="00BA6BF0"/>
    <w:rsid w:val="00BB46FA"/>
    <w:rsid w:val="00BB55A1"/>
    <w:rsid w:val="00BB7022"/>
    <w:rsid w:val="00BC6B78"/>
    <w:rsid w:val="00BD043C"/>
    <w:rsid w:val="00BE1145"/>
    <w:rsid w:val="00BE11B9"/>
    <w:rsid w:val="00BF0786"/>
    <w:rsid w:val="00BF12EF"/>
    <w:rsid w:val="00C03203"/>
    <w:rsid w:val="00C03350"/>
    <w:rsid w:val="00C20CEC"/>
    <w:rsid w:val="00C260F6"/>
    <w:rsid w:val="00C36C13"/>
    <w:rsid w:val="00C51CA1"/>
    <w:rsid w:val="00C51D86"/>
    <w:rsid w:val="00C53337"/>
    <w:rsid w:val="00C60B49"/>
    <w:rsid w:val="00C812E9"/>
    <w:rsid w:val="00C82E24"/>
    <w:rsid w:val="00C901AE"/>
    <w:rsid w:val="00CA027B"/>
    <w:rsid w:val="00CA2D7B"/>
    <w:rsid w:val="00CB7F6D"/>
    <w:rsid w:val="00CE3E51"/>
    <w:rsid w:val="00CE3F5C"/>
    <w:rsid w:val="00CF63E7"/>
    <w:rsid w:val="00CF6D81"/>
    <w:rsid w:val="00D037A4"/>
    <w:rsid w:val="00D11788"/>
    <w:rsid w:val="00D2052E"/>
    <w:rsid w:val="00D20724"/>
    <w:rsid w:val="00D40CE8"/>
    <w:rsid w:val="00D41B95"/>
    <w:rsid w:val="00D440A5"/>
    <w:rsid w:val="00D54B83"/>
    <w:rsid w:val="00D60C1A"/>
    <w:rsid w:val="00D71D07"/>
    <w:rsid w:val="00D86AE1"/>
    <w:rsid w:val="00DA398B"/>
    <w:rsid w:val="00DA601A"/>
    <w:rsid w:val="00DC0ACA"/>
    <w:rsid w:val="00DC1D40"/>
    <w:rsid w:val="00DC220E"/>
    <w:rsid w:val="00DD2EB0"/>
    <w:rsid w:val="00DD6D5B"/>
    <w:rsid w:val="00DE2C4E"/>
    <w:rsid w:val="00DE376E"/>
    <w:rsid w:val="00DE4CA0"/>
    <w:rsid w:val="00DE6C21"/>
    <w:rsid w:val="00DE6EC1"/>
    <w:rsid w:val="00DF527B"/>
    <w:rsid w:val="00DF6D2A"/>
    <w:rsid w:val="00E01F20"/>
    <w:rsid w:val="00E02F4E"/>
    <w:rsid w:val="00E151C6"/>
    <w:rsid w:val="00E16002"/>
    <w:rsid w:val="00E20B28"/>
    <w:rsid w:val="00E311CE"/>
    <w:rsid w:val="00E3201F"/>
    <w:rsid w:val="00E3479C"/>
    <w:rsid w:val="00E406E5"/>
    <w:rsid w:val="00E53181"/>
    <w:rsid w:val="00E5510F"/>
    <w:rsid w:val="00E563A8"/>
    <w:rsid w:val="00E633B4"/>
    <w:rsid w:val="00E65B22"/>
    <w:rsid w:val="00E72C5F"/>
    <w:rsid w:val="00E76218"/>
    <w:rsid w:val="00E816AC"/>
    <w:rsid w:val="00E86479"/>
    <w:rsid w:val="00E87384"/>
    <w:rsid w:val="00E87ABA"/>
    <w:rsid w:val="00E9264A"/>
    <w:rsid w:val="00EA0F31"/>
    <w:rsid w:val="00EA1CD2"/>
    <w:rsid w:val="00EA7288"/>
    <w:rsid w:val="00EA72B7"/>
    <w:rsid w:val="00EB2BCC"/>
    <w:rsid w:val="00EB4E41"/>
    <w:rsid w:val="00EC4D71"/>
    <w:rsid w:val="00EC6181"/>
    <w:rsid w:val="00ED1432"/>
    <w:rsid w:val="00F0518B"/>
    <w:rsid w:val="00F11BB9"/>
    <w:rsid w:val="00F11DA9"/>
    <w:rsid w:val="00F13047"/>
    <w:rsid w:val="00F13408"/>
    <w:rsid w:val="00F14B69"/>
    <w:rsid w:val="00F210C6"/>
    <w:rsid w:val="00F22EA8"/>
    <w:rsid w:val="00F256A1"/>
    <w:rsid w:val="00F25F8C"/>
    <w:rsid w:val="00F347CC"/>
    <w:rsid w:val="00F35295"/>
    <w:rsid w:val="00F43134"/>
    <w:rsid w:val="00F44408"/>
    <w:rsid w:val="00F53239"/>
    <w:rsid w:val="00F623BA"/>
    <w:rsid w:val="00F740A8"/>
    <w:rsid w:val="00F75D3B"/>
    <w:rsid w:val="00F76510"/>
    <w:rsid w:val="00F806BE"/>
    <w:rsid w:val="00F91D96"/>
    <w:rsid w:val="00F922FC"/>
    <w:rsid w:val="00FA18E1"/>
    <w:rsid w:val="00FA6CDD"/>
    <w:rsid w:val="00FA6E36"/>
    <w:rsid w:val="00FB0D91"/>
    <w:rsid w:val="00FB1BAE"/>
    <w:rsid w:val="00FB5587"/>
    <w:rsid w:val="00FB55BF"/>
    <w:rsid w:val="00FB7C5E"/>
    <w:rsid w:val="00FC33E4"/>
    <w:rsid w:val="00FC75DF"/>
    <w:rsid w:val="00FC7D8A"/>
    <w:rsid w:val="00FD2466"/>
    <w:rsid w:val="00FD52F4"/>
    <w:rsid w:val="00FD7AF6"/>
    <w:rsid w:val="00FE44F9"/>
    <w:rsid w:val="00FF04EC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2.xml>
</file>

<file path=customXml/itemProps1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1DE58-07B7-4654-92F8-A657BE50C2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2018-07-30T00:46:00Z</cp:lastPrinted>
  <dcterms:created xsi:type="dcterms:W3CDTF">2026-07-21T06:55:00Z</dcterms:created>
  <dcterms:modified xsi:type="dcterms:W3CDTF">2026-07-21T06:55:00Z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A62438503</vt:lpwstr>
  </property>
  <property fmtid="{D5CDD505-2E9C-101B-9397-08002B2CF9AE}" pid="5" name="Objective-Title">
    <vt:lpwstr>Disallowable Instrument - Cemeteries and Crematoria (Governing Board Deputy Chair) Appointment 2026 - McNeill</vt:lpwstr>
  </property>
  <property fmtid="{D5CDD505-2E9C-101B-9397-08002B2CF9AE}" pid="6" name="Objective-Comment">
    <vt:lpwstr/>
  </property>
  <property fmtid="{D5CDD505-2E9C-101B-9397-08002B2CF9AE}" pid="7" name="Objective-CreationStamp">
    <vt:filetime>2026-06-12T01:49:33Z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2026-07-21T06:50:14Z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Government:CED - City and Environment Directorate:02. CED - Corporate Enabling Functions:GMC - Government and Ministerial Services:GAMS - Ministerial and Government Business:01. Cabinet:11th Assembly:05. DECISIONS/Completed - 11th Assembly:06. CED DECISIONS/Completed - 11th Assembly:COMPLETE (including withdrawn) Cabinet submissions:2026:00. Waiting on Decision - Next Steps (Assembly/Instruments):26/132 - Cabinet - Cemeteries and Crematoria Authority Governing Board Appointments 2026:03. Instruments and letters:</vt:lpwstr>
  </property>
  <property fmtid="{D5CDD505-2E9C-101B-9397-08002B2CF9AE}" pid="14" name="Objective-Parent">
    <vt:lpwstr>03. Instruments and letters</vt:lpwstr>
  </property>
  <property fmtid="{D5CDD505-2E9C-101B-9397-08002B2CF9AE}" pid="15" name="Objective-State">
    <vt:lpwstr>Being Edited</vt:lpwstr>
  </property>
  <property fmtid="{D5CDD505-2E9C-101B-9397-08002B2CF9AE}" pid="16" name="Objective-Version">
    <vt:lpwstr>7.1</vt:lpwstr>
  </property>
  <property fmtid="{D5CDD505-2E9C-101B-9397-08002B2CF9AE}" pid="17" name="Objective-VersionNumber">
    <vt:r8>9</vt:r8>
  </property>
  <property fmtid="{D5CDD505-2E9C-101B-9397-08002B2CF9AE}" pid="18" name="Objective-VersionComment">
    <vt:lpwstr/>
  </property>
  <property fmtid="{D5CDD505-2E9C-101B-9397-08002B2CF9AE}" pid="19" name="Objective-FileNumber">
    <vt:lpwstr>1-2025/0444674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vA59565099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2024-06-19T00:46:59Z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2c0e010a-fc7a-445c-af2f-d13d0f9dc5a5</vt:lpwstr>
  </property>
  <property fmtid="{D5CDD505-2E9C-101B-9397-08002B2CF9AE}" pid="65" name="MSIP_Label_69af8531-eb46-4968-8cb3-105d2f5ea87e_ContentBits">
    <vt:lpwstr>0</vt:lpwstr>
  </property>
  <property fmtid="{D5CDD505-2E9C-101B-9397-08002B2CF9AE}" pid="66" name="Objective-Status">
    <vt:lpwstr/>
  </property>
  <property fmtid="{D5CDD505-2E9C-101B-9397-08002B2CF9AE}" pid="67" name="Objective-S28 Exemption Number">
    <vt:lpwstr/>
  </property>
  <property fmtid="{D5CDD505-2E9C-101B-9397-08002B2CF9AE}" pid="68" name="Objective-S28 Exemption">
    <vt:lpwstr/>
  </property>
  <property fmtid="{D5CDD505-2E9C-101B-9397-08002B2CF9AE}" pid="69" name="Objective-S28 Exemption Reason">
    <vt:lpwstr/>
  </property>
  <property fmtid="{D5CDD505-2E9C-101B-9397-08002B2CF9AE}" pid="70" name="Objective-S28 Comments if partial exemption">
    <vt:lpwstr/>
  </property>
  <property fmtid="{D5CDD505-2E9C-101B-9397-08002B2CF9AE}" pid="71" name="Objective-S28 Date Approved">
    <vt:lpwstr/>
  </property>
</Properties>
</file>