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B115" w14:textId="3C87AC1B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7C6584F" w14:textId="6B67A07F" w:rsidR="00F10CB2" w:rsidRDefault="004F32A0">
      <w:pPr>
        <w:pStyle w:val="Billname"/>
        <w:spacing w:before="700"/>
      </w:pPr>
      <w:r>
        <w:t xml:space="preserve">Animal Welfare (Advisory Committee) Establishment </w:t>
      </w:r>
      <w:r w:rsidR="00AD0C0F">
        <w:t>202</w:t>
      </w:r>
      <w:r w:rsidR="00830D6C">
        <w:t>6</w:t>
      </w:r>
    </w:p>
    <w:p w14:paraId="2F3694D5" w14:textId="37E22394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="00AD0C0F">
        <w:rPr>
          <w:rFonts w:ascii="Arial" w:hAnsi="Arial" w:cs="Arial"/>
          <w:b/>
          <w:bCs/>
        </w:rPr>
        <w:t>DI202</w:t>
      </w:r>
      <w:r w:rsidR="00830D6C">
        <w:rPr>
          <w:rFonts w:ascii="Arial" w:hAnsi="Arial" w:cs="Arial"/>
          <w:b/>
          <w:bCs/>
        </w:rPr>
        <w:t>6</w:t>
      </w:r>
      <w:r w:rsidR="00C937E0">
        <w:rPr>
          <w:rFonts w:ascii="Arial" w:hAnsi="Arial" w:cs="Arial"/>
          <w:b/>
          <w:bCs/>
          <w:iCs/>
        </w:rPr>
        <w:t>-</w:t>
      </w:r>
      <w:r w:rsidR="00C371F2" w:rsidRPr="00C371F2">
        <w:rPr>
          <w:rFonts w:ascii="Arial" w:hAnsi="Arial" w:cs="Arial"/>
          <w:b/>
          <w:bCs/>
          <w:iCs/>
        </w:rPr>
        <w:t>190</w:t>
      </w:r>
    </w:p>
    <w:p w14:paraId="5BF889D1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68CBF9FB" w14:textId="50A68AC6" w:rsidR="00F10CB2" w:rsidRDefault="00C937E0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Animal Welfare Act 1992, s 109 (Establishment and </w:t>
      </w:r>
      <w:r w:rsidR="00CC720E">
        <w:rPr>
          <w:rFonts w:cs="Arial"/>
          <w:sz w:val="20"/>
        </w:rPr>
        <w:t>f</w:t>
      </w:r>
      <w:r w:rsidR="004F32A0">
        <w:rPr>
          <w:rFonts w:cs="Arial"/>
          <w:sz w:val="20"/>
        </w:rPr>
        <w:t>unctions</w:t>
      </w:r>
      <w:r>
        <w:rPr>
          <w:rFonts w:cs="Arial"/>
          <w:sz w:val="20"/>
        </w:rPr>
        <w:t xml:space="preserve">) </w:t>
      </w:r>
    </w:p>
    <w:p w14:paraId="7441F0F7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0C62B51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6D78985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67A351A" w14:textId="4AFA6FF2" w:rsidR="00F10CB2" w:rsidRDefault="00F10CB2" w:rsidP="00D47F13">
      <w:pPr>
        <w:spacing w:before="140"/>
        <w:ind w:left="720"/>
      </w:pPr>
      <w:r>
        <w:t xml:space="preserve">This instrument is the </w:t>
      </w:r>
      <w:r w:rsidR="004F32A0" w:rsidRPr="00871E5D">
        <w:rPr>
          <w:i/>
          <w:iCs/>
        </w:rPr>
        <w:t xml:space="preserve">Animal Welfare (Advisory Committee) </w:t>
      </w:r>
      <w:r w:rsidR="00FE41B0" w:rsidRPr="00871E5D">
        <w:rPr>
          <w:i/>
          <w:iCs/>
        </w:rPr>
        <w:t>Establishment</w:t>
      </w:r>
      <w:r w:rsidR="00C9739B">
        <w:rPr>
          <w:i/>
          <w:iCs/>
        </w:rPr>
        <w:t xml:space="preserve"> </w:t>
      </w:r>
      <w:r w:rsidR="00AD0C0F" w:rsidRPr="00871E5D">
        <w:rPr>
          <w:i/>
          <w:iCs/>
        </w:rPr>
        <w:t>202</w:t>
      </w:r>
      <w:r w:rsidR="00830D6C">
        <w:rPr>
          <w:i/>
          <w:iCs/>
        </w:rPr>
        <w:t>6</w:t>
      </w:r>
      <w:r w:rsidR="004F32A0">
        <w:t>.</w:t>
      </w:r>
    </w:p>
    <w:p w14:paraId="5953F019" w14:textId="1FE359CE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042EDE21" w14:textId="67AF3BD4" w:rsidR="00F10CB2" w:rsidRDefault="00F10CB2" w:rsidP="00D47F13">
      <w:pPr>
        <w:spacing w:before="140"/>
        <w:ind w:left="720"/>
      </w:pPr>
      <w:r>
        <w:t xml:space="preserve">This instrument commences </w:t>
      </w:r>
      <w:r w:rsidR="00061232">
        <w:t xml:space="preserve">on </w:t>
      </w:r>
      <w:r w:rsidR="003831AB">
        <w:t>the day after its notification day</w:t>
      </w:r>
      <w:r w:rsidR="004F32A0">
        <w:t>.</w:t>
      </w:r>
    </w:p>
    <w:p w14:paraId="150C52CF" w14:textId="3FAAFA14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F32A0">
        <w:rPr>
          <w:rFonts w:ascii="Arial" w:hAnsi="Arial" w:cs="Arial"/>
          <w:b/>
          <w:bCs/>
        </w:rPr>
        <w:t xml:space="preserve">Establishment of </w:t>
      </w:r>
      <w:r w:rsidR="00EA6B6D">
        <w:rPr>
          <w:rFonts w:ascii="Arial" w:hAnsi="Arial" w:cs="Arial"/>
          <w:b/>
          <w:bCs/>
        </w:rPr>
        <w:t>c</w:t>
      </w:r>
      <w:r w:rsidR="004F32A0">
        <w:rPr>
          <w:rFonts w:ascii="Arial" w:hAnsi="Arial" w:cs="Arial"/>
          <w:b/>
          <w:bCs/>
        </w:rPr>
        <w:t>ommittee</w:t>
      </w:r>
    </w:p>
    <w:p w14:paraId="14D1993B" w14:textId="30DCC3FB" w:rsidR="00F10CB2" w:rsidRPr="004F32A0" w:rsidRDefault="004F32A0" w:rsidP="00D47F13">
      <w:pPr>
        <w:spacing w:before="140"/>
        <w:ind w:left="720"/>
      </w:pPr>
      <w:r>
        <w:t xml:space="preserve">The Animal Welfare Advisory Committee (the </w:t>
      </w:r>
      <w:r>
        <w:rPr>
          <w:b/>
          <w:bCs/>
          <w:i/>
          <w:iCs/>
        </w:rPr>
        <w:t>committee</w:t>
      </w:r>
      <w:r>
        <w:t>) is established.</w:t>
      </w:r>
    </w:p>
    <w:p w14:paraId="47F03198" w14:textId="4D15ECCA" w:rsidR="00F10CB2" w:rsidRDefault="004F32A0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Appointment of </w:t>
      </w:r>
      <w:r w:rsidR="00EA6B6D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ommittee </w:t>
      </w:r>
      <w:r w:rsidR="00EA6B6D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>embers</w:t>
      </w:r>
    </w:p>
    <w:p w14:paraId="64AB60CB" w14:textId="12066180" w:rsidR="00F10CB2" w:rsidRDefault="004F32A0" w:rsidP="00CD2569">
      <w:pPr>
        <w:pStyle w:val="ListParagraph"/>
        <w:numPr>
          <w:ilvl w:val="0"/>
          <w:numId w:val="10"/>
        </w:numPr>
        <w:spacing w:before="120" w:after="120"/>
        <w:ind w:left="721" w:hanging="437"/>
        <w:contextualSpacing w:val="0"/>
      </w:pPr>
      <w:r>
        <w:t>The Minister must appoint the committee members.</w:t>
      </w:r>
    </w:p>
    <w:p w14:paraId="0AC00CBD" w14:textId="6EF5E8C6" w:rsidR="004F32A0" w:rsidRDefault="009B0AED" w:rsidP="00CD2569">
      <w:pPr>
        <w:pStyle w:val="ListParagraph"/>
        <w:numPr>
          <w:ilvl w:val="0"/>
          <w:numId w:val="10"/>
        </w:numPr>
        <w:spacing w:before="120" w:after="120"/>
        <w:ind w:left="721" w:hanging="437"/>
        <w:contextualSpacing w:val="0"/>
      </w:pPr>
      <w:r>
        <w:t xml:space="preserve">The term of an appointment under this section must not be longer than 3 years. </w:t>
      </w:r>
    </w:p>
    <w:p w14:paraId="4740847C" w14:textId="748DFB24" w:rsidR="004F32A0" w:rsidRDefault="00F16AC2" w:rsidP="00CD2569">
      <w:pPr>
        <w:pStyle w:val="ListParagraph"/>
        <w:numPr>
          <w:ilvl w:val="0"/>
          <w:numId w:val="10"/>
        </w:numPr>
        <w:spacing w:before="120" w:after="120"/>
        <w:ind w:left="721" w:hanging="437"/>
        <w:contextualSpacing w:val="0"/>
      </w:pPr>
      <w:r>
        <w:t>A</w:t>
      </w:r>
      <w:r w:rsidR="00890F0F">
        <w:t xml:space="preserve"> member</w:t>
      </w:r>
      <w:r>
        <w:t xml:space="preserve"> must not participate in a meeting of the committee unless the </w:t>
      </w:r>
      <w:r w:rsidR="00890F0F">
        <w:t xml:space="preserve">member </w:t>
      </w:r>
      <w:r>
        <w:t>has signed a deed of confidentiality and conflict of interest in relation to the</w:t>
      </w:r>
      <w:r w:rsidR="00890F0F">
        <w:t>ir</w:t>
      </w:r>
      <w:r>
        <w:t xml:space="preserve"> membership of the committee.</w:t>
      </w:r>
    </w:p>
    <w:p w14:paraId="439EF059" w14:textId="0878EE2F" w:rsidR="00A1142E" w:rsidRDefault="00A1142E" w:rsidP="00A1142E">
      <w:pPr>
        <w:spacing w:before="300"/>
        <w:ind w:left="720" w:hanging="720"/>
        <w:rPr>
          <w:rFonts w:ascii="Arial" w:hAnsi="Arial" w:cs="Arial"/>
          <w:b/>
          <w:bCs/>
        </w:rPr>
      </w:pPr>
      <w:r w:rsidRPr="00A1142E">
        <w:rPr>
          <w:rFonts w:ascii="Arial" w:hAnsi="Arial" w:cs="Arial"/>
          <w:b/>
          <w:bCs/>
        </w:rPr>
        <w:t>5</w:t>
      </w:r>
      <w:r w:rsidRPr="00A1142E">
        <w:rPr>
          <w:rFonts w:ascii="Arial" w:hAnsi="Arial" w:cs="Arial"/>
          <w:b/>
          <w:bCs/>
        </w:rPr>
        <w:tab/>
      </w:r>
      <w:r w:rsidR="00CC720E">
        <w:rPr>
          <w:rFonts w:ascii="Arial" w:hAnsi="Arial" w:cs="Arial"/>
          <w:b/>
          <w:bCs/>
        </w:rPr>
        <w:t>C</w:t>
      </w:r>
      <w:r w:rsidRPr="00A1142E">
        <w:rPr>
          <w:rFonts w:ascii="Arial" w:hAnsi="Arial" w:cs="Arial"/>
          <w:b/>
          <w:bCs/>
        </w:rPr>
        <w:t>ommittee members</w:t>
      </w:r>
    </w:p>
    <w:p w14:paraId="5B4688BC" w14:textId="608B835F" w:rsidR="00A1142E" w:rsidRDefault="00A1142E" w:rsidP="003B5CB1">
      <w:pPr>
        <w:spacing w:before="140"/>
        <w:ind w:left="720" w:hanging="11"/>
      </w:pPr>
      <w:r w:rsidRPr="00A1142E">
        <w:t xml:space="preserve">The </w:t>
      </w:r>
      <w:r>
        <w:t xml:space="preserve">committee </w:t>
      </w:r>
      <w:r w:rsidR="00700989">
        <w:t xml:space="preserve">is comprised of </w:t>
      </w:r>
      <w:r w:rsidR="00A57671">
        <w:t xml:space="preserve">up to 7 members and </w:t>
      </w:r>
      <w:r>
        <w:t>must be made up of the following:</w:t>
      </w:r>
    </w:p>
    <w:p w14:paraId="03B1B276" w14:textId="39E671E7" w:rsidR="00C128EE" w:rsidRDefault="009D7AC3" w:rsidP="00DC5457">
      <w:pPr>
        <w:pStyle w:val="ListParagraph"/>
        <w:numPr>
          <w:ilvl w:val="0"/>
          <w:numId w:val="40"/>
        </w:numPr>
        <w:spacing w:before="140"/>
        <w:ind w:left="1077" w:hanging="357"/>
        <w:contextualSpacing w:val="0"/>
      </w:pPr>
      <w:bookmarkStart w:id="1" w:name="_Hlk199839851"/>
      <w:r w:rsidRPr="00C54EA2">
        <w:t>an independent chair who is not affiliated with an animal welfare or animal user group;</w:t>
      </w:r>
      <w:r w:rsidR="00BC5B2D">
        <w:t xml:space="preserve"> and</w:t>
      </w:r>
    </w:p>
    <w:p w14:paraId="1130481D" w14:textId="4DDB51F6" w:rsidR="001335B8" w:rsidRDefault="001335B8" w:rsidP="00DC5457">
      <w:pPr>
        <w:pStyle w:val="ListParagraph"/>
        <w:numPr>
          <w:ilvl w:val="0"/>
          <w:numId w:val="40"/>
        </w:numPr>
        <w:spacing w:before="140"/>
        <w:ind w:left="1077" w:hanging="357"/>
        <w:contextualSpacing w:val="0"/>
      </w:pPr>
      <w:r>
        <w:t xml:space="preserve">a representative </w:t>
      </w:r>
      <w:r w:rsidR="00830D6C">
        <w:t>of</w:t>
      </w:r>
      <w:r>
        <w:t xml:space="preserve"> the RSPCA ACT</w:t>
      </w:r>
      <w:r w:rsidR="00830D6C">
        <w:t>;</w:t>
      </w:r>
      <w:r w:rsidR="00BC5B2D">
        <w:t xml:space="preserve"> and</w:t>
      </w:r>
    </w:p>
    <w:p w14:paraId="3CD6D118" w14:textId="1DB043D4" w:rsidR="001335B8" w:rsidRDefault="001335B8" w:rsidP="00DC5457">
      <w:pPr>
        <w:pStyle w:val="ListParagraph"/>
        <w:numPr>
          <w:ilvl w:val="0"/>
          <w:numId w:val="40"/>
        </w:numPr>
        <w:spacing w:before="140"/>
        <w:ind w:left="1077" w:hanging="357"/>
        <w:contextualSpacing w:val="0"/>
      </w:pPr>
      <w:r>
        <w:t xml:space="preserve">a representative </w:t>
      </w:r>
      <w:r w:rsidR="00830D6C">
        <w:t>of</w:t>
      </w:r>
      <w:r>
        <w:t xml:space="preserve"> the A</w:t>
      </w:r>
      <w:r w:rsidR="001D3B9B">
        <w:t xml:space="preserve">ustralian </w:t>
      </w:r>
      <w:r>
        <w:t>V</w:t>
      </w:r>
      <w:r w:rsidR="001D3B9B">
        <w:t xml:space="preserve">eterinary </w:t>
      </w:r>
      <w:r>
        <w:t>A</w:t>
      </w:r>
      <w:r w:rsidR="001D3B9B">
        <w:t>ssociation</w:t>
      </w:r>
      <w:r>
        <w:t xml:space="preserve"> ACT</w:t>
      </w:r>
      <w:r w:rsidR="00830D6C">
        <w:t>;</w:t>
      </w:r>
      <w:r w:rsidR="00BC5B2D">
        <w:t xml:space="preserve"> and</w:t>
      </w:r>
    </w:p>
    <w:p w14:paraId="6021EE18" w14:textId="5735FA08" w:rsidR="001335B8" w:rsidRDefault="001335B8" w:rsidP="00DC5457">
      <w:pPr>
        <w:pStyle w:val="ListParagraph"/>
        <w:numPr>
          <w:ilvl w:val="0"/>
          <w:numId w:val="40"/>
        </w:numPr>
        <w:spacing w:before="140"/>
        <w:ind w:left="1077" w:hanging="357"/>
        <w:contextualSpacing w:val="0"/>
      </w:pPr>
      <w:r>
        <w:t xml:space="preserve">a representative </w:t>
      </w:r>
      <w:r w:rsidR="00830D6C">
        <w:t>of</w:t>
      </w:r>
      <w:r>
        <w:t xml:space="preserve"> the </w:t>
      </w:r>
      <w:r w:rsidR="00830D6C">
        <w:rPr>
          <w:lang w:val="en"/>
        </w:rPr>
        <w:t xml:space="preserve">Animal Defenders Office </w:t>
      </w:r>
      <w:r>
        <w:t>ACT, who is a registered legal practitioner</w:t>
      </w:r>
      <w:r w:rsidR="00830D6C">
        <w:t>;</w:t>
      </w:r>
      <w:r w:rsidR="00BC5B2D">
        <w:t xml:space="preserve"> and</w:t>
      </w:r>
    </w:p>
    <w:p w14:paraId="7994B08A" w14:textId="486E7B2F" w:rsidR="001D3B9B" w:rsidRDefault="001D3B9B" w:rsidP="00DC5457">
      <w:pPr>
        <w:pStyle w:val="ListParagraph"/>
        <w:numPr>
          <w:ilvl w:val="0"/>
          <w:numId w:val="40"/>
        </w:numPr>
        <w:spacing w:before="140"/>
        <w:ind w:left="1077" w:hanging="357"/>
        <w:contextualSpacing w:val="0"/>
      </w:pPr>
      <w:r>
        <w:t xml:space="preserve">at least 2 members who have expertise and knowledge in </w:t>
      </w:r>
      <w:r w:rsidR="00830D6C">
        <w:t>a</w:t>
      </w:r>
      <w:r w:rsidR="000A3DA3">
        <w:t xml:space="preserve">nimal </w:t>
      </w:r>
      <w:r w:rsidR="00830D6C">
        <w:t>w</w:t>
      </w:r>
      <w:r w:rsidR="000A3DA3">
        <w:t xml:space="preserve">elfare and represent at least </w:t>
      </w:r>
      <w:r w:rsidR="00BC5B2D">
        <w:t>1</w:t>
      </w:r>
      <w:r w:rsidR="000A3DA3">
        <w:t xml:space="preserve"> of the </w:t>
      </w:r>
      <w:r w:rsidR="003A29B9">
        <w:t xml:space="preserve">following </w:t>
      </w:r>
      <w:r w:rsidR="000A3DA3">
        <w:t>areas</w:t>
      </w:r>
      <w:r w:rsidR="00B803E4">
        <w:t>:</w:t>
      </w:r>
    </w:p>
    <w:p w14:paraId="4EA99F03" w14:textId="08141178" w:rsidR="001335B8" w:rsidRDefault="000A3DA3" w:rsidP="00D63732">
      <w:pPr>
        <w:pStyle w:val="ListParagraph"/>
        <w:numPr>
          <w:ilvl w:val="1"/>
          <w:numId w:val="22"/>
        </w:numPr>
        <w:spacing w:before="140"/>
        <w:ind w:left="1797" w:hanging="720"/>
        <w:contextualSpacing w:val="0"/>
      </w:pPr>
      <w:r>
        <w:lastRenderedPageBreak/>
        <w:t>c</w:t>
      </w:r>
      <w:r w:rsidR="001335B8">
        <w:t>ommercial or recreational use of companion animals</w:t>
      </w:r>
      <w:r>
        <w:t xml:space="preserve">; </w:t>
      </w:r>
      <w:r w:rsidR="003A29B9">
        <w:t>or</w:t>
      </w:r>
    </w:p>
    <w:p w14:paraId="438D72BE" w14:textId="0EF0E769" w:rsidR="001335B8" w:rsidRDefault="00830D6C" w:rsidP="00D63732">
      <w:pPr>
        <w:pStyle w:val="ListParagraph"/>
        <w:numPr>
          <w:ilvl w:val="1"/>
          <w:numId w:val="22"/>
        </w:numPr>
        <w:spacing w:before="140"/>
        <w:ind w:left="1797" w:hanging="720"/>
        <w:contextualSpacing w:val="0"/>
      </w:pPr>
      <w:r>
        <w:rPr>
          <w:lang w:val="en"/>
        </w:rPr>
        <w:t xml:space="preserve">agricultural or commercial use of non-companion animals; </w:t>
      </w:r>
      <w:r w:rsidR="000A3DA3">
        <w:t>or</w:t>
      </w:r>
    </w:p>
    <w:p w14:paraId="7E6A86CC" w14:textId="2E8AD83C" w:rsidR="001335B8" w:rsidRDefault="001335B8" w:rsidP="00D63732">
      <w:pPr>
        <w:pStyle w:val="ListParagraph"/>
        <w:numPr>
          <w:ilvl w:val="1"/>
          <w:numId w:val="22"/>
        </w:numPr>
        <w:spacing w:before="140"/>
        <w:ind w:left="1797" w:hanging="720"/>
        <w:contextualSpacing w:val="0"/>
      </w:pPr>
      <w:r>
        <w:t>a community-based organisation focused on the rehabilitation of native wildlife</w:t>
      </w:r>
      <w:r w:rsidR="00176220">
        <w:t>; or</w:t>
      </w:r>
    </w:p>
    <w:p w14:paraId="3266DB29" w14:textId="2D1090DE" w:rsidR="00176220" w:rsidRDefault="00176220" w:rsidP="00D63732">
      <w:pPr>
        <w:pStyle w:val="ListParagraph"/>
        <w:numPr>
          <w:ilvl w:val="1"/>
          <w:numId w:val="22"/>
        </w:numPr>
        <w:spacing w:before="140"/>
        <w:ind w:left="1797" w:hanging="720"/>
        <w:contextualSpacing w:val="0"/>
      </w:pPr>
      <w:r>
        <w:t xml:space="preserve">a community-based organisation </w:t>
      </w:r>
      <w:r w:rsidR="00830D6C">
        <w:t>(</w:t>
      </w:r>
      <w:r>
        <w:t>located and registered in the ACT</w:t>
      </w:r>
      <w:r w:rsidR="00830D6C">
        <w:t>)</w:t>
      </w:r>
      <w:r>
        <w:t xml:space="preserve"> focused on animal welfare</w:t>
      </w:r>
      <w:r w:rsidR="00830D6C">
        <w:t xml:space="preserve">, </w:t>
      </w:r>
      <w:r>
        <w:t>other than the RSPCA</w:t>
      </w:r>
      <w:r w:rsidR="00BC5B2D">
        <w:t xml:space="preserve"> ACT</w:t>
      </w:r>
      <w:r>
        <w:t>.</w:t>
      </w:r>
    </w:p>
    <w:p w14:paraId="1602366E" w14:textId="2D2C50F5" w:rsidR="00CC720E" w:rsidRPr="008B657E" w:rsidRDefault="00CC720E" w:rsidP="00CC720E">
      <w:pPr>
        <w:spacing w:before="140"/>
        <w:ind w:left="1077"/>
        <w:rPr>
          <w:rFonts w:ascii="Arial" w:hAnsi="Arial" w:cs="Arial"/>
          <w:b/>
          <w:bCs/>
          <w:sz w:val="18"/>
          <w:szCs w:val="18"/>
        </w:rPr>
      </w:pPr>
      <w:r w:rsidRPr="008B657E">
        <w:rPr>
          <w:rFonts w:ascii="Arial" w:hAnsi="Arial" w:cs="Arial"/>
          <w:b/>
          <w:bCs/>
          <w:sz w:val="18"/>
          <w:szCs w:val="18"/>
        </w:rPr>
        <w:t>Examples—sub-par (i)</w:t>
      </w:r>
    </w:p>
    <w:p w14:paraId="6E1AF230" w14:textId="3DC60D54" w:rsidR="00CC720E" w:rsidRPr="008B657E" w:rsidRDefault="00CC720E" w:rsidP="00CC720E">
      <w:pPr>
        <w:spacing w:before="140"/>
        <w:ind w:left="1077"/>
        <w:rPr>
          <w:sz w:val="20"/>
        </w:rPr>
      </w:pPr>
      <w:r>
        <w:rPr>
          <w:sz w:val="20"/>
        </w:rPr>
        <w:t>b</w:t>
      </w:r>
      <w:r w:rsidRPr="008B657E">
        <w:rPr>
          <w:sz w:val="20"/>
        </w:rPr>
        <w:t>reeding, sales, sport, boarding</w:t>
      </w:r>
    </w:p>
    <w:bookmarkEnd w:id="1"/>
    <w:p w14:paraId="5EBFFDFB" w14:textId="212ABF6D" w:rsidR="006C2954" w:rsidRDefault="000141E0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6C2954">
        <w:rPr>
          <w:rFonts w:ascii="Arial" w:hAnsi="Arial" w:cs="Arial"/>
          <w:b/>
          <w:bCs/>
        </w:rPr>
        <w:tab/>
        <w:t xml:space="preserve">Deputy </w:t>
      </w:r>
      <w:r w:rsidR="00612819">
        <w:rPr>
          <w:rFonts w:ascii="Arial" w:hAnsi="Arial" w:cs="Arial"/>
          <w:b/>
          <w:bCs/>
        </w:rPr>
        <w:t>c</w:t>
      </w:r>
      <w:r w:rsidR="006C2954">
        <w:rPr>
          <w:rFonts w:ascii="Arial" w:hAnsi="Arial" w:cs="Arial"/>
          <w:b/>
          <w:bCs/>
        </w:rPr>
        <w:t>hair</w:t>
      </w:r>
    </w:p>
    <w:p w14:paraId="38B8DED8" w14:textId="60B067C2" w:rsidR="006C2954" w:rsidRDefault="006C2954" w:rsidP="000141E0">
      <w:pPr>
        <w:pStyle w:val="ListParagraph"/>
        <w:spacing w:before="120" w:after="120"/>
        <w:ind w:left="709"/>
        <w:contextualSpacing w:val="0"/>
      </w:pPr>
      <w:r w:rsidRPr="006C2954">
        <w:t xml:space="preserve">The members </w:t>
      </w:r>
      <w:r>
        <w:t>of the committee must elect a member to be the deputy chair of the committee.</w:t>
      </w:r>
    </w:p>
    <w:p w14:paraId="594A08D5" w14:textId="067695DE" w:rsidR="006C2954" w:rsidRDefault="000141E0" w:rsidP="006C295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6C2954">
        <w:rPr>
          <w:rFonts w:ascii="Arial" w:hAnsi="Arial" w:cs="Arial"/>
          <w:b/>
          <w:bCs/>
        </w:rPr>
        <w:tab/>
      </w:r>
      <w:r w:rsidR="007C670D">
        <w:rPr>
          <w:rFonts w:ascii="Arial" w:hAnsi="Arial" w:cs="Arial"/>
          <w:b/>
          <w:bCs/>
        </w:rPr>
        <w:t>Presiding at meetings</w:t>
      </w:r>
    </w:p>
    <w:p w14:paraId="76D4B5A9" w14:textId="12A96399" w:rsidR="006C2954" w:rsidRDefault="006C2954" w:rsidP="008B657E">
      <w:pPr>
        <w:pStyle w:val="ListParagraph"/>
        <w:numPr>
          <w:ilvl w:val="0"/>
          <w:numId w:val="34"/>
        </w:numPr>
        <w:spacing w:before="140"/>
        <w:ind w:left="721" w:hanging="437"/>
        <w:contextualSpacing w:val="0"/>
      </w:pPr>
      <w:r w:rsidRPr="006C2954">
        <w:t xml:space="preserve">The </w:t>
      </w:r>
      <w:r>
        <w:t xml:space="preserve">chair presides at all meetings </w:t>
      </w:r>
      <w:r w:rsidR="00643DDD">
        <w:t xml:space="preserve">of the committee </w:t>
      </w:r>
      <w:r>
        <w:t>at which the chair is present.</w:t>
      </w:r>
    </w:p>
    <w:p w14:paraId="5CBD7269" w14:textId="2385F2FA" w:rsidR="006C2954" w:rsidRDefault="006C2954" w:rsidP="008B657E">
      <w:pPr>
        <w:pStyle w:val="ListParagraph"/>
        <w:numPr>
          <w:ilvl w:val="0"/>
          <w:numId w:val="34"/>
        </w:numPr>
        <w:spacing w:before="140"/>
        <w:ind w:left="721" w:hanging="437"/>
        <w:contextualSpacing w:val="0"/>
      </w:pPr>
      <w:r>
        <w:t>If the chair is absent, the deputy chair presides</w:t>
      </w:r>
      <w:r w:rsidR="00643DDD">
        <w:t xml:space="preserve"> at meetings of the committee</w:t>
      </w:r>
      <w:r>
        <w:t>.</w:t>
      </w:r>
    </w:p>
    <w:p w14:paraId="068634DE" w14:textId="6DE4186D" w:rsidR="006C2954" w:rsidRDefault="006C2954" w:rsidP="008B657E">
      <w:pPr>
        <w:pStyle w:val="ListParagraph"/>
        <w:numPr>
          <w:ilvl w:val="0"/>
          <w:numId w:val="34"/>
        </w:numPr>
        <w:spacing w:before="140"/>
        <w:ind w:left="721" w:hanging="437"/>
        <w:contextualSpacing w:val="0"/>
      </w:pPr>
      <w:r>
        <w:t xml:space="preserve">If </w:t>
      </w:r>
      <w:r w:rsidR="00643DDD">
        <w:t xml:space="preserve">both </w:t>
      </w:r>
      <w:r>
        <w:t>the chair and the deputy chair are absent, the member chosen by the members present presides</w:t>
      </w:r>
      <w:r w:rsidR="00643DDD">
        <w:t xml:space="preserve"> at meetings of the committee</w:t>
      </w:r>
      <w:r>
        <w:t>.</w:t>
      </w:r>
    </w:p>
    <w:p w14:paraId="55C8340F" w14:textId="3C294E13" w:rsidR="006C2954" w:rsidRPr="006C2954" w:rsidRDefault="000141E0" w:rsidP="006C295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6C2954" w:rsidRPr="006C2954">
        <w:rPr>
          <w:rFonts w:ascii="Arial" w:hAnsi="Arial" w:cs="Arial"/>
          <w:b/>
          <w:bCs/>
        </w:rPr>
        <w:tab/>
        <w:t>Quorum for meetings</w:t>
      </w:r>
    </w:p>
    <w:p w14:paraId="582E0C7B" w14:textId="51D3A897" w:rsidR="006C2954" w:rsidRDefault="006C2954" w:rsidP="000141E0">
      <w:pPr>
        <w:pStyle w:val="ListParagraph"/>
        <w:spacing w:before="120" w:after="120"/>
        <w:ind w:left="709"/>
        <w:contextualSpacing w:val="0"/>
      </w:pPr>
      <w:r>
        <w:t>Business may be carried on at a</w:t>
      </w:r>
      <w:r w:rsidR="00643DDD">
        <w:t xml:space="preserve"> </w:t>
      </w:r>
      <w:r>
        <w:t>committee meeting only if at least half of the members are present.</w:t>
      </w:r>
    </w:p>
    <w:p w14:paraId="52E3314B" w14:textId="6FDA16A4" w:rsidR="006C2954" w:rsidRPr="006C2954" w:rsidRDefault="000141E0" w:rsidP="006C295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6C2954" w:rsidRPr="006C2954">
        <w:rPr>
          <w:rFonts w:ascii="Arial" w:hAnsi="Arial" w:cs="Arial"/>
          <w:b/>
          <w:bCs/>
        </w:rPr>
        <w:tab/>
        <w:t>Voting at meetings</w:t>
      </w:r>
    </w:p>
    <w:p w14:paraId="4E3CCA84" w14:textId="5172BCA4" w:rsidR="006C2954" w:rsidRDefault="006C2954" w:rsidP="00585C7F">
      <w:pPr>
        <w:pStyle w:val="ListParagraph"/>
        <w:numPr>
          <w:ilvl w:val="0"/>
          <w:numId w:val="36"/>
        </w:numPr>
        <w:spacing w:before="120" w:after="120"/>
        <w:ind w:left="721" w:hanging="437"/>
        <w:contextualSpacing w:val="0"/>
      </w:pPr>
      <w:r>
        <w:t xml:space="preserve">At a meeting of the committee, each member </w:t>
      </w:r>
      <w:r w:rsidR="00375EAA">
        <w:t>h</w:t>
      </w:r>
      <w:r>
        <w:t>as a vote on each question to be decided.</w:t>
      </w:r>
    </w:p>
    <w:p w14:paraId="649FB69D" w14:textId="40B616FC" w:rsidR="006C2954" w:rsidRDefault="006C2954" w:rsidP="00585C7F">
      <w:pPr>
        <w:pStyle w:val="ListParagraph"/>
        <w:numPr>
          <w:ilvl w:val="0"/>
          <w:numId w:val="36"/>
        </w:numPr>
        <w:spacing w:before="120" w:after="120"/>
        <w:ind w:left="721" w:hanging="437"/>
        <w:contextualSpacing w:val="0"/>
      </w:pPr>
      <w:r>
        <w:t>A question is decided by a majority of the votes of the members present and voting, but if the votes are equal</w:t>
      </w:r>
      <w:r w:rsidR="00643DDD">
        <w:t>—</w:t>
      </w:r>
      <w:r>
        <w:t xml:space="preserve"> </w:t>
      </w:r>
    </w:p>
    <w:p w14:paraId="3C5BE9AE" w14:textId="65628C3B" w:rsidR="006C2954" w:rsidRDefault="006C2954" w:rsidP="00585C7F">
      <w:pPr>
        <w:pStyle w:val="ListParagraph"/>
        <w:keepNext/>
        <w:numPr>
          <w:ilvl w:val="0"/>
          <w:numId w:val="41"/>
        </w:numPr>
        <w:spacing w:before="140"/>
        <w:ind w:left="1077" w:hanging="357"/>
        <w:contextualSpacing w:val="0"/>
      </w:pPr>
      <w:r>
        <w:t xml:space="preserve">the chair has a casting vote; </w:t>
      </w:r>
      <w:r w:rsidR="00223244">
        <w:t>or</w:t>
      </w:r>
    </w:p>
    <w:p w14:paraId="394AD01B" w14:textId="347EC74A" w:rsidR="006C2954" w:rsidRDefault="006C2954" w:rsidP="00585C7F">
      <w:pPr>
        <w:pStyle w:val="ListParagraph"/>
        <w:keepNext/>
        <w:numPr>
          <w:ilvl w:val="0"/>
          <w:numId w:val="41"/>
        </w:numPr>
        <w:spacing w:before="140"/>
        <w:ind w:left="1077" w:hanging="357"/>
        <w:contextualSpacing w:val="0"/>
      </w:pPr>
      <w:r>
        <w:t>if the chair is not present at the meeting</w:t>
      </w:r>
      <w:r w:rsidR="00643DDD">
        <w:t>,</w:t>
      </w:r>
      <w:r>
        <w:t xml:space="preserve"> the deputy chair has a casting vote; </w:t>
      </w:r>
      <w:r w:rsidR="00223244">
        <w:t>or</w:t>
      </w:r>
    </w:p>
    <w:p w14:paraId="56160A46" w14:textId="055A054B" w:rsidR="006C2954" w:rsidRDefault="006C2954" w:rsidP="00585C7F">
      <w:pPr>
        <w:pStyle w:val="ListParagraph"/>
        <w:keepNext/>
        <w:numPr>
          <w:ilvl w:val="0"/>
          <w:numId w:val="41"/>
        </w:numPr>
        <w:spacing w:before="140"/>
        <w:ind w:left="1077" w:hanging="357"/>
        <w:contextualSpacing w:val="0"/>
      </w:pPr>
      <w:r>
        <w:t>if neither the chair nor the deputy chair are present</w:t>
      </w:r>
      <w:r w:rsidR="00061232">
        <w:t xml:space="preserve"> at the meeting</w:t>
      </w:r>
      <w:r w:rsidR="00643DDD">
        <w:t>,</w:t>
      </w:r>
      <w:r>
        <w:t xml:space="preserve"> the member presiding has a casting vote.</w:t>
      </w:r>
    </w:p>
    <w:p w14:paraId="333F816C" w14:textId="38AA4968" w:rsidR="006C2954" w:rsidRPr="006C2954" w:rsidRDefault="006C2954" w:rsidP="006C2954">
      <w:pPr>
        <w:spacing w:before="300"/>
        <w:ind w:left="720" w:hanging="720"/>
        <w:rPr>
          <w:rFonts w:ascii="Arial" w:hAnsi="Arial" w:cs="Arial"/>
          <w:b/>
          <w:bCs/>
        </w:rPr>
      </w:pPr>
      <w:r w:rsidRPr="006C2954">
        <w:rPr>
          <w:rFonts w:ascii="Arial" w:hAnsi="Arial" w:cs="Arial"/>
          <w:b/>
          <w:bCs/>
        </w:rPr>
        <w:t>1</w:t>
      </w:r>
      <w:r w:rsidR="000141E0">
        <w:rPr>
          <w:rFonts w:ascii="Arial" w:hAnsi="Arial" w:cs="Arial"/>
          <w:b/>
          <w:bCs/>
        </w:rPr>
        <w:t>0</w:t>
      </w:r>
      <w:r w:rsidRPr="006C2954">
        <w:rPr>
          <w:rFonts w:ascii="Arial" w:hAnsi="Arial" w:cs="Arial"/>
          <w:b/>
          <w:bCs/>
        </w:rPr>
        <w:tab/>
      </w:r>
      <w:r w:rsidR="00643DDD">
        <w:rPr>
          <w:rFonts w:ascii="Arial" w:hAnsi="Arial" w:cs="Arial"/>
          <w:b/>
          <w:bCs/>
        </w:rPr>
        <w:t>G</w:t>
      </w:r>
      <w:r w:rsidRPr="006C2954">
        <w:rPr>
          <w:rFonts w:ascii="Arial" w:hAnsi="Arial" w:cs="Arial"/>
          <w:b/>
          <w:bCs/>
        </w:rPr>
        <w:t>eneral</w:t>
      </w:r>
      <w:r w:rsidR="00643DDD">
        <w:rPr>
          <w:rFonts w:ascii="Arial" w:hAnsi="Arial" w:cs="Arial"/>
          <w:b/>
          <w:bCs/>
        </w:rPr>
        <w:t xml:space="preserve"> </w:t>
      </w:r>
      <w:r w:rsidRPr="006C2954">
        <w:rPr>
          <w:rFonts w:ascii="Arial" w:hAnsi="Arial" w:cs="Arial"/>
          <w:b/>
          <w:bCs/>
        </w:rPr>
        <w:t>procedure</w:t>
      </w:r>
    </w:p>
    <w:p w14:paraId="4FD3F24C" w14:textId="0CB74608" w:rsidR="003D110C" w:rsidRDefault="00086576" w:rsidP="001E1981">
      <w:pPr>
        <w:pStyle w:val="ListParagraph"/>
        <w:numPr>
          <w:ilvl w:val="0"/>
          <w:numId w:val="26"/>
        </w:numPr>
        <w:spacing w:before="140"/>
        <w:ind w:left="721" w:hanging="437"/>
        <w:contextualSpacing w:val="0"/>
      </w:pPr>
      <w:r>
        <w:t>Meetings of the committee may be held when and where the committee decides</w:t>
      </w:r>
      <w:r w:rsidR="003D110C">
        <w:t>.</w:t>
      </w:r>
    </w:p>
    <w:p w14:paraId="6915CD4A" w14:textId="636A15C7" w:rsidR="00086576" w:rsidRDefault="003D110C" w:rsidP="001E1981">
      <w:pPr>
        <w:pStyle w:val="ListParagraph"/>
        <w:numPr>
          <w:ilvl w:val="0"/>
          <w:numId w:val="26"/>
        </w:numPr>
        <w:spacing w:before="140"/>
        <w:ind w:left="721" w:hanging="437"/>
        <w:contextualSpacing w:val="0"/>
      </w:pPr>
      <w:r>
        <w:t xml:space="preserve">Meetings </w:t>
      </w:r>
      <w:r w:rsidR="00643DDD">
        <w:t>of the committee must</w:t>
      </w:r>
      <w:r>
        <w:t xml:space="preserve"> be held at least </w:t>
      </w:r>
      <w:r w:rsidR="00BC5B2D">
        <w:t>4</w:t>
      </w:r>
      <w:r w:rsidR="00C54EA2">
        <w:t xml:space="preserve"> times</w:t>
      </w:r>
      <w:r w:rsidR="004978D0">
        <w:t xml:space="preserve"> p</w:t>
      </w:r>
      <w:r>
        <w:t>er calendar year and may consider other matters out of session.</w:t>
      </w:r>
    </w:p>
    <w:p w14:paraId="537594D9" w14:textId="3321B052" w:rsidR="006C2954" w:rsidRDefault="00674CCC" w:rsidP="001E1981">
      <w:pPr>
        <w:pStyle w:val="ListParagraph"/>
        <w:numPr>
          <w:ilvl w:val="0"/>
          <w:numId w:val="26"/>
        </w:numPr>
        <w:spacing w:before="140"/>
        <w:ind w:left="721" w:hanging="437"/>
        <w:contextualSpacing w:val="0"/>
      </w:pPr>
      <w:r>
        <w:lastRenderedPageBreak/>
        <w:t>The chair must give the other members of the committee at least 5 working days</w:t>
      </w:r>
      <w:r w:rsidR="00643DDD">
        <w:t>’</w:t>
      </w:r>
      <w:r>
        <w:t xml:space="preserve"> written notice of a meeting.</w:t>
      </w:r>
    </w:p>
    <w:p w14:paraId="7D394A82" w14:textId="77777777" w:rsidR="00BC5B2D" w:rsidRDefault="00BC5B2D" w:rsidP="00BC5B2D">
      <w:pPr>
        <w:pStyle w:val="ListParagraph"/>
        <w:numPr>
          <w:ilvl w:val="0"/>
          <w:numId w:val="26"/>
        </w:numPr>
        <w:spacing w:before="140"/>
        <w:ind w:left="721" w:hanging="437"/>
        <w:contextualSpacing w:val="0"/>
      </w:pPr>
      <w:r>
        <w:t>The committee must keep minutes of its meetings.</w:t>
      </w:r>
    </w:p>
    <w:p w14:paraId="16BB540E" w14:textId="66610AA0" w:rsidR="00A43109" w:rsidRDefault="00A43109" w:rsidP="00643DDD">
      <w:pPr>
        <w:pStyle w:val="ListParagraph"/>
        <w:numPr>
          <w:ilvl w:val="0"/>
          <w:numId w:val="26"/>
        </w:numPr>
        <w:spacing w:before="140"/>
        <w:ind w:left="721" w:hanging="437"/>
        <w:contextualSpacing w:val="0"/>
      </w:pPr>
      <w:r>
        <w:t>The committee may otherwise conduct its proceedings as it considers appropriate.</w:t>
      </w:r>
    </w:p>
    <w:p w14:paraId="4FDF8938" w14:textId="681C39A4" w:rsidR="00E37036" w:rsidRPr="00E37036" w:rsidRDefault="00E37036" w:rsidP="009D7AC3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</w:t>
      </w:r>
      <w:r w:rsidR="000141E0">
        <w:rPr>
          <w:rFonts w:ascii="Arial" w:hAnsi="Arial" w:cs="Arial"/>
          <w:b/>
          <w:bCs/>
        </w:rPr>
        <w:t>1</w:t>
      </w:r>
      <w:r w:rsidRPr="00E37036">
        <w:rPr>
          <w:rFonts w:ascii="Arial" w:hAnsi="Arial" w:cs="Arial"/>
          <w:b/>
          <w:bCs/>
        </w:rPr>
        <w:tab/>
      </w:r>
      <w:r w:rsidR="00643DDD">
        <w:rPr>
          <w:rFonts w:ascii="Arial" w:hAnsi="Arial" w:cs="Arial"/>
          <w:b/>
          <w:bCs/>
        </w:rPr>
        <w:t>C</w:t>
      </w:r>
      <w:r w:rsidRPr="00E37036">
        <w:rPr>
          <w:rFonts w:ascii="Arial" w:hAnsi="Arial" w:cs="Arial"/>
          <w:b/>
          <w:bCs/>
        </w:rPr>
        <w:t>ommittee may form subcommittees</w:t>
      </w:r>
    </w:p>
    <w:p w14:paraId="41A5DD57" w14:textId="26EEF6FA" w:rsidR="00E37036" w:rsidRDefault="00E37036" w:rsidP="006C727F">
      <w:pPr>
        <w:pStyle w:val="ListParagraph"/>
        <w:numPr>
          <w:ilvl w:val="0"/>
          <w:numId w:val="27"/>
        </w:numPr>
        <w:spacing w:before="140"/>
        <w:ind w:left="721" w:hanging="437"/>
        <w:contextualSpacing w:val="0"/>
      </w:pPr>
      <w:r>
        <w:t xml:space="preserve">The committee may form subcommittees. </w:t>
      </w:r>
    </w:p>
    <w:p w14:paraId="5918167C" w14:textId="7D64A4C0" w:rsidR="00E37036" w:rsidRDefault="00E37036" w:rsidP="006C727F">
      <w:pPr>
        <w:pStyle w:val="ListParagraph"/>
        <w:numPr>
          <w:ilvl w:val="0"/>
          <w:numId w:val="27"/>
        </w:numPr>
        <w:spacing w:before="140"/>
        <w:ind w:left="721" w:hanging="437"/>
        <w:contextualSpacing w:val="0"/>
      </w:pPr>
      <w:r>
        <w:t xml:space="preserve">The formation, and membership of, a subcommittee must be decided by the committee. </w:t>
      </w:r>
    </w:p>
    <w:p w14:paraId="1FE11A9B" w14:textId="75B4BBEB" w:rsidR="00E37036" w:rsidRDefault="00E37036" w:rsidP="006C727F">
      <w:pPr>
        <w:pStyle w:val="ListParagraph"/>
        <w:numPr>
          <w:ilvl w:val="0"/>
          <w:numId w:val="27"/>
        </w:numPr>
        <w:spacing w:before="140"/>
        <w:ind w:left="721" w:hanging="437"/>
        <w:contextualSpacing w:val="0"/>
      </w:pPr>
      <w:r>
        <w:t xml:space="preserve">A recommendation of a subcommittee may only be taken to be a recommendation of the committee if </w:t>
      </w:r>
      <w:r w:rsidR="00BC5B2D">
        <w:t>the</w:t>
      </w:r>
      <w:r>
        <w:t xml:space="preserve"> recommendation is endorsed by the committee. </w:t>
      </w:r>
    </w:p>
    <w:p w14:paraId="1A7E8A4E" w14:textId="771CF7E8" w:rsidR="00E37036" w:rsidRPr="00E37036" w:rsidRDefault="00E37036" w:rsidP="00DA5F72">
      <w:pPr>
        <w:spacing w:before="140"/>
        <w:ind w:left="720" w:hanging="720"/>
        <w:rPr>
          <w:rFonts w:ascii="Arial" w:hAnsi="Arial" w:cs="Arial"/>
          <w:b/>
          <w:bCs/>
        </w:rPr>
      </w:pPr>
      <w:r w:rsidRPr="00E37036">
        <w:rPr>
          <w:rFonts w:ascii="Arial" w:hAnsi="Arial" w:cs="Arial"/>
          <w:b/>
          <w:bCs/>
        </w:rPr>
        <w:t>1</w:t>
      </w:r>
      <w:r w:rsidR="00BC5B2D">
        <w:rPr>
          <w:rFonts w:ascii="Arial" w:hAnsi="Arial" w:cs="Arial"/>
          <w:b/>
          <w:bCs/>
        </w:rPr>
        <w:t>2</w:t>
      </w:r>
      <w:r w:rsidRPr="00E37036">
        <w:rPr>
          <w:rFonts w:ascii="Arial" w:hAnsi="Arial" w:cs="Arial"/>
          <w:b/>
          <w:bCs/>
        </w:rPr>
        <w:tab/>
        <w:t>Secretariat services</w:t>
      </w:r>
    </w:p>
    <w:p w14:paraId="1C816E99" w14:textId="6D5AD39B" w:rsidR="00E37036" w:rsidRDefault="00E37036" w:rsidP="009D7AC3">
      <w:pPr>
        <w:spacing w:before="140"/>
        <w:ind w:left="720"/>
      </w:pPr>
      <w:r>
        <w:t xml:space="preserve">The </w:t>
      </w:r>
      <w:r w:rsidR="00871E5D">
        <w:t>committee</w:t>
      </w:r>
      <w:r>
        <w:t xml:space="preserve"> may request secretariat services from the </w:t>
      </w:r>
      <w:r w:rsidR="00537AD5">
        <w:t>administrative</w:t>
      </w:r>
      <w:r>
        <w:t xml:space="preserve"> unit with responsibility for the </w:t>
      </w:r>
      <w:r w:rsidRPr="00DA5F72">
        <w:rPr>
          <w:i/>
          <w:iCs/>
        </w:rPr>
        <w:t>Animal Welfare Act 1992</w:t>
      </w:r>
      <w:r>
        <w:t>.</w:t>
      </w:r>
    </w:p>
    <w:p w14:paraId="6D05F448" w14:textId="4CE0242D" w:rsidR="0060384A" w:rsidRPr="0060384A" w:rsidRDefault="0060384A" w:rsidP="0060384A">
      <w:pPr>
        <w:spacing w:before="300"/>
        <w:ind w:left="720" w:hanging="720"/>
        <w:rPr>
          <w:rFonts w:ascii="Arial" w:hAnsi="Arial" w:cs="Arial"/>
          <w:b/>
          <w:bCs/>
        </w:rPr>
      </w:pPr>
      <w:r w:rsidRPr="0060384A">
        <w:rPr>
          <w:rFonts w:ascii="Arial" w:hAnsi="Arial" w:cs="Arial"/>
          <w:b/>
          <w:bCs/>
        </w:rPr>
        <w:t>1</w:t>
      </w:r>
      <w:r w:rsidR="007C72EE">
        <w:rPr>
          <w:rFonts w:ascii="Arial" w:hAnsi="Arial" w:cs="Arial"/>
          <w:b/>
          <w:bCs/>
        </w:rPr>
        <w:t>3</w:t>
      </w:r>
      <w:r w:rsidRPr="0060384A">
        <w:rPr>
          <w:rFonts w:ascii="Arial" w:hAnsi="Arial" w:cs="Arial"/>
          <w:b/>
          <w:bCs/>
        </w:rPr>
        <w:tab/>
        <w:t xml:space="preserve">Ending appointment of members </w:t>
      </w:r>
    </w:p>
    <w:p w14:paraId="3A655279" w14:textId="6818F348" w:rsidR="0060384A" w:rsidRDefault="0060384A" w:rsidP="00967AF6">
      <w:pPr>
        <w:pStyle w:val="ListParagraph"/>
        <w:numPr>
          <w:ilvl w:val="0"/>
          <w:numId w:val="30"/>
        </w:numPr>
        <w:spacing w:before="120" w:after="120"/>
        <w:ind w:left="721" w:hanging="437"/>
        <w:contextualSpacing w:val="0"/>
      </w:pPr>
      <w:r>
        <w:t>The Minister must end the appointment of a</w:t>
      </w:r>
      <w:r w:rsidR="00643DDD">
        <w:t xml:space="preserve"> </w:t>
      </w:r>
      <w:r>
        <w:t xml:space="preserve">committee member if </w:t>
      </w:r>
      <w:r w:rsidR="00E30F33">
        <w:t xml:space="preserve">the Minister— </w:t>
      </w:r>
      <w:r>
        <w:t xml:space="preserve"> </w:t>
      </w:r>
    </w:p>
    <w:p w14:paraId="28D4E528" w14:textId="2BD76580" w:rsidR="0060384A" w:rsidRDefault="0060384A" w:rsidP="00967AF6">
      <w:pPr>
        <w:pStyle w:val="ListParagraph"/>
        <w:keepNext/>
        <w:numPr>
          <w:ilvl w:val="0"/>
          <w:numId w:val="31"/>
        </w:numPr>
        <w:spacing w:before="140"/>
        <w:ind w:left="1077" w:hanging="357"/>
        <w:contextualSpacing w:val="0"/>
      </w:pPr>
      <w:r>
        <w:t>becomes aware that the member</w:t>
      </w:r>
      <w:r w:rsidR="00E30F33">
        <w:t>:</w:t>
      </w:r>
    </w:p>
    <w:p w14:paraId="685E883A" w14:textId="518753C8" w:rsidR="0060384A" w:rsidRDefault="0060384A" w:rsidP="00967AF6">
      <w:pPr>
        <w:pStyle w:val="ListParagraph"/>
        <w:numPr>
          <w:ilvl w:val="0"/>
          <w:numId w:val="42"/>
        </w:numPr>
        <w:spacing w:before="140"/>
        <w:ind w:left="1797" w:hanging="720"/>
        <w:contextualSpacing w:val="0"/>
      </w:pPr>
      <w:r>
        <w:t xml:space="preserve">has failed to sign a deed mentioned in section 4; or </w:t>
      </w:r>
    </w:p>
    <w:p w14:paraId="727C1D05" w14:textId="4CC35D73" w:rsidR="0060384A" w:rsidRDefault="0060384A" w:rsidP="00967AF6">
      <w:pPr>
        <w:pStyle w:val="ListParagraph"/>
        <w:numPr>
          <w:ilvl w:val="0"/>
          <w:numId w:val="42"/>
        </w:numPr>
        <w:spacing w:before="140"/>
        <w:ind w:left="1797" w:hanging="720"/>
        <w:contextualSpacing w:val="0"/>
      </w:pPr>
      <w:r>
        <w:t xml:space="preserve">has been declared bankrupt; or </w:t>
      </w:r>
    </w:p>
    <w:p w14:paraId="1E334A87" w14:textId="4F403073" w:rsidR="0060384A" w:rsidRDefault="0060384A" w:rsidP="00967AF6">
      <w:pPr>
        <w:pStyle w:val="ListParagraph"/>
        <w:numPr>
          <w:ilvl w:val="0"/>
          <w:numId w:val="42"/>
        </w:numPr>
        <w:spacing w:before="140"/>
        <w:ind w:left="1797" w:hanging="720"/>
        <w:contextualSpacing w:val="0"/>
      </w:pPr>
      <w:r>
        <w:t xml:space="preserve">has been convicted, in Australia, of an offence punishable by imprisonment for at least 12 months; or </w:t>
      </w:r>
    </w:p>
    <w:p w14:paraId="68A46D7F" w14:textId="0F09376B" w:rsidR="0060384A" w:rsidRDefault="0060384A" w:rsidP="00967AF6">
      <w:pPr>
        <w:pStyle w:val="ListParagraph"/>
        <w:numPr>
          <w:ilvl w:val="0"/>
          <w:numId w:val="42"/>
        </w:numPr>
        <w:spacing w:before="140"/>
        <w:ind w:left="1797" w:hanging="720"/>
        <w:contextualSpacing w:val="0"/>
      </w:pPr>
      <w:r>
        <w:t xml:space="preserve">has been convicted, outside Australia, of an offence that, if it had been committed in the ACT, would be punishable by imprisonment for at least 12 months; or </w:t>
      </w:r>
    </w:p>
    <w:p w14:paraId="3F2D507E" w14:textId="0E9575A9" w:rsidR="0060384A" w:rsidRDefault="0060384A" w:rsidP="00967AF6">
      <w:pPr>
        <w:pStyle w:val="ListParagraph"/>
        <w:keepNext/>
        <w:numPr>
          <w:ilvl w:val="0"/>
          <w:numId w:val="31"/>
        </w:numPr>
        <w:spacing w:before="140"/>
        <w:ind w:left="1077" w:hanging="357"/>
        <w:contextualSpacing w:val="0"/>
      </w:pPr>
      <w:r>
        <w:t xml:space="preserve">is satisfied that the member is no longer qualified to be appointed to the member’s position. </w:t>
      </w:r>
    </w:p>
    <w:p w14:paraId="7AD11604" w14:textId="22A67DF7" w:rsidR="0060384A" w:rsidRDefault="0060384A" w:rsidP="00967AF6">
      <w:pPr>
        <w:pStyle w:val="ListParagraph"/>
        <w:numPr>
          <w:ilvl w:val="0"/>
          <w:numId w:val="30"/>
        </w:numPr>
        <w:spacing w:before="140"/>
        <w:ind w:left="721" w:hanging="437"/>
        <w:contextualSpacing w:val="0"/>
      </w:pPr>
      <w:r>
        <w:t>The Min</w:t>
      </w:r>
      <w:r w:rsidR="00A555FA">
        <w:t>i</w:t>
      </w:r>
      <w:r>
        <w:t>ster may end the appointment of a</w:t>
      </w:r>
      <w:r w:rsidR="009A131D">
        <w:t xml:space="preserve"> </w:t>
      </w:r>
      <w:r>
        <w:t>committee member</w:t>
      </w:r>
      <w:r w:rsidR="009A131D">
        <w:t>—</w:t>
      </w:r>
    </w:p>
    <w:p w14:paraId="33E72D21" w14:textId="268F4EDB" w:rsidR="0060384A" w:rsidRDefault="0060384A" w:rsidP="00967AF6">
      <w:pPr>
        <w:pStyle w:val="ListParagraph"/>
        <w:keepNext/>
        <w:numPr>
          <w:ilvl w:val="0"/>
          <w:numId w:val="43"/>
        </w:numPr>
        <w:spacing w:before="140"/>
        <w:ind w:left="1077" w:hanging="357"/>
        <w:contextualSpacing w:val="0"/>
      </w:pPr>
      <w:r>
        <w:t xml:space="preserve">if the member is absent from 3 consecutive meetings of the committee other than on approved leave; or </w:t>
      </w:r>
    </w:p>
    <w:p w14:paraId="0E4D17E5" w14:textId="0FB3D911" w:rsidR="0060384A" w:rsidRDefault="0060384A" w:rsidP="00967AF6">
      <w:pPr>
        <w:pStyle w:val="ListParagraph"/>
        <w:keepNext/>
        <w:numPr>
          <w:ilvl w:val="0"/>
          <w:numId w:val="43"/>
        </w:numPr>
        <w:spacing w:before="140"/>
        <w:ind w:left="1077" w:hanging="357"/>
        <w:contextualSpacing w:val="0"/>
      </w:pPr>
      <w:r>
        <w:t xml:space="preserve">if the member contravenes a territory law; or </w:t>
      </w:r>
    </w:p>
    <w:p w14:paraId="69BA0B1D" w14:textId="37B3027A" w:rsidR="0060384A" w:rsidRDefault="0060384A" w:rsidP="00967AF6">
      <w:pPr>
        <w:pStyle w:val="ListParagraph"/>
        <w:keepNext/>
        <w:numPr>
          <w:ilvl w:val="0"/>
          <w:numId w:val="43"/>
        </w:numPr>
        <w:spacing w:before="140"/>
        <w:ind w:left="1077" w:hanging="357"/>
        <w:contextualSpacing w:val="0"/>
      </w:pPr>
      <w:r>
        <w:t xml:space="preserve">for misbehaviour; or </w:t>
      </w:r>
    </w:p>
    <w:p w14:paraId="2E92AAEF" w14:textId="52084917" w:rsidR="0060384A" w:rsidRDefault="0060384A" w:rsidP="00967AF6">
      <w:pPr>
        <w:pStyle w:val="ListParagraph"/>
        <w:keepNext/>
        <w:numPr>
          <w:ilvl w:val="0"/>
          <w:numId w:val="43"/>
        </w:numPr>
        <w:spacing w:before="140"/>
        <w:ind w:left="1077" w:hanging="357"/>
        <w:contextualSpacing w:val="0"/>
      </w:pPr>
      <w:r>
        <w:t>for physical or mental incapacity, if the incapacity substantially affects the exercise of the member</w:t>
      </w:r>
      <w:r w:rsidR="009A131D">
        <w:t>’</w:t>
      </w:r>
      <w:r>
        <w:t xml:space="preserve">s functions. </w:t>
      </w:r>
    </w:p>
    <w:p w14:paraId="6475E5FE" w14:textId="77777777" w:rsidR="00967AF6" w:rsidRDefault="00967AF6" w:rsidP="00967AF6">
      <w:pPr>
        <w:spacing w:before="140"/>
        <w:ind w:left="720"/>
      </w:pPr>
    </w:p>
    <w:p w14:paraId="4B3FD2E5" w14:textId="77777777" w:rsidR="00967AF6" w:rsidRDefault="00967AF6" w:rsidP="00967AF6">
      <w:pPr>
        <w:spacing w:before="140"/>
        <w:ind w:left="720"/>
      </w:pPr>
    </w:p>
    <w:p w14:paraId="4B8A200B" w14:textId="776C51BD" w:rsidR="003141DD" w:rsidRDefault="0060384A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</w:t>
      </w:r>
      <w:r w:rsidR="00967AF6"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 w:rsidR="003141DD">
        <w:rPr>
          <w:rFonts w:ascii="Arial" w:hAnsi="Arial" w:cs="Arial"/>
          <w:b/>
          <w:bCs/>
        </w:rPr>
        <w:t>Transitional</w:t>
      </w:r>
    </w:p>
    <w:p w14:paraId="3F39729E" w14:textId="45606313" w:rsidR="003141DD" w:rsidRDefault="003141DD" w:rsidP="00603885">
      <w:pPr>
        <w:spacing w:before="140"/>
        <w:ind w:left="720"/>
      </w:pPr>
      <w:r>
        <w:t xml:space="preserve">The following appointments to the committee made under </w:t>
      </w:r>
      <w:r w:rsidR="009A131D">
        <w:t xml:space="preserve">the </w:t>
      </w:r>
      <w:r>
        <w:rPr>
          <w:i/>
          <w:iCs/>
        </w:rPr>
        <w:t xml:space="preserve">Animal Welfare (Advisory Committee) Establishment 2020 </w:t>
      </w:r>
      <w:r w:rsidR="009A131D">
        <w:t>(</w:t>
      </w:r>
      <w:r>
        <w:t>DI2020</w:t>
      </w:r>
      <w:r w:rsidR="00300D87">
        <w:noBreakHyphen/>
      </w:r>
      <w:r>
        <w:t>147</w:t>
      </w:r>
      <w:r w:rsidR="009A131D">
        <w:t>)</w:t>
      </w:r>
      <w:r>
        <w:t xml:space="preserve"> </w:t>
      </w:r>
      <w:r w:rsidRPr="00890F0F">
        <w:t>are</w:t>
      </w:r>
      <w:r>
        <w:t xml:space="preserve"> taken to have been appointed under this instrument, section 4 and the appointments continue in force until the end of the term of the appointment </w:t>
      </w:r>
      <w:r w:rsidR="00AD7EBC">
        <w:t>unless ended earlier:</w:t>
      </w:r>
    </w:p>
    <w:p w14:paraId="0FCF5DE0" w14:textId="0136D2F5" w:rsidR="003A29B9" w:rsidRDefault="003A29B9" w:rsidP="00603885">
      <w:pPr>
        <w:pStyle w:val="ListParagraph"/>
        <w:numPr>
          <w:ilvl w:val="0"/>
          <w:numId w:val="45"/>
        </w:numPr>
        <w:spacing w:before="140"/>
        <w:ind w:left="1077" w:hanging="357"/>
        <w:contextualSpacing w:val="0"/>
      </w:pPr>
      <w:r>
        <w:rPr>
          <w:i/>
          <w:iCs/>
        </w:rPr>
        <w:t xml:space="preserve">Animal Welfare (Advisory Committee Member) Appointment 2024 (No 3) </w:t>
      </w:r>
      <w:r>
        <w:t>(DI2024-238)</w:t>
      </w:r>
    </w:p>
    <w:p w14:paraId="518B43D3" w14:textId="5E3FF2D9" w:rsidR="003A29B9" w:rsidRDefault="003A29B9" w:rsidP="00603885">
      <w:pPr>
        <w:pStyle w:val="ListParagraph"/>
        <w:numPr>
          <w:ilvl w:val="0"/>
          <w:numId w:val="45"/>
        </w:numPr>
        <w:spacing w:before="140"/>
        <w:ind w:left="1077" w:hanging="357"/>
        <w:contextualSpacing w:val="0"/>
      </w:pPr>
      <w:r>
        <w:rPr>
          <w:i/>
          <w:iCs/>
        </w:rPr>
        <w:t xml:space="preserve">Animal Welfare (Advisory Committee Member) Appointment 2024 (No 4) </w:t>
      </w:r>
      <w:r>
        <w:t>(DI2024-239)</w:t>
      </w:r>
    </w:p>
    <w:p w14:paraId="41BFFF6E" w14:textId="576106A5" w:rsidR="003A29B9" w:rsidRPr="00780293" w:rsidRDefault="003A29B9" w:rsidP="00603885">
      <w:pPr>
        <w:pStyle w:val="ListParagraph"/>
        <w:numPr>
          <w:ilvl w:val="0"/>
          <w:numId w:val="45"/>
        </w:numPr>
        <w:spacing w:before="140"/>
        <w:ind w:left="1077" w:hanging="357"/>
        <w:contextualSpacing w:val="0"/>
      </w:pPr>
      <w:r w:rsidRPr="00780293">
        <w:rPr>
          <w:i/>
          <w:iCs/>
        </w:rPr>
        <w:t>Animal Welfare (</w:t>
      </w:r>
      <w:r>
        <w:rPr>
          <w:i/>
          <w:iCs/>
        </w:rPr>
        <w:t>A</w:t>
      </w:r>
      <w:r w:rsidRPr="00780293">
        <w:rPr>
          <w:i/>
          <w:iCs/>
        </w:rPr>
        <w:t>dvisory Committee Member) Appointment 2025 (No 1)</w:t>
      </w:r>
      <w:r>
        <w:t xml:space="preserve"> (DI2025-29)</w:t>
      </w:r>
    </w:p>
    <w:p w14:paraId="043D1680" w14:textId="2D517FC9" w:rsidR="003A29B9" w:rsidRDefault="003A29B9" w:rsidP="00603885">
      <w:pPr>
        <w:pStyle w:val="ListParagraph"/>
        <w:numPr>
          <w:ilvl w:val="0"/>
          <w:numId w:val="45"/>
        </w:numPr>
        <w:spacing w:before="140"/>
        <w:ind w:left="1077" w:hanging="357"/>
        <w:contextualSpacing w:val="0"/>
      </w:pPr>
      <w:r>
        <w:rPr>
          <w:i/>
          <w:iCs/>
        </w:rPr>
        <w:t xml:space="preserve">Animal Welfare (Advisory Committee Member) Appointment 2025 (No 3) </w:t>
      </w:r>
      <w:r>
        <w:t>(DI2025-71)</w:t>
      </w:r>
    </w:p>
    <w:p w14:paraId="27BC2191" w14:textId="04F4E45F" w:rsidR="001B60F1" w:rsidRPr="00561F51" w:rsidRDefault="001B60F1" w:rsidP="00603885">
      <w:pPr>
        <w:pStyle w:val="ListParagraph"/>
        <w:numPr>
          <w:ilvl w:val="0"/>
          <w:numId w:val="45"/>
        </w:numPr>
        <w:spacing w:before="140"/>
        <w:ind w:left="1077" w:hanging="357"/>
        <w:contextualSpacing w:val="0"/>
      </w:pPr>
      <w:r>
        <w:rPr>
          <w:i/>
          <w:iCs/>
        </w:rPr>
        <w:t xml:space="preserve">Animal Welfare (Advisory Committee Member) Appointment 2026 (No 1) </w:t>
      </w:r>
      <w:r w:rsidR="003A29B9">
        <w:t>(</w:t>
      </w:r>
      <w:r>
        <w:t>DI2026-80</w:t>
      </w:r>
      <w:r w:rsidR="003A29B9">
        <w:t>).</w:t>
      </w:r>
    </w:p>
    <w:p w14:paraId="1DAD3E04" w14:textId="3532423A" w:rsidR="00F10CB2" w:rsidRDefault="003141DD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0388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</w:r>
      <w:r w:rsidR="0072003E">
        <w:rPr>
          <w:rFonts w:ascii="Arial" w:hAnsi="Arial" w:cs="Arial"/>
          <w:b/>
          <w:bCs/>
        </w:rPr>
        <w:t>Revocation</w:t>
      </w:r>
    </w:p>
    <w:p w14:paraId="4E4DF315" w14:textId="6390401C" w:rsidR="003A29B9" w:rsidRDefault="003A29B9" w:rsidP="003A29B9">
      <w:pPr>
        <w:spacing w:before="140"/>
        <w:ind w:left="721" w:hanging="437"/>
      </w:pPr>
      <w:bookmarkStart w:id="2" w:name="_Hlk216346267"/>
      <w:r>
        <w:t>(1)</w:t>
      </w:r>
      <w:r>
        <w:tab/>
      </w:r>
      <w:r w:rsidR="0072003E">
        <w:t xml:space="preserve">This instrument revokes </w:t>
      </w:r>
      <w:bookmarkStart w:id="3" w:name="_Hlk215839149"/>
      <w:r w:rsidR="00871E5D">
        <w:t>the</w:t>
      </w:r>
      <w:r w:rsidR="0060384A">
        <w:t xml:space="preserve"> </w:t>
      </w:r>
      <w:r w:rsidR="0060384A" w:rsidRPr="00871E5D">
        <w:rPr>
          <w:i/>
          <w:iCs/>
        </w:rPr>
        <w:t>Animal Welfare (Advisory Committee) Establishment 20</w:t>
      </w:r>
      <w:r w:rsidR="00871E5D" w:rsidRPr="00871E5D">
        <w:rPr>
          <w:i/>
          <w:iCs/>
        </w:rPr>
        <w:t>20</w:t>
      </w:r>
      <w:r w:rsidR="00871E5D">
        <w:t xml:space="preserve"> </w:t>
      </w:r>
      <w:r>
        <w:t>(</w:t>
      </w:r>
      <w:r w:rsidR="00871E5D">
        <w:t>DI2020-147</w:t>
      </w:r>
      <w:r>
        <w:t>).</w:t>
      </w:r>
    </w:p>
    <w:bookmarkEnd w:id="3"/>
    <w:p w14:paraId="1706D6F6" w14:textId="6F46785C" w:rsidR="00AD7EBC" w:rsidRDefault="003A29B9" w:rsidP="00720CC4">
      <w:pPr>
        <w:keepNext/>
        <w:spacing w:before="140"/>
        <w:ind w:left="721" w:hanging="437"/>
      </w:pPr>
      <w:r>
        <w:t>(2)</w:t>
      </w:r>
      <w:r>
        <w:tab/>
        <w:t>T</w:t>
      </w:r>
      <w:r w:rsidR="00AD7EBC">
        <w:t xml:space="preserve">he following </w:t>
      </w:r>
      <w:r w:rsidR="007522BB">
        <w:t>instrument</w:t>
      </w:r>
      <w:r>
        <w:t>s are revoked</w:t>
      </w:r>
      <w:r w:rsidR="00AD7EBC">
        <w:t>:</w:t>
      </w:r>
    </w:p>
    <w:p w14:paraId="59DB4143" w14:textId="5A8FED98" w:rsidR="001B60F1" w:rsidRDefault="00AD7EBC" w:rsidP="00720CC4">
      <w:pPr>
        <w:pStyle w:val="ListParagraph"/>
        <w:keepNext/>
        <w:numPr>
          <w:ilvl w:val="0"/>
          <w:numId w:val="46"/>
        </w:numPr>
        <w:spacing w:before="140"/>
        <w:ind w:left="1077" w:hanging="357"/>
        <w:contextualSpacing w:val="0"/>
      </w:pPr>
      <w:r w:rsidRPr="00AD7EBC">
        <w:rPr>
          <w:i/>
          <w:iCs/>
        </w:rPr>
        <w:t>Animal Welfare (Advisory Committee Member) Appointment 2024 (No</w:t>
      </w:r>
      <w:r w:rsidR="00890F0F">
        <w:rPr>
          <w:i/>
          <w:iCs/>
        </w:rPr>
        <w:t> </w:t>
      </w:r>
      <w:r w:rsidRPr="00AD7EBC">
        <w:rPr>
          <w:i/>
          <w:iCs/>
        </w:rPr>
        <w:t>2)</w:t>
      </w:r>
      <w:r w:rsidRPr="00720CC4">
        <w:t xml:space="preserve"> </w:t>
      </w:r>
      <w:r w:rsidR="003A29B9">
        <w:t>(</w:t>
      </w:r>
      <w:r>
        <w:t>DI2020-237</w:t>
      </w:r>
      <w:r w:rsidR="003A29B9">
        <w:t>)</w:t>
      </w:r>
    </w:p>
    <w:p w14:paraId="286A91FC" w14:textId="5D9388A5" w:rsidR="001B60F1" w:rsidRDefault="001B60F1" w:rsidP="00720CC4">
      <w:pPr>
        <w:pStyle w:val="ListParagraph"/>
        <w:keepNext/>
        <w:numPr>
          <w:ilvl w:val="0"/>
          <w:numId w:val="46"/>
        </w:numPr>
        <w:spacing w:before="140"/>
        <w:ind w:left="1077" w:hanging="357"/>
        <w:contextualSpacing w:val="0"/>
      </w:pPr>
      <w:r>
        <w:rPr>
          <w:i/>
          <w:iCs/>
        </w:rPr>
        <w:t>Animal Welfare (Advisory Committee Member) Appointment 2024 (No</w:t>
      </w:r>
      <w:r w:rsidR="00890F0F">
        <w:rPr>
          <w:i/>
          <w:iCs/>
        </w:rPr>
        <w:t> </w:t>
      </w:r>
      <w:r>
        <w:rPr>
          <w:i/>
          <w:iCs/>
        </w:rPr>
        <w:t xml:space="preserve">5) </w:t>
      </w:r>
      <w:r w:rsidR="003A29B9">
        <w:t>(</w:t>
      </w:r>
      <w:r>
        <w:t>NI2024-413</w:t>
      </w:r>
      <w:r w:rsidR="003A29B9">
        <w:t>)</w:t>
      </w:r>
    </w:p>
    <w:p w14:paraId="1A30D302" w14:textId="189A1DB6" w:rsidR="00F10CB2" w:rsidRDefault="001B60F1" w:rsidP="00720CC4">
      <w:pPr>
        <w:pStyle w:val="ListParagraph"/>
        <w:keepNext/>
        <w:numPr>
          <w:ilvl w:val="0"/>
          <w:numId w:val="46"/>
        </w:numPr>
        <w:spacing w:before="140"/>
        <w:ind w:left="1077" w:hanging="357"/>
        <w:contextualSpacing w:val="0"/>
      </w:pPr>
      <w:r>
        <w:rPr>
          <w:i/>
          <w:iCs/>
        </w:rPr>
        <w:t>Animal Welfare (Advisory Committee Member) Appointment 2024 (No</w:t>
      </w:r>
      <w:r w:rsidR="00890F0F">
        <w:rPr>
          <w:i/>
          <w:iCs/>
        </w:rPr>
        <w:t> </w:t>
      </w:r>
      <w:r>
        <w:rPr>
          <w:i/>
          <w:iCs/>
        </w:rPr>
        <w:t xml:space="preserve">6) </w:t>
      </w:r>
      <w:r w:rsidR="003A29B9">
        <w:t>(</w:t>
      </w:r>
      <w:r>
        <w:t>NI2024-712</w:t>
      </w:r>
      <w:r w:rsidR="003A29B9">
        <w:t>)</w:t>
      </w:r>
      <w:r w:rsidR="00890F0F">
        <w:t>.</w:t>
      </w:r>
      <w:bookmarkEnd w:id="2"/>
    </w:p>
    <w:bookmarkEnd w:id="0"/>
    <w:p w14:paraId="63AEFA5B" w14:textId="135542EB" w:rsidR="0060384A" w:rsidRDefault="00871E5D" w:rsidP="009D7AC3">
      <w:pPr>
        <w:tabs>
          <w:tab w:val="left" w:pos="4320"/>
        </w:tabs>
        <w:spacing w:before="1080"/>
      </w:pPr>
      <w:r>
        <w:t>Tara Cheyne</w:t>
      </w:r>
      <w:r w:rsidR="0060384A">
        <w:t xml:space="preserve"> </w:t>
      </w:r>
      <w:r>
        <w:t>MLA</w:t>
      </w:r>
    </w:p>
    <w:p w14:paraId="271A7F97" w14:textId="2132B142" w:rsidR="0060384A" w:rsidRDefault="0060384A" w:rsidP="00232478">
      <w:pPr>
        <w:tabs>
          <w:tab w:val="left" w:pos="4320"/>
        </w:tabs>
      </w:pPr>
      <w:r>
        <w:t xml:space="preserve">Minister for City </w:t>
      </w:r>
      <w:r w:rsidR="00871E5D">
        <w:t>and Government Services</w:t>
      </w:r>
    </w:p>
    <w:p w14:paraId="60F5EAE3" w14:textId="6808CCB2" w:rsidR="0060384A" w:rsidRDefault="00B76E16" w:rsidP="00232478">
      <w:pPr>
        <w:tabs>
          <w:tab w:val="left" w:pos="4320"/>
        </w:tabs>
      </w:pPr>
      <w:r>
        <w:t xml:space="preserve">20 </w:t>
      </w:r>
      <w:r w:rsidR="00720CC4">
        <w:t>August</w:t>
      </w:r>
      <w:r w:rsidR="00F14FCE">
        <w:t xml:space="preserve"> 2026</w:t>
      </w:r>
    </w:p>
    <w:sectPr w:rsidR="0060384A" w:rsidSect="00C374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8D95" w14:textId="77777777" w:rsidR="00E21CF2" w:rsidRDefault="00E21CF2" w:rsidP="00F10CB2">
      <w:r>
        <w:separator/>
      </w:r>
    </w:p>
  </w:endnote>
  <w:endnote w:type="continuationSeparator" w:id="0">
    <w:p w14:paraId="70FA344B" w14:textId="77777777" w:rsidR="00E21CF2" w:rsidRDefault="00E21CF2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097D" w14:textId="77777777" w:rsidR="00B43AA5" w:rsidRDefault="00B43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A546" w14:textId="3017BBD1" w:rsidR="00704DC3" w:rsidRPr="00B43AA5" w:rsidRDefault="00B43AA5" w:rsidP="00B43AA5">
    <w:pPr>
      <w:pStyle w:val="Footer"/>
      <w:jc w:val="center"/>
      <w:rPr>
        <w:rFonts w:cs="Arial"/>
        <w:sz w:val="14"/>
      </w:rPr>
    </w:pPr>
    <w:r w:rsidRPr="00B43AA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8D7C" w14:textId="77777777" w:rsidR="00B43AA5" w:rsidRDefault="00B43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516C" w14:textId="77777777" w:rsidR="00E21CF2" w:rsidRDefault="00E21CF2" w:rsidP="00F10CB2">
      <w:r>
        <w:separator/>
      </w:r>
    </w:p>
  </w:footnote>
  <w:footnote w:type="continuationSeparator" w:id="0">
    <w:p w14:paraId="083792D0" w14:textId="77777777" w:rsidR="00E21CF2" w:rsidRDefault="00E21CF2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DC23" w14:textId="77777777" w:rsidR="00B43AA5" w:rsidRDefault="00B43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2EC6" w14:textId="77777777" w:rsidR="00B43AA5" w:rsidRDefault="00B43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BD2D" w14:textId="77777777" w:rsidR="00B43AA5" w:rsidRDefault="00B43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894625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93093C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C303F"/>
    <w:multiLevelType w:val="hybridMultilevel"/>
    <w:tmpl w:val="2B3C0F72"/>
    <w:lvl w:ilvl="0" w:tplc="1CF8A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15DD9"/>
    <w:multiLevelType w:val="hybridMultilevel"/>
    <w:tmpl w:val="53CAFE88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0E1C4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8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2218B"/>
    <w:multiLevelType w:val="hybridMultilevel"/>
    <w:tmpl w:val="2FCABB0C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44F86300">
      <w:start w:val="1"/>
      <w:numFmt w:val="lowerRoman"/>
      <w:lvlText w:val="(%2)"/>
      <w:lvlJc w:val="left"/>
      <w:pPr>
        <w:ind w:left="2149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7E4B8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B44E27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AB5A8F"/>
    <w:multiLevelType w:val="hybridMultilevel"/>
    <w:tmpl w:val="C8BC5796"/>
    <w:lvl w:ilvl="0" w:tplc="35D81D5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4AC09A7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B01A5D"/>
    <w:multiLevelType w:val="hybridMultilevel"/>
    <w:tmpl w:val="E09200AC"/>
    <w:lvl w:ilvl="0" w:tplc="AA0AB8F4">
      <w:start w:val="1"/>
      <w:numFmt w:val="lowerLetter"/>
      <w:lvlText w:val="(%1)"/>
      <w:lvlJc w:val="left"/>
      <w:pPr>
        <w:ind w:left="1436" w:hanging="585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9887AA7"/>
    <w:multiLevelType w:val="hybridMultilevel"/>
    <w:tmpl w:val="3CC2668C"/>
    <w:lvl w:ilvl="0" w:tplc="AA0AB8F4">
      <w:start w:val="1"/>
      <w:numFmt w:val="lowerLetter"/>
      <w:lvlText w:val="(%1)"/>
      <w:lvlJc w:val="left"/>
      <w:pPr>
        <w:ind w:left="1429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AEA7FEE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CB1449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522321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46B73"/>
    <w:multiLevelType w:val="hybridMultilevel"/>
    <w:tmpl w:val="66F8B2E8"/>
    <w:lvl w:ilvl="0" w:tplc="5194FB62">
      <w:start w:val="1"/>
      <w:numFmt w:val="lowerLetter"/>
      <w:lvlText w:val="%1)"/>
      <w:lvlJc w:val="left"/>
      <w:pPr>
        <w:ind w:left="1436" w:hanging="58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2797893"/>
    <w:multiLevelType w:val="hybridMultilevel"/>
    <w:tmpl w:val="7F56711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4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25" w15:restartNumberingAfterBreak="0">
    <w:nsid w:val="37697885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CD4BD8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1191320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12D2430"/>
    <w:multiLevelType w:val="hybridMultilevel"/>
    <w:tmpl w:val="8F8EB57A"/>
    <w:lvl w:ilvl="0" w:tplc="AA0AB8F4">
      <w:start w:val="1"/>
      <w:numFmt w:val="lowerLetter"/>
      <w:lvlText w:val="(%1)"/>
      <w:lvlJc w:val="left"/>
      <w:pPr>
        <w:ind w:left="1429" w:hanging="360"/>
      </w:pPr>
      <w:rPr>
        <w:rFonts w:ascii="Times New Roman" w:hAnsi="Times New Roman" w:hint="default"/>
      </w:rPr>
    </w:lvl>
    <w:lvl w:ilvl="1" w:tplc="FFFFFFFF">
      <w:start w:val="1"/>
      <w:numFmt w:val="lowerRoman"/>
      <w:lvlText w:val="(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3ED2A8D"/>
    <w:multiLevelType w:val="hybridMultilevel"/>
    <w:tmpl w:val="37E0E328"/>
    <w:lvl w:ilvl="0" w:tplc="0C090019">
      <w:start w:val="1"/>
      <w:numFmt w:val="lowerLetter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5A16E50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8983F9A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A7350D1"/>
    <w:multiLevelType w:val="hybridMultilevel"/>
    <w:tmpl w:val="297864E8"/>
    <w:lvl w:ilvl="0" w:tplc="AA0AB8F4">
      <w:start w:val="1"/>
      <w:numFmt w:val="lowerLetter"/>
      <w:lvlText w:val="(%1)"/>
      <w:lvlJc w:val="left"/>
      <w:pPr>
        <w:ind w:left="1429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BAF485D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CDB2427"/>
    <w:multiLevelType w:val="hybridMultilevel"/>
    <w:tmpl w:val="DB80606C"/>
    <w:lvl w:ilvl="0" w:tplc="A9FA55B6">
      <w:start w:val="1"/>
      <w:numFmt w:val="lowerRoman"/>
      <w:lvlText w:val="(%1)"/>
      <w:lvlJc w:val="left"/>
      <w:pPr>
        <w:ind w:left="2880" w:hanging="180"/>
      </w:pPr>
      <w:rPr>
        <w:rFonts w:ascii="Times New Roman" w:hAnsi="Times New Roman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BE2698"/>
    <w:multiLevelType w:val="hybridMultilevel"/>
    <w:tmpl w:val="105258B6"/>
    <w:lvl w:ilvl="0" w:tplc="049421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B2785C"/>
    <w:multiLevelType w:val="hybridMultilevel"/>
    <w:tmpl w:val="7F56711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5A1366B"/>
    <w:multiLevelType w:val="hybridMultilevel"/>
    <w:tmpl w:val="FFB08F56"/>
    <w:lvl w:ilvl="0" w:tplc="AA0AB8F4">
      <w:start w:val="1"/>
      <w:numFmt w:val="lowerLetter"/>
      <w:lvlText w:val="(%1)"/>
      <w:lvlJc w:val="left"/>
      <w:pPr>
        <w:ind w:left="1429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6B63C19"/>
    <w:multiLevelType w:val="hybridMultilevel"/>
    <w:tmpl w:val="B0ECC720"/>
    <w:lvl w:ilvl="0" w:tplc="0C09000F">
      <w:start w:val="1"/>
      <w:numFmt w:val="decimal"/>
      <w:lvlText w:val="%1."/>
      <w:lvlJc w:val="left"/>
      <w:pPr>
        <w:ind w:left="1445" w:hanging="360"/>
      </w:pPr>
    </w:lvl>
    <w:lvl w:ilvl="1" w:tplc="0C090019" w:tentative="1">
      <w:start w:val="1"/>
      <w:numFmt w:val="lowerLetter"/>
      <w:lvlText w:val="%2."/>
      <w:lvlJc w:val="left"/>
      <w:pPr>
        <w:ind w:left="2165" w:hanging="360"/>
      </w:pPr>
    </w:lvl>
    <w:lvl w:ilvl="2" w:tplc="0C09001B" w:tentative="1">
      <w:start w:val="1"/>
      <w:numFmt w:val="lowerRoman"/>
      <w:lvlText w:val="%3."/>
      <w:lvlJc w:val="right"/>
      <w:pPr>
        <w:ind w:left="2885" w:hanging="180"/>
      </w:pPr>
    </w:lvl>
    <w:lvl w:ilvl="3" w:tplc="0C09000F" w:tentative="1">
      <w:start w:val="1"/>
      <w:numFmt w:val="decimal"/>
      <w:lvlText w:val="%4."/>
      <w:lvlJc w:val="left"/>
      <w:pPr>
        <w:ind w:left="3605" w:hanging="360"/>
      </w:pPr>
    </w:lvl>
    <w:lvl w:ilvl="4" w:tplc="0C090019" w:tentative="1">
      <w:start w:val="1"/>
      <w:numFmt w:val="lowerLetter"/>
      <w:lvlText w:val="%5."/>
      <w:lvlJc w:val="left"/>
      <w:pPr>
        <w:ind w:left="4325" w:hanging="360"/>
      </w:pPr>
    </w:lvl>
    <w:lvl w:ilvl="5" w:tplc="0C09001B" w:tentative="1">
      <w:start w:val="1"/>
      <w:numFmt w:val="lowerRoman"/>
      <w:lvlText w:val="%6."/>
      <w:lvlJc w:val="right"/>
      <w:pPr>
        <w:ind w:left="5045" w:hanging="180"/>
      </w:pPr>
    </w:lvl>
    <w:lvl w:ilvl="6" w:tplc="0C09000F" w:tentative="1">
      <w:start w:val="1"/>
      <w:numFmt w:val="decimal"/>
      <w:lvlText w:val="%7."/>
      <w:lvlJc w:val="left"/>
      <w:pPr>
        <w:ind w:left="5765" w:hanging="360"/>
      </w:pPr>
    </w:lvl>
    <w:lvl w:ilvl="7" w:tplc="0C090019" w:tentative="1">
      <w:start w:val="1"/>
      <w:numFmt w:val="lowerLetter"/>
      <w:lvlText w:val="%8."/>
      <w:lvlJc w:val="left"/>
      <w:pPr>
        <w:ind w:left="6485" w:hanging="360"/>
      </w:pPr>
    </w:lvl>
    <w:lvl w:ilvl="8" w:tplc="0C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39" w15:restartNumberingAfterBreak="0">
    <w:nsid w:val="5B726BEC"/>
    <w:multiLevelType w:val="hybridMultilevel"/>
    <w:tmpl w:val="5998AFD0"/>
    <w:lvl w:ilvl="0" w:tplc="AA0AB8F4">
      <w:start w:val="1"/>
      <w:numFmt w:val="lowerLetter"/>
      <w:lvlText w:val="(%1)"/>
      <w:lvlJc w:val="left"/>
      <w:pPr>
        <w:ind w:left="1429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1BD489B"/>
    <w:multiLevelType w:val="hybridMultilevel"/>
    <w:tmpl w:val="81785C50"/>
    <w:lvl w:ilvl="0" w:tplc="0C090001">
      <w:start w:val="1"/>
      <w:numFmt w:val="bullet"/>
      <w:lvlText w:val=""/>
      <w:lvlJc w:val="left"/>
      <w:pPr>
        <w:ind w:left="1436" w:hanging="58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3807C32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C5B3321"/>
    <w:multiLevelType w:val="hybridMultilevel"/>
    <w:tmpl w:val="7F56711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0D974D3"/>
    <w:multiLevelType w:val="hybridMultilevel"/>
    <w:tmpl w:val="B258914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1B90DAC"/>
    <w:multiLevelType w:val="hybridMultilevel"/>
    <w:tmpl w:val="4934B384"/>
    <w:lvl w:ilvl="0" w:tplc="0C09001B">
      <w:start w:val="1"/>
      <w:numFmt w:val="lowerRoman"/>
      <w:lvlText w:val="%1."/>
      <w:lvlJc w:val="right"/>
      <w:pPr>
        <w:ind w:left="2880" w:hanging="18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F44CE"/>
    <w:multiLevelType w:val="hybridMultilevel"/>
    <w:tmpl w:val="105258B6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1685670">
    <w:abstractNumId w:val="7"/>
  </w:num>
  <w:num w:numId="2" w16cid:durableId="42600818">
    <w:abstractNumId w:val="0"/>
  </w:num>
  <w:num w:numId="3" w16cid:durableId="542904088">
    <w:abstractNumId w:val="8"/>
  </w:num>
  <w:num w:numId="4" w16cid:durableId="1769812104">
    <w:abstractNumId w:val="24"/>
  </w:num>
  <w:num w:numId="5" w16cid:durableId="793794004">
    <w:abstractNumId w:val="43"/>
  </w:num>
  <w:num w:numId="6" w16cid:durableId="1356422408">
    <w:abstractNumId w:val="5"/>
  </w:num>
  <w:num w:numId="7" w16cid:durableId="131560632">
    <w:abstractNumId w:val="22"/>
  </w:num>
  <w:num w:numId="8" w16cid:durableId="347416134">
    <w:abstractNumId w:val="23"/>
  </w:num>
  <w:num w:numId="9" w16cid:durableId="91125601">
    <w:abstractNumId w:val="20"/>
  </w:num>
  <w:num w:numId="10" w16cid:durableId="1828013237">
    <w:abstractNumId w:val="6"/>
  </w:num>
  <w:num w:numId="11" w16cid:durableId="614555423">
    <w:abstractNumId w:val="38"/>
  </w:num>
  <w:num w:numId="12" w16cid:durableId="299964266">
    <w:abstractNumId w:val="16"/>
  </w:num>
  <w:num w:numId="13" w16cid:durableId="892275637">
    <w:abstractNumId w:val="26"/>
  </w:num>
  <w:num w:numId="14" w16cid:durableId="2020882989">
    <w:abstractNumId w:val="10"/>
  </w:num>
  <w:num w:numId="15" w16cid:durableId="1948074650">
    <w:abstractNumId w:val="29"/>
  </w:num>
  <w:num w:numId="16" w16cid:durableId="1010255720">
    <w:abstractNumId w:val="25"/>
  </w:num>
  <w:num w:numId="17" w16cid:durableId="1442186197">
    <w:abstractNumId w:val="33"/>
  </w:num>
  <w:num w:numId="18" w16cid:durableId="375350249">
    <w:abstractNumId w:val="35"/>
  </w:num>
  <w:num w:numId="19" w16cid:durableId="855000467">
    <w:abstractNumId w:val="11"/>
  </w:num>
  <w:num w:numId="20" w16cid:durableId="1945768868">
    <w:abstractNumId w:val="27"/>
  </w:num>
  <w:num w:numId="21" w16cid:durableId="696351008">
    <w:abstractNumId w:val="4"/>
  </w:num>
  <w:num w:numId="22" w16cid:durableId="504632047">
    <w:abstractNumId w:val="9"/>
  </w:num>
  <w:num w:numId="23" w16cid:durableId="1554922646">
    <w:abstractNumId w:val="41"/>
  </w:num>
  <w:num w:numId="24" w16cid:durableId="957107052">
    <w:abstractNumId w:val="30"/>
  </w:num>
  <w:num w:numId="25" w16cid:durableId="1133866249">
    <w:abstractNumId w:val="36"/>
  </w:num>
  <w:num w:numId="26" w16cid:durableId="1331174119">
    <w:abstractNumId w:val="46"/>
  </w:num>
  <w:num w:numId="27" w16cid:durableId="1788936961">
    <w:abstractNumId w:val="13"/>
  </w:num>
  <w:num w:numId="28" w16cid:durableId="843861482">
    <w:abstractNumId w:val="1"/>
  </w:num>
  <w:num w:numId="29" w16cid:durableId="1597906568">
    <w:abstractNumId w:val="21"/>
  </w:num>
  <w:num w:numId="30" w16cid:durableId="2062944493">
    <w:abstractNumId w:val="17"/>
  </w:num>
  <w:num w:numId="31" w16cid:durableId="253443623">
    <w:abstractNumId w:val="39"/>
  </w:num>
  <w:num w:numId="32" w16cid:durableId="1151749863">
    <w:abstractNumId w:val="42"/>
  </w:num>
  <w:num w:numId="33" w16cid:durableId="982734712">
    <w:abstractNumId w:val="45"/>
  </w:num>
  <w:num w:numId="34" w16cid:durableId="1708480631">
    <w:abstractNumId w:val="2"/>
  </w:num>
  <w:num w:numId="35" w16cid:durableId="1337270754">
    <w:abstractNumId w:val="18"/>
  </w:num>
  <w:num w:numId="36" w16cid:durableId="939409112">
    <w:abstractNumId w:val="31"/>
  </w:num>
  <w:num w:numId="37" w16cid:durableId="1763603858">
    <w:abstractNumId w:val="19"/>
  </w:num>
  <w:num w:numId="38" w16cid:durableId="1829445880">
    <w:abstractNumId w:val="3"/>
  </w:num>
  <w:num w:numId="39" w16cid:durableId="965114158">
    <w:abstractNumId w:val="12"/>
  </w:num>
  <w:num w:numId="40" w16cid:durableId="2074085441">
    <w:abstractNumId w:val="28"/>
  </w:num>
  <w:num w:numId="41" w16cid:durableId="901645295">
    <w:abstractNumId w:val="32"/>
  </w:num>
  <w:num w:numId="42" w16cid:durableId="463887268">
    <w:abstractNumId w:val="34"/>
  </w:num>
  <w:num w:numId="43" w16cid:durableId="443574025">
    <w:abstractNumId w:val="15"/>
  </w:num>
  <w:num w:numId="44" w16cid:durableId="203174944">
    <w:abstractNumId w:val="14"/>
  </w:num>
  <w:num w:numId="45" w16cid:durableId="580214057">
    <w:abstractNumId w:val="40"/>
  </w:num>
  <w:num w:numId="46" w16cid:durableId="428280354">
    <w:abstractNumId w:val="44"/>
  </w:num>
  <w:num w:numId="47" w16cid:durableId="146881807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5C"/>
    <w:rsid w:val="000028A5"/>
    <w:rsid w:val="0000336A"/>
    <w:rsid w:val="000141E0"/>
    <w:rsid w:val="0001708A"/>
    <w:rsid w:val="0001769F"/>
    <w:rsid w:val="00022B16"/>
    <w:rsid w:val="00027972"/>
    <w:rsid w:val="00061232"/>
    <w:rsid w:val="00086576"/>
    <w:rsid w:val="00097EB7"/>
    <w:rsid w:val="000A1A69"/>
    <w:rsid w:val="000A3DA3"/>
    <w:rsid w:val="000A654D"/>
    <w:rsid w:val="000C4B26"/>
    <w:rsid w:val="001158E8"/>
    <w:rsid w:val="001335B8"/>
    <w:rsid w:val="00175C80"/>
    <w:rsid w:val="00176220"/>
    <w:rsid w:val="00180DF3"/>
    <w:rsid w:val="00181CA4"/>
    <w:rsid w:val="0019194C"/>
    <w:rsid w:val="00194AC7"/>
    <w:rsid w:val="001A158D"/>
    <w:rsid w:val="001A397A"/>
    <w:rsid w:val="001B60F1"/>
    <w:rsid w:val="001D3B9B"/>
    <w:rsid w:val="001E12F5"/>
    <w:rsid w:val="001E1981"/>
    <w:rsid w:val="00223244"/>
    <w:rsid w:val="00223255"/>
    <w:rsid w:val="00232478"/>
    <w:rsid w:val="002A0389"/>
    <w:rsid w:val="002B19B5"/>
    <w:rsid w:val="002B7CF5"/>
    <w:rsid w:val="002D5EAD"/>
    <w:rsid w:val="00300D87"/>
    <w:rsid w:val="00304780"/>
    <w:rsid w:val="003141DD"/>
    <w:rsid w:val="0035170B"/>
    <w:rsid w:val="003518C7"/>
    <w:rsid w:val="00360278"/>
    <w:rsid w:val="00375EAA"/>
    <w:rsid w:val="003831AB"/>
    <w:rsid w:val="00395A77"/>
    <w:rsid w:val="003A29B9"/>
    <w:rsid w:val="003B5CB1"/>
    <w:rsid w:val="003C78A1"/>
    <w:rsid w:val="003D110C"/>
    <w:rsid w:val="003E27AE"/>
    <w:rsid w:val="003F02BC"/>
    <w:rsid w:val="003F32DA"/>
    <w:rsid w:val="00411059"/>
    <w:rsid w:val="00440356"/>
    <w:rsid w:val="00450A27"/>
    <w:rsid w:val="004957AD"/>
    <w:rsid w:val="004978D0"/>
    <w:rsid w:val="004A0E5C"/>
    <w:rsid w:val="004A1986"/>
    <w:rsid w:val="004F2B44"/>
    <w:rsid w:val="004F32A0"/>
    <w:rsid w:val="004F775A"/>
    <w:rsid w:val="00537AD5"/>
    <w:rsid w:val="005411A1"/>
    <w:rsid w:val="00585C7F"/>
    <w:rsid w:val="005949BF"/>
    <w:rsid w:val="005B07EF"/>
    <w:rsid w:val="005B64BC"/>
    <w:rsid w:val="005C73BA"/>
    <w:rsid w:val="005D6350"/>
    <w:rsid w:val="0060384A"/>
    <w:rsid w:val="00603885"/>
    <w:rsid w:val="00605BB8"/>
    <w:rsid w:val="00612819"/>
    <w:rsid w:val="00614D2C"/>
    <w:rsid w:val="00624EF9"/>
    <w:rsid w:val="006256CD"/>
    <w:rsid w:val="00627F0C"/>
    <w:rsid w:val="0063727A"/>
    <w:rsid w:val="00643C7D"/>
    <w:rsid w:val="00643DDD"/>
    <w:rsid w:val="00656A9A"/>
    <w:rsid w:val="00667281"/>
    <w:rsid w:val="00674CCC"/>
    <w:rsid w:val="00677F97"/>
    <w:rsid w:val="00690D4C"/>
    <w:rsid w:val="006A509F"/>
    <w:rsid w:val="006A789F"/>
    <w:rsid w:val="006B629B"/>
    <w:rsid w:val="006C2954"/>
    <w:rsid w:val="006C6B73"/>
    <w:rsid w:val="006C727F"/>
    <w:rsid w:val="006F0114"/>
    <w:rsid w:val="006F17C4"/>
    <w:rsid w:val="00700989"/>
    <w:rsid w:val="00703C74"/>
    <w:rsid w:val="00704DC3"/>
    <w:rsid w:val="00714081"/>
    <w:rsid w:val="0072003E"/>
    <w:rsid w:val="00720CC4"/>
    <w:rsid w:val="00725ACD"/>
    <w:rsid w:val="007522BB"/>
    <w:rsid w:val="00764CE3"/>
    <w:rsid w:val="00783C5A"/>
    <w:rsid w:val="0078759E"/>
    <w:rsid w:val="007949C3"/>
    <w:rsid w:val="007C670D"/>
    <w:rsid w:val="007C72EE"/>
    <w:rsid w:val="007D221C"/>
    <w:rsid w:val="007D59B2"/>
    <w:rsid w:val="007D7ABB"/>
    <w:rsid w:val="007F31F0"/>
    <w:rsid w:val="0083085F"/>
    <w:rsid w:val="00830D6C"/>
    <w:rsid w:val="00844712"/>
    <w:rsid w:val="008560D9"/>
    <w:rsid w:val="0085701A"/>
    <w:rsid w:val="00871E5D"/>
    <w:rsid w:val="0087346B"/>
    <w:rsid w:val="00874C3B"/>
    <w:rsid w:val="00883B25"/>
    <w:rsid w:val="00890F0F"/>
    <w:rsid w:val="00897F62"/>
    <w:rsid w:val="008A44DB"/>
    <w:rsid w:val="008B657E"/>
    <w:rsid w:val="008C2839"/>
    <w:rsid w:val="008D69B8"/>
    <w:rsid w:val="00905A88"/>
    <w:rsid w:val="009131BC"/>
    <w:rsid w:val="00956761"/>
    <w:rsid w:val="00964939"/>
    <w:rsid w:val="00967AF6"/>
    <w:rsid w:val="00970BA0"/>
    <w:rsid w:val="009A131D"/>
    <w:rsid w:val="009A54A6"/>
    <w:rsid w:val="009B0AED"/>
    <w:rsid w:val="009B57C9"/>
    <w:rsid w:val="009D7AC3"/>
    <w:rsid w:val="009E6A9A"/>
    <w:rsid w:val="00A0585C"/>
    <w:rsid w:val="00A0710A"/>
    <w:rsid w:val="00A1142E"/>
    <w:rsid w:val="00A31426"/>
    <w:rsid w:val="00A35D9E"/>
    <w:rsid w:val="00A37811"/>
    <w:rsid w:val="00A43109"/>
    <w:rsid w:val="00A555FA"/>
    <w:rsid w:val="00A57671"/>
    <w:rsid w:val="00AB2BE7"/>
    <w:rsid w:val="00AC173F"/>
    <w:rsid w:val="00AC6013"/>
    <w:rsid w:val="00AD0C0F"/>
    <w:rsid w:val="00AD7EBC"/>
    <w:rsid w:val="00B30B9A"/>
    <w:rsid w:val="00B3790F"/>
    <w:rsid w:val="00B41509"/>
    <w:rsid w:val="00B43AA5"/>
    <w:rsid w:val="00B61103"/>
    <w:rsid w:val="00B70D46"/>
    <w:rsid w:val="00B76E16"/>
    <w:rsid w:val="00B803E4"/>
    <w:rsid w:val="00BA0A22"/>
    <w:rsid w:val="00BA52F5"/>
    <w:rsid w:val="00BB241F"/>
    <w:rsid w:val="00BB4F06"/>
    <w:rsid w:val="00BB60F1"/>
    <w:rsid w:val="00BC51E6"/>
    <w:rsid w:val="00BC5B2D"/>
    <w:rsid w:val="00BF6708"/>
    <w:rsid w:val="00C113B8"/>
    <w:rsid w:val="00C128EE"/>
    <w:rsid w:val="00C23C62"/>
    <w:rsid w:val="00C371F2"/>
    <w:rsid w:val="00C3744E"/>
    <w:rsid w:val="00C41B1B"/>
    <w:rsid w:val="00C41FD7"/>
    <w:rsid w:val="00C51E40"/>
    <w:rsid w:val="00C54EA2"/>
    <w:rsid w:val="00C937E0"/>
    <w:rsid w:val="00C9739B"/>
    <w:rsid w:val="00C97910"/>
    <w:rsid w:val="00CA2294"/>
    <w:rsid w:val="00CC720E"/>
    <w:rsid w:val="00CD1DC9"/>
    <w:rsid w:val="00CD2569"/>
    <w:rsid w:val="00CD4E55"/>
    <w:rsid w:val="00CE3F90"/>
    <w:rsid w:val="00D47F13"/>
    <w:rsid w:val="00D61E6A"/>
    <w:rsid w:val="00D63732"/>
    <w:rsid w:val="00D64C4D"/>
    <w:rsid w:val="00D90107"/>
    <w:rsid w:val="00DA3AD5"/>
    <w:rsid w:val="00DA5F72"/>
    <w:rsid w:val="00DB76E5"/>
    <w:rsid w:val="00DC5457"/>
    <w:rsid w:val="00E05F5D"/>
    <w:rsid w:val="00E11358"/>
    <w:rsid w:val="00E21CF2"/>
    <w:rsid w:val="00E23704"/>
    <w:rsid w:val="00E25EA8"/>
    <w:rsid w:val="00E30F33"/>
    <w:rsid w:val="00E35491"/>
    <w:rsid w:val="00E37036"/>
    <w:rsid w:val="00E556F2"/>
    <w:rsid w:val="00E6129E"/>
    <w:rsid w:val="00E67155"/>
    <w:rsid w:val="00E77D35"/>
    <w:rsid w:val="00E95DBF"/>
    <w:rsid w:val="00EA6B6D"/>
    <w:rsid w:val="00EC57F6"/>
    <w:rsid w:val="00EF3E64"/>
    <w:rsid w:val="00EF68FD"/>
    <w:rsid w:val="00F026BE"/>
    <w:rsid w:val="00F10CB2"/>
    <w:rsid w:val="00F14FCE"/>
    <w:rsid w:val="00F15AC3"/>
    <w:rsid w:val="00F16AC2"/>
    <w:rsid w:val="00F22A06"/>
    <w:rsid w:val="00F2718F"/>
    <w:rsid w:val="00F303CC"/>
    <w:rsid w:val="00F36B6F"/>
    <w:rsid w:val="00F5188C"/>
    <w:rsid w:val="00F56277"/>
    <w:rsid w:val="00F75054"/>
    <w:rsid w:val="00F81F09"/>
    <w:rsid w:val="00FA22CE"/>
    <w:rsid w:val="00FB0DE5"/>
    <w:rsid w:val="00FE13B2"/>
    <w:rsid w:val="00FE41B0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57902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ListParagraph">
    <w:name w:val="List Paragraph"/>
    <w:basedOn w:val="Normal"/>
    <w:uiPriority w:val="34"/>
    <w:qFormat/>
    <w:rsid w:val="004F3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50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67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1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15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155"/>
    <w:rPr>
      <w:b/>
      <w:bCs/>
      <w:lang w:eastAsia="en-US"/>
    </w:rPr>
  </w:style>
  <w:style w:type="paragraph" w:styleId="Revision">
    <w:name w:val="Revision"/>
    <w:hidden/>
    <w:uiPriority w:val="99"/>
    <w:semiHidden/>
    <w:rsid w:val="00E67155"/>
    <w:rPr>
      <w:sz w:val="24"/>
      <w:lang w:eastAsia="en-US"/>
    </w:rPr>
  </w:style>
  <w:style w:type="paragraph" w:customStyle="1" w:styleId="Default">
    <w:name w:val="Default"/>
    <w:rsid w:val="00C128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Note">
    <w:name w:val="aNote"/>
    <w:basedOn w:val="Normal"/>
    <w:link w:val="aNoteChar"/>
    <w:rsid w:val="00FE41B0"/>
    <w:pPr>
      <w:spacing w:before="140"/>
      <w:ind w:left="1900" w:hanging="800"/>
      <w:jc w:val="both"/>
    </w:pPr>
    <w:rPr>
      <w:sz w:val="20"/>
    </w:rPr>
  </w:style>
  <w:style w:type="character" w:customStyle="1" w:styleId="aNoteChar">
    <w:name w:val="aNote Char"/>
    <w:basedOn w:val="DefaultParagraphFont"/>
    <w:link w:val="aNote"/>
    <w:locked/>
    <w:rsid w:val="00FE41B0"/>
    <w:rPr>
      <w:lang w:eastAsia="en-US"/>
    </w:rPr>
  </w:style>
  <w:style w:type="character" w:customStyle="1" w:styleId="charItals">
    <w:name w:val="charItals"/>
    <w:basedOn w:val="DefaultParagraphFont"/>
    <w:rsid w:val="008D69B8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A65144277</value>
    </field>
    <field name="Objective-Title">
      <value order="0">DI - Animal Welfare (Advisory Committee) Establishment 2026</value>
    </field>
    <field name="Objective-Description">
      <value order="0"/>
    </field>
    <field name="Objective-CreationStamp">
      <value order="0">2026-08-20T05:41:02Z</value>
    </field>
    <field name="Objective-IsApproved">
      <value order="0">false</value>
    </field>
    <field name="Objective-IsPublished">
      <value order="0">true</value>
    </field>
    <field name="Objective-DatePublished">
      <value order="0">2026-08-20T05:47:39Z</value>
    </field>
    <field name="Objective-ModificationStamp">
      <value order="0">2026-08-20T05:47:39Z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 - Animal Welfare (Advisory Committee) Establishment 2026</value>
    </field>
    <field name="Objective-Parent">
      <value order="0">DI2026- - Animal Welfare (Advisory Committee) Establishment 2026</value>
    </field>
    <field name="Objective-State">
      <value order="0">Published</value>
    </field>
    <field name="Objective-VersionId">
      <value order="0">vA82227564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DA01678E-483A-40B3-A6B7-17919539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4962</Characters>
  <Application>Microsoft Office Word</Application>
  <DocSecurity>0</DocSecurity>
  <Lines>132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2026-08-20T06:09:00Z</dcterms:created>
  <dcterms:modified xsi:type="dcterms:W3CDTF">2026-08-20T06:09:00Z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M Author [system]">
    <vt:lpwstr/>
  </property>
  <property fmtid="{D5CDD505-2E9C-101B-9397-08002B2CF9AE}" pid="5" name="Objective-OM Author Organisation [system]">
    <vt:lpwstr/>
  </property>
  <property fmtid="{D5CDD505-2E9C-101B-9397-08002B2CF9AE}" pid="6" name="Objective-OM Author Type [system]">
    <vt:lpwstr/>
  </property>
  <property fmtid="{D5CDD505-2E9C-101B-9397-08002B2CF9AE}" pid="7" name="Objective-OM Date Received [system]">
    <vt:lpwstr/>
  </property>
  <property fmtid="{D5CDD505-2E9C-101B-9397-08002B2CF9AE}" pid="8" name="Objective-OM Date of Document [system]">
    <vt:lpwstr/>
  </property>
  <property fmtid="{D5CDD505-2E9C-101B-9397-08002B2CF9AE}" pid="9" name="Objective-OM External Reference [system]">
    <vt:lpwstr/>
  </property>
  <property fmtid="{D5CDD505-2E9C-101B-9397-08002B2CF9AE}" pid="10" name="Objective-OM Reference [system]">
    <vt:lpwstr/>
  </property>
  <property fmtid="{D5CDD505-2E9C-101B-9397-08002B2CF9AE}" pid="11" name="Objective-OM Topic [system]">
    <vt:lpwstr/>
  </property>
  <property fmtid="{D5CDD505-2E9C-101B-9397-08002B2CF9AE}" pid="12" name="Objective-Suburb [system]">
    <vt:lpwstr/>
  </property>
  <property fmtid="{D5CDD505-2E9C-101B-9397-08002B2CF9AE}" pid="13" name="Objective-Owner Agency [system]">
    <vt:lpwstr>TCCS</vt:lpwstr>
  </property>
  <property fmtid="{D5CDD505-2E9C-101B-9397-08002B2CF9AE}" pid="14" name="Objective-Document Type [system]">
    <vt:lpwstr>0-Document</vt:lpwstr>
  </property>
  <property fmtid="{D5CDD505-2E9C-101B-9397-08002B2CF9AE}" pid="15" name="Objective-Language [system]">
    <vt:lpwstr>English (en)</vt:lpwstr>
  </property>
  <property fmtid="{D5CDD505-2E9C-101B-9397-08002B2CF9AE}" pid="16" name="Objective-Jurisdiction [system]">
    <vt:lpwstr>ACT</vt:lpwstr>
  </property>
  <property fmtid="{D5CDD505-2E9C-101B-9397-08002B2CF9AE}" pid="17" name="Objective-Customers [system]">
    <vt:lpwstr/>
  </property>
  <property fmtid="{D5CDD505-2E9C-101B-9397-08002B2CF9AE}" pid="18" name="Objective-Places [system]">
    <vt:lpwstr/>
  </property>
  <property fmtid="{D5CDD505-2E9C-101B-9397-08002B2CF9AE}" pid="19" name="Objective-Transaction Reference [system]">
    <vt:lpwstr/>
  </property>
  <property fmtid="{D5CDD505-2E9C-101B-9397-08002B2CF9AE}" pid="20" name="Objective-Document Created By [system]">
    <vt:lpwstr/>
  </property>
  <property fmtid="{D5CDD505-2E9C-101B-9397-08002B2CF9AE}" pid="21" name="Objective-Document Created On [system]">
    <vt:lpwstr/>
  </property>
  <property fmtid="{D5CDD505-2E9C-101B-9397-08002B2CF9AE}" pid="22" name="Objective-Covers Period From [system]">
    <vt:lpwstr/>
  </property>
  <property fmtid="{D5CDD505-2E9C-101B-9397-08002B2CF9AE}" pid="23" name="Objective-Covers Period To [system]">
    <vt:lpwstr/>
  </property>
  <property fmtid="{D5CDD505-2E9C-101B-9397-08002B2CF9AE}" pid="24" name="MSIP_Label_69af8531-eb46-4968-8cb3-105d2f5ea87e_Enabled">
    <vt:lpwstr>true</vt:lpwstr>
  </property>
  <property fmtid="{D5CDD505-2E9C-101B-9397-08002B2CF9AE}" pid="25" name="MSIP_Label_69af8531-eb46-4968-8cb3-105d2f5ea87e_SetDate">
    <vt:lpwstr>2025-10-07T05:21:10Z</vt:lpwstr>
  </property>
  <property fmtid="{D5CDD505-2E9C-101B-9397-08002B2CF9AE}" pid="26" name="MSIP_Label_69af8531-eb46-4968-8cb3-105d2f5ea87e_Method">
    <vt:lpwstr>Standard</vt:lpwstr>
  </property>
  <property fmtid="{D5CDD505-2E9C-101B-9397-08002B2CF9AE}" pid="27" name="MSIP_Label_69af8531-eb46-4968-8cb3-105d2f5ea87e_Name">
    <vt:lpwstr>Official - No Marking</vt:lpwstr>
  </property>
  <property fmtid="{D5CDD505-2E9C-101B-9397-08002B2CF9AE}" pid="28" name="MSIP_Label_69af8531-eb46-4968-8cb3-105d2f5ea87e_SiteId">
    <vt:lpwstr>b46c1908-0334-4236-b978-585ee88e4199</vt:lpwstr>
  </property>
  <property fmtid="{D5CDD505-2E9C-101B-9397-08002B2CF9AE}" pid="29" name="MSIP_Label_69af8531-eb46-4968-8cb3-105d2f5ea87e_ActionId">
    <vt:lpwstr>a8ffc28e-e473-4c13-b856-0d5f86b462bb</vt:lpwstr>
  </property>
  <property fmtid="{D5CDD505-2E9C-101B-9397-08002B2CF9AE}" pid="30" name="MSIP_Label_69af8531-eb46-4968-8cb3-105d2f5ea87e_ContentBits">
    <vt:lpwstr>0</vt:lpwstr>
  </property>
  <property fmtid="{D5CDD505-2E9C-101B-9397-08002B2CF9AE}" pid="31" name="MSIP_Label_69af8531-eb46-4968-8cb3-105d2f5ea87e_Tag">
    <vt:lpwstr>10, 3, 0, 1</vt:lpwstr>
  </property>
  <property fmtid="{D5CDD505-2E9C-101B-9397-08002B2CF9AE}" pid="32" name="Customer-Id">
    <vt:lpwstr>4FEB93B0D38B3BDFE05400144FFB2061</vt:lpwstr>
  </property>
  <property fmtid="{D5CDD505-2E9C-101B-9397-08002B2CF9AE}" pid="33" name="Objective-Id">
    <vt:lpwstr>A65144277</vt:lpwstr>
  </property>
  <property fmtid="{D5CDD505-2E9C-101B-9397-08002B2CF9AE}" pid="34" name="Objective-Title">
    <vt:lpwstr>DI - Animal Welfare (Advisory Committee) Establishment 2026</vt:lpwstr>
  </property>
  <property fmtid="{D5CDD505-2E9C-101B-9397-08002B2CF9AE}" pid="35" name="Objective-Description">
    <vt:lpwstr/>
  </property>
  <property fmtid="{D5CDD505-2E9C-101B-9397-08002B2CF9AE}" pid="36" name="Objective-CreationStamp">
    <vt:filetime>2026-08-20T05:41:02Z</vt:filetime>
  </property>
  <property fmtid="{D5CDD505-2E9C-101B-9397-08002B2CF9AE}" pid="37" name="Objective-IsApproved">
    <vt:bool>false</vt:bool>
  </property>
  <property fmtid="{D5CDD505-2E9C-101B-9397-08002B2CF9AE}" pid="38" name="Objective-IsPublished">
    <vt:bool>true</vt:bool>
  </property>
  <property fmtid="{D5CDD505-2E9C-101B-9397-08002B2CF9AE}" pid="39" name="Objective-DatePublished">
    <vt:filetime>2026-08-20T05:47:39Z</vt:filetime>
  </property>
  <property fmtid="{D5CDD505-2E9C-101B-9397-08002B2CF9AE}" pid="40" name="Objective-ModificationStamp">
    <vt:filetime>2026-08-20T05:47:39Z</vt:filetime>
  </property>
  <property fmtid="{D5CDD505-2E9C-101B-9397-08002B2CF9AE}" pid="41" name="Objective-Owner">
    <vt:lpwstr>Ashleigh McInnes</vt:lpwstr>
  </property>
  <property fmtid="{D5CDD505-2E9C-101B-9397-08002B2CF9AE}" pid="42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 - Animal Welfare (Advisory Committee) Establishment 2026:</vt:lpwstr>
  </property>
  <property fmtid="{D5CDD505-2E9C-101B-9397-08002B2CF9AE}" pid="43" name="Objective-Parent">
    <vt:lpwstr>DI2026- - Animal Welfare (Advisory Committee) Establishment 2026</vt:lpwstr>
  </property>
  <property fmtid="{D5CDD505-2E9C-101B-9397-08002B2CF9AE}" pid="44" name="Objective-State">
    <vt:lpwstr>Published</vt:lpwstr>
  </property>
  <property fmtid="{D5CDD505-2E9C-101B-9397-08002B2CF9AE}" pid="45" name="Objective-VersionId">
    <vt:lpwstr>vA82227564</vt:lpwstr>
  </property>
  <property fmtid="{D5CDD505-2E9C-101B-9397-08002B2CF9AE}" pid="46" name="Objective-Version">
    <vt:lpwstr>2.0</vt:lpwstr>
  </property>
  <property fmtid="{D5CDD505-2E9C-101B-9397-08002B2CF9AE}" pid="47" name="Objective-VersionNumber">
    <vt:r8>2</vt:r8>
  </property>
  <property fmtid="{D5CDD505-2E9C-101B-9397-08002B2CF9AE}" pid="48" name="Objective-VersionComment">
    <vt:lpwstr/>
  </property>
  <property fmtid="{D5CDD505-2E9C-101B-9397-08002B2CF9AE}" pid="49" name="Objective-FileNumber">
    <vt:lpwstr/>
  </property>
  <property fmtid="{D5CDD505-2E9C-101B-9397-08002B2CF9AE}" pid="50" name="Objective-Classification">
    <vt:lpwstr>[Inherited - none]</vt:lpwstr>
  </property>
  <property fmtid="{D5CDD505-2E9C-101B-9397-08002B2CF9AE}" pid="51" name="Objective-Caveats">
    <vt:lpwstr/>
  </property>
  <property fmtid="{D5CDD505-2E9C-101B-9397-08002B2CF9AE}" pid="52" name="Objective-Owner Agency">
    <vt:lpwstr>CED - City and Environment Directorate</vt:lpwstr>
  </property>
  <property fmtid="{D5CDD505-2E9C-101B-9397-08002B2CF9AE}" pid="53" name="Objective-Document Type">
    <vt:lpwstr>0-Document</vt:lpwstr>
  </property>
  <property fmtid="{D5CDD505-2E9C-101B-9397-08002B2CF9AE}" pid="54" name="Objective-Language">
    <vt:lpwstr>English (en)</vt:lpwstr>
  </property>
  <property fmtid="{D5CDD505-2E9C-101B-9397-08002B2CF9AE}" pid="55" name="Objective-Jurisdiction">
    <vt:lpwstr>ACT</vt:lpwstr>
  </property>
  <property fmtid="{D5CDD505-2E9C-101B-9397-08002B2CF9AE}" pid="56" name="Objective-Customers">
    <vt:lpwstr/>
  </property>
  <property fmtid="{D5CDD505-2E9C-101B-9397-08002B2CF9AE}" pid="57" name="Objective-Places">
    <vt:lpwstr/>
  </property>
  <property fmtid="{D5CDD505-2E9C-101B-9397-08002B2CF9AE}" pid="58" name="Objective-Transaction Reference">
    <vt:lpwstr/>
  </property>
  <property fmtid="{D5CDD505-2E9C-101B-9397-08002B2CF9AE}" pid="59" name="Objective-Document Created By">
    <vt:lpwstr/>
  </property>
  <property fmtid="{D5CDD505-2E9C-101B-9397-08002B2CF9AE}" pid="60" name="Objective-Document Created On">
    <vt:lpwstr/>
  </property>
  <property fmtid="{D5CDD505-2E9C-101B-9397-08002B2CF9AE}" pid="61" name="Objective-Covers Period From">
    <vt:lpwstr/>
  </property>
  <property fmtid="{D5CDD505-2E9C-101B-9397-08002B2CF9AE}" pid="62" name="Objective-Covers Period To">
    <vt:lpwstr/>
  </property>
  <property fmtid="{D5CDD505-2E9C-101B-9397-08002B2CF9AE}" pid="63" name="Objective-Status">
    <vt:lpwstr/>
  </property>
  <property fmtid="{D5CDD505-2E9C-101B-9397-08002B2CF9AE}" pid="64" name="Objective-S28 Exemption Number">
    <vt:lpwstr/>
  </property>
  <property fmtid="{D5CDD505-2E9C-101B-9397-08002B2CF9AE}" pid="65" name="Objective-S28 Exemption">
    <vt:lpwstr/>
  </property>
  <property fmtid="{D5CDD505-2E9C-101B-9397-08002B2CF9AE}" pid="66" name="Objective-S28 Exemption Reason">
    <vt:lpwstr/>
  </property>
  <property fmtid="{D5CDD505-2E9C-101B-9397-08002B2CF9AE}" pid="67" name="Objective-S28 Comments if partial exemption">
    <vt:lpwstr/>
  </property>
  <property fmtid="{D5CDD505-2E9C-101B-9397-08002B2CF9AE}" pid="68" name="Objective-S28 Date Approved">
    <vt:lpwstr/>
  </property>
</Properties>
</file>