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271F" w14:textId="77777777" w:rsidR="00CA682D" w:rsidRPr="002B6DA8" w:rsidRDefault="00CA682D">
      <w:pPr>
        <w:spacing w:before="120"/>
        <w:rPr>
          <w:rFonts w:ascii="Tahoma" w:hAnsi="Tahoma" w:cs="Tahoma"/>
        </w:rPr>
      </w:pPr>
      <w:bookmarkStart w:id="0" w:name="_Toc44738651"/>
      <w:r w:rsidRPr="002B6DA8">
        <w:rPr>
          <w:rFonts w:ascii="Tahoma" w:hAnsi="Tahoma" w:cs="Tahoma"/>
        </w:rPr>
        <w:t>Australian Capital Territory</w:t>
      </w:r>
    </w:p>
    <w:p w14:paraId="15A7B053" w14:textId="79E8FFA6" w:rsidR="00CA682D" w:rsidRPr="002B6DA8" w:rsidRDefault="00941C42">
      <w:pPr>
        <w:pStyle w:val="Billname"/>
        <w:spacing w:before="700"/>
        <w:rPr>
          <w:rFonts w:ascii="Tahoma" w:hAnsi="Tahoma" w:cs="Tahoma"/>
        </w:rPr>
      </w:pPr>
      <w:r w:rsidRPr="002B6DA8">
        <w:rPr>
          <w:rFonts w:ascii="Tahoma" w:hAnsi="Tahoma" w:cs="Tahoma"/>
        </w:rPr>
        <w:t xml:space="preserve">Electoral </w:t>
      </w:r>
      <w:r w:rsidR="00374EDF" w:rsidRPr="002B6DA8">
        <w:rPr>
          <w:rFonts w:ascii="Tahoma" w:hAnsi="Tahoma" w:cs="Tahoma"/>
        </w:rPr>
        <w:t>(</w:t>
      </w:r>
      <w:r w:rsidR="00433E2A" w:rsidRPr="002B6DA8">
        <w:rPr>
          <w:rFonts w:ascii="Tahoma" w:hAnsi="Tahoma" w:cs="Tahoma"/>
        </w:rPr>
        <w:t>Electoral</w:t>
      </w:r>
      <w:r w:rsidR="00433E2A">
        <w:rPr>
          <w:rFonts w:ascii="Tahoma" w:hAnsi="Tahoma" w:cs="Tahoma"/>
        </w:rPr>
        <w:t xml:space="preserve"> </w:t>
      </w:r>
      <w:r w:rsidR="00374EDF" w:rsidRPr="002B6DA8">
        <w:rPr>
          <w:rFonts w:ascii="Tahoma" w:hAnsi="Tahoma" w:cs="Tahoma"/>
        </w:rPr>
        <w:t xml:space="preserve">Commission Chairperson) </w:t>
      </w:r>
      <w:r w:rsidRPr="002B6DA8">
        <w:rPr>
          <w:rFonts w:ascii="Tahoma" w:hAnsi="Tahoma" w:cs="Tahoma"/>
        </w:rPr>
        <w:t>Appointment 20</w:t>
      </w:r>
      <w:r w:rsidR="00FD6B06" w:rsidRPr="002B6DA8">
        <w:rPr>
          <w:rFonts w:ascii="Tahoma" w:hAnsi="Tahoma" w:cs="Tahoma"/>
        </w:rPr>
        <w:t>2</w:t>
      </w:r>
      <w:r w:rsidR="00FB2785" w:rsidRPr="002B6DA8">
        <w:rPr>
          <w:rFonts w:ascii="Tahoma" w:hAnsi="Tahoma" w:cs="Tahoma"/>
        </w:rPr>
        <w:t>6</w:t>
      </w:r>
    </w:p>
    <w:p w14:paraId="5D240E62" w14:textId="07879B8A" w:rsidR="00CA682D" w:rsidRPr="002B6DA8" w:rsidRDefault="00CA682D">
      <w:pPr>
        <w:spacing w:before="240" w:after="60"/>
        <w:rPr>
          <w:rFonts w:ascii="Tahoma" w:hAnsi="Tahoma" w:cs="Tahoma"/>
          <w:b/>
          <w:bCs/>
          <w:vertAlign w:val="superscript"/>
        </w:rPr>
      </w:pPr>
      <w:r w:rsidRPr="002B6DA8">
        <w:rPr>
          <w:rFonts w:ascii="Tahoma" w:hAnsi="Tahoma" w:cs="Tahoma"/>
          <w:b/>
          <w:bCs/>
        </w:rPr>
        <w:t>Disallowable instrument DI</w:t>
      </w:r>
      <w:r w:rsidR="00941C42" w:rsidRPr="002B6DA8">
        <w:rPr>
          <w:rFonts w:ascii="Tahoma" w:hAnsi="Tahoma" w:cs="Tahoma"/>
          <w:b/>
          <w:bCs/>
        </w:rPr>
        <w:t>20</w:t>
      </w:r>
      <w:r w:rsidR="00FD6B06" w:rsidRPr="002B6DA8">
        <w:rPr>
          <w:rFonts w:ascii="Tahoma" w:hAnsi="Tahoma" w:cs="Tahoma"/>
          <w:b/>
          <w:bCs/>
        </w:rPr>
        <w:t>2</w:t>
      </w:r>
      <w:r w:rsidR="00FB2785" w:rsidRPr="002B6DA8">
        <w:rPr>
          <w:rFonts w:ascii="Tahoma" w:hAnsi="Tahoma" w:cs="Tahoma"/>
          <w:b/>
          <w:bCs/>
        </w:rPr>
        <w:t>6</w:t>
      </w:r>
      <w:r w:rsidRPr="002B6DA8">
        <w:rPr>
          <w:rFonts w:ascii="Tahoma" w:hAnsi="Tahoma" w:cs="Tahoma"/>
          <w:b/>
          <w:bCs/>
        </w:rPr>
        <w:t>–</w:t>
      </w:r>
      <w:r w:rsidR="00844FB4">
        <w:rPr>
          <w:rFonts w:ascii="Tahoma" w:hAnsi="Tahoma" w:cs="Tahoma"/>
          <w:b/>
          <w:bCs/>
        </w:rPr>
        <w:t>201</w:t>
      </w:r>
    </w:p>
    <w:p w14:paraId="4B48A236" w14:textId="77777777" w:rsidR="00CA682D" w:rsidRPr="002B6DA8" w:rsidRDefault="00CA682D">
      <w:pPr>
        <w:pStyle w:val="madeunder"/>
        <w:spacing w:before="240" w:after="120"/>
        <w:rPr>
          <w:rFonts w:ascii="Tahoma" w:hAnsi="Tahoma" w:cs="Tahoma"/>
        </w:rPr>
      </w:pPr>
      <w:r w:rsidRPr="002B6DA8">
        <w:rPr>
          <w:rFonts w:ascii="Tahoma" w:hAnsi="Tahoma" w:cs="Tahoma"/>
        </w:rPr>
        <w:t xml:space="preserve">made under the  </w:t>
      </w:r>
    </w:p>
    <w:p w14:paraId="3C83DEF0" w14:textId="44466B6A" w:rsidR="00CA682D" w:rsidRPr="002B6DA8" w:rsidRDefault="00941C42">
      <w:pPr>
        <w:pStyle w:val="CoverActName"/>
        <w:rPr>
          <w:rFonts w:ascii="Tahoma" w:hAnsi="Tahoma" w:cs="Tahoma"/>
        </w:rPr>
      </w:pPr>
      <w:r w:rsidRPr="002B6DA8">
        <w:rPr>
          <w:rFonts w:ascii="Tahoma" w:hAnsi="Tahoma" w:cs="Tahoma"/>
          <w:sz w:val="20"/>
        </w:rPr>
        <w:t>Electoral Act 1992</w:t>
      </w:r>
      <w:r w:rsidR="00CA682D" w:rsidRPr="002B6DA8">
        <w:rPr>
          <w:rFonts w:ascii="Tahoma" w:hAnsi="Tahoma" w:cs="Tahoma"/>
          <w:sz w:val="20"/>
        </w:rPr>
        <w:t xml:space="preserve">, </w:t>
      </w:r>
      <w:r w:rsidRPr="002B6DA8">
        <w:rPr>
          <w:rFonts w:ascii="Tahoma" w:hAnsi="Tahoma" w:cs="Tahoma"/>
          <w:sz w:val="20"/>
        </w:rPr>
        <w:t>s</w:t>
      </w:r>
      <w:r w:rsidR="00D0424B">
        <w:rPr>
          <w:rFonts w:ascii="Tahoma" w:hAnsi="Tahoma" w:cs="Tahoma"/>
          <w:sz w:val="20"/>
        </w:rPr>
        <w:t>ection</w:t>
      </w:r>
      <w:r w:rsidRPr="002B6DA8">
        <w:rPr>
          <w:rFonts w:ascii="Tahoma" w:hAnsi="Tahoma" w:cs="Tahoma"/>
          <w:sz w:val="20"/>
        </w:rPr>
        <w:t xml:space="preserve"> 12 </w:t>
      </w:r>
      <w:r w:rsidR="00CA682D" w:rsidRPr="002B6DA8">
        <w:rPr>
          <w:rFonts w:ascii="Tahoma" w:hAnsi="Tahoma" w:cs="Tahoma"/>
          <w:sz w:val="20"/>
        </w:rPr>
        <w:t>(</w:t>
      </w:r>
      <w:r w:rsidRPr="002B6DA8">
        <w:rPr>
          <w:rFonts w:ascii="Tahoma" w:hAnsi="Tahoma" w:cs="Tahoma"/>
          <w:sz w:val="20"/>
        </w:rPr>
        <w:t>Appointment</w:t>
      </w:r>
      <w:r w:rsidR="00CA682D" w:rsidRPr="002B6DA8">
        <w:rPr>
          <w:rFonts w:ascii="Tahoma" w:hAnsi="Tahoma" w:cs="Tahoma"/>
          <w:sz w:val="20"/>
        </w:rPr>
        <w:t>)</w:t>
      </w:r>
    </w:p>
    <w:p w14:paraId="2A0C778D" w14:textId="77777777" w:rsidR="00CA682D" w:rsidRPr="002B6DA8" w:rsidRDefault="00CA682D">
      <w:pPr>
        <w:pStyle w:val="N-line3"/>
        <w:pBdr>
          <w:bottom w:val="none" w:sz="0" w:space="0" w:color="auto"/>
        </w:pBdr>
        <w:rPr>
          <w:rFonts w:ascii="Tahoma" w:hAnsi="Tahoma" w:cs="Tahoma"/>
        </w:rPr>
      </w:pPr>
    </w:p>
    <w:p w14:paraId="3B53384F" w14:textId="77777777" w:rsidR="00CA682D" w:rsidRPr="002B6DA8" w:rsidRDefault="00CA682D">
      <w:pPr>
        <w:pStyle w:val="N-line3"/>
        <w:pBdr>
          <w:top w:val="single" w:sz="12" w:space="1" w:color="auto"/>
          <w:bottom w:val="none" w:sz="0" w:space="0" w:color="auto"/>
        </w:pBdr>
        <w:rPr>
          <w:rFonts w:ascii="Tahoma" w:hAnsi="Tahoma" w:cs="Tahoma"/>
        </w:rPr>
      </w:pPr>
    </w:p>
    <w:p w14:paraId="02A4119C" w14:textId="77777777" w:rsidR="00CA682D" w:rsidRPr="002B6DA8" w:rsidRDefault="00CA682D">
      <w:pPr>
        <w:spacing w:before="60" w:after="60"/>
        <w:ind w:left="720" w:hanging="720"/>
        <w:rPr>
          <w:rFonts w:ascii="Tahoma" w:hAnsi="Tahoma" w:cs="Tahoma"/>
          <w:b/>
          <w:bCs/>
        </w:rPr>
      </w:pPr>
      <w:r w:rsidRPr="002B6DA8">
        <w:rPr>
          <w:rFonts w:ascii="Tahoma" w:hAnsi="Tahoma" w:cs="Tahoma"/>
          <w:b/>
          <w:bCs/>
        </w:rPr>
        <w:t>1</w:t>
      </w:r>
      <w:r w:rsidRPr="002B6DA8">
        <w:rPr>
          <w:rFonts w:ascii="Tahoma" w:hAnsi="Tahoma" w:cs="Tahoma"/>
          <w:b/>
          <w:bCs/>
        </w:rPr>
        <w:tab/>
        <w:t>Name of instrument</w:t>
      </w:r>
    </w:p>
    <w:p w14:paraId="6B443827" w14:textId="143E681D" w:rsidR="00CA682D" w:rsidRPr="002B6DA8" w:rsidRDefault="00CA682D">
      <w:pPr>
        <w:spacing w:before="80" w:after="60"/>
        <w:ind w:left="720"/>
        <w:rPr>
          <w:rFonts w:ascii="Tahoma" w:hAnsi="Tahoma" w:cs="Tahoma"/>
        </w:rPr>
      </w:pPr>
      <w:r w:rsidRPr="002B6DA8">
        <w:rPr>
          <w:rFonts w:ascii="Tahoma" w:hAnsi="Tahoma" w:cs="Tahoma"/>
        </w:rPr>
        <w:t xml:space="preserve">This instrument is the </w:t>
      </w:r>
      <w:r w:rsidR="00941C42" w:rsidRPr="002B6DA8">
        <w:rPr>
          <w:rFonts w:ascii="Tahoma" w:hAnsi="Tahoma" w:cs="Tahoma"/>
          <w:i/>
          <w:iCs/>
        </w:rPr>
        <w:t xml:space="preserve">Electoral </w:t>
      </w:r>
      <w:r w:rsidR="002B0D33" w:rsidRPr="002B6DA8">
        <w:rPr>
          <w:rFonts w:ascii="Tahoma" w:hAnsi="Tahoma" w:cs="Tahoma"/>
          <w:i/>
          <w:iCs/>
        </w:rPr>
        <w:t>(</w:t>
      </w:r>
      <w:r w:rsidR="00433E2A" w:rsidRPr="002B6DA8">
        <w:rPr>
          <w:rFonts w:ascii="Tahoma" w:hAnsi="Tahoma" w:cs="Tahoma"/>
          <w:i/>
          <w:iCs/>
        </w:rPr>
        <w:t xml:space="preserve">Electoral </w:t>
      </w:r>
      <w:r w:rsidR="003E38B5" w:rsidRPr="002B6DA8">
        <w:rPr>
          <w:rFonts w:ascii="Tahoma" w:hAnsi="Tahoma" w:cs="Tahoma"/>
          <w:i/>
          <w:iCs/>
        </w:rPr>
        <w:t xml:space="preserve">Commission </w:t>
      </w:r>
      <w:r w:rsidR="00A74C39" w:rsidRPr="002B6DA8">
        <w:rPr>
          <w:rFonts w:ascii="Tahoma" w:hAnsi="Tahoma" w:cs="Tahoma"/>
          <w:i/>
          <w:iCs/>
        </w:rPr>
        <w:t>Chairperson</w:t>
      </w:r>
      <w:r w:rsidR="002B0D33" w:rsidRPr="002B6DA8">
        <w:rPr>
          <w:rFonts w:ascii="Tahoma" w:hAnsi="Tahoma" w:cs="Tahoma"/>
          <w:i/>
          <w:iCs/>
        </w:rPr>
        <w:t>)</w:t>
      </w:r>
      <w:r w:rsidR="00941C42" w:rsidRPr="002B6DA8">
        <w:rPr>
          <w:rFonts w:ascii="Tahoma" w:hAnsi="Tahoma" w:cs="Tahoma"/>
          <w:i/>
          <w:iCs/>
        </w:rPr>
        <w:t xml:space="preserve"> A</w:t>
      </w:r>
      <w:r w:rsidR="00B84E1A" w:rsidRPr="002B6DA8">
        <w:rPr>
          <w:rFonts w:ascii="Tahoma" w:hAnsi="Tahoma" w:cs="Tahoma"/>
          <w:i/>
          <w:iCs/>
        </w:rPr>
        <w:t>ppointment 20</w:t>
      </w:r>
      <w:r w:rsidR="00FD6B06" w:rsidRPr="002B6DA8">
        <w:rPr>
          <w:rFonts w:ascii="Tahoma" w:hAnsi="Tahoma" w:cs="Tahoma"/>
          <w:i/>
          <w:iCs/>
        </w:rPr>
        <w:t>2</w:t>
      </w:r>
      <w:r w:rsidR="00FB2785" w:rsidRPr="002B6DA8">
        <w:rPr>
          <w:rFonts w:ascii="Tahoma" w:hAnsi="Tahoma" w:cs="Tahoma"/>
          <w:i/>
          <w:iCs/>
        </w:rPr>
        <w:t>6</w:t>
      </w:r>
      <w:r w:rsidRPr="002B6DA8">
        <w:rPr>
          <w:rFonts w:ascii="Tahoma" w:hAnsi="Tahoma" w:cs="Tahoma"/>
          <w:bCs/>
          <w:iCs/>
        </w:rPr>
        <w:t>.</w:t>
      </w:r>
    </w:p>
    <w:p w14:paraId="332B3000" w14:textId="77777777" w:rsidR="00CA682D" w:rsidRPr="002B6DA8" w:rsidRDefault="00CA682D">
      <w:pPr>
        <w:spacing w:before="240" w:after="60"/>
        <w:ind w:left="720" w:hanging="720"/>
        <w:rPr>
          <w:rFonts w:ascii="Tahoma" w:hAnsi="Tahoma" w:cs="Tahoma"/>
          <w:b/>
          <w:bCs/>
        </w:rPr>
      </w:pPr>
      <w:r w:rsidRPr="002B6DA8">
        <w:rPr>
          <w:rFonts w:ascii="Tahoma" w:hAnsi="Tahoma" w:cs="Tahoma"/>
          <w:b/>
          <w:bCs/>
        </w:rPr>
        <w:t>2</w:t>
      </w:r>
      <w:r w:rsidRPr="002B6DA8">
        <w:rPr>
          <w:rFonts w:ascii="Tahoma" w:hAnsi="Tahoma" w:cs="Tahoma"/>
          <w:b/>
          <w:bCs/>
        </w:rPr>
        <w:tab/>
        <w:t xml:space="preserve">Commencement </w:t>
      </w:r>
    </w:p>
    <w:p w14:paraId="1ADD35E9" w14:textId="53BF43A1" w:rsidR="00CA682D" w:rsidRPr="002B6DA8" w:rsidRDefault="006C1C4B">
      <w:pPr>
        <w:spacing w:before="80" w:after="60"/>
        <w:ind w:left="720"/>
        <w:rPr>
          <w:rFonts w:ascii="Tahoma" w:hAnsi="Tahoma" w:cs="Tahoma"/>
        </w:rPr>
      </w:pPr>
      <w:r w:rsidRPr="002B6DA8">
        <w:rPr>
          <w:rFonts w:ascii="Tahoma" w:hAnsi="Tahoma" w:cs="Tahoma"/>
        </w:rPr>
        <w:t xml:space="preserve">This instrument </w:t>
      </w:r>
      <w:r w:rsidR="003E38B5">
        <w:rPr>
          <w:rFonts w:ascii="Tahoma" w:hAnsi="Tahoma" w:cs="Tahoma"/>
        </w:rPr>
        <w:t>commences</w:t>
      </w:r>
      <w:r w:rsidRPr="002B6DA8">
        <w:rPr>
          <w:rFonts w:ascii="Tahoma" w:hAnsi="Tahoma" w:cs="Tahoma"/>
        </w:rPr>
        <w:t xml:space="preserve"> </w:t>
      </w:r>
      <w:r w:rsidR="00FB2785" w:rsidRPr="002B6DA8">
        <w:rPr>
          <w:rFonts w:ascii="Tahoma" w:hAnsi="Tahoma" w:cs="Tahoma"/>
        </w:rPr>
        <w:t>on 10 September 2026</w:t>
      </w:r>
      <w:r w:rsidR="00CA682D" w:rsidRPr="002B6DA8">
        <w:rPr>
          <w:rFonts w:ascii="Tahoma" w:hAnsi="Tahoma" w:cs="Tahoma"/>
        </w:rPr>
        <w:t xml:space="preserve">. </w:t>
      </w:r>
    </w:p>
    <w:p w14:paraId="3369F12E" w14:textId="77777777" w:rsidR="00CA682D" w:rsidRPr="002B6DA8" w:rsidRDefault="00CA682D">
      <w:pPr>
        <w:spacing w:before="240" w:after="60"/>
        <w:ind w:left="720" w:hanging="720"/>
        <w:rPr>
          <w:rFonts w:ascii="Tahoma" w:hAnsi="Tahoma" w:cs="Tahoma"/>
          <w:b/>
          <w:bCs/>
        </w:rPr>
      </w:pPr>
      <w:r w:rsidRPr="002B6DA8">
        <w:rPr>
          <w:rFonts w:ascii="Tahoma" w:hAnsi="Tahoma" w:cs="Tahoma"/>
          <w:b/>
          <w:bCs/>
        </w:rPr>
        <w:t>3</w:t>
      </w:r>
      <w:r w:rsidRPr="002B6DA8">
        <w:rPr>
          <w:rFonts w:ascii="Tahoma" w:hAnsi="Tahoma" w:cs="Tahoma"/>
          <w:b/>
          <w:bCs/>
        </w:rPr>
        <w:tab/>
      </w:r>
      <w:r w:rsidR="00B84E1A" w:rsidRPr="002B6DA8">
        <w:rPr>
          <w:rFonts w:ascii="Tahoma" w:hAnsi="Tahoma" w:cs="Tahoma"/>
          <w:b/>
          <w:bCs/>
        </w:rPr>
        <w:t xml:space="preserve">Appointment </w:t>
      </w:r>
      <w:r w:rsidR="00A74C39" w:rsidRPr="002B6DA8">
        <w:rPr>
          <w:rFonts w:ascii="Tahoma" w:hAnsi="Tahoma" w:cs="Tahoma"/>
          <w:b/>
          <w:bCs/>
        </w:rPr>
        <w:t>to</w:t>
      </w:r>
      <w:r w:rsidR="000608BA" w:rsidRPr="002B6DA8">
        <w:rPr>
          <w:rFonts w:ascii="Tahoma" w:hAnsi="Tahoma" w:cs="Tahoma"/>
          <w:b/>
          <w:bCs/>
        </w:rPr>
        <w:t xml:space="preserve"> the </w:t>
      </w:r>
      <w:r w:rsidR="00A74C39" w:rsidRPr="002B6DA8">
        <w:rPr>
          <w:rFonts w:ascii="Tahoma" w:hAnsi="Tahoma" w:cs="Tahoma"/>
          <w:b/>
          <w:bCs/>
        </w:rPr>
        <w:t>e</w:t>
      </w:r>
      <w:r w:rsidR="00B84E1A" w:rsidRPr="002B6DA8">
        <w:rPr>
          <w:rFonts w:ascii="Tahoma" w:hAnsi="Tahoma" w:cs="Tahoma"/>
          <w:b/>
          <w:bCs/>
        </w:rPr>
        <w:t xml:space="preserve">lectoral </w:t>
      </w:r>
      <w:r w:rsidR="00A74C39" w:rsidRPr="002B6DA8">
        <w:rPr>
          <w:rFonts w:ascii="Tahoma" w:hAnsi="Tahoma" w:cs="Tahoma"/>
          <w:b/>
          <w:bCs/>
        </w:rPr>
        <w:t>c</w:t>
      </w:r>
      <w:r w:rsidR="000608BA" w:rsidRPr="002B6DA8">
        <w:rPr>
          <w:rFonts w:ascii="Tahoma" w:hAnsi="Tahoma" w:cs="Tahoma"/>
          <w:b/>
          <w:bCs/>
        </w:rPr>
        <w:t>ommission</w:t>
      </w:r>
    </w:p>
    <w:p w14:paraId="02563AC5" w14:textId="50359F97" w:rsidR="00B84E1A" w:rsidRPr="002B6DA8" w:rsidRDefault="005768FF" w:rsidP="00B84E1A">
      <w:pPr>
        <w:spacing w:before="80" w:after="60"/>
        <w:ind w:left="720"/>
        <w:rPr>
          <w:rFonts w:ascii="Tahoma" w:hAnsi="Tahoma" w:cs="Tahoma"/>
        </w:rPr>
      </w:pPr>
      <w:r w:rsidRPr="002B6DA8">
        <w:rPr>
          <w:rFonts w:ascii="Tahoma" w:hAnsi="Tahoma" w:cs="Tahoma"/>
        </w:rPr>
        <w:t>I appoint, on behalf of the Territory,</w:t>
      </w:r>
      <w:r w:rsidR="002B0D33" w:rsidRPr="002B6DA8">
        <w:rPr>
          <w:rFonts w:ascii="Tahoma" w:hAnsi="Tahoma" w:cs="Tahoma"/>
        </w:rPr>
        <w:t xml:space="preserve"> </w:t>
      </w:r>
      <w:r w:rsidR="00FB2785" w:rsidRPr="002B6DA8">
        <w:rPr>
          <w:rFonts w:ascii="Tahoma" w:hAnsi="Tahoma" w:cs="Tahoma"/>
        </w:rPr>
        <w:t xml:space="preserve">Mr David </w:t>
      </w:r>
      <w:r w:rsidR="00AA02AB">
        <w:rPr>
          <w:rFonts w:ascii="Tahoma" w:hAnsi="Tahoma" w:cs="Tahoma"/>
        </w:rPr>
        <w:t xml:space="preserve">Wayne </w:t>
      </w:r>
      <w:r w:rsidR="00FB2785" w:rsidRPr="002B6DA8">
        <w:rPr>
          <w:rFonts w:ascii="Tahoma" w:hAnsi="Tahoma" w:cs="Tahoma"/>
        </w:rPr>
        <w:t>Kalisch</w:t>
      </w:r>
      <w:r w:rsidR="00A74C39" w:rsidRPr="002B6DA8">
        <w:rPr>
          <w:rFonts w:ascii="Tahoma" w:hAnsi="Tahoma" w:cs="Tahoma"/>
        </w:rPr>
        <w:t xml:space="preserve"> as chairperson of </w:t>
      </w:r>
      <w:r w:rsidR="000608BA" w:rsidRPr="002B6DA8">
        <w:rPr>
          <w:rFonts w:ascii="Tahoma" w:hAnsi="Tahoma" w:cs="Tahoma"/>
        </w:rPr>
        <w:t xml:space="preserve">the ACT </w:t>
      </w:r>
      <w:r w:rsidR="009D2303" w:rsidRPr="002B6DA8">
        <w:rPr>
          <w:rFonts w:ascii="Tahoma" w:hAnsi="Tahoma" w:cs="Tahoma"/>
        </w:rPr>
        <w:t>e</w:t>
      </w:r>
      <w:r w:rsidR="00B84E1A" w:rsidRPr="002B6DA8">
        <w:rPr>
          <w:rFonts w:ascii="Tahoma" w:hAnsi="Tahoma" w:cs="Tahoma"/>
        </w:rPr>
        <w:t xml:space="preserve">lectoral </w:t>
      </w:r>
      <w:r w:rsidR="009D2303" w:rsidRPr="002B6DA8">
        <w:rPr>
          <w:rFonts w:ascii="Tahoma" w:hAnsi="Tahoma" w:cs="Tahoma"/>
        </w:rPr>
        <w:t>c</w:t>
      </w:r>
      <w:r w:rsidR="000608BA" w:rsidRPr="002B6DA8">
        <w:rPr>
          <w:rFonts w:ascii="Tahoma" w:hAnsi="Tahoma" w:cs="Tahoma"/>
        </w:rPr>
        <w:t>ommission</w:t>
      </w:r>
      <w:r w:rsidR="00B84E1A" w:rsidRPr="002B6DA8">
        <w:rPr>
          <w:rFonts w:ascii="Tahoma" w:hAnsi="Tahoma" w:cs="Tahoma"/>
        </w:rPr>
        <w:t xml:space="preserve">. </w:t>
      </w:r>
    </w:p>
    <w:p w14:paraId="41194EDD" w14:textId="77777777" w:rsidR="009D2303" w:rsidRPr="002B6DA8" w:rsidRDefault="00CA682D">
      <w:pPr>
        <w:spacing w:before="240" w:after="60"/>
        <w:ind w:left="720" w:hanging="720"/>
        <w:rPr>
          <w:rFonts w:ascii="Tahoma" w:hAnsi="Tahoma" w:cs="Tahoma"/>
          <w:b/>
          <w:bCs/>
        </w:rPr>
      </w:pPr>
      <w:r w:rsidRPr="002B6DA8">
        <w:rPr>
          <w:rFonts w:ascii="Tahoma" w:hAnsi="Tahoma" w:cs="Tahoma"/>
          <w:b/>
          <w:bCs/>
        </w:rPr>
        <w:t>4</w:t>
      </w:r>
      <w:r w:rsidRPr="002B6DA8">
        <w:rPr>
          <w:rFonts w:ascii="Tahoma" w:hAnsi="Tahoma" w:cs="Tahoma"/>
          <w:b/>
          <w:bCs/>
        </w:rPr>
        <w:tab/>
      </w:r>
      <w:r w:rsidR="00B84E1A" w:rsidRPr="002B6DA8">
        <w:rPr>
          <w:rFonts w:ascii="Tahoma" w:hAnsi="Tahoma" w:cs="Tahoma"/>
          <w:b/>
          <w:bCs/>
        </w:rPr>
        <w:t>Term of appointme</w:t>
      </w:r>
      <w:r w:rsidR="009D2303" w:rsidRPr="002B6DA8">
        <w:rPr>
          <w:rFonts w:ascii="Tahoma" w:hAnsi="Tahoma" w:cs="Tahoma"/>
          <w:b/>
          <w:bCs/>
        </w:rPr>
        <w:t>n</w:t>
      </w:r>
      <w:r w:rsidR="00B84E1A" w:rsidRPr="002B6DA8">
        <w:rPr>
          <w:rFonts w:ascii="Tahoma" w:hAnsi="Tahoma" w:cs="Tahoma"/>
          <w:b/>
          <w:bCs/>
        </w:rPr>
        <w:t>t</w:t>
      </w:r>
    </w:p>
    <w:p w14:paraId="02F35014" w14:textId="104071BE" w:rsidR="00CA682D" w:rsidRPr="002B6DA8" w:rsidRDefault="00B8139B">
      <w:pPr>
        <w:spacing w:before="80" w:after="60"/>
        <w:ind w:left="720"/>
        <w:rPr>
          <w:rFonts w:ascii="Tahoma" w:hAnsi="Tahoma" w:cs="Tahoma"/>
        </w:rPr>
      </w:pPr>
      <w:r w:rsidRPr="002B6DA8">
        <w:rPr>
          <w:rFonts w:ascii="Tahoma" w:hAnsi="Tahoma" w:cs="Tahoma"/>
        </w:rPr>
        <w:t xml:space="preserve">The term of the appointment commences on </w:t>
      </w:r>
      <w:r w:rsidR="00FB2785" w:rsidRPr="002B6DA8">
        <w:rPr>
          <w:rFonts w:ascii="Tahoma" w:hAnsi="Tahoma" w:cs="Tahoma"/>
        </w:rPr>
        <w:t>10 September 2026</w:t>
      </w:r>
      <w:r w:rsidRPr="002B6DA8">
        <w:rPr>
          <w:rFonts w:ascii="Tahoma" w:hAnsi="Tahoma" w:cs="Tahoma"/>
        </w:rPr>
        <w:t xml:space="preserve"> </w:t>
      </w:r>
      <w:r w:rsidR="002535AA" w:rsidRPr="002B6DA8">
        <w:rPr>
          <w:rFonts w:ascii="Tahoma" w:hAnsi="Tahoma" w:cs="Tahoma"/>
        </w:rPr>
        <w:t xml:space="preserve">and ends on </w:t>
      </w:r>
      <w:r w:rsidR="00FB2785" w:rsidRPr="002B6DA8">
        <w:rPr>
          <w:rFonts w:ascii="Tahoma" w:hAnsi="Tahoma" w:cs="Tahoma"/>
        </w:rPr>
        <w:t xml:space="preserve">9 September 2031. </w:t>
      </w:r>
    </w:p>
    <w:p w14:paraId="4B53C6F0" w14:textId="77777777" w:rsidR="00CA682D" w:rsidRPr="002B6DA8" w:rsidRDefault="00CA682D" w:rsidP="0002321A">
      <w:pPr>
        <w:spacing w:before="80" w:after="60"/>
        <w:ind w:left="720"/>
        <w:rPr>
          <w:rFonts w:ascii="Tahoma" w:hAnsi="Tahoma" w:cs="Tahoma"/>
        </w:rPr>
      </w:pPr>
    </w:p>
    <w:p w14:paraId="6803BD74" w14:textId="77777777" w:rsidR="00CA682D" w:rsidRPr="002B6DA8" w:rsidRDefault="00CA682D">
      <w:pPr>
        <w:spacing w:before="80" w:after="60"/>
        <w:ind w:left="720"/>
        <w:rPr>
          <w:rFonts w:ascii="Tahoma" w:hAnsi="Tahoma" w:cs="Tahoma"/>
        </w:rPr>
      </w:pPr>
    </w:p>
    <w:p w14:paraId="7287FAEE" w14:textId="77777777" w:rsidR="00B8139B" w:rsidRPr="002B6DA8" w:rsidRDefault="00B8139B">
      <w:pPr>
        <w:spacing w:before="80" w:after="60"/>
        <w:ind w:left="720"/>
        <w:rPr>
          <w:rFonts w:ascii="Tahoma" w:hAnsi="Tahoma" w:cs="Tahoma"/>
        </w:rPr>
      </w:pPr>
    </w:p>
    <w:p w14:paraId="65B27CF6" w14:textId="77777777" w:rsidR="0056505F" w:rsidRPr="002B6DA8" w:rsidRDefault="0056505F">
      <w:pPr>
        <w:spacing w:before="80" w:after="60"/>
        <w:ind w:left="720"/>
        <w:rPr>
          <w:rFonts w:ascii="Tahoma" w:hAnsi="Tahoma" w:cs="Tahoma"/>
        </w:rPr>
      </w:pPr>
    </w:p>
    <w:p w14:paraId="0B70D6FE" w14:textId="1DEFA20E" w:rsidR="006F03C8" w:rsidRPr="002B6DA8" w:rsidRDefault="00CA682D" w:rsidP="00C64A01">
      <w:pPr>
        <w:tabs>
          <w:tab w:val="left" w:pos="4320"/>
        </w:tabs>
        <w:rPr>
          <w:rFonts w:ascii="Tahoma" w:hAnsi="Tahoma" w:cs="Tahoma"/>
        </w:rPr>
      </w:pPr>
      <w:r w:rsidRPr="002B6DA8">
        <w:rPr>
          <w:rFonts w:ascii="Tahoma" w:hAnsi="Tahoma" w:cs="Tahoma"/>
        </w:rPr>
        <w:br/>
      </w:r>
      <w:r w:rsidR="00FB2785" w:rsidRPr="002B6DA8">
        <w:rPr>
          <w:rFonts w:ascii="Tahoma" w:hAnsi="Tahoma" w:cs="Tahoma"/>
        </w:rPr>
        <w:t>Jeremy Hanson CSC MLA</w:t>
      </w:r>
    </w:p>
    <w:p w14:paraId="02F477CA" w14:textId="77777777" w:rsidR="00CA682D" w:rsidRPr="002B6DA8" w:rsidRDefault="009F4520" w:rsidP="00C64A01">
      <w:pPr>
        <w:tabs>
          <w:tab w:val="left" w:pos="4320"/>
        </w:tabs>
        <w:rPr>
          <w:rFonts w:ascii="Tahoma" w:hAnsi="Tahoma" w:cs="Tahoma"/>
        </w:rPr>
      </w:pPr>
      <w:r w:rsidRPr="002B6DA8">
        <w:rPr>
          <w:rFonts w:ascii="Tahoma" w:hAnsi="Tahoma" w:cs="Tahoma"/>
        </w:rPr>
        <w:t>Speaker</w:t>
      </w:r>
    </w:p>
    <w:p w14:paraId="77A4259E" w14:textId="77777777" w:rsidR="006F03C8" w:rsidRPr="002B6DA8" w:rsidRDefault="006F03C8" w:rsidP="00C64A01">
      <w:pPr>
        <w:tabs>
          <w:tab w:val="left" w:pos="4320"/>
        </w:tabs>
        <w:rPr>
          <w:rFonts w:ascii="Tahoma" w:hAnsi="Tahoma" w:cs="Tahoma"/>
        </w:rPr>
      </w:pPr>
      <w:r w:rsidRPr="002B6DA8">
        <w:rPr>
          <w:rFonts w:ascii="Tahoma" w:hAnsi="Tahoma" w:cs="Tahoma"/>
        </w:rPr>
        <w:t>Legislative Assembly for the ACT</w:t>
      </w:r>
    </w:p>
    <w:bookmarkEnd w:id="0"/>
    <w:p w14:paraId="24EC3076" w14:textId="64D1B809" w:rsidR="004455DD" w:rsidRPr="002B6DA8" w:rsidRDefault="00551D76">
      <w:pPr>
        <w:tabs>
          <w:tab w:val="left" w:pos="4320"/>
        </w:tabs>
        <w:rPr>
          <w:rFonts w:ascii="Tahoma" w:hAnsi="Tahoma" w:cs="Tahoma"/>
        </w:rPr>
      </w:pPr>
      <w:r>
        <w:rPr>
          <w:rFonts w:ascii="Tahoma" w:hAnsi="Tahoma" w:cs="Tahoma"/>
        </w:rPr>
        <w:br/>
        <w:t>8</w:t>
      </w:r>
      <w:r w:rsidR="00FB2785" w:rsidRPr="002B6DA8">
        <w:rPr>
          <w:rFonts w:ascii="Tahoma" w:hAnsi="Tahoma" w:cs="Tahoma"/>
        </w:rPr>
        <w:t xml:space="preserve"> September 2026</w:t>
      </w:r>
    </w:p>
    <w:sectPr w:rsidR="004455DD" w:rsidRPr="002B6DA8" w:rsidSect="00844F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31EE1" w14:textId="77777777" w:rsidR="006C787C" w:rsidRDefault="006C787C">
      <w:r>
        <w:separator/>
      </w:r>
    </w:p>
  </w:endnote>
  <w:endnote w:type="continuationSeparator" w:id="0">
    <w:p w14:paraId="2B885768" w14:textId="77777777" w:rsidR="006C787C" w:rsidRDefault="006C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290A7" w14:textId="77777777" w:rsidR="00CF255C" w:rsidRDefault="00CF25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3C7E0" w14:textId="20B9DE70" w:rsidR="00E667DB" w:rsidRPr="00CF255C" w:rsidRDefault="00CF255C" w:rsidP="00CF255C">
    <w:pPr>
      <w:pStyle w:val="Footer"/>
      <w:spacing w:before="0" w:after="0" w:line="240" w:lineRule="auto"/>
      <w:jc w:val="center"/>
      <w:rPr>
        <w:rFonts w:cs="Arial"/>
        <w:sz w:val="14"/>
      </w:rPr>
    </w:pPr>
    <w:r w:rsidRPr="00CF255C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D5FB" w14:textId="56B9608D" w:rsidR="00844FB4" w:rsidRPr="00CF255C" w:rsidRDefault="00CF255C" w:rsidP="00CF255C">
    <w:pPr>
      <w:pStyle w:val="Footer"/>
      <w:jc w:val="center"/>
      <w:rPr>
        <w:rFonts w:cs="Arial"/>
        <w:sz w:val="14"/>
        <w:szCs w:val="16"/>
      </w:rPr>
    </w:pPr>
    <w:r w:rsidRPr="00CF255C">
      <w:rPr>
        <w:rFonts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AA61F" w14:textId="77777777" w:rsidR="006C787C" w:rsidRDefault="006C787C">
      <w:r>
        <w:separator/>
      </w:r>
    </w:p>
  </w:footnote>
  <w:footnote w:type="continuationSeparator" w:id="0">
    <w:p w14:paraId="58C0CD9A" w14:textId="77777777" w:rsidR="006C787C" w:rsidRDefault="006C7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377B2" w14:textId="77777777" w:rsidR="00CF255C" w:rsidRDefault="00CF25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B11A7" w14:textId="77777777" w:rsidR="00CF255C" w:rsidRDefault="00CF25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8F9F1" w14:textId="77777777" w:rsidR="00CF255C" w:rsidRDefault="00CF25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rFonts w:cs="Times New Roman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rFonts w:cs="Times New Roman"/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rFonts w:cs="Times New Roman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rFonts w:cs="Times New Roman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rFonts w:cs="Times New Roman"/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05B7576"/>
    <w:multiLevelType w:val="multilevel"/>
    <w:tmpl w:val="E8AA6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  <w:rPr>
        <w:rFonts w:cs="Times New Roman"/>
      </w:r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210657996">
    <w:abstractNumId w:val="2"/>
  </w:num>
  <w:num w:numId="2" w16cid:durableId="1548444667">
    <w:abstractNumId w:val="0"/>
  </w:num>
  <w:num w:numId="3" w16cid:durableId="363333971">
    <w:abstractNumId w:val="3"/>
  </w:num>
  <w:num w:numId="4" w16cid:durableId="970525578">
    <w:abstractNumId w:val="7"/>
  </w:num>
  <w:num w:numId="5" w16cid:durableId="1366980885">
    <w:abstractNumId w:val="8"/>
  </w:num>
  <w:num w:numId="6" w16cid:durableId="1863201284">
    <w:abstractNumId w:val="1"/>
  </w:num>
  <w:num w:numId="7" w16cid:durableId="1238007064">
    <w:abstractNumId w:val="5"/>
  </w:num>
  <w:num w:numId="8" w16cid:durableId="1189221603">
    <w:abstractNumId w:val="6"/>
  </w:num>
  <w:num w:numId="9" w16cid:durableId="208077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2D"/>
    <w:rsid w:val="000205C2"/>
    <w:rsid w:val="0002321A"/>
    <w:rsid w:val="000608BA"/>
    <w:rsid w:val="00070A13"/>
    <w:rsid w:val="00091FC4"/>
    <w:rsid w:val="000B0E05"/>
    <w:rsid w:val="000C0ABB"/>
    <w:rsid w:val="000D7763"/>
    <w:rsid w:val="00125797"/>
    <w:rsid w:val="00162E23"/>
    <w:rsid w:val="00177AD6"/>
    <w:rsid w:val="0018238D"/>
    <w:rsid w:val="00192012"/>
    <w:rsid w:val="001C2B87"/>
    <w:rsid w:val="001E38BD"/>
    <w:rsid w:val="00203951"/>
    <w:rsid w:val="002535AA"/>
    <w:rsid w:val="002B0D33"/>
    <w:rsid w:val="002B66DA"/>
    <w:rsid w:val="002B6DA8"/>
    <w:rsid w:val="002B7C13"/>
    <w:rsid w:val="002C2134"/>
    <w:rsid w:val="002F6E4A"/>
    <w:rsid w:val="00314601"/>
    <w:rsid w:val="00363465"/>
    <w:rsid w:val="00374EDF"/>
    <w:rsid w:val="00392B33"/>
    <w:rsid w:val="003E38B5"/>
    <w:rsid w:val="0042519E"/>
    <w:rsid w:val="00433E2A"/>
    <w:rsid w:val="004455DD"/>
    <w:rsid w:val="00460DDF"/>
    <w:rsid w:val="004F1E0B"/>
    <w:rsid w:val="0053590A"/>
    <w:rsid w:val="00551D76"/>
    <w:rsid w:val="0056505F"/>
    <w:rsid w:val="005768FF"/>
    <w:rsid w:val="00594FAD"/>
    <w:rsid w:val="005A0616"/>
    <w:rsid w:val="005D34C9"/>
    <w:rsid w:val="00640D35"/>
    <w:rsid w:val="00654BD0"/>
    <w:rsid w:val="006651E3"/>
    <w:rsid w:val="00691504"/>
    <w:rsid w:val="006B4D15"/>
    <w:rsid w:val="006C1C4B"/>
    <w:rsid w:val="006C787C"/>
    <w:rsid w:val="006F03C8"/>
    <w:rsid w:val="0073710C"/>
    <w:rsid w:val="00751F41"/>
    <w:rsid w:val="007534BC"/>
    <w:rsid w:val="00791ED6"/>
    <w:rsid w:val="007A04BF"/>
    <w:rsid w:val="007D7DF6"/>
    <w:rsid w:val="0080694B"/>
    <w:rsid w:val="0081379C"/>
    <w:rsid w:val="00844FB4"/>
    <w:rsid w:val="00853FCA"/>
    <w:rsid w:val="0085606C"/>
    <w:rsid w:val="00873DEC"/>
    <w:rsid w:val="00896CF6"/>
    <w:rsid w:val="008A31E7"/>
    <w:rsid w:val="008C263B"/>
    <w:rsid w:val="008C4094"/>
    <w:rsid w:val="008C6832"/>
    <w:rsid w:val="008E2DFC"/>
    <w:rsid w:val="008E5066"/>
    <w:rsid w:val="008E55F5"/>
    <w:rsid w:val="00941C42"/>
    <w:rsid w:val="00960E46"/>
    <w:rsid w:val="0097151F"/>
    <w:rsid w:val="0098165E"/>
    <w:rsid w:val="0098738D"/>
    <w:rsid w:val="009B671B"/>
    <w:rsid w:val="009D2303"/>
    <w:rsid w:val="009F4520"/>
    <w:rsid w:val="00A45F42"/>
    <w:rsid w:val="00A74C39"/>
    <w:rsid w:val="00A81390"/>
    <w:rsid w:val="00AA02AB"/>
    <w:rsid w:val="00AF5889"/>
    <w:rsid w:val="00B8139B"/>
    <w:rsid w:val="00B84E1A"/>
    <w:rsid w:val="00B91A53"/>
    <w:rsid w:val="00BD099A"/>
    <w:rsid w:val="00BE5F45"/>
    <w:rsid w:val="00C34C05"/>
    <w:rsid w:val="00C64A01"/>
    <w:rsid w:val="00C74491"/>
    <w:rsid w:val="00CA682D"/>
    <w:rsid w:val="00CF255C"/>
    <w:rsid w:val="00D0424B"/>
    <w:rsid w:val="00D356E2"/>
    <w:rsid w:val="00D6200C"/>
    <w:rsid w:val="00DB7887"/>
    <w:rsid w:val="00E155A8"/>
    <w:rsid w:val="00E356CE"/>
    <w:rsid w:val="00E667DB"/>
    <w:rsid w:val="00E71844"/>
    <w:rsid w:val="00EC6A33"/>
    <w:rsid w:val="00F00F04"/>
    <w:rsid w:val="00F12908"/>
    <w:rsid w:val="00F928F2"/>
    <w:rsid w:val="00FA1321"/>
    <w:rsid w:val="00FB2785"/>
    <w:rsid w:val="00FD6B06"/>
    <w:rsid w:val="00FF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3D2682"/>
  <w15:docId w15:val="{3D991D44-D104-4E58-9D90-CDFEDD3B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0616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616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0616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0616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qFormat/>
    <w:rsid w:val="005A0616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6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616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616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616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paragraph" w:styleId="Title">
    <w:name w:val="Title"/>
    <w:basedOn w:val="Normal"/>
    <w:link w:val="TitleChar"/>
    <w:uiPriority w:val="10"/>
    <w:qFormat/>
    <w:rsid w:val="005A0616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character" w:customStyle="1" w:styleId="TitleChar">
    <w:name w:val="Title Char"/>
    <w:basedOn w:val="DefaultParagraphFont"/>
    <w:link w:val="Title"/>
    <w:uiPriority w:val="10"/>
    <w:rsid w:val="005A0616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rsid w:val="005A0616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A0616"/>
    <w:rPr>
      <w:sz w:val="24"/>
      <w:lang w:eastAsia="en-US"/>
    </w:rPr>
  </w:style>
  <w:style w:type="paragraph" w:customStyle="1" w:styleId="Billname">
    <w:name w:val="Billname"/>
    <w:basedOn w:val="Normal"/>
    <w:rsid w:val="005A0616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5A0616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5A0616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5A0616"/>
    <w:pPr>
      <w:spacing w:before="180" w:after="60"/>
      <w:jc w:val="both"/>
    </w:pPr>
  </w:style>
  <w:style w:type="paragraph" w:customStyle="1" w:styleId="CoverActName">
    <w:name w:val="CoverActName"/>
    <w:basedOn w:val="Normal"/>
    <w:rsid w:val="005A0616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5A0616"/>
    <w:pPr>
      <w:tabs>
        <w:tab w:val="left" w:pos="2880"/>
      </w:tabs>
    </w:pPr>
  </w:style>
  <w:style w:type="paragraph" w:customStyle="1" w:styleId="Apara">
    <w:name w:val="A para"/>
    <w:basedOn w:val="Normal"/>
    <w:rsid w:val="005A0616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5A0616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5A0616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5A0616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rsid w:val="005A0616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0616"/>
    <w:rPr>
      <w:sz w:val="24"/>
      <w:lang w:eastAsia="en-US"/>
    </w:rPr>
  </w:style>
  <w:style w:type="paragraph" w:customStyle="1" w:styleId="ref">
    <w:name w:val="ref"/>
    <w:basedOn w:val="Normal"/>
    <w:next w:val="Normal"/>
    <w:rsid w:val="005A0616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5A0616"/>
    <w:rPr>
      <w:rFonts w:cs="Times New Roman"/>
    </w:rPr>
  </w:style>
  <w:style w:type="paragraph" w:customStyle="1" w:styleId="CoverInForce">
    <w:name w:val="CoverInForce"/>
    <w:basedOn w:val="Normal"/>
    <w:rsid w:val="005A0616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5A0616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5A0616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uiPriority w:val="99"/>
    <w:rsid w:val="005A0616"/>
    <w:rPr>
      <w:rFonts w:cs="Times New Roman"/>
    </w:rPr>
  </w:style>
  <w:style w:type="paragraph" w:customStyle="1" w:styleId="Aparabullet">
    <w:name w:val="A para bullet"/>
    <w:basedOn w:val="Normal"/>
    <w:rsid w:val="005A0616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semiHidden/>
    <w:rsid w:val="005A0616"/>
  </w:style>
  <w:style w:type="paragraph" w:styleId="TOC2">
    <w:name w:val="toc 2"/>
    <w:basedOn w:val="Normal"/>
    <w:next w:val="Normal"/>
    <w:autoRedefine/>
    <w:uiPriority w:val="39"/>
    <w:semiHidden/>
    <w:rsid w:val="005A0616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5A0616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5A0616"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5A0616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5A0616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5A0616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5A0616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5A0616"/>
    <w:pPr>
      <w:ind w:left="1920"/>
    </w:pPr>
  </w:style>
  <w:style w:type="character" w:styleId="Hyperlink">
    <w:name w:val="Hyperlink"/>
    <w:basedOn w:val="DefaultParagraphFont"/>
    <w:uiPriority w:val="99"/>
    <w:rsid w:val="005A0616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5A0616"/>
    <w:pPr>
      <w:spacing w:before="120" w:after="60"/>
      <w:ind w:left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0616"/>
    <w:rPr>
      <w:sz w:val="24"/>
      <w:lang w:eastAsia="en-US"/>
    </w:rPr>
  </w:style>
  <w:style w:type="paragraph" w:customStyle="1" w:styleId="Minister">
    <w:name w:val="Minister"/>
    <w:basedOn w:val="Normal"/>
    <w:rsid w:val="005A0616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5A0616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5A0616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uiPriority w:val="99"/>
    <w:rsid w:val="005A0616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5A0616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A0616"/>
    <w:pPr>
      <w:spacing w:before="80" w:after="60"/>
      <w:jc w:val="both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0616"/>
    <w:rPr>
      <w:lang w:eastAsia="en-US"/>
    </w:rPr>
  </w:style>
  <w:style w:type="paragraph" w:customStyle="1" w:styleId="ShadedSchClause">
    <w:name w:val="Shaded Sch Clause"/>
    <w:basedOn w:val="Normal"/>
    <w:next w:val="Normal"/>
    <w:rsid w:val="005A0616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5A0616"/>
    <w:rPr>
      <w:rFonts w:cs="Times New Roman"/>
    </w:rPr>
  </w:style>
  <w:style w:type="character" w:styleId="CommentReference">
    <w:name w:val="annotation reference"/>
    <w:basedOn w:val="DefaultParagraphFont"/>
    <w:rsid w:val="008137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37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379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137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379C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8137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79C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3E38B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598</Characters>
  <Application>Microsoft Office Word</Application>
  <DocSecurity>0</DocSecurity>
  <Lines>29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creator>ACT Government</dc:creator>
  <cp:keywords>2</cp:keywords>
  <cp:lastModifiedBy>PCODCS</cp:lastModifiedBy>
  <cp:revision>4</cp:revision>
  <cp:lastPrinted>2015-03-26T03:48:00Z</cp:lastPrinted>
  <dcterms:created xsi:type="dcterms:W3CDTF">2026-09-09T00:39:00Z</dcterms:created>
  <dcterms:modified xsi:type="dcterms:W3CDTF">2026-09-09T00:39:00Z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2026-09-03T06:17:14Z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e921283a-95f3-4f13-a94a-e04f6965489b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CHECKEDOUTFROMJMS">
    <vt:lpwstr/>
  </property>
  <property fmtid="{D5CDD505-2E9C-101B-9397-08002B2CF9AE}" pid="11" name="DMSID">
    <vt:lpwstr>15904771</vt:lpwstr>
  </property>
  <property fmtid="{D5CDD505-2E9C-101B-9397-08002B2CF9AE}" pid="12" name="JMSREQUIREDCHECKIN">
    <vt:lpwstr/>
  </property>
</Properties>
</file>