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A6E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E3A6EA" w14:textId="4E17E1C5" w:rsidR="00F10CB2" w:rsidRDefault="00384B98">
      <w:pPr>
        <w:pStyle w:val="Billname"/>
        <w:spacing w:before="700"/>
      </w:pPr>
      <w:r>
        <w:t>Utilities (Green</w:t>
      </w:r>
      <w:r w:rsidR="002161D8">
        <w:t>p</w:t>
      </w:r>
      <w:r>
        <w:t>ower Obligations) Exemption 2026</w:t>
      </w:r>
    </w:p>
    <w:p w14:paraId="27E3A6EB" w14:textId="77CE883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2161D8">
        <w:rPr>
          <w:rFonts w:ascii="Arial" w:hAnsi="Arial" w:cs="Arial"/>
          <w:b/>
          <w:bCs/>
          <w:iCs/>
        </w:rPr>
        <w:t>2026</w:t>
      </w:r>
      <w:r>
        <w:rPr>
          <w:rFonts w:ascii="Arial" w:hAnsi="Arial" w:cs="Arial"/>
          <w:b/>
          <w:bCs/>
        </w:rPr>
        <w:t>–</w:t>
      </w:r>
      <w:r w:rsidR="00B0086F">
        <w:rPr>
          <w:rFonts w:ascii="Arial" w:hAnsi="Arial" w:cs="Arial"/>
          <w:b/>
          <w:bCs/>
        </w:rPr>
        <w:t>68</w:t>
      </w:r>
    </w:p>
    <w:p w14:paraId="27E3A6E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7E3A6ED" w14:textId="00BBFD5E" w:rsidR="00F10CB2" w:rsidRDefault="00C3553C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Utilities Act 2000, </w:t>
      </w:r>
      <w:r w:rsidR="002271F0">
        <w:rPr>
          <w:rFonts w:cs="Arial"/>
          <w:sz w:val="20"/>
        </w:rPr>
        <w:t xml:space="preserve">s 75G (Exemption from </w:t>
      </w:r>
      <w:r w:rsidR="002161D8">
        <w:rPr>
          <w:rFonts w:cs="Arial"/>
          <w:sz w:val="20"/>
        </w:rPr>
        <w:t>g</w:t>
      </w:r>
      <w:r w:rsidR="002271F0">
        <w:rPr>
          <w:rFonts w:cs="Arial"/>
          <w:sz w:val="20"/>
        </w:rPr>
        <w:t>reen</w:t>
      </w:r>
      <w:r w:rsidR="002161D8">
        <w:rPr>
          <w:rFonts w:cs="Arial"/>
          <w:sz w:val="20"/>
        </w:rPr>
        <w:t>p</w:t>
      </w:r>
      <w:r w:rsidR="002271F0">
        <w:rPr>
          <w:rFonts w:cs="Arial"/>
          <w:sz w:val="20"/>
        </w:rPr>
        <w:t xml:space="preserve">ower </w:t>
      </w:r>
      <w:r w:rsidR="002161D8">
        <w:rPr>
          <w:rFonts w:cs="Arial"/>
          <w:sz w:val="20"/>
        </w:rPr>
        <w:t>o</w:t>
      </w:r>
      <w:r w:rsidR="002271F0">
        <w:rPr>
          <w:rFonts w:cs="Arial"/>
          <w:sz w:val="20"/>
        </w:rPr>
        <w:t>bligations)</w:t>
      </w:r>
    </w:p>
    <w:p w14:paraId="27E3A6E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7E3A6E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7E3A6F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7E3A6F1" w14:textId="142352F2" w:rsidR="00F10CB2" w:rsidRPr="002271F0" w:rsidRDefault="00F10CB2" w:rsidP="00D47F13">
      <w:pPr>
        <w:spacing w:before="140"/>
        <w:ind w:left="720"/>
        <w:rPr>
          <w:i/>
          <w:iCs/>
        </w:rPr>
      </w:pPr>
      <w:r>
        <w:t xml:space="preserve">This instrument is the </w:t>
      </w:r>
      <w:r w:rsidR="002271F0">
        <w:rPr>
          <w:i/>
          <w:iCs/>
        </w:rPr>
        <w:t>Utilities (Green</w:t>
      </w:r>
      <w:r w:rsidR="002161D8">
        <w:rPr>
          <w:i/>
          <w:iCs/>
        </w:rPr>
        <w:t>p</w:t>
      </w:r>
      <w:r w:rsidR="002271F0">
        <w:rPr>
          <w:i/>
          <w:iCs/>
        </w:rPr>
        <w:t>ower Obligations) Exemption 2026</w:t>
      </w:r>
      <w:r w:rsidR="002161D8">
        <w:rPr>
          <w:i/>
          <w:iCs/>
        </w:rPr>
        <w:t>.</w:t>
      </w:r>
    </w:p>
    <w:p w14:paraId="27E3A6F2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E3A6F7" w14:textId="4CF575AC" w:rsidR="00F10CB2" w:rsidRDefault="00F10CB2" w:rsidP="002271F0">
      <w:pPr>
        <w:spacing w:before="140"/>
        <w:ind w:left="720"/>
      </w:pPr>
      <w:r>
        <w:t xml:space="preserve">This instrument commences on </w:t>
      </w:r>
      <w:r w:rsidR="002271F0">
        <w:t>the day after its notification day</w:t>
      </w:r>
      <w:r>
        <w:t xml:space="preserve">. </w:t>
      </w:r>
    </w:p>
    <w:p w14:paraId="27E3A6F8" w14:textId="21A24E58" w:rsidR="00F10CB2" w:rsidRDefault="002271F0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Exemption</w:t>
      </w:r>
    </w:p>
    <w:p w14:paraId="27E3A6F9" w14:textId="0DCEA858" w:rsidR="00F10CB2" w:rsidRDefault="002271F0" w:rsidP="00D47F13">
      <w:pPr>
        <w:spacing w:before="140"/>
        <w:ind w:left="720"/>
        <w:rPr>
          <w:i/>
          <w:iCs/>
        </w:rPr>
      </w:pPr>
      <w:r>
        <w:t xml:space="preserve">I exempt </w:t>
      </w:r>
      <w:r w:rsidR="002161D8">
        <w:t xml:space="preserve">all </w:t>
      </w:r>
      <w:r w:rsidR="008A0770">
        <w:t>National Energy Retail Law</w:t>
      </w:r>
      <w:r w:rsidR="00F6292F">
        <w:t xml:space="preserve"> retailers operating within the ACT from having to comply with </w:t>
      </w:r>
      <w:r w:rsidR="002161D8">
        <w:t>s</w:t>
      </w:r>
      <w:r w:rsidR="00F6292F">
        <w:t xml:space="preserve">ection 75E </w:t>
      </w:r>
      <w:r w:rsidR="00970474">
        <w:t xml:space="preserve">of the </w:t>
      </w:r>
      <w:r w:rsidR="00970474">
        <w:rPr>
          <w:i/>
          <w:iCs/>
        </w:rPr>
        <w:t>Utilities Act 2000</w:t>
      </w:r>
      <w:r w:rsidR="00347096">
        <w:rPr>
          <w:i/>
          <w:iCs/>
        </w:rPr>
        <w:t>.</w:t>
      </w:r>
    </w:p>
    <w:p w14:paraId="305998A2" w14:textId="1D01AEB1" w:rsidR="00347096" w:rsidRPr="00347096" w:rsidRDefault="00347096" w:rsidP="00347096">
      <w:pPr>
        <w:spacing w:before="300"/>
        <w:ind w:left="720" w:hanging="720"/>
        <w:rPr>
          <w:rFonts w:ascii="Arial" w:hAnsi="Arial" w:cs="Arial"/>
          <w:b/>
          <w:bCs/>
        </w:rPr>
      </w:pPr>
      <w:r w:rsidRPr="00347096">
        <w:rPr>
          <w:rFonts w:ascii="Arial" w:hAnsi="Arial" w:cs="Arial"/>
          <w:b/>
          <w:bCs/>
        </w:rPr>
        <w:t>4</w:t>
      </w:r>
      <w:r w:rsidRPr="00347096">
        <w:rPr>
          <w:rFonts w:ascii="Arial" w:hAnsi="Arial" w:cs="Arial"/>
          <w:b/>
          <w:bCs/>
        </w:rPr>
        <w:tab/>
        <w:t>Revocation</w:t>
      </w:r>
    </w:p>
    <w:p w14:paraId="2F6A1FCC" w14:textId="3E2F2C9B" w:rsidR="00347096" w:rsidRDefault="00347096" w:rsidP="00D47F13">
      <w:pPr>
        <w:spacing w:before="140"/>
        <w:ind w:left="720"/>
      </w:pPr>
      <w:r>
        <w:t xml:space="preserve">This instrument revokes the </w:t>
      </w:r>
      <w:r w:rsidRPr="00347096">
        <w:rPr>
          <w:i/>
          <w:iCs/>
        </w:rPr>
        <w:t>Utilities (Greenpower obligations) Exemption 2022</w:t>
      </w:r>
      <w:r>
        <w:t xml:space="preserve"> (DI2022-39).</w:t>
      </w:r>
    </w:p>
    <w:p w14:paraId="320132EC" w14:textId="77777777" w:rsidR="008A0770" w:rsidRDefault="008A0770" w:rsidP="00D47F13">
      <w:pPr>
        <w:spacing w:before="140"/>
        <w:ind w:left="720"/>
      </w:pPr>
    </w:p>
    <w:p w14:paraId="6E856A49" w14:textId="77777777" w:rsidR="008A0770" w:rsidRDefault="008A0770" w:rsidP="00D47F13">
      <w:pPr>
        <w:spacing w:before="140"/>
        <w:ind w:left="720"/>
      </w:pPr>
    </w:p>
    <w:p w14:paraId="734615BA" w14:textId="77777777" w:rsidR="008A0770" w:rsidRDefault="008A0770" w:rsidP="00D47F13">
      <w:pPr>
        <w:spacing w:before="140"/>
        <w:ind w:left="720"/>
      </w:pPr>
    </w:p>
    <w:p w14:paraId="3C8D0C66" w14:textId="77777777" w:rsidR="008A0770" w:rsidRDefault="008A0770" w:rsidP="00D47F13">
      <w:pPr>
        <w:spacing w:before="140"/>
        <w:ind w:left="720"/>
      </w:pPr>
    </w:p>
    <w:p w14:paraId="38850868" w14:textId="77777777" w:rsidR="008A0770" w:rsidRDefault="008A0770" w:rsidP="00D47F13">
      <w:pPr>
        <w:spacing w:before="140"/>
        <w:ind w:left="720"/>
      </w:pPr>
    </w:p>
    <w:p w14:paraId="612CAFDA" w14:textId="77777777" w:rsidR="008A0770" w:rsidRDefault="008A0770" w:rsidP="00D47F13">
      <w:pPr>
        <w:spacing w:before="140"/>
        <w:ind w:left="720"/>
      </w:pPr>
    </w:p>
    <w:p w14:paraId="551B9405" w14:textId="77777777" w:rsidR="008A0770" w:rsidRPr="00970474" w:rsidRDefault="008A0770" w:rsidP="00D47F13">
      <w:pPr>
        <w:spacing w:before="140"/>
        <w:ind w:left="720"/>
        <w:rPr>
          <w:i/>
          <w:iCs/>
        </w:rPr>
      </w:pPr>
    </w:p>
    <w:p w14:paraId="27E3A6FA" w14:textId="294E564D" w:rsidR="00D47F13" w:rsidRDefault="00970474" w:rsidP="00232478">
      <w:pPr>
        <w:tabs>
          <w:tab w:val="left" w:pos="4320"/>
        </w:tabs>
        <w:spacing w:before="720"/>
      </w:pPr>
      <w:r>
        <w:t>Suzanne Orr MLA</w:t>
      </w:r>
    </w:p>
    <w:p w14:paraId="27E3A6FB" w14:textId="66E7A8A3" w:rsidR="00F10CB2" w:rsidRDefault="00970474" w:rsidP="00D47F13">
      <w:pPr>
        <w:tabs>
          <w:tab w:val="left" w:pos="4320"/>
        </w:tabs>
      </w:pPr>
      <w:r>
        <w:t xml:space="preserve">Minister for Climate Change, </w:t>
      </w:r>
      <w:r w:rsidR="002161D8">
        <w:t xml:space="preserve">Environment, </w:t>
      </w:r>
      <w:r>
        <w:t>Energy and Water</w:t>
      </w:r>
    </w:p>
    <w:bookmarkEnd w:id="0"/>
    <w:p w14:paraId="27E3A6FC" w14:textId="3F549D89" w:rsidR="00F10CB2" w:rsidRDefault="00B0086F" w:rsidP="00232478">
      <w:pPr>
        <w:tabs>
          <w:tab w:val="left" w:pos="4320"/>
        </w:tabs>
      </w:pPr>
      <w:r>
        <w:t>26/05/2026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F953" w14:textId="77777777" w:rsidR="00B2065C" w:rsidRDefault="00B2065C" w:rsidP="00F10CB2">
      <w:r>
        <w:separator/>
      </w:r>
    </w:p>
  </w:endnote>
  <w:endnote w:type="continuationSeparator" w:id="0">
    <w:p w14:paraId="031E18B0" w14:textId="77777777" w:rsidR="00B2065C" w:rsidRDefault="00B2065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A703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A704" w14:textId="3878C423" w:rsidR="00704DC3" w:rsidRPr="007A709E" w:rsidRDefault="007A709E" w:rsidP="007A709E">
    <w:pPr>
      <w:pStyle w:val="Footer"/>
      <w:jc w:val="center"/>
      <w:rPr>
        <w:rFonts w:cs="Arial"/>
        <w:sz w:val="14"/>
      </w:rPr>
    </w:pPr>
    <w:r w:rsidRPr="007A709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A70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BF2D" w14:textId="77777777" w:rsidR="00B2065C" w:rsidRDefault="00B2065C" w:rsidP="00F10CB2">
      <w:r>
        <w:separator/>
      </w:r>
    </w:p>
  </w:footnote>
  <w:footnote w:type="continuationSeparator" w:id="0">
    <w:p w14:paraId="54AB2171" w14:textId="77777777" w:rsidR="00B2065C" w:rsidRDefault="00B2065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A701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A70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A705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0490136">
    <w:abstractNumId w:val="2"/>
  </w:num>
  <w:num w:numId="2" w16cid:durableId="200942257">
    <w:abstractNumId w:val="0"/>
  </w:num>
  <w:num w:numId="3" w16cid:durableId="363100462">
    <w:abstractNumId w:val="3"/>
  </w:num>
  <w:num w:numId="4" w16cid:durableId="880898998">
    <w:abstractNumId w:val="7"/>
  </w:num>
  <w:num w:numId="5" w16cid:durableId="1112671385">
    <w:abstractNumId w:val="8"/>
  </w:num>
  <w:num w:numId="6" w16cid:durableId="180048990">
    <w:abstractNumId w:val="1"/>
  </w:num>
  <w:num w:numId="7" w16cid:durableId="1726489525">
    <w:abstractNumId w:val="5"/>
  </w:num>
  <w:num w:numId="8" w16cid:durableId="1240557735">
    <w:abstractNumId w:val="6"/>
  </w:num>
  <w:num w:numId="9" w16cid:durableId="407994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A1A69"/>
    <w:rsid w:val="00194AC7"/>
    <w:rsid w:val="002161D8"/>
    <w:rsid w:val="002271F0"/>
    <w:rsid w:val="00232478"/>
    <w:rsid w:val="00290C68"/>
    <w:rsid w:val="002C4184"/>
    <w:rsid w:val="00347096"/>
    <w:rsid w:val="00382EAC"/>
    <w:rsid w:val="00384B98"/>
    <w:rsid w:val="003F652C"/>
    <w:rsid w:val="0048170E"/>
    <w:rsid w:val="0048191B"/>
    <w:rsid w:val="005235AD"/>
    <w:rsid w:val="00627F0C"/>
    <w:rsid w:val="00667281"/>
    <w:rsid w:val="00704DC3"/>
    <w:rsid w:val="0072003E"/>
    <w:rsid w:val="007A709E"/>
    <w:rsid w:val="008A0770"/>
    <w:rsid w:val="00970474"/>
    <w:rsid w:val="009706A8"/>
    <w:rsid w:val="009F41CC"/>
    <w:rsid w:val="00A0585C"/>
    <w:rsid w:val="00AD4641"/>
    <w:rsid w:val="00B0086F"/>
    <w:rsid w:val="00B106A9"/>
    <w:rsid w:val="00B2065C"/>
    <w:rsid w:val="00B30B9A"/>
    <w:rsid w:val="00BA52F5"/>
    <w:rsid w:val="00BB241F"/>
    <w:rsid w:val="00C3553C"/>
    <w:rsid w:val="00C41B1B"/>
    <w:rsid w:val="00CB5A72"/>
    <w:rsid w:val="00CC4F51"/>
    <w:rsid w:val="00CD152E"/>
    <w:rsid w:val="00CD4E55"/>
    <w:rsid w:val="00D47F13"/>
    <w:rsid w:val="00E479F8"/>
    <w:rsid w:val="00E556F2"/>
    <w:rsid w:val="00F10CB2"/>
    <w:rsid w:val="00F15AC3"/>
    <w:rsid w:val="00F6292F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3A6E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2161D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3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5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5A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5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A59833829</value>
    </field>
    <field name="Objective-Title">
      <value order="0">Att A - Disallowable Instrument</value>
    </field>
    <field name="Objective-Description">
      <value order="0"/>
    </field>
    <field name="Objective-CreationStamp">
      <value order="0">2026-01-22T03:38:31Z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2026-05-27T06:37:52Z</value>
    </field>
    <field name="Objective-Owner">
      <value order="0">Matthew Trpkovski</value>
    </field>
    <field name="Objective-Path">
      <value order="0">Whole of ACT Government:EPSDD - Environment Planning and Sustainable Development Directorate:07. Ministerial, Cabinet and Government Relations:06. Ministerials:2026 - Ministerial Briefs and Correspondence:Climate Change, Energy, Water &amp; Waste:26/0012249 Ministerial-Information Brief - Orr - GreenPower Obligations Exemption 2026</value>
    </field>
    <field name="Objective-Parent">
      <value order="0">26/0012249 Ministerial-Information Brief - Orr - GreenPower Obligations Exemption 2026</value>
    </field>
    <field name="Objective-State">
      <value order="0">Being Edited</value>
    </field>
    <field name="Objective-VersionId">
      <value order="0">vA78863858</value>
    </field>
    <field name="Objective-Version">
      <value order="0">6.1</value>
    </field>
    <field name="Objective-VersionNumber">
      <value order="0">8</value>
    </field>
    <field name="Objective-VersionComment">
      <value order="0"/>
    </field>
    <field name="Objective-FileNumber">
      <value order="0">1-2026/0012249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614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2026-05-27T06:44:00Z</dcterms:created>
  <dcterms:modified xsi:type="dcterms:W3CDTF">2026-05-27T06:44:00Z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2026-01-18T22:39:45Z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e922a01c-5225-4cb8-8e12-99faca5945b2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A59833829</vt:lpwstr>
  </property>
  <property fmtid="{D5CDD505-2E9C-101B-9397-08002B2CF9AE}" pid="13" name="Objective-Title">
    <vt:lpwstr>Att A - Disallowable Instrument</vt:lpwstr>
  </property>
  <property fmtid="{D5CDD505-2E9C-101B-9397-08002B2CF9AE}" pid="14" name="Objective-Description">
    <vt:lpwstr/>
  </property>
  <property fmtid="{D5CDD505-2E9C-101B-9397-08002B2CF9AE}" pid="15" name="Objective-CreationStamp">
    <vt:filetime>2026-01-22T04:38:31Z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2026-05-27T06:41:29Z</vt:filetime>
  </property>
  <property fmtid="{D5CDD505-2E9C-101B-9397-08002B2CF9AE}" pid="19" name="Objective-ModificationStamp">
    <vt:filetime>2026-05-27T06:41:29Z</vt:filetime>
  </property>
  <property fmtid="{D5CDD505-2E9C-101B-9397-08002B2CF9AE}" pid="20" name="Objective-Owner">
    <vt:lpwstr>Matthew Trpkovski</vt:lpwstr>
  </property>
  <property fmtid="{D5CDD505-2E9C-101B-9397-08002B2CF9AE}" pid="21" name="Objective-Path">
    <vt:lpwstr>Whole of ACT Government:EPSDD - Environment Planning and Sustainable Development Directorate:07. Ministerial, Cabinet and Government Relations:06. Ministerials:2026 - Ministerial Briefs and Correspondence:Climate Change, Energy, Water &amp; Waste:26/0012249 Ministerial-Information Brief - Orr - GreenPower Obligations Exemption 2026:</vt:lpwstr>
  </property>
  <property fmtid="{D5CDD505-2E9C-101B-9397-08002B2CF9AE}" pid="22" name="Objective-Parent">
    <vt:lpwstr>26/0012249 Ministerial-Information Brief - Orr - GreenPower Obligations Exemption 2026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vA78863858</vt:lpwstr>
  </property>
  <property fmtid="{D5CDD505-2E9C-101B-9397-08002B2CF9AE}" pid="25" name="Objective-Version">
    <vt:lpwstr>7.0</vt:lpwstr>
  </property>
  <property fmtid="{D5CDD505-2E9C-101B-9397-08002B2CF9AE}" pid="26" name="Objective-VersionNumber">
    <vt:r8>8</vt:r8>
  </property>
  <property fmtid="{D5CDD505-2E9C-101B-9397-08002B2CF9AE}" pid="27" name="Objective-VersionComment">
    <vt:lpwstr/>
  </property>
  <property fmtid="{D5CDD505-2E9C-101B-9397-08002B2CF9AE}" pid="28" name="Objective-FileNumber">
    <vt:lpwstr>1-2026/0012249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