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A3B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BBB88D4" w14:textId="4448A783" w:rsidR="00F10CB2" w:rsidRDefault="0054442A">
      <w:pPr>
        <w:pStyle w:val="Billname"/>
        <w:spacing w:before="700"/>
      </w:pPr>
      <w:r>
        <w:t xml:space="preserve">Adoption (Fees) Determination </w:t>
      </w:r>
      <w:r w:rsidRPr="00200F91">
        <w:t>202</w:t>
      </w:r>
      <w:r w:rsidR="00200F91" w:rsidRPr="00200F91">
        <w:t>6</w:t>
      </w:r>
      <w:r>
        <w:t xml:space="preserve"> (No 1)</w:t>
      </w:r>
    </w:p>
    <w:p w14:paraId="747D0A73" w14:textId="0DB3CCA4" w:rsidR="00F10CB2" w:rsidRDefault="00F10CB2" w:rsidP="00D47F13">
      <w:pPr>
        <w:spacing w:before="340"/>
        <w:rPr>
          <w:rFonts w:ascii="Arial" w:hAnsi="Arial" w:cs="Arial"/>
          <w:b/>
          <w:bCs/>
        </w:rPr>
      </w:pPr>
      <w:r w:rsidRPr="2B95AA10">
        <w:rPr>
          <w:rFonts w:ascii="Arial" w:hAnsi="Arial" w:cs="Arial"/>
          <w:b/>
          <w:bCs/>
        </w:rPr>
        <w:t>Disallowable instrument DI</w:t>
      </w:r>
      <w:r w:rsidR="0054442A" w:rsidRPr="2B95AA10">
        <w:rPr>
          <w:rFonts w:ascii="Arial" w:hAnsi="Arial" w:cs="Arial"/>
          <w:b/>
          <w:bCs/>
        </w:rPr>
        <w:t>202</w:t>
      </w:r>
      <w:r w:rsidR="00200F91">
        <w:rPr>
          <w:rFonts w:ascii="Arial" w:hAnsi="Arial" w:cs="Arial"/>
          <w:b/>
          <w:bCs/>
        </w:rPr>
        <w:t>6</w:t>
      </w:r>
      <w:r w:rsidRPr="2B95AA10">
        <w:rPr>
          <w:rFonts w:ascii="Arial" w:hAnsi="Arial" w:cs="Arial"/>
          <w:b/>
          <w:bCs/>
        </w:rPr>
        <w:t>–</w:t>
      </w:r>
      <w:r w:rsidR="00245961">
        <w:rPr>
          <w:rFonts w:ascii="Arial" w:hAnsi="Arial" w:cs="Arial"/>
          <w:b/>
          <w:bCs/>
        </w:rPr>
        <w:t>96</w:t>
      </w:r>
    </w:p>
    <w:p w14:paraId="7C06CB0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BA778BA" w14:textId="424557B5" w:rsidR="00F10CB2" w:rsidRDefault="0054442A" w:rsidP="00CD4E55">
      <w:pPr>
        <w:pStyle w:val="CoverActName"/>
        <w:spacing w:before="320" w:after="0"/>
        <w:rPr>
          <w:rFonts w:cs="Arial"/>
          <w:sz w:val="20"/>
        </w:rPr>
      </w:pPr>
      <w:r w:rsidRPr="000F35BC">
        <w:rPr>
          <w:rFonts w:cs="Arial"/>
          <w:i/>
          <w:iCs/>
          <w:sz w:val="20"/>
        </w:rPr>
        <w:t>Adoption Act 1993</w:t>
      </w:r>
      <w:r w:rsidRPr="0054442A">
        <w:rPr>
          <w:rFonts w:cs="Arial"/>
          <w:sz w:val="20"/>
        </w:rPr>
        <w:t xml:space="preserve">, section 118 (Determination of </w:t>
      </w:r>
      <w:r>
        <w:rPr>
          <w:rFonts w:cs="Arial"/>
          <w:sz w:val="20"/>
        </w:rPr>
        <w:t>f</w:t>
      </w:r>
      <w:r w:rsidRPr="0054442A">
        <w:rPr>
          <w:rFonts w:cs="Arial"/>
          <w:sz w:val="20"/>
        </w:rPr>
        <w:t>ees)</w:t>
      </w:r>
    </w:p>
    <w:p w14:paraId="52CF3F6D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C119D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209B78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9D3AA10" w14:textId="356DCA36" w:rsidR="00F10CB2" w:rsidRDefault="00F10CB2" w:rsidP="00D47F13">
      <w:pPr>
        <w:spacing w:before="140"/>
        <w:ind w:left="720"/>
      </w:pPr>
      <w:r>
        <w:t xml:space="preserve">This instrument is the </w:t>
      </w:r>
      <w:r w:rsidR="0054442A" w:rsidRPr="0054442A">
        <w:rPr>
          <w:i/>
          <w:iCs/>
        </w:rPr>
        <w:t>Adoption (Fees) Determination 202</w:t>
      </w:r>
      <w:r w:rsidR="00200F91">
        <w:rPr>
          <w:i/>
          <w:iCs/>
        </w:rPr>
        <w:t>6</w:t>
      </w:r>
      <w:r w:rsidR="0054442A" w:rsidRPr="0054442A">
        <w:rPr>
          <w:i/>
          <w:iCs/>
        </w:rPr>
        <w:t xml:space="preserve"> (No 1)</w:t>
      </w:r>
      <w:r w:rsidRPr="00627F0C">
        <w:rPr>
          <w:bCs/>
          <w:iCs/>
        </w:rPr>
        <w:t>.</w:t>
      </w:r>
    </w:p>
    <w:p w14:paraId="282FFBB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3D91F8E" w14:textId="705025FE" w:rsidR="00F10CB2" w:rsidRDefault="00C24246" w:rsidP="00D47F13">
      <w:pPr>
        <w:spacing w:before="140"/>
        <w:ind w:left="720"/>
      </w:pPr>
      <w:r>
        <w:t xml:space="preserve">This instrument commences on </w:t>
      </w:r>
      <w:r w:rsidR="008D0EA9">
        <w:t>1</w:t>
      </w:r>
      <w:r w:rsidR="008B1298">
        <w:t xml:space="preserve"> Ju</w:t>
      </w:r>
      <w:r w:rsidR="008D0EA9">
        <w:t>ly</w:t>
      </w:r>
      <w:r w:rsidR="008B1298">
        <w:t xml:space="preserve"> 202</w:t>
      </w:r>
      <w:r w:rsidR="00200F91">
        <w:t>6</w:t>
      </w:r>
      <w:r>
        <w:t>.</w:t>
      </w:r>
    </w:p>
    <w:p w14:paraId="4B9C76A2" w14:textId="769CBD2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4442A">
        <w:rPr>
          <w:rFonts w:ascii="Arial" w:hAnsi="Arial" w:cs="Arial"/>
          <w:b/>
          <w:bCs/>
        </w:rPr>
        <w:t>Determination</w:t>
      </w:r>
    </w:p>
    <w:p w14:paraId="36BC21EC" w14:textId="4EFE623E" w:rsidR="0054442A" w:rsidRDefault="0054442A" w:rsidP="001717EB">
      <w:pPr>
        <w:spacing w:before="140"/>
        <w:ind w:left="720"/>
      </w:pPr>
      <w:r w:rsidRPr="0054442A">
        <w:t>I determine that the maximum fees payable for services provided by Child</w:t>
      </w:r>
      <w:r w:rsidR="004342C2">
        <w:t xml:space="preserve">ren, </w:t>
      </w:r>
      <w:r w:rsidRPr="0054442A">
        <w:t xml:space="preserve">Youth </w:t>
      </w:r>
      <w:r w:rsidR="004342C2">
        <w:t>and Families</w:t>
      </w:r>
      <w:r w:rsidRPr="0054442A">
        <w:t xml:space="preserve"> for 202</w:t>
      </w:r>
      <w:r w:rsidR="008D0EA9">
        <w:t>6</w:t>
      </w:r>
      <w:r w:rsidR="00200F91">
        <w:t>/27</w:t>
      </w:r>
      <w:r w:rsidRPr="0054442A">
        <w:t xml:space="preserve"> are:</w:t>
      </w:r>
    </w:p>
    <w:p w14:paraId="7EB31EC1" w14:textId="77777777" w:rsidR="001717EB" w:rsidRDefault="001717EB" w:rsidP="001717EB">
      <w:pPr>
        <w:ind w:left="720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6203"/>
        <w:gridCol w:w="1469"/>
      </w:tblGrid>
      <w:tr w:rsidR="00FA0717" w14:paraId="061C460E" w14:textId="77777777" w:rsidTr="001717EB">
        <w:tc>
          <w:tcPr>
            <w:tcW w:w="6203" w:type="dxa"/>
          </w:tcPr>
          <w:p w14:paraId="3C2D42A8" w14:textId="3D0CF2EB" w:rsidR="00FA0717" w:rsidRDefault="00FA0717" w:rsidP="00FA0717"/>
        </w:tc>
        <w:tc>
          <w:tcPr>
            <w:tcW w:w="1469" w:type="dxa"/>
          </w:tcPr>
          <w:p w14:paraId="2F630DFC" w14:textId="456B363F" w:rsidR="00FA0717" w:rsidRPr="001717EB" w:rsidRDefault="001717EB" w:rsidP="001717EB">
            <w:pPr>
              <w:jc w:val="right"/>
              <w:rPr>
                <w:b/>
                <w:bCs/>
                <w:u w:val="single"/>
              </w:rPr>
            </w:pPr>
            <w:r w:rsidRPr="001717EB">
              <w:rPr>
                <w:b/>
                <w:bCs/>
                <w:u w:val="single"/>
              </w:rPr>
              <w:t>RATE</w:t>
            </w:r>
          </w:p>
        </w:tc>
      </w:tr>
      <w:tr w:rsidR="00494D15" w14:paraId="20D4F755" w14:textId="77777777" w:rsidTr="00B508A7">
        <w:tc>
          <w:tcPr>
            <w:tcW w:w="6203" w:type="dxa"/>
          </w:tcPr>
          <w:p w14:paraId="05B841D5" w14:textId="58C27094" w:rsidR="00494D15" w:rsidRDefault="00494D15" w:rsidP="00494D15">
            <w:r w:rsidRPr="0054442A">
              <w:t>Two-day education seminar</w:t>
            </w:r>
          </w:p>
        </w:tc>
        <w:tc>
          <w:tcPr>
            <w:tcW w:w="1469" w:type="dxa"/>
            <w:vAlign w:val="bottom"/>
          </w:tcPr>
          <w:p w14:paraId="08C24B72" w14:textId="3AECF39A" w:rsidR="00494D15" w:rsidRPr="00494D15" w:rsidRDefault="00494D15" w:rsidP="00494D15">
            <w:pPr>
              <w:jc w:val="right"/>
              <w:rPr>
                <w:szCs w:val="24"/>
                <w:highlight w:val="yellow"/>
              </w:rPr>
            </w:pPr>
            <w:r w:rsidRPr="00494D15">
              <w:rPr>
                <w:szCs w:val="24"/>
              </w:rPr>
              <w:t>$439.00</w:t>
            </w:r>
          </w:p>
        </w:tc>
      </w:tr>
      <w:tr w:rsidR="00494D15" w14:paraId="408B463E" w14:textId="77777777" w:rsidTr="00B508A7">
        <w:tc>
          <w:tcPr>
            <w:tcW w:w="6203" w:type="dxa"/>
          </w:tcPr>
          <w:p w14:paraId="25214415" w14:textId="5FE5F030" w:rsidR="00494D15" w:rsidRDefault="00494D15" w:rsidP="00494D15">
            <w:r w:rsidRPr="0054442A">
              <w:t>Intercountry adoption application</w:t>
            </w:r>
          </w:p>
        </w:tc>
        <w:tc>
          <w:tcPr>
            <w:tcW w:w="1469" w:type="dxa"/>
            <w:vAlign w:val="bottom"/>
          </w:tcPr>
          <w:p w14:paraId="083DA90E" w14:textId="4AAA2DC8" w:rsidR="00494D15" w:rsidRPr="00494D15" w:rsidRDefault="00494D15" w:rsidP="00494D15">
            <w:pPr>
              <w:jc w:val="right"/>
              <w:rPr>
                <w:szCs w:val="24"/>
                <w:highlight w:val="yellow"/>
              </w:rPr>
            </w:pPr>
            <w:r w:rsidRPr="00494D15">
              <w:rPr>
                <w:szCs w:val="24"/>
              </w:rPr>
              <w:t>$2,143.00</w:t>
            </w:r>
          </w:p>
        </w:tc>
      </w:tr>
      <w:tr w:rsidR="00494D15" w14:paraId="7F942B5F" w14:textId="77777777" w:rsidTr="00B508A7">
        <w:tc>
          <w:tcPr>
            <w:tcW w:w="6203" w:type="dxa"/>
          </w:tcPr>
          <w:p w14:paraId="3A128F4B" w14:textId="4053D73B" w:rsidR="00494D15" w:rsidRDefault="00494D15" w:rsidP="00494D15">
            <w:r w:rsidRPr="0054442A">
              <w:t>Intercountry adoption private assessor</w:t>
            </w:r>
          </w:p>
        </w:tc>
        <w:tc>
          <w:tcPr>
            <w:tcW w:w="1469" w:type="dxa"/>
            <w:vAlign w:val="bottom"/>
          </w:tcPr>
          <w:p w14:paraId="750FF0C2" w14:textId="29B38431" w:rsidR="00494D15" w:rsidRPr="00494D15" w:rsidRDefault="00494D15" w:rsidP="00494D15">
            <w:pPr>
              <w:jc w:val="right"/>
              <w:rPr>
                <w:szCs w:val="24"/>
                <w:highlight w:val="yellow"/>
              </w:rPr>
            </w:pPr>
            <w:r w:rsidRPr="00494D15">
              <w:rPr>
                <w:szCs w:val="24"/>
              </w:rPr>
              <w:t>$3,634.00</w:t>
            </w:r>
          </w:p>
        </w:tc>
      </w:tr>
      <w:tr w:rsidR="00494D15" w14:paraId="43E1E9E2" w14:textId="77777777" w:rsidTr="00B508A7">
        <w:tc>
          <w:tcPr>
            <w:tcW w:w="6203" w:type="dxa"/>
          </w:tcPr>
          <w:p w14:paraId="7250E71A" w14:textId="7839EAB3" w:rsidR="00494D15" w:rsidRDefault="00494D15" w:rsidP="00494D15">
            <w:r w:rsidRPr="0054442A">
              <w:t>Intercountry adoption post placement reports</w:t>
            </w:r>
          </w:p>
        </w:tc>
        <w:tc>
          <w:tcPr>
            <w:tcW w:w="1469" w:type="dxa"/>
            <w:vAlign w:val="bottom"/>
          </w:tcPr>
          <w:p w14:paraId="24BEB992" w14:textId="2FF77AFB" w:rsidR="00494D15" w:rsidRPr="00494D15" w:rsidRDefault="00494D15" w:rsidP="00494D15">
            <w:pPr>
              <w:jc w:val="right"/>
              <w:rPr>
                <w:szCs w:val="24"/>
                <w:highlight w:val="yellow"/>
              </w:rPr>
            </w:pPr>
            <w:r w:rsidRPr="00494D15">
              <w:rPr>
                <w:szCs w:val="24"/>
              </w:rPr>
              <w:t>$1,475.00</w:t>
            </w:r>
          </w:p>
        </w:tc>
      </w:tr>
      <w:tr w:rsidR="00494D15" w14:paraId="5752EDB0" w14:textId="77777777" w:rsidTr="00B508A7">
        <w:tc>
          <w:tcPr>
            <w:tcW w:w="6203" w:type="dxa"/>
          </w:tcPr>
          <w:p w14:paraId="4B8BB1DE" w14:textId="4B5884AA" w:rsidR="00494D15" w:rsidRPr="0054442A" w:rsidRDefault="00494D15" w:rsidP="00494D15">
            <w:r w:rsidRPr="0054442A">
              <w:t>Step-parent / known adoption application and assessment*</w:t>
            </w:r>
          </w:p>
        </w:tc>
        <w:tc>
          <w:tcPr>
            <w:tcW w:w="1469" w:type="dxa"/>
            <w:vAlign w:val="bottom"/>
          </w:tcPr>
          <w:p w14:paraId="49337D18" w14:textId="0C3D1DCC" w:rsidR="00494D15" w:rsidRPr="00494D15" w:rsidRDefault="00494D15" w:rsidP="00494D15">
            <w:pPr>
              <w:jc w:val="right"/>
              <w:rPr>
                <w:szCs w:val="24"/>
                <w:highlight w:val="yellow"/>
              </w:rPr>
            </w:pPr>
            <w:r w:rsidRPr="00494D15">
              <w:rPr>
                <w:szCs w:val="24"/>
              </w:rPr>
              <w:t>$1,297</w:t>
            </w:r>
            <w:r w:rsidR="00B74B8F">
              <w:rPr>
                <w:szCs w:val="24"/>
              </w:rPr>
              <w:t>.00</w:t>
            </w:r>
          </w:p>
        </w:tc>
      </w:tr>
    </w:tbl>
    <w:p w14:paraId="64ED62E3" w14:textId="159D31CA" w:rsidR="00F10CB2" w:rsidRDefault="00677448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fee</w:t>
      </w:r>
    </w:p>
    <w:p w14:paraId="4F2443F8" w14:textId="347D3641" w:rsidR="00677448" w:rsidRPr="00677448" w:rsidRDefault="00677448" w:rsidP="00677448">
      <w:pPr>
        <w:spacing w:before="140"/>
        <w:ind w:left="720"/>
      </w:pPr>
      <w:r w:rsidRPr="00677448">
        <w:t xml:space="preserve">A fee to which this determination applies is payable by Intercountry and Step-Parent adoption applicants. Fees are payable to </w:t>
      </w:r>
      <w:r w:rsidR="00D032F7" w:rsidRPr="0054442A">
        <w:t>Child</w:t>
      </w:r>
      <w:r w:rsidR="00D032F7">
        <w:t xml:space="preserve">ren, </w:t>
      </w:r>
      <w:r w:rsidR="00D032F7" w:rsidRPr="0054442A">
        <w:t xml:space="preserve">Youth </w:t>
      </w:r>
      <w:r w:rsidR="00D032F7">
        <w:t>and Families</w:t>
      </w:r>
      <w:r w:rsidRPr="00677448">
        <w:t xml:space="preserve">, </w:t>
      </w:r>
      <w:r w:rsidR="00200F91">
        <w:t xml:space="preserve">Health and </w:t>
      </w:r>
      <w:r w:rsidRPr="00677448">
        <w:t>Community Services Directorate.</w:t>
      </w:r>
    </w:p>
    <w:p w14:paraId="0E36955B" w14:textId="3B855A85" w:rsidR="00F10CB2" w:rsidRDefault="00C710E6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5F0C7C2E" w14:textId="27F9830E" w:rsidR="00F10CB2" w:rsidRDefault="0072003E" w:rsidP="00D47F13">
      <w:pPr>
        <w:spacing w:before="140"/>
        <w:ind w:left="720"/>
      </w:pPr>
      <w:r>
        <w:t>This instrument revokes</w:t>
      </w:r>
      <w:r w:rsidR="00C710E6">
        <w:t xml:space="preserve"> the</w:t>
      </w:r>
      <w:r>
        <w:t xml:space="preserve"> </w:t>
      </w:r>
      <w:r w:rsidR="00C710E6" w:rsidRPr="00C710E6">
        <w:rPr>
          <w:i/>
          <w:iCs/>
        </w:rPr>
        <w:t>Adoption (Fees) Determination 20</w:t>
      </w:r>
      <w:r w:rsidR="00E858F3">
        <w:rPr>
          <w:i/>
          <w:iCs/>
        </w:rPr>
        <w:t>2</w:t>
      </w:r>
      <w:r w:rsidR="000830CE">
        <w:rPr>
          <w:i/>
          <w:iCs/>
        </w:rPr>
        <w:t>5</w:t>
      </w:r>
      <w:r w:rsidR="00C710E6" w:rsidRPr="00C710E6">
        <w:rPr>
          <w:i/>
          <w:iCs/>
        </w:rPr>
        <w:t xml:space="preserve"> (No 1)</w:t>
      </w:r>
      <w:r>
        <w:t xml:space="preserve"> [</w:t>
      </w:r>
      <w:r w:rsidR="00C710E6" w:rsidRPr="00791EA0">
        <w:t>DI202</w:t>
      </w:r>
      <w:r w:rsidR="00791EA0" w:rsidRPr="00791EA0">
        <w:t>5</w:t>
      </w:r>
      <w:r w:rsidR="002C5B4D" w:rsidRPr="00791EA0">
        <w:t>-</w:t>
      </w:r>
      <w:r w:rsidR="00791EA0" w:rsidRPr="00791EA0">
        <w:t>11</w:t>
      </w:r>
      <w:r w:rsidR="008A4E25" w:rsidRPr="00791EA0">
        <w:t>6</w:t>
      </w:r>
      <w:r w:rsidRPr="00791EA0">
        <w:t>].</w:t>
      </w:r>
    </w:p>
    <w:bookmarkEnd w:id="0"/>
    <w:p w14:paraId="5FACFC44" w14:textId="17B152A0" w:rsidR="00C710E6" w:rsidRDefault="00BE50FD" w:rsidP="00D11488">
      <w:pPr>
        <w:spacing w:before="720"/>
        <w:ind w:left="720"/>
      </w:pPr>
      <w:r>
        <w:t>Michael Pettersson</w:t>
      </w:r>
    </w:p>
    <w:p w14:paraId="0A56A7C7" w14:textId="77777777" w:rsidR="00C710E6" w:rsidRDefault="00C710E6" w:rsidP="00C710E6">
      <w:pPr>
        <w:ind w:left="720"/>
      </w:pPr>
      <w:r>
        <w:t>Minister for Children, Youth and Families</w:t>
      </w:r>
    </w:p>
    <w:p w14:paraId="6BA6026E" w14:textId="35989CC8" w:rsidR="00F10CB2" w:rsidRDefault="00245961" w:rsidP="00C710E6">
      <w:pPr>
        <w:ind w:left="720"/>
      </w:pPr>
      <w:r>
        <w:t>12</w:t>
      </w:r>
      <w:r w:rsidR="00C710E6">
        <w:t>/</w:t>
      </w:r>
      <w:r>
        <w:t>6</w:t>
      </w:r>
      <w:r w:rsidR="00C710E6">
        <w:t>/</w:t>
      </w:r>
      <w:r>
        <w:t>2026</w:t>
      </w:r>
      <w:r w:rsidR="00C710E6">
        <w:t xml:space="preserve">  </w:t>
      </w:r>
    </w:p>
    <w:p w14:paraId="34A525CD" w14:textId="77777777" w:rsidR="00D11488" w:rsidRDefault="00D11488" w:rsidP="00C710E6">
      <w:pPr>
        <w:ind w:left="720"/>
      </w:pPr>
    </w:p>
    <w:p w14:paraId="2AB3E8BC" w14:textId="77777777" w:rsidR="00D11488" w:rsidRDefault="00D11488" w:rsidP="00E858F3">
      <w:pPr>
        <w:spacing w:before="120"/>
      </w:pPr>
      <w:r>
        <w:t>*Does not include out of home care adoptions in the ACT.</w:t>
      </w:r>
    </w:p>
    <w:sectPr w:rsidR="00D11488" w:rsidSect="002E44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E857" w14:textId="77777777" w:rsidR="00172CF0" w:rsidRDefault="00172CF0" w:rsidP="00F10CB2">
      <w:r>
        <w:separator/>
      </w:r>
    </w:p>
  </w:endnote>
  <w:endnote w:type="continuationSeparator" w:id="0">
    <w:p w14:paraId="26B648EF" w14:textId="77777777" w:rsidR="00172CF0" w:rsidRDefault="00172CF0" w:rsidP="00F10CB2">
      <w:r>
        <w:continuationSeparator/>
      </w:r>
    </w:p>
  </w:endnote>
  <w:endnote w:type="continuationNotice" w:id="1">
    <w:p w14:paraId="619C405D" w14:textId="77777777" w:rsidR="00172CF0" w:rsidRDefault="00172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0606" w14:textId="77777777" w:rsidR="008B40ED" w:rsidRDefault="008B4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CC58" w14:textId="57BF09F9" w:rsidR="00D11488" w:rsidRPr="008B40ED" w:rsidRDefault="008B40ED" w:rsidP="008B40ED">
    <w:pPr>
      <w:pStyle w:val="Footer"/>
      <w:jc w:val="center"/>
      <w:rPr>
        <w:rFonts w:cs="Arial"/>
        <w:sz w:val="14"/>
        <w:szCs w:val="16"/>
      </w:rPr>
    </w:pPr>
    <w:r w:rsidRPr="008B40ED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920" w14:textId="77777777" w:rsidR="008B40ED" w:rsidRDefault="008B4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2342" w14:textId="77777777" w:rsidR="00172CF0" w:rsidRDefault="00172CF0" w:rsidP="00F10CB2">
      <w:r>
        <w:separator/>
      </w:r>
    </w:p>
  </w:footnote>
  <w:footnote w:type="continuationSeparator" w:id="0">
    <w:p w14:paraId="4124DABD" w14:textId="77777777" w:rsidR="00172CF0" w:rsidRDefault="00172CF0" w:rsidP="00F10CB2">
      <w:r>
        <w:continuationSeparator/>
      </w:r>
    </w:p>
  </w:footnote>
  <w:footnote w:type="continuationNotice" w:id="1">
    <w:p w14:paraId="15D76DAD" w14:textId="77777777" w:rsidR="00172CF0" w:rsidRDefault="00172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E904" w14:textId="77777777" w:rsidR="008B40ED" w:rsidRDefault="008B4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9823" w14:textId="77777777" w:rsidR="008B40ED" w:rsidRDefault="008B40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9371" w14:textId="77777777" w:rsidR="008B40ED" w:rsidRDefault="008B4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C33EA7"/>
    <w:multiLevelType w:val="hybridMultilevel"/>
    <w:tmpl w:val="9AF88A5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B406BB"/>
    <w:multiLevelType w:val="hybridMultilevel"/>
    <w:tmpl w:val="95D0F0D2"/>
    <w:lvl w:ilvl="0" w:tplc="E6DC41E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AEB0EFE"/>
    <w:multiLevelType w:val="hybridMultilevel"/>
    <w:tmpl w:val="75468AC0"/>
    <w:lvl w:ilvl="0" w:tplc="E6DC41E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922586">
    <w:abstractNumId w:val="3"/>
  </w:num>
  <w:num w:numId="2" w16cid:durableId="932933749">
    <w:abstractNumId w:val="0"/>
  </w:num>
  <w:num w:numId="3" w16cid:durableId="1509636675">
    <w:abstractNumId w:val="4"/>
  </w:num>
  <w:num w:numId="4" w16cid:durableId="2144037676">
    <w:abstractNumId w:val="9"/>
  </w:num>
  <w:num w:numId="5" w16cid:durableId="1352605754">
    <w:abstractNumId w:val="11"/>
  </w:num>
  <w:num w:numId="6" w16cid:durableId="282156193">
    <w:abstractNumId w:val="2"/>
  </w:num>
  <w:num w:numId="7" w16cid:durableId="532574733">
    <w:abstractNumId w:val="7"/>
  </w:num>
  <w:num w:numId="8" w16cid:durableId="1922518992">
    <w:abstractNumId w:val="8"/>
  </w:num>
  <w:num w:numId="9" w16cid:durableId="835994962">
    <w:abstractNumId w:val="6"/>
  </w:num>
  <w:num w:numId="10" w16cid:durableId="1847868753">
    <w:abstractNumId w:val="10"/>
  </w:num>
  <w:num w:numId="11" w16cid:durableId="1176189131">
    <w:abstractNumId w:val="1"/>
  </w:num>
  <w:num w:numId="12" w16cid:durableId="192869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32891"/>
    <w:rsid w:val="000830CE"/>
    <w:rsid w:val="000911F7"/>
    <w:rsid w:val="0009466A"/>
    <w:rsid w:val="000A1A69"/>
    <w:rsid w:val="000B5702"/>
    <w:rsid w:val="000F35BC"/>
    <w:rsid w:val="00122F88"/>
    <w:rsid w:val="00152147"/>
    <w:rsid w:val="001717EB"/>
    <w:rsid w:val="00172CF0"/>
    <w:rsid w:val="00194AC7"/>
    <w:rsid w:val="001F09F5"/>
    <w:rsid w:val="001F2B56"/>
    <w:rsid w:val="00200F91"/>
    <w:rsid w:val="00232478"/>
    <w:rsid w:val="00245961"/>
    <w:rsid w:val="0024786C"/>
    <w:rsid w:val="002563C4"/>
    <w:rsid w:val="00277AA9"/>
    <w:rsid w:val="002A0DAF"/>
    <w:rsid w:val="002A68E3"/>
    <w:rsid w:val="002C5B4D"/>
    <w:rsid w:val="002E42B9"/>
    <w:rsid w:val="002E44B4"/>
    <w:rsid w:val="002F0356"/>
    <w:rsid w:val="002F49E0"/>
    <w:rsid w:val="00310CB7"/>
    <w:rsid w:val="003B7BEF"/>
    <w:rsid w:val="003D62D7"/>
    <w:rsid w:val="0042141B"/>
    <w:rsid w:val="004342C2"/>
    <w:rsid w:val="00447371"/>
    <w:rsid w:val="00494D15"/>
    <w:rsid w:val="005156E7"/>
    <w:rsid w:val="0054442A"/>
    <w:rsid w:val="005D264F"/>
    <w:rsid w:val="005E614F"/>
    <w:rsid w:val="005F3F2C"/>
    <w:rsid w:val="00600353"/>
    <w:rsid w:val="00627F0C"/>
    <w:rsid w:val="00667281"/>
    <w:rsid w:val="00677448"/>
    <w:rsid w:val="00704DC3"/>
    <w:rsid w:val="0072003E"/>
    <w:rsid w:val="007416BD"/>
    <w:rsid w:val="00753C7A"/>
    <w:rsid w:val="00791EA0"/>
    <w:rsid w:val="007944A5"/>
    <w:rsid w:val="007A6E67"/>
    <w:rsid w:val="007F0019"/>
    <w:rsid w:val="0086231C"/>
    <w:rsid w:val="00862D71"/>
    <w:rsid w:val="008A4E25"/>
    <w:rsid w:val="008A663D"/>
    <w:rsid w:val="008B1298"/>
    <w:rsid w:val="008B40ED"/>
    <w:rsid w:val="008D0EA9"/>
    <w:rsid w:val="008F1D3E"/>
    <w:rsid w:val="00927DBB"/>
    <w:rsid w:val="009B6762"/>
    <w:rsid w:val="009E1B0B"/>
    <w:rsid w:val="00A0585C"/>
    <w:rsid w:val="00A8304A"/>
    <w:rsid w:val="00A866E6"/>
    <w:rsid w:val="00AB4E45"/>
    <w:rsid w:val="00AC7218"/>
    <w:rsid w:val="00B30B9A"/>
    <w:rsid w:val="00B5747B"/>
    <w:rsid w:val="00B74B8F"/>
    <w:rsid w:val="00BA52F5"/>
    <w:rsid w:val="00BB241F"/>
    <w:rsid w:val="00BE50FD"/>
    <w:rsid w:val="00C0652E"/>
    <w:rsid w:val="00C24246"/>
    <w:rsid w:val="00C41A84"/>
    <w:rsid w:val="00C41B1B"/>
    <w:rsid w:val="00C710E6"/>
    <w:rsid w:val="00C847C0"/>
    <w:rsid w:val="00C871A3"/>
    <w:rsid w:val="00CB2181"/>
    <w:rsid w:val="00CD4E55"/>
    <w:rsid w:val="00D032F7"/>
    <w:rsid w:val="00D11488"/>
    <w:rsid w:val="00D47F13"/>
    <w:rsid w:val="00D52158"/>
    <w:rsid w:val="00D66ADC"/>
    <w:rsid w:val="00DF0F6E"/>
    <w:rsid w:val="00E556F2"/>
    <w:rsid w:val="00E858F3"/>
    <w:rsid w:val="00F10CB2"/>
    <w:rsid w:val="00F15AC3"/>
    <w:rsid w:val="00F452BF"/>
    <w:rsid w:val="00F837FD"/>
    <w:rsid w:val="00FA0717"/>
    <w:rsid w:val="2B95A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99401"/>
  <w15:docId w15:val="{EA57B819-B2E2-44EF-B228-F10D7ECF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odyText">
    <w:name w:val="Body Text"/>
    <w:basedOn w:val="Normal"/>
    <w:link w:val="BodyTextChar"/>
    <w:unhideWhenUsed/>
    <w:rsid w:val="005444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442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77448"/>
    <w:pPr>
      <w:ind w:left="720"/>
      <w:contextualSpacing/>
    </w:pPr>
  </w:style>
  <w:style w:type="table" w:styleId="TableGrid">
    <w:name w:val="Table Grid"/>
    <w:basedOn w:val="TableNormal"/>
    <w:uiPriority w:val="59"/>
    <w:rsid w:val="00FA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721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56f482b-8b22-4839-9cfa-7bbe78407e58" xsi:nil="true"/>
    <Person xmlns="456f482b-8b22-4839-9cfa-7bbe78407e58" xsi:nil="true"/>
    <Group xmlns="456f482b-8b22-4839-9cfa-7bbe78407e58" xsi:nil="true"/>
    <Reviewed_x003f_ xmlns="456f482b-8b22-4839-9cfa-7bbe78407e58">No</Reviewed_x003f_>
    <TaxCatchAll xmlns="002c2854-a494-4e87-b60a-b45de8b2c41e" xsi:nil="true"/>
    <Recommendation xmlns="456f482b-8b22-4839-9cfa-7bbe78407e58" xsi:nil="true"/>
    <lcf76f155ced4ddcb4097134ff3c332f xmlns="456f482b-8b22-4839-9cfa-7bbe78407e58">
      <Terms xmlns="http://schemas.microsoft.com/office/infopath/2007/PartnerControls"/>
    </lcf76f155ced4ddcb4097134ff3c332f>
    <Priority xmlns="456f482b-8b22-4839-9cfa-7bbe78407e58" xsi:nil="true"/>
    <UploadedtoPortal_x003f_ xmlns="456f482b-8b22-4839-9cfa-7bbe78407e58" xsi:nil="true"/>
    <Comments0 xmlns="456f482b-8b22-4839-9cfa-7bbe78407e58" xsi:nil="true"/>
    <Purpose xmlns="456f482b-8b22-4839-9cfa-7bbe78407e58" xsi:nil="true"/>
    <Allocated xmlns="456f482b-8b22-4839-9cfa-7bbe78407e58" xsi:nil="true"/>
    <Portal xmlns="456f482b-8b22-4839-9cfa-7bbe78407e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DFC2E22E2854683598ADF968ABA52" ma:contentTypeVersion="39" ma:contentTypeDescription="Create a new document." ma:contentTypeScope="" ma:versionID="4c5b8e9298d711b2558a86c4359e581a">
  <xsd:schema xmlns:xsd="http://www.w3.org/2001/XMLSchema" xmlns:xs="http://www.w3.org/2001/XMLSchema" xmlns:p="http://schemas.microsoft.com/office/2006/metadata/properties" xmlns:ns2="456f482b-8b22-4839-9cfa-7bbe78407e58" xmlns:ns3="002c2854-a494-4e87-b60a-b45de8b2c41e" targetNamespace="http://schemas.microsoft.com/office/2006/metadata/properties" ma:root="true" ma:fieldsID="7bd2f200890400ba0e8c0c2296b51a40" ns2:_="" ns3:_="">
    <xsd:import namespace="456f482b-8b22-4839-9cfa-7bbe78407e58"/>
    <xsd:import namespace="002c2854-a494-4e87-b60a-b45de8b2c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Recommendation" minOccurs="0"/>
                <xsd:element ref="ns2:MediaServiceLocation" minOccurs="0"/>
                <xsd:element ref="ns2:MediaServiceObjectDetectorVersions" minOccurs="0"/>
                <xsd:element ref="ns2:Group" minOccurs="0"/>
                <xsd:element ref="ns2:Comments" minOccurs="0"/>
                <xsd:element ref="ns2:Reviewed_x003f_" minOccurs="0"/>
                <xsd:element ref="ns2:Person" minOccurs="0"/>
                <xsd:element ref="ns2:MediaServiceSearchProperties" minOccurs="0"/>
                <xsd:element ref="ns2:Priority" minOccurs="0"/>
                <xsd:element ref="ns2:UploadedtoPortal_x003f_" minOccurs="0"/>
                <xsd:element ref="ns2:Comments0" minOccurs="0"/>
                <xsd:element ref="ns2:Purpose" minOccurs="0"/>
                <xsd:element ref="ns2:Allocated" minOccurs="0"/>
                <xsd:element ref="ns2: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f482b-8b22-4839-9cfa-7bbe78407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mmendation" ma:index="23" nillable="true" ma:displayName="Recommendation" ma:description="Identify where document should be located for staff to access" ma:format="Dropdown" ma:internalName="Recommendation">
      <xsd:simpleType>
        <xsd:restriction base="dms:Choice">
          <xsd:enumeration value="CYRIS"/>
          <xsd:enumeration value="Portal"/>
          <xsd:enumeration value="Both"/>
          <xsd:enumeration value="Do not upload"/>
          <xsd:enumeration value="Already on portal"/>
          <xsd:enumeration value="Agency form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roup" ma:index="26" nillable="true" ma:displayName="Group" ma:format="Dropdown" ma:indexed="true" ma:internalName="Group">
      <xsd:simpleType>
        <xsd:restriction base="dms:Choice">
          <xsd:enumeration value="General"/>
          <xsd:enumeration value="Step parent"/>
          <xsd:enumeration value="OOHC"/>
          <xsd:enumeration value="ICA"/>
          <xsd:enumeration value="FIS"/>
          <xsd:enumeration value="EPR"/>
        </xsd:restriction>
      </xsd:simpleType>
    </xsd:element>
    <xsd:element name="Comments" ma:index="27" nillable="true" ma:displayName="Action" ma:format="Dropdown" ma:internalName="Comments">
      <xsd:simpleType>
        <xsd:union memberTypes="dms:Text">
          <xsd:simpleType>
            <xsd:restriction base="dms:Choice">
              <xsd:enumeration value="Ready for review"/>
              <xsd:enumeration value="Review complete"/>
              <xsd:enumeration value="Portal upload"/>
              <xsd:enumeration value="Final review needed"/>
              <xsd:enumeration value="IMS ready"/>
            </xsd:restriction>
          </xsd:simpleType>
        </xsd:union>
      </xsd:simpleType>
    </xsd:element>
    <xsd:element name="Reviewed_x003f_" ma:index="28" nillable="true" ma:displayName="Reviewed?" ma:default="No" ma:format="Dropdown" ma:internalName="Reviewed_x003f_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Person" ma:index="29" nillable="true" ma:displayName="Allocated to" ma:format="Dropdown" ma:internalName="Person">
      <xsd:simpleType>
        <xsd:restriction base="dms:Choice">
          <xsd:enumeration value="Jess"/>
          <xsd:enumeration value="Emma"/>
          <xsd:enumeration value="Caitlin"/>
          <xsd:enumeration value="Tanya"/>
          <xsd:enumeration value="Dannielle"/>
          <xsd:enumeration value="Sarah"/>
          <xsd:enumeration value="Lesieli"/>
          <xsd:enumeration value="Kira"/>
          <xsd:enumeration value="Jaimi"/>
          <xsd:enumeration value="Phil"/>
          <xsd:enumeration value="Reba"/>
          <xsd:enumeration value="Olivia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iority" ma:index="31" nillable="true" ma:displayName="Priority" ma:format="Dropdown" ma:internalName="Priority">
      <xsd:simpleType>
        <xsd:restriction base="dms:Choice">
          <xsd:enumeration value="High (IMS group 1)"/>
          <xsd:enumeration value="Medium (IMS group 2)"/>
          <xsd:enumeration value="Low (IMS group 3)"/>
          <xsd:enumeration value="Level 2 change"/>
        </xsd:restriction>
      </xsd:simpleType>
    </xsd:element>
    <xsd:element name="UploadedtoPortal_x003f_" ma:index="32" nillable="true" ma:displayName="Uploaded to Portal?" ma:format="Dropdown" ma:internalName="UploadedtoPortal_x003f_">
      <xsd:simpleType>
        <xsd:restriction base="dms:Choice">
          <xsd:enumeration value="YES"/>
          <xsd:enumeration value="Choice 3"/>
        </xsd:restriction>
      </xsd:simpleType>
    </xsd:element>
    <xsd:element name="Comments0" ma:index="33" nillable="true" ma:displayName="Actions required" ma:format="Dropdown" ma:internalName="Comments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pload to/Update on Knowledge Portal"/>
                    <xsd:enumeration value="Comments require viewing"/>
                    <xsd:enumeration value="Upload to CYRIS"/>
                    <xsd:enumeration value="Retire old version"/>
                  </xsd:restriction>
                </xsd:simpleType>
              </xsd:element>
            </xsd:sequence>
          </xsd:extension>
        </xsd:complexContent>
      </xsd:complexType>
    </xsd:element>
    <xsd:element name="Purpose" ma:index="34" nillable="true" ma:displayName="Purpose" ma:format="Dropdown" ma:internalName="Purpose">
      <xsd:simpleType>
        <xsd:restriction base="dms:Choice">
          <xsd:enumeration value="Template"/>
          <xsd:enumeration value="IMS"/>
          <xsd:enumeration value="Choice 3"/>
        </xsd:restriction>
      </xsd:simpleType>
    </xsd:element>
    <xsd:element name="Allocated" ma:index="35" nillable="true" ma:displayName="Allocated" ma:format="Dropdown" ma:internalName="Allocated">
      <xsd:simpleType>
        <xsd:restriction base="dms:Choice">
          <xsd:enumeration value="Jess"/>
          <xsd:enumeration value="Dan"/>
          <xsd:enumeration value="Trang"/>
          <xsd:enumeration value="Tanya"/>
          <xsd:enumeration value="Frieda"/>
        </xsd:restriction>
      </xsd:simpleType>
    </xsd:element>
    <xsd:element name="Portal" ma:index="36" nillable="true" ma:displayName="Portal" ma:format="Dropdown" ma:internalName="Portal">
      <xsd:simpleType>
        <xsd:restriction base="dms:Choice">
          <xsd:enumeration value="Review completed"/>
          <xsd:enumeration value="Page drafted"/>
          <xsd:enumeration value="Draft page reviewed and ready to publish"/>
          <xsd:enumeration value="CYRIS read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c2854-a494-4e87-b60a-b45de8b2c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4ce6e9-6c84-4954-9833-1fc841765bc5}" ma:internalName="TaxCatchAll" ma:showField="CatchAllData" ma:web="002c2854-a494-4e87-b60a-b45de8b2c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282AA-2A0D-449E-A918-00C441B140FB}">
  <ds:schemaRefs>
    <ds:schemaRef ds:uri="http://schemas.microsoft.com/office/2006/metadata/properties"/>
    <ds:schemaRef ds:uri="http://schemas.microsoft.com/office/infopath/2007/PartnerControls"/>
    <ds:schemaRef ds:uri="456f482b-8b22-4839-9cfa-7bbe78407e58"/>
    <ds:schemaRef ds:uri="002c2854-a494-4e87-b60a-b45de8b2c41e"/>
  </ds:schemaRefs>
</ds:datastoreItem>
</file>

<file path=customXml/itemProps2.xml><?xml version="1.0" encoding="utf-8"?>
<ds:datastoreItem xmlns:ds="http://schemas.openxmlformats.org/officeDocument/2006/customXml" ds:itemID="{F7545F4C-03B2-49AC-B2A2-37BD6A7E7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f482b-8b22-4839-9cfa-7bbe78407e58"/>
    <ds:schemaRef ds:uri="002c2854-a494-4e87-b60a-b45de8b2c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F8DC6-B489-48E9-8CAF-C745D5225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984</Characters>
  <Application>Microsoft Office Word</Application>
  <DocSecurity>0</DocSecurity>
  <Lines>39</Lines>
  <Paragraphs>30</Paragraphs>
  <ScaleCrop>false</ScaleCrop>
  <Company>InTACT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2004-04-05T17:37:00Z</cp:lastPrinted>
  <dcterms:created xsi:type="dcterms:W3CDTF">2026-06-18T06:40:00Z</dcterms:created>
  <dcterms:modified xsi:type="dcterms:W3CDTF">2026-06-18T06:40:00Z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2024-06-11T04:55:26Z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3731c7b4-6163-45e1-84a6-5ba2f6834626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ontentTypeId">
    <vt:lpwstr>0x010100D94DFC2E22E2854683598ADF968ABA52</vt:lpwstr>
  </property>
  <property fmtid="{D5CDD505-2E9C-101B-9397-08002B2CF9AE}" pid="10" name="MediaServiceImageTags">
    <vt:lpwstr/>
  </property>
</Properties>
</file>