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65" w:rsidRPr="001F64F0" w:rsidRDefault="00164565">
      <w:pPr>
        <w:rPr>
          <w:rFonts w:ascii="Arial" w:hAnsi="Arial"/>
          <w:sz w:val="128"/>
        </w:rPr>
      </w:pPr>
      <w:bookmarkStart w:id="0" w:name="_GoBack"/>
      <w:bookmarkEnd w:id="0"/>
    </w:p>
    <w:p w:rsidR="00217B1A" w:rsidRPr="001F64F0" w:rsidRDefault="00217B1A">
      <w:pPr>
        <w:pStyle w:val="draft"/>
        <w:rPr>
          <w:rFonts w:ascii="Helvetica" w:hAnsi="Helvetica"/>
        </w:rPr>
      </w:pPr>
      <w:r w:rsidRPr="001F64F0">
        <w:t>EXPOSURE DRAFT</w:t>
      </w:r>
    </w:p>
    <w:p w:rsidR="00217B1A" w:rsidRPr="001F64F0" w:rsidRDefault="00217B1A" w:rsidP="00220264">
      <w:pPr>
        <w:spacing w:before="140"/>
        <w:rPr>
          <w:rFonts w:ascii="Arial" w:hAnsi="Arial" w:cs="Arial"/>
          <w:b/>
          <w:sz w:val="22"/>
          <w:szCs w:val="22"/>
        </w:rPr>
      </w:pPr>
      <w:bookmarkStart w:id="1" w:name="Sponsor"/>
      <w:r w:rsidRPr="001F64F0">
        <w:rPr>
          <w:rFonts w:ascii="Arial" w:hAnsi="Arial" w:cs="Arial"/>
          <w:b/>
          <w:sz w:val="22"/>
          <w:szCs w:val="22"/>
        </w:rPr>
        <w:t>Minister for City Services</w:t>
      </w:r>
      <w:bookmarkEnd w:id="1"/>
    </w:p>
    <w:p w:rsidR="00217B1A" w:rsidRPr="001F64F0" w:rsidRDefault="00217B1A">
      <w:pPr>
        <w:pStyle w:val="BillBasic"/>
      </w:pPr>
      <w:r w:rsidRPr="001F64F0">
        <w:t>(Prepared by Parliamentary Counsel’s Office)</w:t>
      </w:r>
    </w:p>
    <w:p w:rsidR="00CA6F9D" w:rsidRPr="001F64F0" w:rsidRDefault="00E3339E">
      <w:pPr>
        <w:pStyle w:val="Billname1"/>
      </w:pPr>
      <w:r>
        <w:fldChar w:fldCharType="begin"/>
      </w:r>
      <w:r>
        <w:instrText xml:space="preserve"> REF Citation \*charformat  \* MERGEFORMAT </w:instrText>
      </w:r>
      <w:r>
        <w:fldChar w:fldCharType="separate"/>
      </w:r>
      <w:r w:rsidR="00703329" w:rsidRPr="001F64F0">
        <w:t>Animal Welfare Legislation Amendment Bill 2019</w:t>
      </w:r>
      <w:r>
        <w:fldChar w:fldCharType="end"/>
      </w:r>
    </w:p>
    <w:p w:rsidR="00CA6F9D" w:rsidRPr="001F64F0" w:rsidRDefault="00CA6F9D">
      <w:pPr>
        <w:pStyle w:val="ActNo"/>
      </w:pPr>
      <w:r w:rsidRPr="001F64F0">
        <w:fldChar w:fldCharType="begin"/>
      </w:r>
      <w:r w:rsidRPr="001F64F0">
        <w:instrText xml:space="preserve"> DOCPROPERTY "Category"  \* MERGEFORMAT </w:instrText>
      </w:r>
      <w:r w:rsidRPr="001F64F0">
        <w:fldChar w:fldCharType="end"/>
      </w:r>
    </w:p>
    <w:p w:rsidR="00CA6F9D" w:rsidRPr="001F64F0" w:rsidRDefault="00CA6F9D">
      <w:pPr>
        <w:pStyle w:val="Placeholder"/>
      </w:pPr>
      <w:r w:rsidRPr="001F64F0">
        <w:rPr>
          <w:rStyle w:val="charContents"/>
          <w:sz w:val="16"/>
        </w:rPr>
        <w:t xml:space="preserve">  </w:t>
      </w:r>
      <w:r w:rsidRPr="001F64F0">
        <w:rPr>
          <w:rStyle w:val="charPage"/>
        </w:rPr>
        <w:t xml:space="preserve">  </w:t>
      </w:r>
    </w:p>
    <w:p w:rsidR="00CA6F9D" w:rsidRPr="001F64F0" w:rsidRDefault="00CA6F9D">
      <w:pPr>
        <w:pStyle w:val="N-TOCheading"/>
      </w:pPr>
      <w:r w:rsidRPr="001F64F0">
        <w:rPr>
          <w:rStyle w:val="charContents"/>
        </w:rPr>
        <w:t>Contents</w:t>
      </w:r>
    </w:p>
    <w:p w:rsidR="00CA6F9D" w:rsidRPr="001F64F0" w:rsidRDefault="00CA6F9D">
      <w:pPr>
        <w:pStyle w:val="N-9pt"/>
      </w:pPr>
      <w:r w:rsidRPr="001F64F0">
        <w:tab/>
      </w:r>
      <w:r w:rsidRPr="001F64F0">
        <w:rPr>
          <w:rStyle w:val="charPage"/>
        </w:rPr>
        <w:t>Page</w:t>
      </w:r>
    </w:p>
    <w:p w:rsidR="00482C98" w:rsidRDefault="00482C9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91968" w:history="1">
        <w:r w:rsidRPr="00BC1009">
          <w:t>Part 1</w:t>
        </w:r>
        <w:r>
          <w:rPr>
            <w:rFonts w:asciiTheme="minorHAnsi" w:eastAsiaTheme="minorEastAsia" w:hAnsiTheme="minorHAnsi" w:cstheme="minorBidi"/>
            <w:b w:val="0"/>
            <w:sz w:val="22"/>
            <w:szCs w:val="22"/>
            <w:lang w:eastAsia="en-AU"/>
          </w:rPr>
          <w:tab/>
        </w:r>
        <w:r w:rsidRPr="00BC1009">
          <w:t>Preliminary</w:t>
        </w:r>
        <w:r w:rsidRPr="00482C98">
          <w:rPr>
            <w:vanish/>
          </w:rPr>
          <w:tab/>
        </w:r>
        <w:r w:rsidRPr="00482C98">
          <w:rPr>
            <w:vanish/>
          </w:rPr>
          <w:fldChar w:fldCharType="begin"/>
        </w:r>
        <w:r w:rsidRPr="00482C98">
          <w:rPr>
            <w:vanish/>
          </w:rPr>
          <w:instrText xml:space="preserve"> PAGEREF _Toc532891968 \h </w:instrText>
        </w:r>
        <w:r w:rsidRPr="00482C98">
          <w:rPr>
            <w:vanish/>
          </w:rPr>
        </w:r>
        <w:r w:rsidRPr="00482C98">
          <w:rPr>
            <w:vanish/>
          </w:rPr>
          <w:fldChar w:fldCharType="separate"/>
        </w:r>
        <w:r w:rsidR="00703329">
          <w:rPr>
            <w:vanish/>
          </w:rPr>
          <w:t>2</w:t>
        </w:r>
        <w:r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69" w:history="1">
        <w:r w:rsidRPr="00BC1009">
          <w:t>1</w:t>
        </w:r>
        <w:r>
          <w:rPr>
            <w:rFonts w:asciiTheme="minorHAnsi" w:eastAsiaTheme="minorEastAsia" w:hAnsiTheme="minorHAnsi" w:cstheme="minorBidi"/>
            <w:sz w:val="22"/>
            <w:szCs w:val="22"/>
            <w:lang w:eastAsia="en-AU"/>
          </w:rPr>
          <w:tab/>
        </w:r>
        <w:r w:rsidRPr="00BC1009">
          <w:t>Name of Act</w:t>
        </w:r>
        <w:r>
          <w:tab/>
        </w:r>
        <w:r>
          <w:fldChar w:fldCharType="begin"/>
        </w:r>
        <w:r>
          <w:instrText xml:space="preserve"> PAGEREF _Toc532891969 \h </w:instrText>
        </w:r>
        <w:r>
          <w:fldChar w:fldCharType="separate"/>
        </w:r>
        <w:r w:rsidR="00703329">
          <w:t>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0" w:history="1">
        <w:r w:rsidRPr="00BC1009">
          <w:t>2</w:t>
        </w:r>
        <w:r>
          <w:rPr>
            <w:rFonts w:asciiTheme="minorHAnsi" w:eastAsiaTheme="minorEastAsia" w:hAnsiTheme="minorHAnsi" w:cstheme="minorBidi"/>
            <w:sz w:val="22"/>
            <w:szCs w:val="22"/>
            <w:lang w:eastAsia="en-AU"/>
          </w:rPr>
          <w:tab/>
        </w:r>
        <w:r w:rsidRPr="00BC1009">
          <w:t>Commencement</w:t>
        </w:r>
        <w:r>
          <w:tab/>
        </w:r>
        <w:r>
          <w:fldChar w:fldCharType="begin"/>
        </w:r>
        <w:r>
          <w:instrText xml:space="preserve"> PAGEREF _Toc532891970 \h </w:instrText>
        </w:r>
        <w:r>
          <w:fldChar w:fldCharType="separate"/>
        </w:r>
        <w:r w:rsidR="00703329">
          <w:t>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1" w:history="1">
        <w:r w:rsidRPr="00BC1009">
          <w:t>3</w:t>
        </w:r>
        <w:r>
          <w:rPr>
            <w:rFonts w:asciiTheme="minorHAnsi" w:eastAsiaTheme="minorEastAsia" w:hAnsiTheme="minorHAnsi" w:cstheme="minorBidi"/>
            <w:sz w:val="22"/>
            <w:szCs w:val="22"/>
            <w:lang w:eastAsia="en-AU"/>
          </w:rPr>
          <w:tab/>
        </w:r>
        <w:r w:rsidRPr="00BC1009">
          <w:t>Legislation amended</w:t>
        </w:r>
        <w:r>
          <w:tab/>
        </w:r>
        <w:r>
          <w:fldChar w:fldCharType="begin"/>
        </w:r>
        <w:r>
          <w:instrText xml:space="preserve"> PAGEREF _Toc532891971 \h </w:instrText>
        </w:r>
        <w:r>
          <w:fldChar w:fldCharType="separate"/>
        </w:r>
        <w:r w:rsidR="00703329">
          <w:t>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2" w:history="1">
        <w:r w:rsidRPr="00BC1009">
          <w:t>4</w:t>
        </w:r>
        <w:r>
          <w:rPr>
            <w:rFonts w:asciiTheme="minorHAnsi" w:eastAsiaTheme="minorEastAsia" w:hAnsiTheme="minorHAnsi" w:cstheme="minorBidi"/>
            <w:sz w:val="22"/>
            <w:szCs w:val="22"/>
            <w:lang w:eastAsia="en-AU"/>
          </w:rPr>
          <w:tab/>
        </w:r>
        <w:r w:rsidRPr="00BC1009">
          <w:t>Legislation repealed</w:t>
        </w:r>
        <w:r>
          <w:tab/>
        </w:r>
        <w:r>
          <w:fldChar w:fldCharType="begin"/>
        </w:r>
        <w:r>
          <w:instrText xml:space="preserve"> PAGEREF _Toc532891972 \h </w:instrText>
        </w:r>
        <w:r>
          <w:fldChar w:fldCharType="separate"/>
        </w:r>
        <w:r w:rsidR="00703329">
          <w:t>3</w:t>
        </w:r>
        <w:r>
          <w:fldChar w:fldCharType="end"/>
        </w:r>
      </w:hyperlink>
    </w:p>
    <w:p w:rsidR="00482C98" w:rsidRDefault="00E3339E">
      <w:pPr>
        <w:pStyle w:val="TOC2"/>
        <w:rPr>
          <w:rFonts w:asciiTheme="minorHAnsi" w:eastAsiaTheme="minorEastAsia" w:hAnsiTheme="minorHAnsi" w:cstheme="minorBidi"/>
          <w:b w:val="0"/>
          <w:sz w:val="22"/>
          <w:szCs w:val="22"/>
          <w:lang w:eastAsia="en-AU"/>
        </w:rPr>
      </w:pPr>
      <w:hyperlink w:anchor="_Toc532891973" w:history="1">
        <w:r w:rsidR="00482C98" w:rsidRPr="00BC1009">
          <w:t>Part 2</w:t>
        </w:r>
        <w:r w:rsidR="00482C98">
          <w:rPr>
            <w:rFonts w:asciiTheme="minorHAnsi" w:eastAsiaTheme="minorEastAsia" w:hAnsiTheme="minorHAnsi" w:cstheme="minorBidi"/>
            <w:b w:val="0"/>
            <w:sz w:val="22"/>
            <w:szCs w:val="22"/>
            <w:lang w:eastAsia="en-AU"/>
          </w:rPr>
          <w:tab/>
        </w:r>
        <w:r w:rsidR="00482C98" w:rsidRPr="00BC1009">
          <w:t>Animal Welfare Act 1992</w:t>
        </w:r>
        <w:r w:rsidR="00482C98" w:rsidRPr="00482C98">
          <w:rPr>
            <w:vanish/>
          </w:rPr>
          <w:tab/>
        </w:r>
        <w:r w:rsidR="00482C98" w:rsidRPr="00482C98">
          <w:rPr>
            <w:vanish/>
          </w:rPr>
          <w:fldChar w:fldCharType="begin"/>
        </w:r>
        <w:r w:rsidR="00482C98" w:rsidRPr="00482C98">
          <w:rPr>
            <w:vanish/>
          </w:rPr>
          <w:instrText xml:space="preserve"> PAGEREF _Toc532891973 \h </w:instrText>
        </w:r>
        <w:r w:rsidR="00482C98" w:rsidRPr="00482C98">
          <w:rPr>
            <w:vanish/>
          </w:rPr>
        </w:r>
        <w:r w:rsidR="00482C98" w:rsidRPr="00482C98">
          <w:rPr>
            <w:vanish/>
          </w:rPr>
          <w:fldChar w:fldCharType="separate"/>
        </w:r>
        <w:r w:rsidR="00703329">
          <w:rPr>
            <w:vanish/>
          </w:rPr>
          <w:t>4</w:t>
        </w:r>
        <w:r w:rsidR="00482C98"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4" w:history="1">
        <w:r w:rsidRPr="00BC1009">
          <w:t>5</w:t>
        </w:r>
        <w:r>
          <w:rPr>
            <w:rFonts w:asciiTheme="minorHAnsi" w:eastAsiaTheme="minorEastAsia" w:hAnsiTheme="minorHAnsi" w:cstheme="minorBidi"/>
            <w:sz w:val="22"/>
            <w:szCs w:val="22"/>
            <w:lang w:eastAsia="en-AU"/>
          </w:rPr>
          <w:tab/>
        </w:r>
        <w:r w:rsidRPr="00BC1009">
          <w:t>Section 4A</w:t>
        </w:r>
        <w:r>
          <w:tab/>
        </w:r>
        <w:r>
          <w:fldChar w:fldCharType="begin"/>
        </w:r>
        <w:r>
          <w:instrText xml:space="preserve"> PAGEREF _Toc532891974 \h </w:instrText>
        </w:r>
        <w:r>
          <w:fldChar w:fldCharType="separate"/>
        </w:r>
        <w:r w:rsidR="00703329">
          <w:t>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5" w:history="1">
        <w:r w:rsidRPr="00BC1009">
          <w:t>6</w:t>
        </w:r>
        <w:r>
          <w:rPr>
            <w:rFonts w:asciiTheme="minorHAnsi" w:eastAsiaTheme="minorEastAsia" w:hAnsiTheme="minorHAnsi" w:cstheme="minorBidi"/>
            <w:sz w:val="22"/>
            <w:szCs w:val="22"/>
            <w:lang w:eastAsia="en-AU"/>
          </w:rPr>
          <w:tab/>
        </w:r>
        <w:r w:rsidRPr="00BC1009">
          <w:t>Section 6A</w:t>
        </w:r>
        <w:r>
          <w:tab/>
        </w:r>
        <w:r>
          <w:fldChar w:fldCharType="begin"/>
        </w:r>
        <w:r>
          <w:instrText xml:space="preserve"> PAGEREF _Toc532891975 \h </w:instrText>
        </w:r>
        <w:r>
          <w:fldChar w:fldCharType="separate"/>
        </w:r>
        <w:r w:rsidR="00703329">
          <w:t>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6" w:history="1">
        <w:r w:rsidRPr="00BC1009">
          <w:t>7</w:t>
        </w:r>
        <w:r>
          <w:rPr>
            <w:rFonts w:asciiTheme="minorHAnsi" w:eastAsiaTheme="minorEastAsia" w:hAnsiTheme="minorHAnsi" w:cstheme="minorBidi"/>
            <w:sz w:val="22"/>
            <w:szCs w:val="22"/>
            <w:lang w:eastAsia="en-AU"/>
          </w:rPr>
          <w:tab/>
        </w:r>
        <w:r w:rsidRPr="00BC1009">
          <w:t>Section 6B</w:t>
        </w:r>
        <w:r>
          <w:tab/>
        </w:r>
        <w:r>
          <w:fldChar w:fldCharType="begin"/>
        </w:r>
        <w:r>
          <w:instrText xml:space="preserve"> PAGEREF _Toc532891976 \h </w:instrText>
        </w:r>
        <w:r>
          <w:fldChar w:fldCharType="separate"/>
        </w:r>
        <w:r w:rsidR="00703329">
          <w:t>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7" w:history="1">
        <w:r w:rsidRPr="001F64F0">
          <w:rPr>
            <w:rStyle w:val="CharSectNo"/>
          </w:rPr>
          <w:t>8</w:t>
        </w:r>
        <w:r w:rsidRPr="001F64F0">
          <w:tab/>
          <w:t>Cruelty</w:t>
        </w:r>
        <w:r>
          <w:br/>
        </w:r>
        <w:r w:rsidRPr="001F64F0">
          <w:t>Section 7, penalty</w:t>
        </w:r>
        <w:r>
          <w:tab/>
        </w:r>
        <w:r>
          <w:fldChar w:fldCharType="begin"/>
        </w:r>
        <w:r>
          <w:instrText xml:space="preserve"> PAGEREF _Toc532891977 \h </w:instrText>
        </w:r>
        <w:r>
          <w:fldChar w:fldCharType="separate"/>
        </w:r>
        <w:r w:rsidR="00703329">
          <w:t>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8" w:history="1">
        <w:r w:rsidRPr="001F64F0">
          <w:rPr>
            <w:rStyle w:val="CharSectNo"/>
          </w:rPr>
          <w:t>9</w:t>
        </w:r>
        <w:r w:rsidRPr="001F64F0">
          <w:tab/>
          <w:t>Aggravated cruelty</w:t>
        </w:r>
        <w:r>
          <w:br/>
        </w:r>
        <w:r w:rsidRPr="001F64F0">
          <w:t>Section 7A (1), penalty</w:t>
        </w:r>
        <w:r>
          <w:tab/>
        </w:r>
        <w:r>
          <w:fldChar w:fldCharType="begin"/>
        </w:r>
        <w:r>
          <w:instrText xml:space="preserve"> PAGEREF _Toc532891978 \h </w:instrText>
        </w:r>
        <w:r>
          <w:fldChar w:fldCharType="separate"/>
        </w:r>
        <w:r w:rsidR="00703329">
          <w:t>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79" w:history="1">
        <w:r w:rsidRPr="00BC1009">
          <w:t>10</w:t>
        </w:r>
        <w:r>
          <w:rPr>
            <w:rFonts w:asciiTheme="minorHAnsi" w:eastAsiaTheme="minorEastAsia" w:hAnsiTheme="minorHAnsi" w:cstheme="minorBidi"/>
            <w:sz w:val="22"/>
            <w:szCs w:val="22"/>
            <w:lang w:eastAsia="en-AU"/>
          </w:rPr>
          <w:tab/>
        </w:r>
        <w:r w:rsidRPr="00BC1009">
          <w:t>Section 7A (2), penalty</w:t>
        </w:r>
        <w:r>
          <w:tab/>
        </w:r>
        <w:r>
          <w:fldChar w:fldCharType="begin"/>
        </w:r>
        <w:r>
          <w:instrText xml:space="preserve"> PAGEREF _Toc532891979 \h </w:instrText>
        </w:r>
        <w:r>
          <w:fldChar w:fldCharType="separate"/>
        </w:r>
        <w:r w:rsidR="00703329">
          <w:t>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0" w:history="1">
        <w:r w:rsidRPr="00BC1009">
          <w:t>11</w:t>
        </w:r>
        <w:r>
          <w:rPr>
            <w:rFonts w:asciiTheme="minorHAnsi" w:eastAsiaTheme="minorEastAsia" w:hAnsiTheme="minorHAnsi" w:cstheme="minorBidi"/>
            <w:sz w:val="22"/>
            <w:szCs w:val="22"/>
            <w:lang w:eastAsia="en-AU"/>
          </w:rPr>
          <w:tab/>
        </w:r>
        <w:r w:rsidRPr="00BC1009">
          <w:t>New section 7C</w:t>
        </w:r>
        <w:r>
          <w:tab/>
        </w:r>
        <w:r>
          <w:fldChar w:fldCharType="begin"/>
        </w:r>
        <w:r>
          <w:instrText xml:space="preserve"> PAGEREF _Toc532891980 \h </w:instrText>
        </w:r>
        <w:r>
          <w:fldChar w:fldCharType="separate"/>
        </w:r>
        <w:r w:rsidR="00703329">
          <w:t>10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1" w:history="1">
        <w:r w:rsidRPr="00BC1009">
          <w:t>12</w:t>
        </w:r>
        <w:r>
          <w:rPr>
            <w:rFonts w:asciiTheme="minorHAnsi" w:eastAsiaTheme="minorEastAsia" w:hAnsiTheme="minorHAnsi" w:cstheme="minorBidi"/>
            <w:sz w:val="22"/>
            <w:szCs w:val="22"/>
            <w:lang w:eastAsia="en-AU"/>
          </w:rPr>
          <w:tab/>
        </w:r>
        <w:r w:rsidRPr="00BC1009">
          <w:t>Section 9</w:t>
        </w:r>
        <w:r>
          <w:tab/>
        </w:r>
        <w:r>
          <w:fldChar w:fldCharType="begin"/>
        </w:r>
        <w:r>
          <w:instrText xml:space="preserve"> PAGEREF _Toc532891981 \h </w:instrText>
        </w:r>
        <w:r>
          <w:fldChar w:fldCharType="separate"/>
        </w:r>
        <w:r w:rsidR="00703329">
          <w:t>11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2" w:history="1">
        <w:r w:rsidRPr="001F64F0">
          <w:rPr>
            <w:rStyle w:val="CharSectNo"/>
          </w:rPr>
          <w:t>13</w:t>
        </w:r>
        <w:r w:rsidRPr="001F64F0">
          <w:tab/>
          <w:t>Alleviation of pain</w:t>
        </w:r>
        <w:r>
          <w:br/>
        </w:r>
        <w:r w:rsidRPr="001F64F0">
          <w:t>Section 10 (1)</w:t>
        </w:r>
        <w:r>
          <w:tab/>
        </w:r>
        <w:r>
          <w:fldChar w:fldCharType="begin"/>
        </w:r>
        <w:r>
          <w:instrText xml:space="preserve"> PAGEREF _Toc532891982 \h </w:instrText>
        </w:r>
        <w:r>
          <w:fldChar w:fldCharType="separate"/>
        </w:r>
        <w:r w:rsidR="00703329">
          <w:t>12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3" w:history="1">
        <w:r w:rsidRPr="00BC1009">
          <w:t>14</w:t>
        </w:r>
        <w:r>
          <w:rPr>
            <w:rFonts w:asciiTheme="minorHAnsi" w:eastAsiaTheme="minorEastAsia" w:hAnsiTheme="minorHAnsi" w:cstheme="minorBidi"/>
            <w:sz w:val="22"/>
            <w:szCs w:val="22"/>
            <w:lang w:eastAsia="en-AU"/>
          </w:rPr>
          <w:tab/>
        </w:r>
        <w:r w:rsidRPr="00BC1009">
          <w:t>Section 10 (2) and example and note</w:t>
        </w:r>
        <w:r>
          <w:tab/>
        </w:r>
        <w:r>
          <w:fldChar w:fldCharType="begin"/>
        </w:r>
        <w:r>
          <w:instrText xml:space="preserve"> PAGEREF _Toc532891983 \h </w:instrText>
        </w:r>
        <w:r>
          <w:fldChar w:fldCharType="separate"/>
        </w:r>
        <w:r w:rsidR="00703329">
          <w:t>12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4" w:history="1">
        <w:r w:rsidRPr="00BC1009">
          <w:t>15</w:t>
        </w:r>
        <w:r>
          <w:rPr>
            <w:rFonts w:asciiTheme="minorHAnsi" w:eastAsiaTheme="minorEastAsia" w:hAnsiTheme="minorHAnsi" w:cstheme="minorBidi"/>
            <w:sz w:val="22"/>
            <w:szCs w:val="22"/>
            <w:lang w:eastAsia="en-AU"/>
          </w:rPr>
          <w:tab/>
        </w:r>
        <w:r w:rsidRPr="00BC1009">
          <w:t>New section 10 (4)</w:t>
        </w:r>
        <w:r>
          <w:tab/>
        </w:r>
        <w:r>
          <w:fldChar w:fldCharType="begin"/>
        </w:r>
        <w:r>
          <w:instrText xml:space="preserve"> PAGEREF _Toc532891984 \h </w:instrText>
        </w:r>
        <w:r>
          <w:fldChar w:fldCharType="separate"/>
        </w:r>
        <w:r w:rsidR="00703329">
          <w:t>13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5" w:history="1">
        <w:r w:rsidRPr="00BC1009">
          <w:t>16</w:t>
        </w:r>
        <w:r>
          <w:rPr>
            <w:rFonts w:asciiTheme="minorHAnsi" w:eastAsiaTheme="minorEastAsia" w:hAnsiTheme="minorHAnsi" w:cstheme="minorBidi"/>
            <w:sz w:val="22"/>
            <w:szCs w:val="22"/>
            <w:lang w:eastAsia="en-AU"/>
          </w:rPr>
          <w:tab/>
        </w:r>
        <w:r w:rsidRPr="00BC1009">
          <w:t>Section 11</w:t>
        </w:r>
        <w:r>
          <w:tab/>
        </w:r>
        <w:r>
          <w:fldChar w:fldCharType="begin"/>
        </w:r>
        <w:r>
          <w:instrText xml:space="preserve"> PAGEREF _Toc532891985 \h </w:instrText>
        </w:r>
        <w:r>
          <w:fldChar w:fldCharType="separate"/>
        </w:r>
        <w:r w:rsidR="00703329">
          <w:t>13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6" w:history="1">
        <w:r w:rsidRPr="001F64F0">
          <w:rPr>
            <w:rStyle w:val="CharSectNo"/>
          </w:rPr>
          <w:t>17</w:t>
        </w:r>
        <w:r w:rsidRPr="001F64F0">
          <w:tab/>
          <w:t>Laying poison</w:t>
        </w:r>
        <w:r>
          <w:br/>
        </w:r>
        <w:r w:rsidRPr="001F64F0">
          <w:t>Section 12A (3) to (5)</w:t>
        </w:r>
        <w:r>
          <w:tab/>
        </w:r>
        <w:r>
          <w:fldChar w:fldCharType="begin"/>
        </w:r>
        <w:r>
          <w:instrText xml:space="preserve"> PAGEREF _Toc532891986 \h </w:instrText>
        </w:r>
        <w:r>
          <w:fldChar w:fldCharType="separate"/>
        </w:r>
        <w:r w:rsidR="00703329">
          <w:t>15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7" w:history="1">
        <w:r w:rsidRPr="001F64F0">
          <w:rPr>
            <w:rStyle w:val="CharSectNo"/>
          </w:rPr>
          <w:t>18</w:t>
        </w:r>
        <w:r w:rsidRPr="001F64F0">
          <w:tab/>
          <w:t>Electrical devices</w:t>
        </w:r>
        <w:r>
          <w:br/>
        </w:r>
        <w:r w:rsidRPr="001F64F0">
          <w:t>New section 13 (2)</w:t>
        </w:r>
        <w:r>
          <w:tab/>
        </w:r>
        <w:r>
          <w:fldChar w:fldCharType="begin"/>
        </w:r>
        <w:r>
          <w:instrText xml:space="preserve"> PAGEREF _Toc532891987 \h </w:instrText>
        </w:r>
        <w:r>
          <w:fldChar w:fldCharType="separate"/>
        </w:r>
        <w:r w:rsidR="00703329">
          <w:t>15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8" w:history="1">
        <w:r w:rsidRPr="001F64F0">
          <w:rPr>
            <w:rStyle w:val="CharSectNo"/>
          </w:rPr>
          <w:t>19</w:t>
        </w:r>
        <w:r w:rsidRPr="001F64F0">
          <w:tab/>
          <w:t>Use or possession of prohibited item</w:t>
        </w:r>
        <w:r>
          <w:br/>
        </w:r>
        <w:r w:rsidRPr="001F64F0">
          <w:t>Section 14 (1)</w:t>
        </w:r>
        <w:r>
          <w:tab/>
        </w:r>
        <w:r>
          <w:fldChar w:fldCharType="begin"/>
        </w:r>
        <w:r>
          <w:instrText xml:space="preserve"> PAGEREF _Toc532891988 \h </w:instrText>
        </w:r>
        <w:r>
          <w:fldChar w:fldCharType="separate"/>
        </w:r>
        <w:r w:rsidR="00703329">
          <w:t>15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89" w:history="1">
        <w:r w:rsidRPr="00BC1009">
          <w:t>20</w:t>
        </w:r>
        <w:r>
          <w:rPr>
            <w:rFonts w:asciiTheme="minorHAnsi" w:eastAsiaTheme="minorEastAsia" w:hAnsiTheme="minorHAnsi" w:cstheme="minorBidi"/>
            <w:sz w:val="22"/>
            <w:szCs w:val="22"/>
            <w:lang w:eastAsia="en-AU"/>
          </w:rPr>
          <w:tab/>
        </w:r>
        <w:r w:rsidRPr="00BC1009">
          <w:t>New section 14 (2A)</w:t>
        </w:r>
        <w:r>
          <w:tab/>
        </w:r>
        <w:r>
          <w:fldChar w:fldCharType="begin"/>
        </w:r>
        <w:r>
          <w:instrText xml:space="preserve"> PAGEREF _Toc532891989 \h </w:instrText>
        </w:r>
        <w:r>
          <w:fldChar w:fldCharType="separate"/>
        </w:r>
        <w:r w:rsidR="00703329">
          <w:t>16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0" w:history="1">
        <w:r w:rsidRPr="00BC1009">
          <w:t>21</w:t>
        </w:r>
        <w:r>
          <w:rPr>
            <w:rFonts w:asciiTheme="minorHAnsi" w:eastAsiaTheme="minorEastAsia" w:hAnsiTheme="minorHAnsi" w:cstheme="minorBidi"/>
            <w:sz w:val="22"/>
            <w:szCs w:val="22"/>
            <w:lang w:eastAsia="en-AU"/>
          </w:rPr>
          <w:tab/>
        </w:r>
        <w:r w:rsidRPr="00BC1009">
          <w:t>Section 14 (4)</w:t>
        </w:r>
        <w:r>
          <w:tab/>
        </w:r>
        <w:r>
          <w:fldChar w:fldCharType="begin"/>
        </w:r>
        <w:r>
          <w:instrText xml:space="preserve"> PAGEREF _Toc532891990 \h </w:instrText>
        </w:r>
        <w:r>
          <w:fldChar w:fldCharType="separate"/>
        </w:r>
        <w:r w:rsidR="00703329">
          <w:t>16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1" w:history="1">
        <w:r w:rsidRPr="00BC1009">
          <w:t>22</w:t>
        </w:r>
        <w:r>
          <w:rPr>
            <w:rFonts w:asciiTheme="minorHAnsi" w:eastAsiaTheme="minorEastAsia" w:hAnsiTheme="minorHAnsi" w:cstheme="minorBidi"/>
            <w:sz w:val="22"/>
            <w:szCs w:val="22"/>
            <w:lang w:eastAsia="en-AU"/>
          </w:rPr>
          <w:tab/>
        </w:r>
        <w:r w:rsidRPr="00BC1009">
          <w:t>Section 15</w:t>
        </w:r>
        <w:r>
          <w:tab/>
        </w:r>
        <w:r>
          <w:fldChar w:fldCharType="begin"/>
        </w:r>
        <w:r>
          <w:instrText xml:space="preserve"> PAGEREF _Toc532891991 \h </w:instrText>
        </w:r>
        <w:r>
          <w:fldChar w:fldCharType="separate"/>
        </w:r>
        <w:r w:rsidR="00703329">
          <w:t>16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2" w:history="1">
        <w:r w:rsidRPr="001F64F0">
          <w:rPr>
            <w:rStyle w:val="CharSectNo"/>
          </w:rPr>
          <w:t>23</w:t>
        </w:r>
        <w:r w:rsidRPr="001F64F0">
          <w:tab/>
          <w:t>Transport of dogs</w:t>
        </w:r>
        <w:r>
          <w:br/>
        </w:r>
        <w:r w:rsidRPr="001F64F0">
          <w:t>Section 15A (1), penalty</w:t>
        </w:r>
        <w:r>
          <w:tab/>
        </w:r>
        <w:r>
          <w:fldChar w:fldCharType="begin"/>
        </w:r>
        <w:r>
          <w:instrText xml:space="preserve"> PAGEREF _Toc532891992 \h </w:instrText>
        </w:r>
        <w:r>
          <w:fldChar w:fldCharType="separate"/>
        </w:r>
        <w:r w:rsidR="00703329">
          <w:t>16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3" w:history="1">
        <w:r w:rsidRPr="001F64F0">
          <w:rPr>
            <w:rStyle w:val="CharSectNo"/>
          </w:rPr>
          <w:t>24</w:t>
        </w:r>
        <w:r w:rsidRPr="001F64F0">
          <w:tab/>
          <w:t>Intensive breeding of cats or dogs</w:t>
        </w:r>
        <w:r>
          <w:br/>
        </w:r>
        <w:r w:rsidRPr="001F64F0">
          <w:t>Section 15B (4) to (7)</w:t>
        </w:r>
        <w:r>
          <w:tab/>
        </w:r>
        <w:r>
          <w:fldChar w:fldCharType="begin"/>
        </w:r>
        <w:r>
          <w:instrText xml:space="preserve"> PAGEREF _Toc532891993 \h </w:instrText>
        </w:r>
        <w:r>
          <w:fldChar w:fldCharType="separate"/>
        </w:r>
        <w:r w:rsidR="00703329">
          <w:t>17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4" w:history="1">
        <w:r w:rsidRPr="00BC1009">
          <w:t>25</w:t>
        </w:r>
        <w:r>
          <w:rPr>
            <w:rFonts w:asciiTheme="minorHAnsi" w:eastAsiaTheme="minorEastAsia" w:hAnsiTheme="minorHAnsi" w:cstheme="minorBidi"/>
            <w:sz w:val="22"/>
            <w:szCs w:val="22"/>
            <w:lang w:eastAsia="en-AU"/>
          </w:rPr>
          <w:tab/>
        </w:r>
        <w:r w:rsidRPr="00BC1009">
          <w:t>Sections 16 and 17</w:t>
        </w:r>
        <w:r>
          <w:tab/>
        </w:r>
        <w:r>
          <w:fldChar w:fldCharType="begin"/>
        </w:r>
        <w:r>
          <w:instrText xml:space="preserve"> PAGEREF _Toc532891994 \h </w:instrText>
        </w:r>
        <w:r>
          <w:fldChar w:fldCharType="separate"/>
        </w:r>
        <w:r w:rsidR="00703329">
          <w:t>17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5" w:history="1">
        <w:r w:rsidRPr="001F64F0">
          <w:rPr>
            <w:rStyle w:val="CharSectNo"/>
          </w:rPr>
          <w:t>26</w:t>
        </w:r>
        <w:r w:rsidRPr="001F64F0">
          <w:rPr>
            <w:rStyle w:val="charItals"/>
            <w:i w:val="0"/>
          </w:rPr>
          <w:tab/>
        </w:r>
        <w:r w:rsidRPr="001F64F0">
          <w:t>Rodeos and game parks</w:t>
        </w:r>
        <w:r>
          <w:br/>
        </w:r>
        <w:r w:rsidRPr="001F64F0">
          <w:t xml:space="preserve">Section 18 (3), new definition of </w:t>
        </w:r>
        <w:r w:rsidRPr="001F64F0">
          <w:rPr>
            <w:rStyle w:val="charItals"/>
          </w:rPr>
          <w:t>rodeo</w:t>
        </w:r>
        <w:r>
          <w:tab/>
        </w:r>
        <w:r>
          <w:fldChar w:fldCharType="begin"/>
        </w:r>
        <w:r>
          <w:instrText xml:space="preserve"> PAGEREF _Toc532891995 \h </w:instrText>
        </w:r>
        <w:r>
          <w:fldChar w:fldCharType="separate"/>
        </w:r>
        <w:r w:rsidR="00703329">
          <w:t>20</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1996" w:history="1">
        <w:r w:rsidRPr="001F64F0">
          <w:rPr>
            <w:rStyle w:val="CharSectNo"/>
          </w:rPr>
          <w:t>27</w:t>
        </w:r>
        <w:r w:rsidRPr="001F64F0">
          <w:tab/>
          <w:t>Medical and surgical procedures—people other than veterinary surgeons</w:t>
        </w:r>
        <w:r>
          <w:br/>
        </w:r>
        <w:r w:rsidRPr="001F64F0">
          <w:t>Section 19 (2) (c)</w:t>
        </w:r>
        <w:r>
          <w:tab/>
        </w:r>
        <w:r>
          <w:fldChar w:fldCharType="begin"/>
        </w:r>
        <w:r>
          <w:instrText xml:space="preserve"> PAGEREF _Toc532891996 \h </w:instrText>
        </w:r>
        <w:r>
          <w:fldChar w:fldCharType="separate"/>
        </w:r>
        <w:r w:rsidR="00703329">
          <w:t>21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7" w:history="1">
        <w:r w:rsidRPr="001F64F0">
          <w:rPr>
            <w:rStyle w:val="CharSectNo"/>
          </w:rPr>
          <w:t>28</w:t>
        </w:r>
        <w:r w:rsidRPr="001F64F0">
          <w:tab/>
          <w:t>Exception—conduct in accordance with approved code of practice or mandatory code of practice</w:t>
        </w:r>
        <w:r>
          <w:br/>
        </w:r>
        <w:r w:rsidRPr="001F64F0">
          <w:t>Section 20 (e)</w:t>
        </w:r>
        <w:r>
          <w:tab/>
        </w:r>
        <w:r>
          <w:fldChar w:fldCharType="begin"/>
        </w:r>
        <w:r>
          <w:instrText xml:space="preserve"> PAGEREF _Toc532891997 \h </w:instrText>
        </w:r>
        <w:r>
          <w:fldChar w:fldCharType="separate"/>
        </w:r>
        <w:r w:rsidR="00703329">
          <w:t>21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8" w:history="1">
        <w:r w:rsidRPr="001F64F0">
          <w:rPr>
            <w:rStyle w:val="CharSectNo"/>
          </w:rPr>
          <w:t>29</w:t>
        </w:r>
        <w:r w:rsidRPr="001F64F0">
          <w:tab/>
          <w:t>Contents</w:t>
        </w:r>
        <w:r>
          <w:br/>
        </w:r>
        <w:r w:rsidRPr="001F64F0">
          <w:t>New sections 21 (ta) to (tc)</w:t>
        </w:r>
        <w:r>
          <w:tab/>
        </w:r>
        <w:r>
          <w:fldChar w:fldCharType="begin"/>
        </w:r>
        <w:r>
          <w:instrText xml:space="preserve"> PAGEREF _Toc532891998 \h </w:instrText>
        </w:r>
        <w:r>
          <w:fldChar w:fldCharType="separate"/>
        </w:r>
        <w:r w:rsidR="00703329">
          <w:t>21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1999" w:history="1">
        <w:r w:rsidRPr="001F64F0">
          <w:rPr>
            <w:rStyle w:val="CharSectNo"/>
          </w:rPr>
          <w:t>30</w:t>
        </w:r>
        <w:r w:rsidRPr="001F64F0">
          <w:tab/>
          <w:t>Failure to comply with mandatory code of practice</w:t>
        </w:r>
        <w:r>
          <w:br/>
        </w:r>
        <w:r w:rsidRPr="001F64F0">
          <w:t>Section 24B (2)</w:t>
        </w:r>
        <w:r>
          <w:tab/>
        </w:r>
        <w:r>
          <w:fldChar w:fldCharType="begin"/>
        </w:r>
        <w:r>
          <w:instrText xml:space="preserve"> PAGEREF _Toc532891999 \h </w:instrText>
        </w:r>
        <w:r>
          <w:fldChar w:fldCharType="separate"/>
        </w:r>
        <w:r w:rsidR="00703329">
          <w:t>22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0" w:history="1">
        <w:r w:rsidRPr="001F64F0">
          <w:rPr>
            <w:rStyle w:val="CharSectNo"/>
          </w:rPr>
          <w:t>31</w:t>
        </w:r>
        <w:r w:rsidRPr="001F64F0">
          <w:tab/>
          <w:t>Direction to comply with mandatory code</w:t>
        </w:r>
        <w:r>
          <w:br/>
        </w:r>
        <w:r w:rsidRPr="001F64F0">
          <w:t>Section 24C (1)</w:t>
        </w:r>
        <w:r>
          <w:tab/>
        </w:r>
        <w:r>
          <w:fldChar w:fldCharType="begin"/>
        </w:r>
        <w:r>
          <w:instrText xml:space="preserve"> PAGEREF _Toc532892000 \h </w:instrText>
        </w:r>
        <w:r>
          <w:fldChar w:fldCharType="separate"/>
        </w:r>
        <w:r w:rsidR="00703329">
          <w:t>22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1" w:history="1">
        <w:r w:rsidRPr="00BC1009">
          <w:t>32</w:t>
        </w:r>
        <w:r>
          <w:rPr>
            <w:rFonts w:asciiTheme="minorHAnsi" w:eastAsiaTheme="minorEastAsia" w:hAnsiTheme="minorHAnsi" w:cstheme="minorBidi"/>
            <w:sz w:val="22"/>
            <w:szCs w:val="22"/>
            <w:lang w:eastAsia="en-AU"/>
          </w:rPr>
          <w:tab/>
        </w:r>
        <w:r w:rsidRPr="00BC1009">
          <w:t>Section 24C (1) (b)</w:t>
        </w:r>
        <w:r>
          <w:tab/>
        </w:r>
        <w:r>
          <w:fldChar w:fldCharType="begin"/>
        </w:r>
        <w:r>
          <w:instrText xml:space="preserve"> PAGEREF _Toc532892001 \h </w:instrText>
        </w:r>
        <w:r>
          <w:fldChar w:fldCharType="separate"/>
        </w:r>
        <w:r w:rsidR="00703329">
          <w:t>22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2" w:history="1">
        <w:r w:rsidRPr="00BC1009">
          <w:t>33</w:t>
        </w:r>
        <w:r>
          <w:rPr>
            <w:rFonts w:asciiTheme="minorHAnsi" w:eastAsiaTheme="minorEastAsia" w:hAnsiTheme="minorHAnsi" w:cstheme="minorBidi"/>
            <w:sz w:val="22"/>
            <w:szCs w:val="22"/>
            <w:lang w:eastAsia="en-AU"/>
          </w:rPr>
          <w:tab/>
        </w:r>
        <w:r w:rsidRPr="00BC1009">
          <w:t>New section 24C (2) (aa)</w:t>
        </w:r>
        <w:r>
          <w:tab/>
        </w:r>
        <w:r>
          <w:fldChar w:fldCharType="begin"/>
        </w:r>
        <w:r>
          <w:instrText xml:space="preserve"> PAGEREF _Toc532892002 \h </w:instrText>
        </w:r>
        <w:r>
          <w:fldChar w:fldCharType="separate"/>
        </w:r>
        <w:r w:rsidR="00703329">
          <w:t>22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3" w:history="1">
        <w:r w:rsidRPr="00BC1009">
          <w:t>34</w:t>
        </w:r>
        <w:r>
          <w:rPr>
            <w:rFonts w:asciiTheme="minorHAnsi" w:eastAsiaTheme="minorEastAsia" w:hAnsiTheme="minorHAnsi" w:cstheme="minorBidi"/>
            <w:sz w:val="22"/>
            <w:szCs w:val="22"/>
            <w:lang w:eastAsia="en-AU"/>
          </w:rPr>
          <w:tab/>
        </w:r>
        <w:r w:rsidRPr="00BC1009">
          <w:t>Section 24C (2) (c)</w:t>
        </w:r>
        <w:r>
          <w:tab/>
        </w:r>
        <w:r>
          <w:fldChar w:fldCharType="begin"/>
        </w:r>
        <w:r>
          <w:instrText xml:space="preserve"> PAGEREF _Toc532892003 \h </w:instrText>
        </w:r>
        <w:r>
          <w:fldChar w:fldCharType="separate"/>
        </w:r>
        <w:r w:rsidR="00703329">
          <w:t>22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4" w:history="1">
        <w:r w:rsidRPr="00BC1009">
          <w:t>35</w:t>
        </w:r>
        <w:r>
          <w:rPr>
            <w:rFonts w:asciiTheme="minorHAnsi" w:eastAsiaTheme="minorEastAsia" w:hAnsiTheme="minorHAnsi" w:cstheme="minorBidi"/>
            <w:sz w:val="22"/>
            <w:szCs w:val="22"/>
            <w:lang w:eastAsia="en-AU"/>
          </w:rPr>
          <w:tab/>
        </w:r>
        <w:r w:rsidRPr="00BC1009">
          <w:t>New section 24D</w:t>
        </w:r>
        <w:r>
          <w:tab/>
        </w:r>
        <w:r>
          <w:fldChar w:fldCharType="begin"/>
        </w:r>
        <w:r>
          <w:instrText xml:space="preserve"> PAGEREF _Toc532892004 \h </w:instrText>
        </w:r>
        <w:r>
          <w:fldChar w:fldCharType="separate"/>
        </w:r>
        <w:r w:rsidR="00703329">
          <w:t>23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5" w:history="1">
        <w:r w:rsidRPr="00BC1009">
          <w:t>36</w:t>
        </w:r>
        <w:r>
          <w:rPr>
            <w:rFonts w:asciiTheme="minorHAnsi" w:eastAsiaTheme="minorEastAsia" w:hAnsiTheme="minorHAnsi" w:cstheme="minorBidi"/>
            <w:sz w:val="22"/>
            <w:szCs w:val="22"/>
            <w:lang w:eastAsia="en-AU"/>
          </w:rPr>
          <w:tab/>
        </w:r>
        <w:r w:rsidRPr="00BC1009">
          <w:t>New part 3A</w:t>
        </w:r>
        <w:r>
          <w:tab/>
        </w:r>
        <w:r>
          <w:fldChar w:fldCharType="begin"/>
        </w:r>
        <w:r>
          <w:instrText xml:space="preserve"> PAGEREF _Toc532892005 \h </w:instrText>
        </w:r>
        <w:r>
          <w:fldChar w:fldCharType="separate"/>
        </w:r>
        <w:r w:rsidR="00703329">
          <w:t>23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6" w:history="1">
        <w:r w:rsidRPr="001F64F0">
          <w:rPr>
            <w:rStyle w:val="CharSectNo"/>
          </w:rPr>
          <w:t>37</w:t>
        </w:r>
        <w:r w:rsidRPr="001F64F0">
          <w:tab/>
          <w:t>Licence conditions</w:t>
        </w:r>
        <w:r>
          <w:br/>
        </w:r>
        <w:r w:rsidRPr="001F64F0">
          <w:t>New section 28 (2) and (3)</w:t>
        </w:r>
        <w:r>
          <w:tab/>
        </w:r>
        <w:r>
          <w:fldChar w:fldCharType="begin"/>
        </w:r>
        <w:r>
          <w:instrText xml:space="preserve"> PAGEREF _Toc532892006 \h </w:instrText>
        </w:r>
        <w:r>
          <w:fldChar w:fldCharType="separate"/>
        </w:r>
        <w:r w:rsidR="00703329">
          <w:t>34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7" w:history="1">
        <w:r w:rsidRPr="00BC1009">
          <w:t>38</w:t>
        </w:r>
        <w:r>
          <w:rPr>
            <w:rFonts w:asciiTheme="minorHAnsi" w:eastAsiaTheme="minorEastAsia" w:hAnsiTheme="minorHAnsi" w:cstheme="minorBidi"/>
            <w:sz w:val="22"/>
            <w:szCs w:val="22"/>
            <w:lang w:eastAsia="en-AU"/>
          </w:rPr>
          <w:tab/>
        </w:r>
        <w:r w:rsidRPr="00BC1009">
          <w:t>New section 35A</w:t>
        </w:r>
        <w:r>
          <w:tab/>
        </w:r>
        <w:r>
          <w:fldChar w:fldCharType="begin"/>
        </w:r>
        <w:r>
          <w:instrText xml:space="preserve"> PAGEREF _Toc532892007 \h </w:instrText>
        </w:r>
        <w:r>
          <w:fldChar w:fldCharType="separate"/>
        </w:r>
        <w:r w:rsidR="00703329">
          <w:t>34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8" w:history="1">
        <w:r w:rsidRPr="001F64F0">
          <w:rPr>
            <w:rStyle w:val="CharSectNo"/>
          </w:rPr>
          <w:t>39</w:t>
        </w:r>
        <w:r w:rsidRPr="001F64F0">
          <w:tab/>
          <w:t>Application for authorisation</w:t>
        </w:r>
        <w:r>
          <w:br/>
        </w:r>
        <w:r w:rsidRPr="001F64F0">
          <w:t>Section 37 (1)</w:t>
        </w:r>
        <w:r>
          <w:tab/>
        </w:r>
        <w:r>
          <w:fldChar w:fldCharType="begin"/>
        </w:r>
        <w:r>
          <w:instrText xml:space="preserve"> PAGEREF _Toc532892008 \h </w:instrText>
        </w:r>
        <w:r>
          <w:fldChar w:fldCharType="separate"/>
        </w:r>
        <w:r w:rsidR="00703329">
          <w:t>34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09" w:history="1">
        <w:r w:rsidRPr="00BC1009">
          <w:t>40</w:t>
        </w:r>
        <w:r>
          <w:rPr>
            <w:rFonts w:asciiTheme="minorHAnsi" w:eastAsiaTheme="minorEastAsia" w:hAnsiTheme="minorHAnsi" w:cstheme="minorBidi"/>
            <w:sz w:val="22"/>
            <w:szCs w:val="22"/>
            <w:lang w:eastAsia="en-AU"/>
          </w:rPr>
          <w:tab/>
        </w:r>
        <w:r w:rsidRPr="00BC1009">
          <w:t>Section 37 (2)</w:t>
        </w:r>
        <w:r>
          <w:tab/>
        </w:r>
        <w:r>
          <w:fldChar w:fldCharType="begin"/>
        </w:r>
        <w:r>
          <w:instrText xml:space="preserve"> PAGEREF _Toc532892009 \h </w:instrText>
        </w:r>
        <w:r>
          <w:fldChar w:fldCharType="separate"/>
        </w:r>
        <w:r w:rsidR="00703329">
          <w:t>35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0" w:history="1">
        <w:r w:rsidRPr="00BC1009">
          <w:t>41</w:t>
        </w:r>
        <w:r>
          <w:rPr>
            <w:rFonts w:asciiTheme="minorHAnsi" w:eastAsiaTheme="minorEastAsia" w:hAnsiTheme="minorHAnsi" w:cstheme="minorBidi"/>
            <w:sz w:val="22"/>
            <w:szCs w:val="22"/>
            <w:lang w:eastAsia="en-AU"/>
          </w:rPr>
          <w:tab/>
        </w:r>
        <w:r w:rsidRPr="00BC1009">
          <w:t>Sections 37 (3) and 38 (1) and (2)</w:t>
        </w:r>
        <w:r>
          <w:tab/>
        </w:r>
        <w:r>
          <w:fldChar w:fldCharType="begin"/>
        </w:r>
        <w:r>
          <w:instrText xml:space="preserve"> PAGEREF _Toc532892010 \h </w:instrText>
        </w:r>
        <w:r>
          <w:fldChar w:fldCharType="separate"/>
        </w:r>
        <w:r w:rsidR="00703329">
          <w:t>35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1" w:history="1">
        <w:r w:rsidRPr="001F64F0">
          <w:rPr>
            <w:rStyle w:val="CharSectNo"/>
          </w:rPr>
          <w:t>42</w:t>
        </w:r>
        <w:r w:rsidRPr="001F64F0">
          <w:tab/>
          <w:t>Decision about authorisation application</w:t>
        </w:r>
        <w:r>
          <w:br/>
        </w:r>
        <w:r w:rsidRPr="001F64F0">
          <w:t>Section 38 (2) (a)</w:t>
        </w:r>
        <w:r>
          <w:tab/>
        </w:r>
        <w:r>
          <w:fldChar w:fldCharType="begin"/>
        </w:r>
        <w:r>
          <w:instrText xml:space="preserve"> PAGEREF _Toc532892011 \h </w:instrText>
        </w:r>
        <w:r>
          <w:fldChar w:fldCharType="separate"/>
        </w:r>
        <w:r w:rsidR="00703329">
          <w:t>35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2" w:history="1">
        <w:r w:rsidRPr="00BC1009">
          <w:t>43</w:t>
        </w:r>
        <w:r>
          <w:rPr>
            <w:rFonts w:asciiTheme="minorHAnsi" w:eastAsiaTheme="minorEastAsia" w:hAnsiTheme="minorHAnsi" w:cstheme="minorBidi"/>
            <w:sz w:val="22"/>
            <w:szCs w:val="22"/>
            <w:lang w:eastAsia="en-AU"/>
          </w:rPr>
          <w:tab/>
        </w:r>
        <w:r w:rsidRPr="00BC1009">
          <w:t>Section 38 (2) (d)</w:t>
        </w:r>
        <w:r>
          <w:tab/>
        </w:r>
        <w:r>
          <w:fldChar w:fldCharType="begin"/>
        </w:r>
        <w:r>
          <w:instrText xml:space="preserve"> PAGEREF _Toc532892012 \h </w:instrText>
        </w:r>
        <w:r>
          <w:fldChar w:fldCharType="separate"/>
        </w:r>
        <w:r w:rsidR="00703329">
          <w:t>36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3" w:history="1">
        <w:r w:rsidRPr="00BC1009">
          <w:t>44</w:t>
        </w:r>
        <w:r>
          <w:rPr>
            <w:rFonts w:asciiTheme="minorHAnsi" w:eastAsiaTheme="minorEastAsia" w:hAnsiTheme="minorHAnsi" w:cstheme="minorBidi"/>
            <w:sz w:val="22"/>
            <w:szCs w:val="22"/>
            <w:lang w:eastAsia="en-AU"/>
          </w:rPr>
          <w:tab/>
        </w:r>
        <w:r w:rsidRPr="00BC1009">
          <w:t>Section 38 (3)</w:t>
        </w:r>
        <w:r>
          <w:tab/>
        </w:r>
        <w:r>
          <w:fldChar w:fldCharType="begin"/>
        </w:r>
        <w:r>
          <w:instrText xml:space="preserve"> PAGEREF _Toc532892013 \h </w:instrText>
        </w:r>
        <w:r>
          <w:fldChar w:fldCharType="separate"/>
        </w:r>
        <w:r w:rsidR="00703329">
          <w:t>36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4" w:history="1">
        <w:r w:rsidRPr="001F64F0">
          <w:rPr>
            <w:rStyle w:val="CharSectNo"/>
          </w:rPr>
          <w:t>45</w:t>
        </w:r>
        <w:r w:rsidRPr="001F64F0">
          <w:tab/>
          <w:t>Authorisation conditions</w:t>
        </w:r>
        <w:r>
          <w:br/>
        </w:r>
        <w:r w:rsidRPr="001F64F0">
          <w:t>Section 39 (b), except examples and notes</w:t>
        </w:r>
        <w:r>
          <w:tab/>
        </w:r>
        <w:r>
          <w:fldChar w:fldCharType="begin"/>
        </w:r>
        <w:r>
          <w:instrText xml:space="preserve"> PAGEREF _Toc532892014 \h </w:instrText>
        </w:r>
        <w:r>
          <w:fldChar w:fldCharType="separate"/>
        </w:r>
        <w:r w:rsidR="00703329">
          <w:t>36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5" w:history="1">
        <w:r w:rsidRPr="00BC1009">
          <w:t>46</w:t>
        </w:r>
        <w:r>
          <w:rPr>
            <w:rFonts w:asciiTheme="minorHAnsi" w:eastAsiaTheme="minorEastAsia" w:hAnsiTheme="minorHAnsi" w:cstheme="minorBidi"/>
            <w:sz w:val="22"/>
            <w:szCs w:val="22"/>
            <w:lang w:eastAsia="en-AU"/>
          </w:rPr>
          <w:tab/>
        </w:r>
        <w:r w:rsidRPr="00BC1009">
          <w:t>Section 39, notes</w:t>
        </w:r>
        <w:r>
          <w:tab/>
        </w:r>
        <w:r>
          <w:fldChar w:fldCharType="begin"/>
        </w:r>
        <w:r>
          <w:instrText xml:space="preserve"> PAGEREF _Toc532892015 \h </w:instrText>
        </w:r>
        <w:r>
          <w:fldChar w:fldCharType="separate"/>
        </w:r>
        <w:r w:rsidR="00703329">
          <w:t>36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6" w:history="1">
        <w:r w:rsidRPr="00BC1009">
          <w:t>47</w:t>
        </w:r>
        <w:r>
          <w:rPr>
            <w:rFonts w:asciiTheme="minorHAnsi" w:eastAsiaTheme="minorEastAsia" w:hAnsiTheme="minorHAnsi" w:cstheme="minorBidi"/>
            <w:sz w:val="22"/>
            <w:szCs w:val="22"/>
            <w:lang w:eastAsia="en-AU"/>
          </w:rPr>
          <w:tab/>
        </w:r>
        <w:r w:rsidRPr="00BC1009">
          <w:t>New section 39 (2) and (3)</w:t>
        </w:r>
        <w:r>
          <w:tab/>
        </w:r>
        <w:r>
          <w:fldChar w:fldCharType="begin"/>
        </w:r>
        <w:r>
          <w:instrText xml:space="preserve"> PAGEREF _Toc532892016 \h </w:instrText>
        </w:r>
        <w:r>
          <w:fldChar w:fldCharType="separate"/>
        </w:r>
        <w:r w:rsidR="00703329">
          <w:t>37</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2017" w:history="1">
        <w:r w:rsidRPr="001F64F0">
          <w:rPr>
            <w:rStyle w:val="CharSectNo"/>
          </w:rPr>
          <w:t>48</w:t>
        </w:r>
        <w:r w:rsidRPr="001F64F0">
          <w:tab/>
          <w:t>Form of authorisation</w:t>
        </w:r>
        <w:r>
          <w:br/>
        </w:r>
        <w:r w:rsidRPr="001F64F0">
          <w:t>New section 40 (aa)</w:t>
        </w:r>
        <w:r>
          <w:tab/>
        </w:r>
        <w:r>
          <w:fldChar w:fldCharType="begin"/>
        </w:r>
        <w:r>
          <w:instrText xml:space="preserve"> PAGEREF _Toc532892017 \h </w:instrText>
        </w:r>
        <w:r>
          <w:fldChar w:fldCharType="separate"/>
        </w:r>
        <w:r w:rsidR="00703329">
          <w:t>37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8" w:history="1">
        <w:r w:rsidRPr="00BC1009">
          <w:t>49</w:t>
        </w:r>
        <w:r>
          <w:rPr>
            <w:rFonts w:asciiTheme="minorHAnsi" w:eastAsiaTheme="minorEastAsia" w:hAnsiTheme="minorHAnsi" w:cstheme="minorBidi"/>
            <w:sz w:val="22"/>
            <w:szCs w:val="22"/>
            <w:lang w:eastAsia="en-AU"/>
          </w:rPr>
          <w:tab/>
        </w:r>
        <w:r w:rsidRPr="00BC1009">
          <w:t>Section 40 (e)</w:t>
        </w:r>
        <w:r>
          <w:tab/>
        </w:r>
        <w:r>
          <w:fldChar w:fldCharType="begin"/>
        </w:r>
        <w:r>
          <w:instrText xml:space="preserve"> PAGEREF _Toc532892018 \h </w:instrText>
        </w:r>
        <w:r>
          <w:fldChar w:fldCharType="separate"/>
        </w:r>
        <w:r w:rsidR="00703329">
          <w:t>37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19" w:history="1">
        <w:r w:rsidRPr="00BC1009">
          <w:t>50</w:t>
        </w:r>
        <w:r>
          <w:rPr>
            <w:rFonts w:asciiTheme="minorHAnsi" w:eastAsiaTheme="minorEastAsia" w:hAnsiTheme="minorHAnsi" w:cstheme="minorBidi"/>
            <w:sz w:val="22"/>
            <w:szCs w:val="22"/>
            <w:lang w:eastAsia="en-AU"/>
          </w:rPr>
          <w:tab/>
        </w:r>
        <w:r w:rsidRPr="00BC1009">
          <w:t>Sections 42 and 43</w:t>
        </w:r>
        <w:r>
          <w:tab/>
        </w:r>
        <w:r>
          <w:fldChar w:fldCharType="begin"/>
        </w:r>
        <w:r>
          <w:instrText xml:space="preserve"> PAGEREF _Toc532892019 \h </w:instrText>
        </w:r>
        <w:r>
          <w:fldChar w:fldCharType="separate"/>
        </w:r>
        <w:r w:rsidR="00703329">
          <w:t>38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0" w:history="1">
        <w:r w:rsidRPr="001F64F0">
          <w:rPr>
            <w:rStyle w:val="CharSectNo"/>
          </w:rPr>
          <w:t>51</w:t>
        </w:r>
        <w:r w:rsidRPr="001F64F0">
          <w:tab/>
          <w:t>Authorisation renewal</w:t>
        </w:r>
        <w:r>
          <w:br/>
        </w:r>
        <w:r w:rsidRPr="001F64F0">
          <w:t>Section 44 (3)</w:t>
        </w:r>
        <w:r>
          <w:tab/>
        </w:r>
        <w:r>
          <w:fldChar w:fldCharType="begin"/>
        </w:r>
        <w:r>
          <w:instrText xml:space="preserve"> PAGEREF _Toc532892020 \h </w:instrText>
        </w:r>
        <w:r>
          <w:fldChar w:fldCharType="separate"/>
        </w:r>
        <w:r w:rsidR="00703329">
          <w:t>39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1" w:history="1">
        <w:r w:rsidRPr="001F64F0">
          <w:rPr>
            <w:rStyle w:val="CharSectNo"/>
          </w:rPr>
          <w:t>52</w:t>
        </w:r>
        <w:r w:rsidRPr="001F64F0">
          <w:tab/>
          <w:t>Authorisation holder to notify change of name or address</w:t>
        </w:r>
        <w:r>
          <w:br/>
        </w:r>
        <w:r w:rsidRPr="001F64F0">
          <w:t>Section 45 (1)</w:t>
        </w:r>
        <w:r>
          <w:tab/>
        </w:r>
        <w:r>
          <w:fldChar w:fldCharType="begin"/>
        </w:r>
        <w:r>
          <w:instrText xml:space="preserve"> PAGEREF _Toc532892021 \h </w:instrText>
        </w:r>
        <w:r>
          <w:fldChar w:fldCharType="separate"/>
        </w:r>
        <w:r w:rsidR="00703329">
          <w:t>40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2" w:history="1">
        <w:r w:rsidRPr="001F64F0">
          <w:rPr>
            <w:rStyle w:val="CharSectNo"/>
          </w:rPr>
          <w:t>53</w:t>
        </w:r>
        <w:r w:rsidRPr="001F64F0">
          <w:tab/>
          <w:t>Amendment of authorisation</w:t>
        </w:r>
        <w:r>
          <w:br/>
        </w:r>
        <w:r w:rsidRPr="001F64F0">
          <w:t>Section 46 (1) and (2)</w:t>
        </w:r>
        <w:r>
          <w:tab/>
        </w:r>
        <w:r>
          <w:fldChar w:fldCharType="begin"/>
        </w:r>
        <w:r>
          <w:instrText xml:space="preserve"> PAGEREF _Toc532892022 \h </w:instrText>
        </w:r>
        <w:r>
          <w:fldChar w:fldCharType="separate"/>
        </w:r>
        <w:r w:rsidR="00703329">
          <w:t>40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3" w:history="1">
        <w:r w:rsidRPr="00BC1009">
          <w:t>54</w:t>
        </w:r>
        <w:r>
          <w:rPr>
            <w:rFonts w:asciiTheme="minorHAnsi" w:eastAsiaTheme="minorEastAsia" w:hAnsiTheme="minorHAnsi" w:cstheme="minorBidi"/>
            <w:sz w:val="22"/>
            <w:szCs w:val="22"/>
            <w:lang w:eastAsia="en-AU"/>
          </w:rPr>
          <w:tab/>
        </w:r>
        <w:r w:rsidRPr="00BC1009">
          <w:t>Section 46 (3)</w:t>
        </w:r>
        <w:r>
          <w:tab/>
        </w:r>
        <w:r>
          <w:fldChar w:fldCharType="begin"/>
        </w:r>
        <w:r>
          <w:instrText xml:space="preserve"> PAGEREF _Toc532892023 \h </w:instrText>
        </w:r>
        <w:r>
          <w:fldChar w:fldCharType="separate"/>
        </w:r>
        <w:r w:rsidR="00703329">
          <w:t>40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4" w:history="1">
        <w:r w:rsidRPr="00BC1009">
          <w:t>55</w:t>
        </w:r>
        <w:r>
          <w:rPr>
            <w:rFonts w:asciiTheme="minorHAnsi" w:eastAsiaTheme="minorEastAsia" w:hAnsiTheme="minorHAnsi" w:cstheme="minorBidi"/>
            <w:sz w:val="22"/>
            <w:szCs w:val="22"/>
            <w:lang w:eastAsia="en-AU"/>
          </w:rPr>
          <w:tab/>
        </w:r>
        <w:r w:rsidRPr="00BC1009">
          <w:t>Section 46 (4) (a)</w:t>
        </w:r>
        <w:r>
          <w:tab/>
        </w:r>
        <w:r>
          <w:fldChar w:fldCharType="begin"/>
        </w:r>
        <w:r>
          <w:instrText xml:space="preserve"> PAGEREF _Toc532892024 \h </w:instrText>
        </w:r>
        <w:r>
          <w:fldChar w:fldCharType="separate"/>
        </w:r>
        <w:r w:rsidR="00703329">
          <w:t>40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5" w:history="1">
        <w:r w:rsidRPr="00BC1009">
          <w:t>56</w:t>
        </w:r>
        <w:r>
          <w:rPr>
            <w:rFonts w:asciiTheme="minorHAnsi" w:eastAsiaTheme="minorEastAsia" w:hAnsiTheme="minorHAnsi" w:cstheme="minorBidi"/>
            <w:sz w:val="22"/>
            <w:szCs w:val="22"/>
            <w:lang w:eastAsia="en-AU"/>
          </w:rPr>
          <w:tab/>
        </w:r>
        <w:r w:rsidRPr="00BC1009">
          <w:t>Section 46 (4) (b)</w:t>
        </w:r>
        <w:r>
          <w:tab/>
        </w:r>
        <w:r>
          <w:fldChar w:fldCharType="begin"/>
        </w:r>
        <w:r>
          <w:instrText xml:space="preserve"> PAGEREF _Toc532892025 \h </w:instrText>
        </w:r>
        <w:r>
          <w:fldChar w:fldCharType="separate"/>
        </w:r>
        <w:r w:rsidR="00703329">
          <w:t>41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6" w:history="1">
        <w:r w:rsidRPr="00BC1009">
          <w:t>57</w:t>
        </w:r>
        <w:r>
          <w:rPr>
            <w:rFonts w:asciiTheme="minorHAnsi" w:eastAsiaTheme="minorEastAsia" w:hAnsiTheme="minorHAnsi" w:cstheme="minorBidi"/>
            <w:sz w:val="22"/>
            <w:szCs w:val="22"/>
            <w:lang w:eastAsia="en-AU"/>
          </w:rPr>
          <w:tab/>
        </w:r>
        <w:r w:rsidRPr="00BC1009">
          <w:t>Section 46 (5), note</w:t>
        </w:r>
        <w:r>
          <w:tab/>
        </w:r>
        <w:r>
          <w:fldChar w:fldCharType="begin"/>
        </w:r>
        <w:r>
          <w:instrText xml:space="preserve"> PAGEREF _Toc532892026 \h </w:instrText>
        </w:r>
        <w:r>
          <w:fldChar w:fldCharType="separate"/>
        </w:r>
        <w:r w:rsidR="00703329">
          <w:t>41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7" w:history="1">
        <w:r w:rsidRPr="00BC1009">
          <w:t>58</w:t>
        </w:r>
        <w:r>
          <w:rPr>
            <w:rFonts w:asciiTheme="minorHAnsi" w:eastAsiaTheme="minorEastAsia" w:hAnsiTheme="minorHAnsi" w:cstheme="minorBidi"/>
            <w:sz w:val="22"/>
            <w:szCs w:val="22"/>
            <w:lang w:eastAsia="en-AU"/>
          </w:rPr>
          <w:tab/>
        </w:r>
        <w:r w:rsidRPr="00BC1009">
          <w:t>Section 46 (7)</w:t>
        </w:r>
        <w:r>
          <w:tab/>
        </w:r>
        <w:r>
          <w:fldChar w:fldCharType="begin"/>
        </w:r>
        <w:r>
          <w:instrText xml:space="preserve"> PAGEREF _Toc532892027 \h </w:instrText>
        </w:r>
        <w:r>
          <w:fldChar w:fldCharType="separate"/>
        </w:r>
        <w:r w:rsidR="00703329">
          <w:t>41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8" w:history="1">
        <w:r w:rsidRPr="001F64F0">
          <w:rPr>
            <w:rStyle w:val="CharSectNo"/>
          </w:rPr>
          <w:t>59</w:t>
        </w:r>
        <w:r w:rsidRPr="001F64F0">
          <w:tab/>
          <w:t>Surrender of authorisations</w:t>
        </w:r>
        <w:r>
          <w:br/>
        </w:r>
        <w:r w:rsidRPr="001F64F0">
          <w:t>Section 48 (1)</w:t>
        </w:r>
        <w:r>
          <w:tab/>
        </w:r>
        <w:r>
          <w:fldChar w:fldCharType="begin"/>
        </w:r>
        <w:r>
          <w:instrText xml:space="preserve"> PAGEREF _Toc532892028 \h </w:instrText>
        </w:r>
        <w:r>
          <w:fldChar w:fldCharType="separate"/>
        </w:r>
        <w:r w:rsidR="00703329">
          <w:t>41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29" w:history="1">
        <w:r w:rsidRPr="00BC1009">
          <w:t>60</w:t>
        </w:r>
        <w:r>
          <w:rPr>
            <w:rFonts w:asciiTheme="minorHAnsi" w:eastAsiaTheme="minorEastAsia" w:hAnsiTheme="minorHAnsi" w:cstheme="minorBidi"/>
            <w:sz w:val="22"/>
            <w:szCs w:val="22"/>
            <w:lang w:eastAsia="en-AU"/>
          </w:rPr>
          <w:tab/>
        </w:r>
        <w:r w:rsidRPr="00BC1009">
          <w:t>Section 48 (2) (a)</w:t>
        </w:r>
        <w:r>
          <w:tab/>
        </w:r>
        <w:r>
          <w:fldChar w:fldCharType="begin"/>
        </w:r>
        <w:r>
          <w:instrText xml:space="preserve"> PAGEREF _Toc532892029 \h </w:instrText>
        </w:r>
        <w:r>
          <w:fldChar w:fldCharType="separate"/>
        </w:r>
        <w:r w:rsidR="00703329">
          <w:t>42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0" w:history="1">
        <w:r w:rsidRPr="001F64F0">
          <w:rPr>
            <w:rStyle w:val="CharSectNo"/>
          </w:rPr>
          <w:t>61</w:t>
        </w:r>
        <w:r w:rsidRPr="001F64F0">
          <w:tab/>
          <w:t>Interstate researchers’ authorisation in the ACT</w:t>
        </w:r>
        <w:r>
          <w:br/>
        </w:r>
        <w:r w:rsidRPr="001F64F0">
          <w:t>Section 49B (3)</w:t>
        </w:r>
        <w:r>
          <w:tab/>
        </w:r>
        <w:r>
          <w:fldChar w:fldCharType="begin"/>
        </w:r>
        <w:r>
          <w:instrText xml:space="preserve"> PAGEREF _Toc532892030 \h </w:instrText>
        </w:r>
        <w:r>
          <w:fldChar w:fldCharType="separate"/>
        </w:r>
        <w:r w:rsidR="00703329">
          <w:t>42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1" w:history="1">
        <w:r w:rsidRPr="001F64F0">
          <w:rPr>
            <w:rStyle w:val="CharSectNo"/>
          </w:rPr>
          <w:t>62</w:t>
        </w:r>
        <w:r w:rsidRPr="001F64F0">
          <w:tab/>
          <w:t>Circus or travelling zoo permit conditions</w:t>
        </w:r>
        <w:r>
          <w:br/>
        </w:r>
        <w:r w:rsidRPr="001F64F0">
          <w:t>New section 56 (2) to (4)</w:t>
        </w:r>
        <w:r>
          <w:tab/>
        </w:r>
        <w:r>
          <w:fldChar w:fldCharType="begin"/>
        </w:r>
        <w:r>
          <w:instrText xml:space="preserve"> PAGEREF _Toc532892031 \h </w:instrText>
        </w:r>
        <w:r>
          <w:fldChar w:fldCharType="separate"/>
        </w:r>
        <w:r w:rsidR="00703329">
          <w:t>43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2" w:history="1">
        <w:r w:rsidRPr="001F64F0">
          <w:rPr>
            <w:rStyle w:val="CharSectNo"/>
          </w:rPr>
          <w:t>63</w:t>
        </w:r>
        <w:r w:rsidRPr="001F64F0">
          <w:tab/>
          <w:t>Steel-jawed traps and prohibited traps</w:t>
        </w:r>
        <w:r>
          <w:br/>
        </w:r>
        <w:r w:rsidRPr="001F64F0">
          <w:t>Section 60 (1)</w:t>
        </w:r>
        <w:r>
          <w:tab/>
        </w:r>
        <w:r>
          <w:fldChar w:fldCharType="begin"/>
        </w:r>
        <w:r>
          <w:instrText xml:space="preserve"> PAGEREF _Toc532892032 \h </w:instrText>
        </w:r>
        <w:r>
          <w:fldChar w:fldCharType="separate"/>
        </w:r>
        <w:r w:rsidR="00703329">
          <w:t>43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3" w:history="1">
        <w:r w:rsidRPr="00BC1009">
          <w:t>64</w:t>
        </w:r>
        <w:r>
          <w:rPr>
            <w:rFonts w:asciiTheme="minorHAnsi" w:eastAsiaTheme="minorEastAsia" w:hAnsiTheme="minorHAnsi" w:cstheme="minorBidi"/>
            <w:sz w:val="22"/>
            <w:szCs w:val="22"/>
            <w:lang w:eastAsia="en-AU"/>
          </w:rPr>
          <w:tab/>
        </w:r>
        <w:r w:rsidRPr="00BC1009">
          <w:t>Section 60 (2), penalty</w:t>
        </w:r>
        <w:r>
          <w:tab/>
        </w:r>
        <w:r>
          <w:fldChar w:fldCharType="begin"/>
        </w:r>
        <w:r>
          <w:instrText xml:space="preserve"> PAGEREF _Toc532892033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4" w:history="1">
        <w:r w:rsidRPr="00BC1009">
          <w:t>65</w:t>
        </w:r>
        <w:r>
          <w:rPr>
            <w:rFonts w:asciiTheme="minorHAnsi" w:eastAsiaTheme="minorEastAsia" w:hAnsiTheme="minorHAnsi" w:cstheme="minorBidi"/>
            <w:sz w:val="22"/>
            <w:szCs w:val="22"/>
            <w:lang w:eastAsia="en-AU"/>
          </w:rPr>
          <w:tab/>
        </w:r>
        <w:r w:rsidRPr="00BC1009">
          <w:t xml:space="preserve">Section 60 (5), new definition of </w:t>
        </w:r>
        <w:r w:rsidRPr="00BC1009">
          <w:rPr>
            <w:i/>
          </w:rPr>
          <w:t>steel-jawed trap</w:t>
        </w:r>
        <w:r>
          <w:tab/>
        </w:r>
        <w:r>
          <w:fldChar w:fldCharType="begin"/>
        </w:r>
        <w:r>
          <w:instrText xml:space="preserve"> PAGEREF _Toc532892034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5" w:history="1">
        <w:r w:rsidRPr="001F64F0">
          <w:rPr>
            <w:rStyle w:val="CharSectNo"/>
          </w:rPr>
          <w:t>66</w:t>
        </w:r>
        <w:r w:rsidRPr="001F64F0">
          <w:tab/>
          <w:t>Restricted traps</w:t>
        </w:r>
        <w:r>
          <w:br/>
        </w:r>
        <w:r w:rsidRPr="001F64F0">
          <w:t>Section 61</w:t>
        </w:r>
        <w:r>
          <w:tab/>
        </w:r>
        <w:r>
          <w:fldChar w:fldCharType="begin"/>
        </w:r>
        <w:r>
          <w:instrText xml:space="preserve"> PAGEREF _Toc532892035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6" w:history="1">
        <w:r w:rsidRPr="001F64F0">
          <w:rPr>
            <w:rStyle w:val="CharSectNo"/>
          </w:rPr>
          <w:t>67</w:t>
        </w:r>
        <w:r w:rsidRPr="001F64F0">
          <w:tab/>
          <w:t>Trapping—general</w:t>
        </w:r>
        <w:r>
          <w:br/>
        </w:r>
        <w:r w:rsidRPr="001F64F0">
          <w:t>Section 62 (1)</w:t>
        </w:r>
        <w:r>
          <w:tab/>
        </w:r>
        <w:r>
          <w:fldChar w:fldCharType="begin"/>
        </w:r>
        <w:r>
          <w:instrText xml:space="preserve"> PAGEREF _Toc532892036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7" w:history="1">
        <w:r w:rsidRPr="00BC1009">
          <w:t>68</w:t>
        </w:r>
        <w:r>
          <w:rPr>
            <w:rFonts w:asciiTheme="minorHAnsi" w:eastAsiaTheme="minorEastAsia" w:hAnsiTheme="minorHAnsi" w:cstheme="minorBidi"/>
            <w:sz w:val="22"/>
            <w:szCs w:val="22"/>
            <w:lang w:eastAsia="en-AU"/>
          </w:rPr>
          <w:tab/>
        </w:r>
        <w:r w:rsidRPr="00BC1009">
          <w:t>Section 62 (1), penalty</w:t>
        </w:r>
        <w:r>
          <w:tab/>
        </w:r>
        <w:r>
          <w:fldChar w:fldCharType="begin"/>
        </w:r>
        <w:r>
          <w:instrText xml:space="preserve"> PAGEREF _Toc532892037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8" w:history="1">
        <w:r w:rsidRPr="00BC1009">
          <w:t>69</w:t>
        </w:r>
        <w:r>
          <w:rPr>
            <w:rFonts w:asciiTheme="minorHAnsi" w:eastAsiaTheme="minorEastAsia" w:hAnsiTheme="minorHAnsi" w:cstheme="minorBidi"/>
            <w:sz w:val="22"/>
            <w:szCs w:val="22"/>
            <w:lang w:eastAsia="en-AU"/>
          </w:rPr>
          <w:tab/>
        </w:r>
        <w:r w:rsidRPr="00BC1009">
          <w:t>New section 62 (1A)</w:t>
        </w:r>
        <w:r>
          <w:tab/>
        </w:r>
        <w:r>
          <w:fldChar w:fldCharType="begin"/>
        </w:r>
        <w:r>
          <w:instrText xml:space="preserve"> PAGEREF _Toc532892038 \h </w:instrText>
        </w:r>
        <w:r>
          <w:fldChar w:fldCharType="separate"/>
        </w:r>
        <w:r w:rsidR="00703329">
          <w:t>44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39" w:history="1">
        <w:r w:rsidRPr="00BC1009">
          <w:t>70</w:t>
        </w:r>
        <w:r>
          <w:rPr>
            <w:rFonts w:asciiTheme="minorHAnsi" w:eastAsiaTheme="minorEastAsia" w:hAnsiTheme="minorHAnsi" w:cstheme="minorBidi"/>
            <w:sz w:val="22"/>
            <w:szCs w:val="22"/>
            <w:lang w:eastAsia="en-AU"/>
          </w:rPr>
          <w:tab/>
        </w:r>
        <w:r w:rsidRPr="00BC1009">
          <w:t>New section 62 (4)</w:t>
        </w:r>
        <w:r>
          <w:tab/>
        </w:r>
        <w:r>
          <w:fldChar w:fldCharType="begin"/>
        </w:r>
        <w:r>
          <w:instrText xml:space="preserve"> PAGEREF _Toc532892039 \h </w:instrText>
        </w:r>
        <w:r>
          <w:fldChar w:fldCharType="separate"/>
        </w:r>
        <w:r w:rsidR="00703329">
          <w:t>45</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2040" w:history="1">
        <w:r w:rsidRPr="001F64F0">
          <w:rPr>
            <w:rStyle w:val="CharSectNo"/>
          </w:rPr>
          <w:t>71</w:t>
        </w:r>
        <w:r w:rsidRPr="001F64F0">
          <w:tab/>
          <w:t>Trapping permit conditions</w:t>
        </w:r>
        <w:r>
          <w:br/>
        </w:r>
        <w:r w:rsidRPr="001F64F0">
          <w:t>New section 65 (2) and (3)</w:t>
        </w:r>
        <w:r>
          <w:tab/>
        </w:r>
        <w:r>
          <w:fldChar w:fldCharType="begin"/>
        </w:r>
        <w:r>
          <w:instrText xml:space="preserve"> PAGEREF _Toc532892040 \h </w:instrText>
        </w:r>
        <w:r>
          <w:fldChar w:fldCharType="separate"/>
        </w:r>
        <w:r w:rsidR="00703329">
          <w:t>45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1" w:history="1">
        <w:r w:rsidRPr="001F64F0">
          <w:rPr>
            <w:rStyle w:val="CharSectNo"/>
          </w:rPr>
          <w:t>72</w:t>
        </w:r>
        <w:r w:rsidRPr="001F64F0">
          <w:tab/>
          <w:t>Definitions—pt 6A</w:t>
        </w:r>
        <w:r>
          <w:br/>
        </w:r>
        <w:r w:rsidRPr="001F64F0">
          <w:t xml:space="preserve">Section 73A, definition of </w:t>
        </w:r>
        <w:r w:rsidRPr="001F64F0">
          <w:rPr>
            <w:rStyle w:val="charItals"/>
          </w:rPr>
          <w:t>approval</w:t>
        </w:r>
        <w:r w:rsidRPr="001F64F0">
          <w:t>, new paragraph (ca)</w:t>
        </w:r>
        <w:r>
          <w:tab/>
        </w:r>
        <w:r>
          <w:fldChar w:fldCharType="begin"/>
        </w:r>
        <w:r>
          <w:instrText xml:space="preserve"> PAGEREF _Toc532892041 \h </w:instrText>
        </w:r>
        <w:r>
          <w:fldChar w:fldCharType="separate"/>
        </w:r>
        <w:r w:rsidR="00703329">
          <w:t>45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2" w:history="1">
        <w:r w:rsidRPr="00BC1009">
          <w:t>73</w:t>
        </w:r>
        <w:r>
          <w:rPr>
            <w:rFonts w:asciiTheme="minorHAnsi" w:eastAsiaTheme="minorEastAsia" w:hAnsiTheme="minorHAnsi" w:cstheme="minorBidi"/>
            <w:sz w:val="22"/>
            <w:szCs w:val="22"/>
            <w:lang w:eastAsia="en-AU"/>
          </w:rPr>
          <w:tab/>
        </w:r>
        <w:r w:rsidRPr="00BC1009">
          <w:t xml:space="preserve">Section 73A, definition of </w:t>
        </w:r>
        <w:r w:rsidRPr="00BC1009">
          <w:rPr>
            <w:i/>
          </w:rPr>
          <w:t>regulatory body</w:t>
        </w:r>
        <w:r>
          <w:tab/>
        </w:r>
        <w:r>
          <w:fldChar w:fldCharType="begin"/>
        </w:r>
        <w:r>
          <w:instrText xml:space="preserve"> PAGEREF _Toc532892042 \h </w:instrText>
        </w:r>
        <w:r>
          <w:fldChar w:fldCharType="separate"/>
        </w:r>
        <w:r w:rsidR="00703329">
          <w:t>46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3" w:history="1">
        <w:r w:rsidRPr="00BC1009">
          <w:t>74</w:t>
        </w:r>
        <w:r>
          <w:rPr>
            <w:rFonts w:asciiTheme="minorHAnsi" w:eastAsiaTheme="minorEastAsia" w:hAnsiTheme="minorHAnsi" w:cstheme="minorBidi"/>
            <w:sz w:val="22"/>
            <w:szCs w:val="22"/>
            <w:lang w:eastAsia="en-AU"/>
          </w:rPr>
          <w:tab/>
        </w:r>
        <w:r w:rsidRPr="00BC1009">
          <w:t xml:space="preserve">Section 73A, definition of </w:t>
        </w:r>
        <w:r w:rsidRPr="00BC1009">
          <w:rPr>
            <w:i/>
          </w:rPr>
          <w:t>regulatory body</w:t>
        </w:r>
        <w:r>
          <w:tab/>
        </w:r>
        <w:r>
          <w:fldChar w:fldCharType="begin"/>
        </w:r>
        <w:r>
          <w:instrText xml:space="preserve"> PAGEREF _Toc532892043 \h </w:instrText>
        </w:r>
        <w:r>
          <w:fldChar w:fldCharType="separate"/>
        </w:r>
        <w:r w:rsidR="00703329">
          <w:t>46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4" w:history="1">
        <w:r w:rsidRPr="001F64F0">
          <w:rPr>
            <w:rStyle w:val="CharSectNo"/>
          </w:rPr>
          <w:t>75</w:t>
        </w:r>
        <w:r w:rsidRPr="001F64F0">
          <w:tab/>
          <w:t>Grounds for regulatory action</w:t>
        </w:r>
        <w:r>
          <w:br/>
        </w:r>
        <w:r w:rsidRPr="001F64F0">
          <w:t>New section 73B (1) (aa)</w:t>
        </w:r>
        <w:r>
          <w:tab/>
        </w:r>
        <w:r>
          <w:fldChar w:fldCharType="begin"/>
        </w:r>
        <w:r>
          <w:instrText xml:space="preserve"> PAGEREF _Toc532892044 \h </w:instrText>
        </w:r>
        <w:r>
          <w:fldChar w:fldCharType="separate"/>
        </w:r>
        <w:r w:rsidR="00703329">
          <w:t>46</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5" w:history="1">
        <w:r w:rsidRPr="00BC1009">
          <w:t>76</w:t>
        </w:r>
        <w:r>
          <w:rPr>
            <w:rFonts w:asciiTheme="minorHAnsi" w:eastAsiaTheme="minorEastAsia" w:hAnsiTheme="minorHAnsi" w:cstheme="minorBidi"/>
            <w:sz w:val="22"/>
            <w:szCs w:val="22"/>
            <w:lang w:eastAsia="en-AU"/>
          </w:rPr>
          <w:tab/>
        </w:r>
        <w:r w:rsidRPr="00BC1009">
          <w:t xml:space="preserve">Section 73B (2), definition of </w:t>
        </w:r>
        <w:r w:rsidRPr="00BC1009">
          <w:rPr>
            <w:i/>
          </w:rPr>
          <w:t>relevant provision</w:t>
        </w:r>
        <w:r w:rsidRPr="00BC1009">
          <w:t>, new paragraph (aa)</w:t>
        </w:r>
        <w:r>
          <w:tab/>
        </w:r>
        <w:r>
          <w:fldChar w:fldCharType="begin"/>
        </w:r>
        <w:r>
          <w:instrText xml:space="preserve"> PAGEREF _Toc532892045 \h </w:instrText>
        </w:r>
        <w:r>
          <w:fldChar w:fldCharType="separate"/>
        </w:r>
        <w:r w:rsidR="00703329">
          <w:t>47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6" w:history="1">
        <w:r w:rsidRPr="00BC1009">
          <w:t>77</w:t>
        </w:r>
        <w:r>
          <w:rPr>
            <w:rFonts w:asciiTheme="minorHAnsi" w:eastAsiaTheme="minorEastAsia" w:hAnsiTheme="minorHAnsi" w:cstheme="minorBidi"/>
            <w:sz w:val="22"/>
            <w:szCs w:val="22"/>
            <w:lang w:eastAsia="en-AU"/>
          </w:rPr>
          <w:tab/>
        </w:r>
        <w:r w:rsidRPr="00BC1009">
          <w:t xml:space="preserve">Section 73B (2), definition of </w:t>
        </w:r>
        <w:r w:rsidRPr="00BC1009">
          <w:rPr>
            <w:i/>
          </w:rPr>
          <w:t>relevant section</w:t>
        </w:r>
        <w:r w:rsidRPr="00BC1009">
          <w:t>, new paragraph (aa)</w:t>
        </w:r>
        <w:r>
          <w:tab/>
        </w:r>
        <w:r>
          <w:fldChar w:fldCharType="begin"/>
        </w:r>
        <w:r>
          <w:instrText xml:space="preserve"> PAGEREF _Toc532892046 \h </w:instrText>
        </w:r>
        <w:r>
          <w:fldChar w:fldCharType="separate"/>
        </w:r>
        <w:r w:rsidR="00703329">
          <w:t>47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7" w:history="1">
        <w:r w:rsidRPr="00BC1009">
          <w:t>78</w:t>
        </w:r>
        <w:r>
          <w:rPr>
            <w:rFonts w:asciiTheme="minorHAnsi" w:eastAsiaTheme="minorEastAsia" w:hAnsiTheme="minorHAnsi" w:cstheme="minorBidi"/>
            <w:sz w:val="22"/>
            <w:szCs w:val="22"/>
            <w:lang w:eastAsia="en-AU"/>
          </w:rPr>
          <w:tab/>
        </w:r>
        <w:r w:rsidRPr="00BC1009">
          <w:t>New section 73CA</w:t>
        </w:r>
        <w:r>
          <w:tab/>
        </w:r>
        <w:r>
          <w:fldChar w:fldCharType="begin"/>
        </w:r>
        <w:r>
          <w:instrText xml:space="preserve"> PAGEREF _Toc532892047 \h </w:instrText>
        </w:r>
        <w:r>
          <w:fldChar w:fldCharType="separate"/>
        </w:r>
        <w:r w:rsidR="00703329">
          <w:t>47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8" w:history="1">
        <w:r w:rsidRPr="001F64F0">
          <w:rPr>
            <w:rStyle w:val="CharSectNo"/>
          </w:rPr>
          <w:t>79</w:t>
        </w:r>
        <w:r w:rsidRPr="001F64F0">
          <w:tab/>
          <w:t>Return of amended, suspended or cancelled approvals</w:t>
        </w:r>
        <w:r>
          <w:br/>
        </w:r>
        <w:r w:rsidRPr="001F64F0">
          <w:t>New section 73G (3)</w:t>
        </w:r>
        <w:r>
          <w:tab/>
        </w:r>
        <w:r>
          <w:fldChar w:fldCharType="begin"/>
        </w:r>
        <w:r>
          <w:instrText xml:space="preserve"> PAGEREF _Toc532892048 \h </w:instrText>
        </w:r>
        <w:r>
          <w:fldChar w:fldCharType="separate"/>
        </w:r>
        <w:r w:rsidR="00703329">
          <w:t>48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49" w:history="1">
        <w:r w:rsidRPr="001F64F0">
          <w:rPr>
            <w:rStyle w:val="CharSectNo"/>
          </w:rPr>
          <w:t>80</w:t>
        </w:r>
        <w:r w:rsidRPr="001F64F0">
          <w:tab/>
          <w:t>Action by regulatory body in relation to amended or suspended approval</w:t>
        </w:r>
        <w:r>
          <w:br/>
        </w:r>
        <w:r w:rsidRPr="001F64F0">
          <w:t xml:space="preserve">Section 73H (4), definition of </w:t>
        </w:r>
        <w:r w:rsidRPr="001F64F0">
          <w:rPr>
            <w:rStyle w:val="charItals"/>
          </w:rPr>
          <w:t>relevant section</w:t>
        </w:r>
        <w:r w:rsidRPr="001F64F0">
          <w:t>, new paragraph (aa)</w:t>
        </w:r>
        <w:r>
          <w:tab/>
        </w:r>
        <w:r>
          <w:fldChar w:fldCharType="begin"/>
        </w:r>
        <w:r>
          <w:instrText xml:space="preserve"> PAGEREF _Toc532892049 \h </w:instrText>
        </w:r>
        <w:r>
          <w:fldChar w:fldCharType="separate"/>
        </w:r>
        <w:r w:rsidR="00703329">
          <w:t>48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0" w:history="1">
        <w:r w:rsidRPr="001F64F0">
          <w:rPr>
            <w:rStyle w:val="CharSectNo"/>
          </w:rPr>
          <w:t>81</w:t>
        </w:r>
        <w:r w:rsidRPr="001F64F0">
          <w:tab/>
          <w:t>Public access</w:t>
        </w:r>
        <w:r>
          <w:br/>
        </w:r>
        <w:r w:rsidRPr="001F64F0">
          <w:t>Section 75A</w:t>
        </w:r>
        <w:r>
          <w:tab/>
        </w:r>
        <w:r>
          <w:fldChar w:fldCharType="begin"/>
        </w:r>
        <w:r>
          <w:instrText xml:space="preserve"> PAGEREF _Toc532892050 \h </w:instrText>
        </w:r>
        <w:r>
          <w:fldChar w:fldCharType="separate"/>
        </w:r>
        <w:r w:rsidR="00703329">
          <w:t>49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1" w:history="1">
        <w:r w:rsidRPr="00BC1009">
          <w:t>82</w:t>
        </w:r>
        <w:r>
          <w:rPr>
            <w:rFonts w:asciiTheme="minorHAnsi" w:eastAsiaTheme="minorEastAsia" w:hAnsiTheme="minorHAnsi" w:cstheme="minorBidi"/>
            <w:sz w:val="22"/>
            <w:szCs w:val="22"/>
            <w:lang w:eastAsia="en-AU"/>
          </w:rPr>
          <w:tab/>
        </w:r>
        <w:r w:rsidRPr="00BC1009">
          <w:t>Section 77</w:t>
        </w:r>
        <w:r>
          <w:tab/>
        </w:r>
        <w:r>
          <w:fldChar w:fldCharType="begin"/>
        </w:r>
        <w:r>
          <w:instrText xml:space="preserve"> PAGEREF _Toc532892051 \h </w:instrText>
        </w:r>
        <w:r>
          <w:fldChar w:fldCharType="separate"/>
        </w:r>
        <w:r w:rsidR="00703329">
          <w:t>49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2" w:history="1">
        <w:r w:rsidRPr="001F64F0">
          <w:rPr>
            <w:rStyle w:val="CharSectNo"/>
          </w:rPr>
          <w:t>83</w:t>
        </w:r>
        <w:r w:rsidRPr="001F64F0">
          <w:tab/>
          <w:t>Identity cards</w:t>
        </w:r>
        <w:r>
          <w:br/>
        </w:r>
        <w:r w:rsidRPr="001F64F0">
          <w:t>Section 78 (4), penalty</w:t>
        </w:r>
        <w:r>
          <w:tab/>
        </w:r>
        <w:r>
          <w:fldChar w:fldCharType="begin"/>
        </w:r>
        <w:r>
          <w:instrText xml:space="preserve"> PAGEREF _Toc532892052 \h </w:instrText>
        </w:r>
        <w:r>
          <w:fldChar w:fldCharType="separate"/>
        </w:r>
        <w:r w:rsidR="00703329">
          <w:t>49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3" w:history="1">
        <w:r w:rsidRPr="001F64F0">
          <w:rPr>
            <w:rStyle w:val="CharSectNo"/>
          </w:rPr>
          <w:t>84</w:t>
        </w:r>
        <w:r w:rsidRPr="001F64F0">
          <w:tab/>
          <w:t>Powers of inspectors</w:t>
        </w:r>
        <w:r>
          <w:br/>
        </w:r>
        <w:r w:rsidRPr="001F64F0">
          <w:t>Section 82 (1)</w:t>
        </w:r>
        <w:r>
          <w:tab/>
        </w:r>
        <w:r>
          <w:fldChar w:fldCharType="begin"/>
        </w:r>
        <w:r>
          <w:instrText xml:space="preserve"> PAGEREF _Toc532892053 \h </w:instrText>
        </w:r>
        <w:r>
          <w:fldChar w:fldCharType="separate"/>
        </w:r>
        <w:r w:rsidR="00703329">
          <w:t>50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4" w:history="1">
        <w:r w:rsidRPr="00BC1009">
          <w:t>85</w:t>
        </w:r>
        <w:r>
          <w:rPr>
            <w:rFonts w:asciiTheme="minorHAnsi" w:eastAsiaTheme="minorEastAsia" w:hAnsiTheme="minorHAnsi" w:cstheme="minorBidi"/>
            <w:sz w:val="22"/>
            <w:szCs w:val="22"/>
            <w:lang w:eastAsia="en-AU"/>
          </w:rPr>
          <w:tab/>
        </w:r>
        <w:r w:rsidRPr="00BC1009">
          <w:t>Section 82 (1) (f) to (h)</w:t>
        </w:r>
        <w:r>
          <w:tab/>
        </w:r>
        <w:r>
          <w:fldChar w:fldCharType="begin"/>
        </w:r>
        <w:r>
          <w:instrText xml:space="preserve"> PAGEREF _Toc532892054 \h </w:instrText>
        </w:r>
        <w:r>
          <w:fldChar w:fldCharType="separate"/>
        </w:r>
        <w:r w:rsidR="00703329">
          <w:t>50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5" w:history="1">
        <w:r w:rsidRPr="00BC1009">
          <w:t>86</w:t>
        </w:r>
        <w:r>
          <w:rPr>
            <w:rFonts w:asciiTheme="minorHAnsi" w:eastAsiaTheme="minorEastAsia" w:hAnsiTheme="minorHAnsi" w:cstheme="minorBidi"/>
            <w:sz w:val="22"/>
            <w:szCs w:val="22"/>
            <w:lang w:eastAsia="en-AU"/>
          </w:rPr>
          <w:tab/>
        </w:r>
        <w:r w:rsidRPr="00BC1009">
          <w:t>Section 82 (1) (i)</w:t>
        </w:r>
        <w:r>
          <w:tab/>
        </w:r>
        <w:r>
          <w:fldChar w:fldCharType="begin"/>
        </w:r>
        <w:r>
          <w:instrText xml:space="preserve"> PAGEREF _Toc532892055 \h </w:instrText>
        </w:r>
        <w:r>
          <w:fldChar w:fldCharType="separate"/>
        </w:r>
        <w:r w:rsidR="00703329">
          <w:t>50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6" w:history="1">
        <w:r w:rsidRPr="00BC1009">
          <w:t>87</w:t>
        </w:r>
        <w:r>
          <w:rPr>
            <w:rFonts w:asciiTheme="minorHAnsi" w:eastAsiaTheme="minorEastAsia" w:hAnsiTheme="minorHAnsi" w:cstheme="minorBidi"/>
            <w:sz w:val="22"/>
            <w:szCs w:val="22"/>
            <w:lang w:eastAsia="en-AU"/>
          </w:rPr>
          <w:tab/>
        </w:r>
        <w:r w:rsidRPr="00BC1009">
          <w:t>Section 82 (1) (j)</w:t>
        </w:r>
        <w:r>
          <w:tab/>
        </w:r>
        <w:r>
          <w:fldChar w:fldCharType="begin"/>
        </w:r>
        <w:r>
          <w:instrText xml:space="preserve"> PAGEREF _Toc532892056 \h </w:instrText>
        </w:r>
        <w:r>
          <w:fldChar w:fldCharType="separate"/>
        </w:r>
        <w:r w:rsidR="00703329">
          <w:t>50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7" w:history="1">
        <w:r w:rsidRPr="00BC1009">
          <w:t>88</w:t>
        </w:r>
        <w:r>
          <w:rPr>
            <w:rFonts w:asciiTheme="minorHAnsi" w:eastAsiaTheme="minorEastAsia" w:hAnsiTheme="minorHAnsi" w:cstheme="minorBidi"/>
            <w:sz w:val="22"/>
            <w:szCs w:val="22"/>
            <w:lang w:eastAsia="en-AU"/>
          </w:rPr>
          <w:tab/>
        </w:r>
        <w:r w:rsidRPr="00BC1009">
          <w:t>New section 82 (2) (d)</w:t>
        </w:r>
        <w:r>
          <w:tab/>
        </w:r>
        <w:r>
          <w:fldChar w:fldCharType="begin"/>
        </w:r>
        <w:r>
          <w:instrText xml:space="preserve"> PAGEREF _Toc532892057 \h </w:instrText>
        </w:r>
        <w:r>
          <w:fldChar w:fldCharType="separate"/>
        </w:r>
        <w:r w:rsidR="00703329">
          <w:t>51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8" w:history="1">
        <w:r w:rsidRPr="00BC1009">
          <w:t>89</w:t>
        </w:r>
        <w:r>
          <w:rPr>
            <w:rFonts w:asciiTheme="minorHAnsi" w:eastAsiaTheme="minorEastAsia" w:hAnsiTheme="minorHAnsi" w:cstheme="minorBidi"/>
            <w:sz w:val="22"/>
            <w:szCs w:val="22"/>
            <w:lang w:eastAsia="en-AU"/>
          </w:rPr>
          <w:tab/>
        </w:r>
        <w:r w:rsidRPr="00BC1009">
          <w:t>New section 81A</w:t>
        </w:r>
        <w:r>
          <w:tab/>
        </w:r>
        <w:r>
          <w:fldChar w:fldCharType="begin"/>
        </w:r>
        <w:r>
          <w:instrText xml:space="preserve"> PAGEREF _Toc532892058 \h </w:instrText>
        </w:r>
        <w:r>
          <w:fldChar w:fldCharType="separate"/>
        </w:r>
        <w:r w:rsidR="00703329">
          <w:t>51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59" w:history="1">
        <w:r w:rsidRPr="00BC1009">
          <w:t>90</w:t>
        </w:r>
        <w:r>
          <w:rPr>
            <w:rFonts w:asciiTheme="minorHAnsi" w:eastAsiaTheme="minorEastAsia" w:hAnsiTheme="minorHAnsi" w:cstheme="minorBidi"/>
            <w:sz w:val="22"/>
            <w:szCs w:val="22"/>
            <w:lang w:eastAsia="en-AU"/>
          </w:rPr>
          <w:tab/>
        </w:r>
        <w:r w:rsidRPr="00BC1009">
          <w:t>Section 82A heading</w:t>
        </w:r>
        <w:r>
          <w:tab/>
        </w:r>
        <w:r>
          <w:fldChar w:fldCharType="begin"/>
        </w:r>
        <w:r>
          <w:instrText xml:space="preserve"> PAGEREF _Toc532892059 \h </w:instrText>
        </w:r>
        <w:r>
          <w:fldChar w:fldCharType="separate"/>
        </w:r>
        <w:r w:rsidR="00703329">
          <w:t>52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0" w:history="1">
        <w:r w:rsidRPr="00BC1009">
          <w:t>91</w:t>
        </w:r>
        <w:r>
          <w:rPr>
            <w:rFonts w:asciiTheme="minorHAnsi" w:eastAsiaTheme="minorEastAsia" w:hAnsiTheme="minorHAnsi" w:cstheme="minorBidi"/>
            <w:sz w:val="22"/>
            <w:szCs w:val="22"/>
            <w:lang w:eastAsia="en-AU"/>
          </w:rPr>
          <w:tab/>
        </w:r>
        <w:r w:rsidRPr="00BC1009">
          <w:rPr>
            <w:lang w:eastAsia="en-AU"/>
          </w:rPr>
          <w:t>New section 82A (2) (c)</w:t>
        </w:r>
        <w:r>
          <w:tab/>
        </w:r>
        <w:r>
          <w:fldChar w:fldCharType="begin"/>
        </w:r>
        <w:r>
          <w:instrText xml:space="preserve"> PAGEREF _Toc532892060 \h </w:instrText>
        </w:r>
        <w:r>
          <w:fldChar w:fldCharType="separate"/>
        </w:r>
        <w:r w:rsidR="00703329">
          <w:t>52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1" w:history="1">
        <w:r w:rsidRPr="00BC1009">
          <w:t>92</w:t>
        </w:r>
        <w:r>
          <w:rPr>
            <w:rFonts w:asciiTheme="minorHAnsi" w:eastAsiaTheme="minorEastAsia" w:hAnsiTheme="minorHAnsi" w:cstheme="minorBidi"/>
            <w:sz w:val="22"/>
            <w:szCs w:val="22"/>
            <w:lang w:eastAsia="en-AU"/>
          </w:rPr>
          <w:tab/>
        </w:r>
        <w:r w:rsidRPr="00BC1009">
          <w:rPr>
            <w:lang w:eastAsia="en-AU"/>
          </w:rPr>
          <w:t>Section 82A (3)</w:t>
        </w:r>
        <w:r>
          <w:tab/>
        </w:r>
        <w:r>
          <w:fldChar w:fldCharType="begin"/>
        </w:r>
        <w:r>
          <w:instrText xml:space="preserve"> PAGEREF _Toc532892061 \h </w:instrText>
        </w:r>
        <w:r>
          <w:fldChar w:fldCharType="separate"/>
        </w:r>
        <w:r w:rsidR="00703329">
          <w:t>52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2" w:history="1">
        <w:r w:rsidRPr="00BC1009">
          <w:t>93</w:t>
        </w:r>
        <w:r>
          <w:rPr>
            <w:rFonts w:asciiTheme="minorHAnsi" w:eastAsiaTheme="minorEastAsia" w:hAnsiTheme="minorHAnsi" w:cstheme="minorBidi"/>
            <w:sz w:val="22"/>
            <w:szCs w:val="22"/>
            <w:lang w:eastAsia="en-AU"/>
          </w:rPr>
          <w:tab/>
        </w:r>
        <w:r w:rsidRPr="00BC1009">
          <w:rPr>
            <w:lang w:eastAsia="en-AU"/>
          </w:rPr>
          <w:t>New section 82A (6) and (7)</w:t>
        </w:r>
        <w:r>
          <w:tab/>
        </w:r>
        <w:r>
          <w:fldChar w:fldCharType="begin"/>
        </w:r>
        <w:r>
          <w:instrText xml:space="preserve"> PAGEREF _Toc532892062 \h </w:instrText>
        </w:r>
        <w:r>
          <w:fldChar w:fldCharType="separate"/>
        </w:r>
        <w:r w:rsidR="00703329">
          <w:t>52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3" w:history="1">
        <w:r w:rsidRPr="00BC1009">
          <w:t>94</w:t>
        </w:r>
        <w:r>
          <w:rPr>
            <w:rFonts w:asciiTheme="minorHAnsi" w:eastAsiaTheme="minorEastAsia" w:hAnsiTheme="minorHAnsi" w:cstheme="minorBidi"/>
            <w:sz w:val="22"/>
            <w:szCs w:val="22"/>
            <w:lang w:eastAsia="en-AU"/>
          </w:rPr>
          <w:tab/>
        </w:r>
        <w:r w:rsidRPr="00BC1009">
          <w:t>Section 83 (1) (a)</w:t>
        </w:r>
        <w:r>
          <w:tab/>
        </w:r>
        <w:r>
          <w:fldChar w:fldCharType="begin"/>
        </w:r>
        <w:r>
          <w:instrText xml:space="preserve"> PAGEREF _Toc532892063 \h </w:instrText>
        </w:r>
        <w:r>
          <w:fldChar w:fldCharType="separate"/>
        </w:r>
        <w:r w:rsidR="00703329">
          <w:t>53</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2064" w:history="1">
        <w:r w:rsidRPr="00BC1009">
          <w:t>95</w:t>
        </w:r>
        <w:r>
          <w:rPr>
            <w:rFonts w:asciiTheme="minorHAnsi" w:eastAsiaTheme="minorEastAsia" w:hAnsiTheme="minorHAnsi" w:cstheme="minorBidi"/>
            <w:sz w:val="22"/>
            <w:szCs w:val="22"/>
            <w:lang w:eastAsia="en-AU"/>
          </w:rPr>
          <w:tab/>
        </w:r>
        <w:r w:rsidRPr="00BC1009">
          <w:t>Section 84 (1)</w:t>
        </w:r>
        <w:r>
          <w:tab/>
        </w:r>
        <w:r>
          <w:fldChar w:fldCharType="begin"/>
        </w:r>
        <w:r>
          <w:instrText xml:space="preserve"> PAGEREF _Toc532892064 \h </w:instrText>
        </w:r>
        <w:r>
          <w:fldChar w:fldCharType="separate"/>
        </w:r>
        <w:r w:rsidR="00703329">
          <w:t>53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5" w:history="1">
        <w:r w:rsidRPr="00BC1009">
          <w:t>96</w:t>
        </w:r>
        <w:r>
          <w:rPr>
            <w:rFonts w:asciiTheme="minorHAnsi" w:eastAsiaTheme="minorEastAsia" w:hAnsiTheme="minorHAnsi" w:cstheme="minorBidi"/>
            <w:sz w:val="22"/>
            <w:szCs w:val="22"/>
            <w:lang w:eastAsia="en-AU"/>
          </w:rPr>
          <w:tab/>
        </w:r>
        <w:r w:rsidRPr="00BC1009">
          <w:t>Section 84 (1) (g) to (j)</w:t>
        </w:r>
        <w:r>
          <w:tab/>
        </w:r>
        <w:r>
          <w:fldChar w:fldCharType="begin"/>
        </w:r>
        <w:r>
          <w:instrText xml:space="preserve"> PAGEREF _Toc532892065 \h </w:instrText>
        </w:r>
        <w:r>
          <w:fldChar w:fldCharType="separate"/>
        </w:r>
        <w:r w:rsidR="00703329">
          <w:t>53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6" w:history="1">
        <w:r w:rsidRPr="00BC1009">
          <w:t>97</w:t>
        </w:r>
        <w:r>
          <w:rPr>
            <w:rFonts w:asciiTheme="minorHAnsi" w:eastAsiaTheme="minorEastAsia" w:hAnsiTheme="minorHAnsi" w:cstheme="minorBidi"/>
            <w:sz w:val="22"/>
            <w:szCs w:val="22"/>
            <w:lang w:eastAsia="en-AU"/>
          </w:rPr>
          <w:tab/>
        </w:r>
        <w:r w:rsidRPr="00BC1009">
          <w:t>Section 84 (1) (k)</w:t>
        </w:r>
        <w:r>
          <w:tab/>
        </w:r>
        <w:r>
          <w:fldChar w:fldCharType="begin"/>
        </w:r>
        <w:r>
          <w:instrText xml:space="preserve"> PAGEREF _Toc532892066 \h </w:instrText>
        </w:r>
        <w:r>
          <w:fldChar w:fldCharType="separate"/>
        </w:r>
        <w:r w:rsidR="00703329">
          <w:t>53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7" w:history="1">
        <w:r w:rsidRPr="00BC1009">
          <w:t>98</w:t>
        </w:r>
        <w:r>
          <w:rPr>
            <w:rFonts w:asciiTheme="minorHAnsi" w:eastAsiaTheme="minorEastAsia" w:hAnsiTheme="minorHAnsi" w:cstheme="minorBidi"/>
            <w:sz w:val="22"/>
            <w:szCs w:val="22"/>
            <w:lang w:eastAsia="en-AU"/>
          </w:rPr>
          <w:tab/>
        </w:r>
        <w:r w:rsidRPr="00BC1009">
          <w:t>New section 84AAA</w:t>
        </w:r>
        <w:r>
          <w:tab/>
        </w:r>
        <w:r>
          <w:fldChar w:fldCharType="begin"/>
        </w:r>
        <w:r>
          <w:instrText xml:space="preserve"> PAGEREF _Toc532892067 \h </w:instrText>
        </w:r>
        <w:r>
          <w:fldChar w:fldCharType="separate"/>
        </w:r>
        <w:r w:rsidR="00703329">
          <w:t>54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8" w:history="1">
        <w:r w:rsidRPr="001F64F0">
          <w:rPr>
            <w:rStyle w:val="CharSectNo"/>
          </w:rPr>
          <w:t>99</w:t>
        </w:r>
        <w:r w:rsidRPr="001F64F0">
          <w:tab/>
          <w:t>Powers of veterinary surgeons regarding seized animals and carcasses</w:t>
        </w:r>
        <w:r>
          <w:br/>
        </w:r>
        <w:r w:rsidRPr="001F64F0">
          <w:t>Section 84A (1)</w:t>
        </w:r>
        <w:r>
          <w:tab/>
        </w:r>
        <w:r>
          <w:fldChar w:fldCharType="begin"/>
        </w:r>
        <w:r>
          <w:instrText xml:space="preserve"> PAGEREF _Toc532892068 \h </w:instrText>
        </w:r>
        <w:r>
          <w:fldChar w:fldCharType="separate"/>
        </w:r>
        <w:r w:rsidR="00703329">
          <w:t>55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69" w:history="1">
        <w:r w:rsidRPr="001F64F0">
          <w:rPr>
            <w:rStyle w:val="CharSectNo"/>
          </w:rPr>
          <w:t>100</w:t>
        </w:r>
        <w:r w:rsidRPr="001F64F0">
          <w:tab/>
          <w:t>Inspectors and authorised officers</w:t>
        </w:r>
        <w:r>
          <w:br/>
        </w:r>
        <w:r w:rsidRPr="001F64F0">
          <w:t>Section 85 (2) (c)</w:t>
        </w:r>
        <w:r>
          <w:tab/>
        </w:r>
        <w:r>
          <w:fldChar w:fldCharType="begin"/>
        </w:r>
        <w:r>
          <w:instrText xml:space="preserve"> PAGEREF _Toc532892069 \h </w:instrText>
        </w:r>
        <w:r>
          <w:fldChar w:fldCharType="separate"/>
        </w:r>
        <w:r w:rsidR="00703329">
          <w:t>55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0" w:history="1">
        <w:r w:rsidRPr="00BC1009">
          <w:t>101</w:t>
        </w:r>
        <w:r>
          <w:rPr>
            <w:rFonts w:asciiTheme="minorHAnsi" w:eastAsiaTheme="minorEastAsia" w:hAnsiTheme="minorHAnsi" w:cstheme="minorBidi"/>
            <w:sz w:val="22"/>
            <w:szCs w:val="22"/>
            <w:lang w:eastAsia="en-AU"/>
          </w:rPr>
          <w:tab/>
        </w:r>
        <w:r w:rsidRPr="00BC1009">
          <w:t>New division 7.6A</w:t>
        </w:r>
        <w:r>
          <w:tab/>
        </w:r>
        <w:r>
          <w:fldChar w:fldCharType="begin"/>
        </w:r>
        <w:r>
          <w:instrText xml:space="preserve"> PAGEREF _Toc532892070 \h </w:instrText>
        </w:r>
        <w:r>
          <w:fldChar w:fldCharType="separate"/>
        </w:r>
        <w:r w:rsidR="00703329">
          <w:t>55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1" w:history="1">
        <w:r w:rsidRPr="001F64F0">
          <w:rPr>
            <w:rStyle w:val="CharSectNo"/>
          </w:rPr>
          <w:t>102</w:t>
        </w:r>
        <w:r w:rsidRPr="001F64F0">
          <w:tab/>
          <w:t>Consent to entry</w:t>
        </w:r>
        <w:r>
          <w:br/>
        </w:r>
        <w:r w:rsidRPr="001F64F0">
          <w:t>Section 88 (2) and (3)</w:t>
        </w:r>
        <w:r>
          <w:tab/>
        </w:r>
        <w:r>
          <w:fldChar w:fldCharType="begin"/>
        </w:r>
        <w:r>
          <w:instrText xml:space="preserve"> PAGEREF _Toc532892071 \h </w:instrText>
        </w:r>
        <w:r>
          <w:fldChar w:fldCharType="separate"/>
        </w:r>
        <w:r w:rsidR="00703329">
          <w:t>59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2" w:history="1">
        <w:r w:rsidRPr="00BC1009">
          <w:t>103</w:t>
        </w:r>
        <w:r>
          <w:rPr>
            <w:rFonts w:asciiTheme="minorHAnsi" w:eastAsiaTheme="minorEastAsia" w:hAnsiTheme="minorHAnsi" w:cstheme="minorBidi"/>
            <w:sz w:val="22"/>
            <w:szCs w:val="22"/>
            <w:lang w:eastAsia="en-AU"/>
          </w:rPr>
          <w:tab/>
        </w:r>
        <w:r w:rsidRPr="00BC1009">
          <w:t>Section 88 (4)</w:t>
        </w:r>
        <w:r>
          <w:tab/>
        </w:r>
        <w:r>
          <w:fldChar w:fldCharType="begin"/>
        </w:r>
        <w:r>
          <w:instrText xml:space="preserve"> PAGEREF _Toc532892072 \h </w:instrText>
        </w:r>
        <w:r>
          <w:fldChar w:fldCharType="separate"/>
        </w:r>
        <w:r w:rsidR="00703329">
          <w:t>59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3" w:history="1">
        <w:r w:rsidRPr="001F64F0">
          <w:rPr>
            <w:rStyle w:val="CharSectNo"/>
          </w:rPr>
          <w:t>104</w:t>
        </w:r>
        <w:r w:rsidRPr="001F64F0">
          <w:tab/>
          <w:t>Certificate evidence</w:t>
        </w:r>
        <w:r>
          <w:br/>
        </w:r>
        <w:r w:rsidRPr="001F64F0">
          <w:t>Section 98 (1) (a)</w:t>
        </w:r>
        <w:r>
          <w:tab/>
        </w:r>
        <w:r>
          <w:fldChar w:fldCharType="begin"/>
        </w:r>
        <w:r>
          <w:instrText xml:space="preserve"> PAGEREF _Toc532892073 \h </w:instrText>
        </w:r>
        <w:r>
          <w:fldChar w:fldCharType="separate"/>
        </w:r>
        <w:r w:rsidR="00703329">
          <w:t>59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4" w:history="1">
        <w:r w:rsidRPr="00BC1009">
          <w:t>105</w:t>
        </w:r>
        <w:r>
          <w:rPr>
            <w:rFonts w:asciiTheme="minorHAnsi" w:eastAsiaTheme="minorEastAsia" w:hAnsiTheme="minorHAnsi" w:cstheme="minorBidi"/>
            <w:sz w:val="22"/>
            <w:szCs w:val="22"/>
            <w:lang w:eastAsia="en-AU"/>
          </w:rPr>
          <w:tab/>
        </w:r>
        <w:r w:rsidRPr="00BC1009">
          <w:t>Section 98 (1) (b) to (d)</w:t>
        </w:r>
        <w:r>
          <w:tab/>
        </w:r>
        <w:r>
          <w:fldChar w:fldCharType="begin"/>
        </w:r>
        <w:r>
          <w:instrText xml:space="preserve"> PAGEREF _Toc532892074 \h </w:instrText>
        </w:r>
        <w:r>
          <w:fldChar w:fldCharType="separate"/>
        </w:r>
        <w:r w:rsidR="00703329">
          <w:t>60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5" w:history="1">
        <w:r w:rsidRPr="00BC1009">
          <w:t>106</w:t>
        </w:r>
        <w:r>
          <w:rPr>
            <w:rFonts w:asciiTheme="minorHAnsi" w:eastAsiaTheme="minorEastAsia" w:hAnsiTheme="minorHAnsi" w:cstheme="minorBidi"/>
            <w:sz w:val="22"/>
            <w:szCs w:val="22"/>
            <w:lang w:eastAsia="en-AU"/>
          </w:rPr>
          <w:tab/>
        </w:r>
        <w:r w:rsidRPr="00BC1009">
          <w:t>Section 98 (2)</w:t>
        </w:r>
        <w:r>
          <w:tab/>
        </w:r>
        <w:r>
          <w:fldChar w:fldCharType="begin"/>
        </w:r>
        <w:r>
          <w:instrText xml:space="preserve"> PAGEREF _Toc532892075 \h </w:instrText>
        </w:r>
        <w:r>
          <w:fldChar w:fldCharType="separate"/>
        </w:r>
        <w:r w:rsidR="00703329">
          <w:t>60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6" w:history="1">
        <w:r w:rsidRPr="00BC1009">
          <w:t>107</w:t>
        </w:r>
        <w:r>
          <w:rPr>
            <w:rFonts w:asciiTheme="minorHAnsi" w:eastAsiaTheme="minorEastAsia" w:hAnsiTheme="minorHAnsi" w:cstheme="minorBidi"/>
            <w:sz w:val="22"/>
            <w:szCs w:val="22"/>
            <w:lang w:eastAsia="en-AU"/>
          </w:rPr>
          <w:tab/>
        </w:r>
        <w:r w:rsidRPr="00BC1009">
          <w:t>Section 98 (2) (a) to (d)</w:t>
        </w:r>
        <w:r>
          <w:tab/>
        </w:r>
        <w:r>
          <w:fldChar w:fldCharType="begin"/>
        </w:r>
        <w:r>
          <w:instrText xml:space="preserve"> PAGEREF _Toc532892076 \h </w:instrText>
        </w:r>
        <w:r>
          <w:fldChar w:fldCharType="separate"/>
        </w:r>
        <w:r w:rsidR="00703329">
          <w:t>60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7" w:history="1">
        <w:r w:rsidRPr="001F64F0">
          <w:rPr>
            <w:rStyle w:val="CharSectNo"/>
          </w:rPr>
          <w:t>108</w:t>
        </w:r>
        <w:r w:rsidRPr="001F64F0">
          <w:tab/>
          <w:t>Animal offences—court orders (interim)</w:t>
        </w:r>
        <w:r>
          <w:br/>
        </w:r>
        <w:r w:rsidRPr="001F64F0">
          <w:t>Section 100A (1) (a)</w:t>
        </w:r>
        <w:r>
          <w:tab/>
        </w:r>
        <w:r>
          <w:fldChar w:fldCharType="begin"/>
        </w:r>
        <w:r>
          <w:instrText xml:space="preserve"> PAGEREF _Toc532892077 \h </w:instrText>
        </w:r>
        <w:r>
          <w:fldChar w:fldCharType="separate"/>
        </w:r>
        <w:r w:rsidR="00703329">
          <w:t>60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8" w:history="1">
        <w:r w:rsidRPr="00BC1009">
          <w:t>109</w:t>
        </w:r>
        <w:r>
          <w:rPr>
            <w:rFonts w:asciiTheme="minorHAnsi" w:eastAsiaTheme="minorEastAsia" w:hAnsiTheme="minorHAnsi" w:cstheme="minorBidi"/>
            <w:sz w:val="22"/>
            <w:szCs w:val="22"/>
            <w:lang w:eastAsia="en-AU"/>
          </w:rPr>
          <w:tab/>
        </w:r>
        <w:r w:rsidRPr="00BC1009">
          <w:t>Section 100A (2)</w:t>
        </w:r>
        <w:r>
          <w:tab/>
        </w:r>
        <w:r>
          <w:fldChar w:fldCharType="begin"/>
        </w:r>
        <w:r>
          <w:instrText xml:space="preserve"> PAGEREF _Toc532892078 \h </w:instrText>
        </w:r>
        <w:r>
          <w:fldChar w:fldCharType="separate"/>
        </w:r>
        <w:r w:rsidR="00703329">
          <w:t>61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79" w:history="1">
        <w:r w:rsidRPr="00BC1009">
          <w:t>110</w:t>
        </w:r>
        <w:r>
          <w:rPr>
            <w:rFonts w:asciiTheme="minorHAnsi" w:eastAsiaTheme="minorEastAsia" w:hAnsiTheme="minorHAnsi" w:cstheme="minorBidi"/>
            <w:sz w:val="22"/>
            <w:szCs w:val="22"/>
            <w:lang w:eastAsia="en-AU"/>
          </w:rPr>
          <w:tab/>
        </w:r>
        <w:r w:rsidRPr="00BC1009">
          <w:t>New section 100A (2A)</w:t>
        </w:r>
        <w:r>
          <w:tab/>
        </w:r>
        <w:r>
          <w:fldChar w:fldCharType="begin"/>
        </w:r>
        <w:r>
          <w:instrText xml:space="preserve"> PAGEREF _Toc532892079 \h </w:instrText>
        </w:r>
        <w:r>
          <w:fldChar w:fldCharType="separate"/>
        </w:r>
        <w:r w:rsidR="00703329">
          <w:t>61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0" w:history="1">
        <w:r w:rsidRPr="00BC1009">
          <w:t>111</w:t>
        </w:r>
        <w:r>
          <w:rPr>
            <w:rFonts w:asciiTheme="minorHAnsi" w:eastAsiaTheme="minorEastAsia" w:hAnsiTheme="minorHAnsi" w:cstheme="minorBidi"/>
            <w:sz w:val="22"/>
            <w:szCs w:val="22"/>
            <w:lang w:eastAsia="en-AU"/>
          </w:rPr>
          <w:tab/>
        </w:r>
        <w:r w:rsidRPr="00BC1009">
          <w:t>Section 100A (3) (b)</w:t>
        </w:r>
        <w:r>
          <w:tab/>
        </w:r>
        <w:r>
          <w:fldChar w:fldCharType="begin"/>
        </w:r>
        <w:r>
          <w:instrText xml:space="preserve"> PAGEREF _Toc532892080 \h </w:instrText>
        </w:r>
        <w:r>
          <w:fldChar w:fldCharType="separate"/>
        </w:r>
        <w:r w:rsidR="00703329">
          <w:t>61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1" w:history="1">
        <w:r w:rsidRPr="00BC1009">
          <w:t>112</w:t>
        </w:r>
        <w:r>
          <w:rPr>
            <w:rFonts w:asciiTheme="minorHAnsi" w:eastAsiaTheme="minorEastAsia" w:hAnsiTheme="minorHAnsi" w:cstheme="minorBidi"/>
            <w:sz w:val="22"/>
            <w:szCs w:val="22"/>
            <w:lang w:eastAsia="en-AU"/>
          </w:rPr>
          <w:tab/>
        </w:r>
        <w:r w:rsidRPr="00BC1009">
          <w:t>New section 100A (3A)</w:t>
        </w:r>
        <w:r>
          <w:tab/>
        </w:r>
        <w:r>
          <w:fldChar w:fldCharType="begin"/>
        </w:r>
        <w:r>
          <w:instrText xml:space="preserve"> PAGEREF _Toc532892081 \h </w:instrText>
        </w:r>
        <w:r>
          <w:fldChar w:fldCharType="separate"/>
        </w:r>
        <w:r w:rsidR="00703329">
          <w:t>62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2" w:history="1">
        <w:r w:rsidRPr="00BC1009">
          <w:t>113</w:t>
        </w:r>
        <w:r>
          <w:rPr>
            <w:rFonts w:asciiTheme="minorHAnsi" w:eastAsiaTheme="minorEastAsia" w:hAnsiTheme="minorHAnsi" w:cstheme="minorBidi"/>
            <w:sz w:val="22"/>
            <w:szCs w:val="22"/>
            <w:lang w:eastAsia="en-AU"/>
          </w:rPr>
          <w:tab/>
        </w:r>
        <w:r w:rsidRPr="00BC1009">
          <w:t>Section 100A (4)</w:t>
        </w:r>
        <w:r>
          <w:tab/>
        </w:r>
        <w:r>
          <w:fldChar w:fldCharType="begin"/>
        </w:r>
        <w:r>
          <w:instrText xml:space="preserve"> PAGEREF _Toc532892082 \h </w:instrText>
        </w:r>
        <w:r>
          <w:fldChar w:fldCharType="separate"/>
        </w:r>
        <w:r w:rsidR="00703329">
          <w:t>62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3" w:history="1">
        <w:r w:rsidRPr="001F64F0">
          <w:rPr>
            <w:rStyle w:val="CharSectNo"/>
          </w:rPr>
          <w:t>114</w:t>
        </w:r>
        <w:r w:rsidRPr="001F64F0">
          <w:tab/>
          <w:t>Animal offences—court orders (general)</w:t>
        </w:r>
        <w:r>
          <w:br/>
        </w:r>
        <w:r w:rsidRPr="001F64F0">
          <w:t>Section 101 (1)</w:t>
        </w:r>
        <w:r>
          <w:tab/>
        </w:r>
        <w:r>
          <w:fldChar w:fldCharType="begin"/>
        </w:r>
        <w:r>
          <w:instrText xml:space="preserve"> PAGEREF _Toc532892083 \h </w:instrText>
        </w:r>
        <w:r>
          <w:fldChar w:fldCharType="separate"/>
        </w:r>
        <w:r w:rsidR="00703329">
          <w:t>62</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4" w:history="1">
        <w:r w:rsidRPr="00BC1009">
          <w:t>115</w:t>
        </w:r>
        <w:r>
          <w:rPr>
            <w:rFonts w:asciiTheme="minorHAnsi" w:eastAsiaTheme="minorEastAsia" w:hAnsiTheme="minorHAnsi" w:cstheme="minorBidi"/>
            <w:sz w:val="22"/>
            <w:szCs w:val="22"/>
            <w:lang w:eastAsia="en-AU"/>
          </w:rPr>
          <w:tab/>
        </w:r>
        <w:r w:rsidRPr="00BC1009">
          <w:t>Section 101 (2) (b)</w:t>
        </w:r>
        <w:r>
          <w:tab/>
        </w:r>
        <w:r>
          <w:fldChar w:fldCharType="begin"/>
        </w:r>
        <w:r>
          <w:instrText xml:space="preserve"> PAGEREF _Toc532892084 \h </w:instrText>
        </w:r>
        <w:r>
          <w:fldChar w:fldCharType="separate"/>
        </w:r>
        <w:r w:rsidR="00703329">
          <w:t>63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5" w:history="1">
        <w:r w:rsidRPr="00BC1009">
          <w:t>116</w:t>
        </w:r>
        <w:r>
          <w:rPr>
            <w:rFonts w:asciiTheme="minorHAnsi" w:eastAsiaTheme="minorEastAsia" w:hAnsiTheme="minorHAnsi" w:cstheme="minorBidi"/>
            <w:sz w:val="22"/>
            <w:szCs w:val="22"/>
            <w:lang w:eastAsia="en-AU"/>
          </w:rPr>
          <w:tab/>
        </w:r>
        <w:r w:rsidRPr="00BC1009">
          <w:rPr>
            <w:lang w:eastAsia="en-AU"/>
          </w:rPr>
          <w:t>New section 101 (3A)</w:t>
        </w:r>
        <w:r>
          <w:tab/>
        </w:r>
        <w:r>
          <w:fldChar w:fldCharType="begin"/>
        </w:r>
        <w:r>
          <w:instrText xml:space="preserve"> PAGEREF _Toc532892085 \h </w:instrText>
        </w:r>
        <w:r>
          <w:fldChar w:fldCharType="separate"/>
        </w:r>
        <w:r w:rsidR="00703329">
          <w:t>63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6" w:history="1">
        <w:r w:rsidRPr="00BC1009">
          <w:t>117</w:t>
        </w:r>
        <w:r>
          <w:rPr>
            <w:rFonts w:asciiTheme="minorHAnsi" w:eastAsiaTheme="minorEastAsia" w:hAnsiTheme="minorHAnsi" w:cstheme="minorBidi"/>
            <w:sz w:val="22"/>
            <w:szCs w:val="22"/>
            <w:lang w:eastAsia="en-AU"/>
          </w:rPr>
          <w:tab/>
        </w:r>
        <w:r w:rsidRPr="00BC1009">
          <w:t xml:space="preserve">Section 101 (5), new definition of </w:t>
        </w:r>
        <w:r w:rsidRPr="00BC1009">
          <w:rPr>
            <w:i/>
          </w:rPr>
          <w:t>declared entity</w:t>
        </w:r>
        <w:r>
          <w:tab/>
        </w:r>
        <w:r>
          <w:fldChar w:fldCharType="begin"/>
        </w:r>
        <w:r>
          <w:instrText xml:space="preserve"> PAGEREF _Toc532892086 \h </w:instrText>
        </w:r>
        <w:r>
          <w:fldChar w:fldCharType="separate"/>
        </w:r>
        <w:r w:rsidR="00703329">
          <w:t>63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7" w:history="1">
        <w:r w:rsidRPr="00BC1009">
          <w:t>118</w:t>
        </w:r>
        <w:r>
          <w:rPr>
            <w:rFonts w:asciiTheme="minorHAnsi" w:eastAsiaTheme="minorEastAsia" w:hAnsiTheme="minorHAnsi" w:cstheme="minorBidi"/>
            <w:sz w:val="22"/>
            <w:szCs w:val="22"/>
            <w:lang w:eastAsia="en-AU"/>
          </w:rPr>
          <w:tab/>
        </w:r>
        <w:r w:rsidRPr="00BC1009">
          <w:t xml:space="preserve">Section 101 (5), definition of </w:t>
        </w:r>
        <w:r w:rsidRPr="00BC1009">
          <w:rPr>
            <w:i/>
          </w:rPr>
          <w:t>expenses incurred</w:t>
        </w:r>
        <w:r>
          <w:tab/>
        </w:r>
        <w:r>
          <w:fldChar w:fldCharType="begin"/>
        </w:r>
        <w:r>
          <w:instrText xml:space="preserve"> PAGEREF _Toc532892087 \h </w:instrText>
        </w:r>
        <w:r>
          <w:fldChar w:fldCharType="separate"/>
        </w:r>
        <w:r w:rsidR="00703329">
          <w:t>63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88" w:history="1">
        <w:r w:rsidRPr="00BC1009">
          <w:t>119</w:t>
        </w:r>
        <w:r>
          <w:rPr>
            <w:rFonts w:asciiTheme="minorHAnsi" w:eastAsiaTheme="minorEastAsia" w:hAnsiTheme="minorHAnsi" w:cstheme="minorBidi"/>
            <w:sz w:val="22"/>
            <w:szCs w:val="22"/>
            <w:lang w:eastAsia="en-AU"/>
          </w:rPr>
          <w:tab/>
        </w:r>
        <w:r w:rsidRPr="00BC1009">
          <w:t>New sections 101A to 101C</w:t>
        </w:r>
        <w:r>
          <w:tab/>
        </w:r>
        <w:r>
          <w:fldChar w:fldCharType="begin"/>
        </w:r>
        <w:r>
          <w:instrText xml:space="preserve"> PAGEREF _Toc532892088 \h </w:instrText>
        </w:r>
        <w:r>
          <w:fldChar w:fldCharType="separate"/>
        </w:r>
        <w:r w:rsidR="00703329">
          <w:t>64</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2089" w:history="1">
        <w:r w:rsidRPr="001F64F0">
          <w:rPr>
            <w:rStyle w:val="CharSectNo"/>
          </w:rPr>
          <w:t>120</w:t>
        </w:r>
        <w:r w:rsidRPr="001F64F0">
          <w:tab/>
          <w:t>Establishment and functions</w:t>
        </w:r>
        <w:r>
          <w:br/>
        </w:r>
        <w:r w:rsidRPr="001F64F0">
          <w:t>New section 109 (3) (aa)</w:t>
        </w:r>
        <w:r>
          <w:tab/>
        </w:r>
        <w:r>
          <w:fldChar w:fldCharType="begin"/>
        </w:r>
        <w:r>
          <w:instrText xml:space="preserve"> PAGEREF _Toc532892089 \h </w:instrText>
        </w:r>
        <w:r>
          <w:fldChar w:fldCharType="separate"/>
        </w:r>
        <w:r w:rsidR="00703329">
          <w:t>67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0" w:history="1">
        <w:r w:rsidRPr="001F64F0">
          <w:rPr>
            <w:rStyle w:val="CharSectNo"/>
          </w:rPr>
          <w:t>121</w:t>
        </w:r>
        <w:r w:rsidRPr="001F64F0">
          <w:tab/>
          <w:t>Regulation-making power</w:t>
        </w:r>
        <w:r>
          <w:br/>
        </w:r>
        <w:r w:rsidRPr="001F64F0">
          <w:t>New section 112 (2) (i)</w:t>
        </w:r>
        <w:r>
          <w:tab/>
        </w:r>
        <w:r>
          <w:fldChar w:fldCharType="begin"/>
        </w:r>
        <w:r>
          <w:instrText xml:space="preserve"> PAGEREF _Toc532892090 \h </w:instrText>
        </w:r>
        <w:r>
          <w:fldChar w:fldCharType="separate"/>
        </w:r>
        <w:r w:rsidR="00703329">
          <w:t>67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1" w:history="1">
        <w:r w:rsidRPr="00BC1009">
          <w:t>122</w:t>
        </w:r>
        <w:r>
          <w:rPr>
            <w:rFonts w:asciiTheme="minorHAnsi" w:eastAsiaTheme="minorEastAsia" w:hAnsiTheme="minorHAnsi" w:cstheme="minorBidi"/>
            <w:sz w:val="22"/>
            <w:szCs w:val="22"/>
            <w:lang w:eastAsia="en-AU"/>
          </w:rPr>
          <w:tab/>
        </w:r>
        <w:r w:rsidRPr="00BC1009">
          <w:t>New section 113</w:t>
        </w:r>
        <w:r>
          <w:tab/>
        </w:r>
        <w:r>
          <w:fldChar w:fldCharType="begin"/>
        </w:r>
        <w:r>
          <w:instrText xml:space="preserve"> PAGEREF _Toc532892091 \h </w:instrText>
        </w:r>
        <w:r>
          <w:fldChar w:fldCharType="separate"/>
        </w:r>
        <w:r w:rsidR="00703329">
          <w:t>68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2" w:history="1">
        <w:r w:rsidRPr="001F64F0">
          <w:rPr>
            <w:rStyle w:val="CharSectNo"/>
          </w:rPr>
          <w:t>123</w:t>
        </w:r>
        <w:r w:rsidRPr="001F64F0">
          <w:tab/>
          <w:t>Reviewable decisions</w:t>
        </w:r>
        <w:r>
          <w:br/>
        </w:r>
        <w:r w:rsidRPr="001F64F0">
          <w:t>Schedule 1, new items 1A to 1J</w:t>
        </w:r>
        <w:r>
          <w:tab/>
        </w:r>
        <w:r>
          <w:fldChar w:fldCharType="begin"/>
        </w:r>
        <w:r>
          <w:instrText xml:space="preserve"> PAGEREF _Toc532892092 \h </w:instrText>
        </w:r>
        <w:r>
          <w:fldChar w:fldCharType="separate"/>
        </w:r>
        <w:r w:rsidR="00703329">
          <w:t>68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3" w:history="1">
        <w:r w:rsidRPr="00BC1009">
          <w:t>124</w:t>
        </w:r>
        <w:r>
          <w:rPr>
            <w:rFonts w:asciiTheme="minorHAnsi" w:eastAsiaTheme="minorEastAsia" w:hAnsiTheme="minorHAnsi" w:cstheme="minorBidi"/>
            <w:sz w:val="22"/>
            <w:szCs w:val="22"/>
            <w:lang w:eastAsia="en-AU"/>
          </w:rPr>
          <w:tab/>
        </w:r>
        <w:r w:rsidRPr="00BC1009">
          <w:t>Schedule 1, new item 24A</w:t>
        </w:r>
        <w:r>
          <w:tab/>
        </w:r>
        <w:r>
          <w:fldChar w:fldCharType="begin"/>
        </w:r>
        <w:r>
          <w:instrText xml:space="preserve"> PAGEREF _Toc532892093 \h </w:instrText>
        </w:r>
        <w:r>
          <w:fldChar w:fldCharType="separate"/>
        </w:r>
        <w:r w:rsidR="00703329">
          <w:t>69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4" w:history="1">
        <w:r w:rsidRPr="00BC1009">
          <w:t>125</w:t>
        </w:r>
        <w:r>
          <w:rPr>
            <w:rFonts w:asciiTheme="minorHAnsi" w:eastAsiaTheme="minorEastAsia" w:hAnsiTheme="minorHAnsi" w:cstheme="minorBidi"/>
            <w:sz w:val="22"/>
            <w:szCs w:val="22"/>
            <w:lang w:eastAsia="en-AU"/>
          </w:rPr>
          <w:tab/>
        </w:r>
        <w:r w:rsidRPr="00BC1009">
          <w:t>Schedule 1, new items 26A to 26C</w:t>
        </w:r>
        <w:r>
          <w:tab/>
        </w:r>
        <w:r>
          <w:fldChar w:fldCharType="begin"/>
        </w:r>
        <w:r>
          <w:instrText xml:space="preserve"> PAGEREF _Toc532892094 \h </w:instrText>
        </w:r>
        <w:r>
          <w:fldChar w:fldCharType="separate"/>
        </w:r>
        <w:r w:rsidR="00703329">
          <w:t>69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5" w:history="1">
        <w:r w:rsidRPr="00BC1009">
          <w:t>126</w:t>
        </w:r>
        <w:r>
          <w:rPr>
            <w:rFonts w:asciiTheme="minorHAnsi" w:eastAsiaTheme="minorEastAsia" w:hAnsiTheme="minorHAnsi" w:cstheme="minorBidi"/>
            <w:sz w:val="22"/>
            <w:szCs w:val="22"/>
            <w:lang w:eastAsia="en-AU"/>
          </w:rPr>
          <w:tab/>
        </w:r>
        <w:r w:rsidRPr="00BC1009">
          <w:t>Dictionary, note 2</w:t>
        </w:r>
        <w:r>
          <w:tab/>
        </w:r>
        <w:r>
          <w:fldChar w:fldCharType="begin"/>
        </w:r>
        <w:r>
          <w:instrText xml:space="preserve"> PAGEREF _Toc532892095 \h </w:instrText>
        </w:r>
        <w:r>
          <w:fldChar w:fldCharType="separate"/>
        </w:r>
        <w:r w:rsidR="00703329">
          <w:t>69</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6" w:history="1">
        <w:r w:rsidRPr="00BC1009">
          <w:t>127</w:t>
        </w:r>
        <w:r>
          <w:rPr>
            <w:rFonts w:asciiTheme="minorHAnsi" w:eastAsiaTheme="minorEastAsia" w:hAnsiTheme="minorHAnsi" w:cstheme="minorBidi"/>
            <w:sz w:val="22"/>
            <w:szCs w:val="22"/>
            <w:lang w:eastAsia="en-AU"/>
          </w:rPr>
          <w:tab/>
        </w:r>
        <w:r w:rsidRPr="00BC1009">
          <w:t xml:space="preserve">Dictionary, definitions of </w:t>
        </w:r>
        <w:r w:rsidRPr="00BC1009">
          <w:rPr>
            <w:i/>
          </w:rPr>
          <w:t>authorisation holder</w:t>
        </w:r>
        <w:r w:rsidRPr="00BC1009">
          <w:t xml:space="preserve"> and </w:t>
        </w:r>
        <w:r w:rsidRPr="00BC1009">
          <w:rPr>
            <w:i/>
          </w:rPr>
          <w:t>circus permit-holder</w:t>
        </w:r>
        <w:r>
          <w:tab/>
        </w:r>
        <w:r>
          <w:fldChar w:fldCharType="begin"/>
        </w:r>
        <w:r>
          <w:instrText xml:space="preserve"> PAGEREF _Toc532892096 \h </w:instrText>
        </w:r>
        <w:r>
          <w:fldChar w:fldCharType="separate"/>
        </w:r>
        <w:r w:rsidR="00703329">
          <w:t>70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7" w:history="1">
        <w:r w:rsidRPr="00BC1009">
          <w:t>128</w:t>
        </w:r>
        <w:r>
          <w:rPr>
            <w:rFonts w:asciiTheme="minorHAnsi" w:eastAsiaTheme="minorEastAsia" w:hAnsiTheme="minorHAnsi" w:cstheme="minorBidi"/>
            <w:sz w:val="22"/>
            <w:szCs w:val="22"/>
            <w:lang w:eastAsia="en-AU"/>
          </w:rPr>
          <w:tab/>
        </w:r>
        <w:r w:rsidRPr="00BC1009">
          <w:t xml:space="preserve">Dictionary, definition of </w:t>
        </w:r>
        <w:r w:rsidRPr="00BC1009">
          <w:rPr>
            <w:i/>
          </w:rPr>
          <w:t>commercial trapping permit</w:t>
        </w:r>
        <w:r>
          <w:tab/>
        </w:r>
        <w:r>
          <w:fldChar w:fldCharType="begin"/>
        </w:r>
        <w:r>
          <w:instrText xml:space="preserve"> PAGEREF _Toc532892097 \h </w:instrText>
        </w:r>
        <w:r>
          <w:fldChar w:fldCharType="separate"/>
        </w:r>
        <w:r w:rsidR="00703329">
          <w:t>70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8" w:history="1">
        <w:r w:rsidRPr="00BC1009">
          <w:t>129</w:t>
        </w:r>
        <w:r>
          <w:rPr>
            <w:rFonts w:asciiTheme="minorHAnsi" w:eastAsiaTheme="minorEastAsia" w:hAnsiTheme="minorHAnsi" w:cstheme="minorBidi"/>
            <w:sz w:val="22"/>
            <w:szCs w:val="22"/>
            <w:lang w:eastAsia="en-AU"/>
          </w:rPr>
          <w:tab/>
        </w:r>
        <w:r w:rsidRPr="00BC1009">
          <w:t xml:space="preserve">Dictionary, definition of </w:t>
        </w:r>
        <w:r w:rsidRPr="00BC1009">
          <w:rPr>
            <w:i/>
          </w:rPr>
          <w:t>confine</w:t>
        </w:r>
        <w:r>
          <w:tab/>
        </w:r>
        <w:r>
          <w:fldChar w:fldCharType="begin"/>
        </w:r>
        <w:r>
          <w:instrText xml:space="preserve"> PAGEREF _Toc532892098 \h </w:instrText>
        </w:r>
        <w:r>
          <w:fldChar w:fldCharType="separate"/>
        </w:r>
        <w:r w:rsidR="00703329">
          <w:t>70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099" w:history="1">
        <w:r w:rsidRPr="00BC1009">
          <w:t>130</w:t>
        </w:r>
        <w:r>
          <w:rPr>
            <w:rFonts w:asciiTheme="minorHAnsi" w:eastAsiaTheme="minorEastAsia" w:hAnsiTheme="minorHAnsi" w:cstheme="minorBidi"/>
            <w:sz w:val="22"/>
            <w:szCs w:val="22"/>
            <w:lang w:eastAsia="en-AU"/>
          </w:rPr>
          <w:tab/>
        </w:r>
        <w:r w:rsidRPr="00BC1009">
          <w:t>Dictionary, new definitions</w:t>
        </w:r>
        <w:r>
          <w:tab/>
        </w:r>
        <w:r>
          <w:fldChar w:fldCharType="begin"/>
        </w:r>
        <w:r>
          <w:instrText xml:space="preserve"> PAGEREF _Toc532892099 \h </w:instrText>
        </w:r>
        <w:r>
          <w:fldChar w:fldCharType="separate"/>
        </w:r>
        <w:r w:rsidR="00703329">
          <w:t>70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0" w:history="1">
        <w:r w:rsidRPr="00BC1009">
          <w:t>131</w:t>
        </w:r>
        <w:r>
          <w:rPr>
            <w:rFonts w:asciiTheme="minorHAnsi" w:eastAsiaTheme="minorEastAsia" w:hAnsiTheme="minorHAnsi" w:cstheme="minorBidi"/>
            <w:sz w:val="22"/>
            <w:szCs w:val="22"/>
            <w:lang w:eastAsia="en-AU"/>
          </w:rPr>
          <w:tab/>
        </w:r>
        <w:r w:rsidRPr="00BC1009">
          <w:t xml:space="preserve">Dictionary, definition of </w:t>
        </w:r>
        <w:r w:rsidRPr="00BC1009">
          <w:rPr>
            <w:i/>
          </w:rPr>
          <w:t>licensee</w:t>
        </w:r>
        <w:r>
          <w:tab/>
        </w:r>
        <w:r>
          <w:fldChar w:fldCharType="begin"/>
        </w:r>
        <w:r>
          <w:instrText xml:space="preserve"> PAGEREF _Toc532892100 \h </w:instrText>
        </w:r>
        <w:r>
          <w:fldChar w:fldCharType="separate"/>
        </w:r>
        <w:r w:rsidR="00703329">
          <w:t>70</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1" w:history="1">
        <w:r w:rsidRPr="00BC1009">
          <w:t>132</w:t>
        </w:r>
        <w:r>
          <w:rPr>
            <w:rFonts w:asciiTheme="minorHAnsi" w:eastAsiaTheme="minorEastAsia" w:hAnsiTheme="minorHAnsi" w:cstheme="minorBidi"/>
            <w:sz w:val="22"/>
            <w:szCs w:val="22"/>
            <w:lang w:eastAsia="en-AU"/>
          </w:rPr>
          <w:tab/>
        </w:r>
        <w:r w:rsidRPr="00BC1009">
          <w:t xml:space="preserve">Dictionary, new definition of </w:t>
        </w:r>
        <w:r w:rsidRPr="00BC1009">
          <w:rPr>
            <w:i/>
          </w:rPr>
          <w:t>pet business licence</w:t>
        </w:r>
        <w:r>
          <w:tab/>
        </w:r>
        <w:r>
          <w:fldChar w:fldCharType="begin"/>
        </w:r>
        <w:r>
          <w:instrText xml:space="preserve"> PAGEREF _Toc532892101 \h </w:instrText>
        </w:r>
        <w:r>
          <w:fldChar w:fldCharType="separate"/>
        </w:r>
        <w:r w:rsidR="00703329">
          <w:t>71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2" w:history="1">
        <w:r w:rsidRPr="00BC1009">
          <w:t>133</w:t>
        </w:r>
        <w:r>
          <w:rPr>
            <w:rFonts w:asciiTheme="minorHAnsi" w:eastAsiaTheme="minorEastAsia" w:hAnsiTheme="minorHAnsi" w:cstheme="minorBidi"/>
            <w:sz w:val="22"/>
            <w:szCs w:val="22"/>
            <w:lang w:eastAsia="en-AU"/>
          </w:rPr>
          <w:tab/>
        </w:r>
        <w:r w:rsidRPr="00BC1009">
          <w:t xml:space="preserve">Dictionary, definition of </w:t>
        </w:r>
        <w:r w:rsidRPr="00BC1009">
          <w:rPr>
            <w:i/>
          </w:rPr>
          <w:t>poison</w:t>
        </w:r>
        <w:r>
          <w:tab/>
        </w:r>
        <w:r>
          <w:fldChar w:fldCharType="begin"/>
        </w:r>
        <w:r>
          <w:instrText xml:space="preserve"> PAGEREF _Toc532892102 \h </w:instrText>
        </w:r>
        <w:r>
          <w:fldChar w:fldCharType="separate"/>
        </w:r>
        <w:r w:rsidR="00703329">
          <w:t>71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3" w:history="1">
        <w:r w:rsidRPr="00BC1009">
          <w:t>134</w:t>
        </w:r>
        <w:r>
          <w:rPr>
            <w:rFonts w:asciiTheme="minorHAnsi" w:eastAsiaTheme="minorEastAsia" w:hAnsiTheme="minorHAnsi" w:cstheme="minorBidi"/>
            <w:sz w:val="22"/>
            <w:szCs w:val="22"/>
            <w:lang w:eastAsia="en-AU"/>
          </w:rPr>
          <w:tab/>
        </w:r>
        <w:r w:rsidRPr="00BC1009">
          <w:t xml:space="preserve">Dictionary, definitions of </w:t>
        </w:r>
        <w:r w:rsidRPr="00BC1009">
          <w:rPr>
            <w:i/>
          </w:rPr>
          <w:t>private trapping permit</w:t>
        </w:r>
        <w:r w:rsidRPr="00BC1009">
          <w:t xml:space="preserve"> and </w:t>
        </w:r>
        <w:r w:rsidRPr="00BC1009">
          <w:rPr>
            <w:i/>
          </w:rPr>
          <w:t>steel-jawed trap</w:t>
        </w:r>
        <w:r>
          <w:tab/>
        </w:r>
        <w:r>
          <w:fldChar w:fldCharType="begin"/>
        </w:r>
        <w:r>
          <w:instrText xml:space="preserve"> PAGEREF _Toc532892103 \h </w:instrText>
        </w:r>
        <w:r>
          <w:fldChar w:fldCharType="separate"/>
        </w:r>
        <w:r w:rsidR="00703329">
          <w:t>71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4" w:history="1">
        <w:r w:rsidRPr="00BC1009">
          <w:t>135</w:t>
        </w:r>
        <w:r>
          <w:rPr>
            <w:rFonts w:asciiTheme="minorHAnsi" w:eastAsiaTheme="minorEastAsia" w:hAnsiTheme="minorHAnsi" w:cstheme="minorBidi"/>
            <w:sz w:val="22"/>
            <w:szCs w:val="22"/>
            <w:lang w:eastAsia="en-AU"/>
          </w:rPr>
          <w:tab/>
        </w:r>
        <w:r w:rsidRPr="00BC1009">
          <w:t xml:space="preserve">Dictionary, definitions of </w:t>
        </w:r>
        <w:r w:rsidRPr="00BC1009">
          <w:rPr>
            <w:i/>
          </w:rPr>
          <w:t xml:space="preserve">trapping permit </w:t>
        </w:r>
        <w:r w:rsidRPr="00BC1009">
          <w:t xml:space="preserve">and </w:t>
        </w:r>
        <w:r w:rsidRPr="00BC1009">
          <w:rPr>
            <w:i/>
          </w:rPr>
          <w:t>trapping permit-holder</w:t>
        </w:r>
        <w:r>
          <w:tab/>
        </w:r>
        <w:r>
          <w:fldChar w:fldCharType="begin"/>
        </w:r>
        <w:r>
          <w:instrText xml:space="preserve"> PAGEREF _Toc532892104 \h </w:instrText>
        </w:r>
        <w:r>
          <w:fldChar w:fldCharType="separate"/>
        </w:r>
        <w:r w:rsidR="00703329">
          <w:t>71</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5" w:history="1">
        <w:r w:rsidRPr="00BC1009">
          <w:t>136</w:t>
        </w:r>
        <w:r>
          <w:rPr>
            <w:rFonts w:asciiTheme="minorHAnsi" w:eastAsiaTheme="minorEastAsia" w:hAnsiTheme="minorHAnsi" w:cstheme="minorBidi"/>
            <w:sz w:val="22"/>
            <w:szCs w:val="22"/>
            <w:lang w:eastAsia="en-AU"/>
          </w:rPr>
          <w:tab/>
        </w:r>
        <w:r w:rsidRPr="00BC1009">
          <w:t xml:space="preserve">Dictionary, definition of </w:t>
        </w:r>
        <w:r w:rsidRPr="00BC1009">
          <w:rPr>
            <w:i/>
          </w:rPr>
          <w:t>travelling zoo permit-holder</w:t>
        </w:r>
        <w:r>
          <w:tab/>
        </w:r>
        <w:r>
          <w:fldChar w:fldCharType="begin"/>
        </w:r>
        <w:r>
          <w:instrText xml:space="preserve"> PAGEREF _Toc532892105 \h </w:instrText>
        </w:r>
        <w:r>
          <w:fldChar w:fldCharType="separate"/>
        </w:r>
        <w:r w:rsidR="00703329">
          <w:t>71</w:t>
        </w:r>
        <w:r>
          <w:fldChar w:fldCharType="end"/>
        </w:r>
      </w:hyperlink>
    </w:p>
    <w:p w:rsidR="00482C98" w:rsidRDefault="00E3339E">
      <w:pPr>
        <w:pStyle w:val="TOC2"/>
        <w:rPr>
          <w:rFonts w:asciiTheme="minorHAnsi" w:eastAsiaTheme="minorEastAsia" w:hAnsiTheme="minorHAnsi" w:cstheme="minorBidi"/>
          <w:b w:val="0"/>
          <w:sz w:val="22"/>
          <w:szCs w:val="22"/>
          <w:lang w:eastAsia="en-AU"/>
        </w:rPr>
      </w:pPr>
      <w:hyperlink w:anchor="_Toc532892106" w:history="1">
        <w:r w:rsidR="00482C98" w:rsidRPr="00BC1009">
          <w:t>Part 3</w:t>
        </w:r>
        <w:r w:rsidR="00482C98">
          <w:rPr>
            <w:rFonts w:asciiTheme="minorHAnsi" w:eastAsiaTheme="minorEastAsia" w:hAnsiTheme="minorHAnsi" w:cstheme="minorBidi"/>
            <w:b w:val="0"/>
            <w:sz w:val="22"/>
            <w:szCs w:val="22"/>
            <w:lang w:eastAsia="en-AU"/>
          </w:rPr>
          <w:tab/>
        </w:r>
        <w:r w:rsidR="00482C98" w:rsidRPr="00BC1009">
          <w:t>Animal Welfare Regulation 2001</w:t>
        </w:r>
        <w:r w:rsidR="00482C98" w:rsidRPr="00482C98">
          <w:rPr>
            <w:vanish/>
          </w:rPr>
          <w:tab/>
        </w:r>
        <w:r w:rsidR="00482C98" w:rsidRPr="00482C98">
          <w:rPr>
            <w:vanish/>
          </w:rPr>
          <w:fldChar w:fldCharType="begin"/>
        </w:r>
        <w:r w:rsidR="00482C98" w:rsidRPr="00482C98">
          <w:rPr>
            <w:vanish/>
          </w:rPr>
          <w:instrText xml:space="preserve"> PAGEREF _Toc532892106 \h </w:instrText>
        </w:r>
        <w:r w:rsidR="00482C98" w:rsidRPr="00482C98">
          <w:rPr>
            <w:vanish/>
          </w:rPr>
        </w:r>
        <w:r w:rsidR="00482C98" w:rsidRPr="00482C98">
          <w:rPr>
            <w:vanish/>
          </w:rPr>
          <w:fldChar w:fldCharType="separate"/>
        </w:r>
        <w:r w:rsidR="00703329">
          <w:rPr>
            <w:vanish/>
          </w:rPr>
          <w:t>72</w:t>
        </w:r>
        <w:r w:rsidR="00482C98"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7" w:history="1">
        <w:r w:rsidRPr="00BC1009">
          <w:t>137</w:t>
        </w:r>
        <w:r>
          <w:rPr>
            <w:rFonts w:asciiTheme="minorHAnsi" w:eastAsiaTheme="minorEastAsia" w:hAnsiTheme="minorHAnsi" w:cstheme="minorBidi"/>
            <w:sz w:val="22"/>
            <w:szCs w:val="22"/>
            <w:lang w:eastAsia="en-AU"/>
          </w:rPr>
          <w:tab/>
        </w:r>
        <w:r w:rsidRPr="00BC1009">
          <w:t>New section 5A</w:t>
        </w:r>
        <w:r>
          <w:tab/>
        </w:r>
        <w:r>
          <w:fldChar w:fldCharType="begin"/>
        </w:r>
        <w:r>
          <w:instrText xml:space="preserve"> PAGEREF _Toc532892107 \h </w:instrText>
        </w:r>
        <w:r>
          <w:fldChar w:fldCharType="separate"/>
        </w:r>
        <w:r w:rsidR="00703329">
          <w:t>72</w:t>
        </w:r>
        <w:r>
          <w:fldChar w:fldCharType="end"/>
        </w:r>
      </w:hyperlink>
    </w:p>
    <w:p w:rsidR="00482C98" w:rsidRDefault="00E3339E">
      <w:pPr>
        <w:pStyle w:val="TOC2"/>
        <w:rPr>
          <w:rFonts w:asciiTheme="minorHAnsi" w:eastAsiaTheme="minorEastAsia" w:hAnsiTheme="minorHAnsi" w:cstheme="minorBidi"/>
          <w:b w:val="0"/>
          <w:sz w:val="22"/>
          <w:szCs w:val="22"/>
          <w:lang w:eastAsia="en-AU"/>
        </w:rPr>
      </w:pPr>
      <w:hyperlink w:anchor="_Toc532892108" w:history="1">
        <w:r w:rsidR="00482C98" w:rsidRPr="00BC1009">
          <w:t>Part 4</w:t>
        </w:r>
        <w:r w:rsidR="00482C98">
          <w:rPr>
            <w:rFonts w:asciiTheme="minorHAnsi" w:eastAsiaTheme="minorEastAsia" w:hAnsiTheme="minorHAnsi" w:cstheme="minorBidi"/>
            <w:b w:val="0"/>
            <w:sz w:val="22"/>
            <w:szCs w:val="22"/>
            <w:lang w:eastAsia="en-AU"/>
          </w:rPr>
          <w:tab/>
        </w:r>
        <w:r w:rsidR="00482C98" w:rsidRPr="00BC1009">
          <w:t>Discrimination Act 1991</w:t>
        </w:r>
        <w:r w:rsidR="00482C98" w:rsidRPr="00482C98">
          <w:rPr>
            <w:vanish/>
          </w:rPr>
          <w:tab/>
        </w:r>
        <w:r w:rsidR="00482C98" w:rsidRPr="00482C98">
          <w:rPr>
            <w:vanish/>
          </w:rPr>
          <w:fldChar w:fldCharType="begin"/>
        </w:r>
        <w:r w:rsidR="00482C98" w:rsidRPr="00482C98">
          <w:rPr>
            <w:vanish/>
          </w:rPr>
          <w:instrText xml:space="preserve"> PAGEREF _Toc532892108 \h </w:instrText>
        </w:r>
        <w:r w:rsidR="00482C98" w:rsidRPr="00482C98">
          <w:rPr>
            <w:vanish/>
          </w:rPr>
        </w:r>
        <w:r w:rsidR="00482C98" w:rsidRPr="00482C98">
          <w:rPr>
            <w:vanish/>
          </w:rPr>
          <w:fldChar w:fldCharType="separate"/>
        </w:r>
        <w:r w:rsidR="00703329">
          <w:rPr>
            <w:vanish/>
          </w:rPr>
          <w:t>73</w:t>
        </w:r>
        <w:r w:rsidR="00482C98"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09" w:history="1">
        <w:r w:rsidRPr="001F64F0">
          <w:rPr>
            <w:rStyle w:val="CharSectNo"/>
          </w:rPr>
          <w:t>138</w:t>
        </w:r>
        <w:r w:rsidRPr="001F64F0">
          <w:tab/>
          <w:t xml:space="preserve">Meaning of </w:t>
        </w:r>
        <w:r w:rsidRPr="001F64F0">
          <w:rPr>
            <w:rStyle w:val="charItals"/>
          </w:rPr>
          <w:t>disability</w:t>
        </w:r>
        <w:r>
          <w:rPr>
            <w:rStyle w:val="charItals"/>
          </w:rPr>
          <w:br/>
        </w:r>
        <w:r w:rsidRPr="001F64F0">
          <w:t xml:space="preserve">Section 5AA (3), definition of </w:t>
        </w:r>
        <w:r w:rsidRPr="001F64F0">
          <w:rPr>
            <w:rStyle w:val="charItals"/>
          </w:rPr>
          <w:t>assistance animal</w:t>
        </w:r>
        <w:r>
          <w:tab/>
        </w:r>
        <w:r>
          <w:fldChar w:fldCharType="begin"/>
        </w:r>
        <w:r>
          <w:instrText xml:space="preserve"> PAGEREF _Toc532892109 \h </w:instrText>
        </w:r>
        <w:r>
          <w:fldChar w:fldCharType="separate"/>
        </w:r>
        <w:r w:rsidR="00703329">
          <w:t>73</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0" w:history="1">
        <w:r w:rsidRPr="001F64F0">
          <w:rPr>
            <w:rStyle w:val="CharSectNo"/>
          </w:rPr>
          <w:t>139</w:t>
        </w:r>
        <w:r w:rsidRPr="001F64F0">
          <w:tab/>
          <w:t>Liability of person relying on assistance animal etc</w:t>
        </w:r>
        <w:r>
          <w:br/>
        </w:r>
        <w:r w:rsidRPr="001F64F0">
          <w:t xml:space="preserve">Section 5AB (3), definition of </w:t>
        </w:r>
        <w:r w:rsidRPr="001F64F0">
          <w:rPr>
            <w:rStyle w:val="charItals"/>
          </w:rPr>
          <w:t>assistance animal</w:t>
        </w:r>
        <w:r>
          <w:tab/>
        </w:r>
        <w:r>
          <w:fldChar w:fldCharType="begin"/>
        </w:r>
        <w:r>
          <w:instrText xml:space="preserve"> PAGEREF _Toc532892110 \h </w:instrText>
        </w:r>
        <w:r>
          <w:fldChar w:fldCharType="separate"/>
        </w:r>
        <w:r w:rsidR="00703329">
          <w:t>73</w:t>
        </w:r>
        <w:r>
          <w:fldChar w:fldCharType="end"/>
        </w:r>
      </w:hyperlink>
    </w:p>
    <w:p w:rsidR="00482C98" w:rsidRDefault="00E3339E">
      <w:pPr>
        <w:pStyle w:val="TOC2"/>
        <w:rPr>
          <w:rFonts w:asciiTheme="minorHAnsi" w:eastAsiaTheme="minorEastAsia" w:hAnsiTheme="minorHAnsi" w:cstheme="minorBidi"/>
          <w:b w:val="0"/>
          <w:sz w:val="22"/>
          <w:szCs w:val="22"/>
          <w:lang w:eastAsia="en-AU"/>
        </w:rPr>
      </w:pPr>
      <w:hyperlink w:anchor="_Toc532892111" w:history="1">
        <w:r w:rsidR="00482C98" w:rsidRPr="00BC1009">
          <w:t>Part 5</w:t>
        </w:r>
        <w:r w:rsidR="00482C98">
          <w:rPr>
            <w:rFonts w:asciiTheme="minorHAnsi" w:eastAsiaTheme="minorEastAsia" w:hAnsiTheme="minorHAnsi" w:cstheme="minorBidi"/>
            <w:b w:val="0"/>
            <w:sz w:val="22"/>
            <w:szCs w:val="22"/>
            <w:lang w:eastAsia="en-AU"/>
          </w:rPr>
          <w:tab/>
        </w:r>
        <w:r w:rsidR="00482C98" w:rsidRPr="00BC1009">
          <w:t>Domestic Animals Act 2000</w:t>
        </w:r>
        <w:r w:rsidR="00482C98" w:rsidRPr="00482C98">
          <w:rPr>
            <w:vanish/>
          </w:rPr>
          <w:tab/>
        </w:r>
        <w:r w:rsidR="00482C98" w:rsidRPr="00482C98">
          <w:rPr>
            <w:vanish/>
          </w:rPr>
          <w:fldChar w:fldCharType="begin"/>
        </w:r>
        <w:r w:rsidR="00482C98" w:rsidRPr="00482C98">
          <w:rPr>
            <w:vanish/>
          </w:rPr>
          <w:instrText xml:space="preserve"> PAGEREF _Toc532892111 \h </w:instrText>
        </w:r>
        <w:r w:rsidR="00482C98" w:rsidRPr="00482C98">
          <w:rPr>
            <w:vanish/>
          </w:rPr>
        </w:r>
        <w:r w:rsidR="00482C98" w:rsidRPr="00482C98">
          <w:rPr>
            <w:vanish/>
          </w:rPr>
          <w:fldChar w:fldCharType="separate"/>
        </w:r>
        <w:r w:rsidR="00703329">
          <w:rPr>
            <w:vanish/>
          </w:rPr>
          <w:t>74</w:t>
        </w:r>
        <w:r w:rsidR="00482C98"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2" w:history="1">
        <w:r w:rsidRPr="001F64F0">
          <w:rPr>
            <w:rStyle w:val="CharSectNo"/>
          </w:rPr>
          <w:t>140</w:t>
        </w:r>
        <w:r w:rsidRPr="001F64F0">
          <w:tab/>
          <w:t>Prohibited places</w:t>
        </w:r>
        <w:r>
          <w:br/>
        </w:r>
        <w:r w:rsidRPr="001F64F0">
          <w:t>Section 42 (6), new definitions</w:t>
        </w:r>
        <w:r>
          <w:tab/>
        </w:r>
        <w:r>
          <w:fldChar w:fldCharType="begin"/>
        </w:r>
        <w:r>
          <w:instrText xml:space="preserve"> PAGEREF _Toc532892112 \h </w:instrText>
        </w:r>
        <w:r>
          <w:fldChar w:fldCharType="separate"/>
        </w:r>
        <w:r w:rsidR="00703329">
          <w:t>74</w:t>
        </w:r>
        <w:r>
          <w:fldChar w:fldCharType="end"/>
        </w:r>
      </w:hyperlink>
    </w:p>
    <w:p w:rsidR="00482C98" w:rsidRDefault="00482C98">
      <w:pPr>
        <w:pStyle w:val="TOC5"/>
        <w:rPr>
          <w:rFonts w:asciiTheme="minorHAnsi" w:eastAsiaTheme="minorEastAsia" w:hAnsiTheme="minorHAnsi" w:cstheme="minorBidi"/>
          <w:sz w:val="22"/>
          <w:szCs w:val="22"/>
          <w:lang w:eastAsia="en-AU"/>
        </w:rPr>
      </w:pPr>
      <w:r>
        <w:lastRenderedPageBreak/>
        <w:tab/>
      </w:r>
      <w:hyperlink w:anchor="_Toc532892113" w:history="1">
        <w:r w:rsidRPr="001F64F0">
          <w:rPr>
            <w:rStyle w:val="CharSectNo"/>
          </w:rPr>
          <w:t>141</w:t>
        </w:r>
        <w:r w:rsidRPr="001F64F0">
          <w:tab/>
          <w:t>Dogs in public places must be controlled</w:t>
        </w:r>
        <w:r>
          <w:br/>
        </w:r>
        <w:r w:rsidRPr="001F64F0">
          <w:t>New section 44 (3A)</w:t>
        </w:r>
        <w:r>
          <w:tab/>
        </w:r>
        <w:r>
          <w:fldChar w:fldCharType="begin"/>
        </w:r>
        <w:r>
          <w:instrText xml:space="preserve"> PAGEREF _Toc532892113 \h </w:instrText>
        </w:r>
        <w:r>
          <w:fldChar w:fldCharType="separate"/>
        </w:r>
        <w:r w:rsidR="00703329">
          <w:t>74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4" w:history="1">
        <w:r w:rsidRPr="001F64F0">
          <w:rPr>
            <w:rStyle w:val="CharSectNo"/>
          </w:rPr>
          <w:t>142</w:t>
        </w:r>
        <w:r w:rsidRPr="001F64F0">
          <w:tab/>
          <w:t>Multiple cat licences—requirement to be licensed</w:t>
        </w:r>
        <w:r>
          <w:br/>
        </w:r>
        <w:r w:rsidRPr="001F64F0">
          <w:t>New section 84A (3)</w:t>
        </w:r>
        <w:r>
          <w:tab/>
        </w:r>
        <w:r>
          <w:fldChar w:fldCharType="begin"/>
        </w:r>
        <w:r>
          <w:instrText xml:space="preserve"> PAGEREF _Toc532892114 \h </w:instrText>
        </w:r>
        <w:r>
          <w:fldChar w:fldCharType="separate"/>
        </w:r>
        <w:r w:rsidR="00703329">
          <w:t>74</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5" w:history="1">
        <w:r w:rsidRPr="00BC1009">
          <w:t>143</w:t>
        </w:r>
        <w:r>
          <w:rPr>
            <w:rFonts w:asciiTheme="minorHAnsi" w:eastAsiaTheme="minorEastAsia" w:hAnsiTheme="minorHAnsi" w:cstheme="minorBidi"/>
            <w:sz w:val="22"/>
            <w:szCs w:val="22"/>
            <w:lang w:eastAsia="en-AU"/>
          </w:rPr>
          <w:tab/>
        </w:r>
        <w:r w:rsidRPr="00BC1009">
          <w:t>Part 5</w:t>
        </w:r>
        <w:r>
          <w:tab/>
        </w:r>
        <w:r>
          <w:fldChar w:fldCharType="begin"/>
        </w:r>
        <w:r>
          <w:instrText xml:space="preserve"> PAGEREF _Toc532892115 \h </w:instrText>
        </w:r>
        <w:r>
          <w:fldChar w:fldCharType="separate"/>
        </w:r>
        <w:r w:rsidR="00703329">
          <w:t>75</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6" w:history="1">
        <w:r w:rsidRPr="00BC1009">
          <w:t>144</w:t>
        </w:r>
        <w:r>
          <w:rPr>
            <w:rFonts w:asciiTheme="minorHAnsi" w:eastAsiaTheme="minorEastAsia" w:hAnsiTheme="minorHAnsi" w:cstheme="minorBidi"/>
            <w:sz w:val="22"/>
            <w:szCs w:val="22"/>
            <w:lang w:eastAsia="en-AU"/>
          </w:rPr>
          <w:tab/>
        </w:r>
        <w:r w:rsidRPr="00BC1009">
          <w:t>Dictionary, new definitions</w:t>
        </w:r>
        <w:r>
          <w:tab/>
        </w:r>
        <w:r>
          <w:fldChar w:fldCharType="begin"/>
        </w:r>
        <w:r>
          <w:instrText xml:space="preserve"> PAGEREF _Toc532892116 \h </w:instrText>
        </w:r>
        <w:r>
          <w:fldChar w:fldCharType="separate"/>
        </w:r>
        <w:r w:rsidR="00703329">
          <w:t>87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7" w:history="1">
        <w:r w:rsidRPr="00BC1009">
          <w:t>145</w:t>
        </w:r>
        <w:r>
          <w:rPr>
            <w:rFonts w:asciiTheme="minorHAnsi" w:eastAsiaTheme="minorEastAsia" w:hAnsiTheme="minorHAnsi" w:cstheme="minorBidi"/>
            <w:sz w:val="22"/>
            <w:szCs w:val="22"/>
            <w:lang w:eastAsia="en-AU"/>
          </w:rPr>
          <w:tab/>
        </w:r>
        <w:r w:rsidRPr="00BC1009">
          <w:t xml:space="preserve">Dictionary, definition of </w:t>
        </w:r>
        <w:r w:rsidRPr="00BC1009">
          <w:rPr>
            <w:i/>
          </w:rPr>
          <w:t>assistance animal</w:t>
        </w:r>
        <w:r>
          <w:tab/>
        </w:r>
        <w:r>
          <w:fldChar w:fldCharType="begin"/>
        </w:r>
        <w:r>
          <w:instrText xml:space="preserve"> PAGEREF _Toc532892117 \h </w:instrText>
        </w:r>
        <w:r>
          <w:fldChar w:fldCharType="separate"/>
        </w:r>
        <w:r w:rsidR="00703329">
          <w:t>87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8" w:history="1">
        <w:r w:rsidRPr="00BC1009">
          <w:t>146</w:t>
        </w:r>
        <w:r>
          <w:rPr>
            <w:rFonts w:asciiTheme="minorHAnsi" w:eastAsiaTheme="minorEastAsia" w:hAnsiTheme="minorHAnsi" w:cstheme="minorBidi"/>
            <w:sz w:val="22"/>
            <w:szCs w:val="22"/>
            <w:lang w:eastAsia="en-AU"/>
          </w:rPr>
          <w:tab/>
        </w:r>
        <w:r w:rsidRPr="00BC1009">
          <w:t>Dictionary, new definitions</w:t>
        </w:r>
        <w:r>
          <w:tab/>
        </w:r>
        <w:r>
          <w:fldChar w:fldCharType="begin"/>
        </w:r>
        <w:r>
          <w:instrText xml:space="preserve"> PAGEREF _Toc532892118 \h </w:instrText>
        </w:r>
        <w:r>
          <w:fldChar w:fldCharType="separate"/>
        </w:r>
        <w:r w:rsidR="00703329">
          <w:t>87</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19" w:history="1">
        <w:r w:rsidRPr="00BC1009">
          <w:t>147</w:t>
        </w:r>
        <w:r>
          <w:rPr>
            <w:rFonts w:asciiTheme="minorHAnsi" w:eastAsiaTheme="minorEastAsia" w:hAnsiTheme="minorHAnsi" w:cstheme="minorBidi"/>
            <w:sz w:val="22"/>
            <w:szCs w:val="22"/>
            <w:lang w:eastAsia="en-AU"/>
          </w:rPr>
          <w:tab/>
        </w:r>
        <w:r w:rsidRPr="00BC1009">
          <w:t xml:space="preserve">Dictionary, definition of </w:t>
        </w:r>
        <w:r w:rsidRPr="00BC1009">
          <w:rPr>
            <w:i/>
          </w:rPr>
          <w:t>disability</w:t>
        </w:r>
        <w:r>
          <w:tab/>
        </w:r>
        <w:r>
          <w:fldChar w:fldCharType="begin"/>
        </w:r>
        <w:r>
          <w:instrText xml:space="preserve"> PAGEREF _Toc532892119 \h </w:instrText>
        </w:r>
        <w:r>
          <w:fldChar w:fldCharType="separate"/>
        </w:r>
        <w:r w:rsidR="00703329">
          <w:t>88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20" w:history="1">
        <w:r w:rsidRPr="00BC1009">
          <w:t>148</w:t>
        </w:r>
        <w:r>
          <w:rPr>
            <w:rFonts w:asciiTheme="minorHAnsi" w:eastAsiaTheme="minorEastAsia" w:hAnsiTheme="minorHAnsi" w:cstheme="minorBidi"/>
            <w:sz w:val="22"/>
            <w:szCs w:val="22"/>
            <w:lang w:eastAsia="en-AU"/>
          </w:rPr>
          <w:tab/>
        </w:r>
        <w:r w:rsidRPr="00BC1009">
          <w:t xml:space="preserve">Dictionary, definition of </w:t>
        </w:r>
        <w:r w:rsidRPr="00BC1009">
          <w:rPr>
            <w:i/>
          </w:rPr>
          <w:t>excluded offence</w:t>
        </w:r>
        <w:r w:rsidRPr="00BC1009">
          <w:t>, paragraph (b) (iii) and (iv)</w:t>
        </w:r>
        <w:r>
          <w:tab/>
        </w:r>
        <w:r>
          <w:fldChar w:fldCharType="begin"/>
        </w:r>
        <w:r>
          <w:instrText xml:space="preserve"> PAGEREF _Toc532892120 \h </w:instrText>
        </w:r>
        <w:r>
          <w:fldChar w:fldCharType="separate"/>
        </w:r>
        <w:r w:rsidR="00703329">
          <w:t>88</w:t>
        </w:r>
        <w: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21" w:history="1">
        <w:r w:rsidRPr="00BC1009">
          <w:t>149</w:t>
        </w:r>
        <w:r>
          <w:rPr>
            <w:rFonts w:asciiTheme="minorHAnsi" w:eastAsiaTheme="minorEastAsia" w:hAnsiTheme="minorHAnsi" w:cstheme="minorBidi"/>
            <w:sz w:val="22"/>
            <w:szCs w:val="22"/>
            <w:lang w:eastAsia="en-AU"/>
          </w:rPr>
          <w:tab/>
        </w:r>
        <w:r w:rsidRPr="00BC1009">
          <w:t>Dictionary, new definitions</w:t>
        </w:r>
        <w:r>
          <w:tab/>
        </w:r>
        <w:r>
          <w:fldChar w:fldCharType="begin"/>
        </w:r>
        <w:r>
          <w:instrText xml:space="preserve"> PAGEREF _Toc532892121 \h </w:instrText>
        </w:r>
        <w:r>
          <w:fldChar w:fldCharType="separate"/>
        </w:r>
        <w:r w:rsidR="00703329">
          <w:t>88</w:t>
        </w:r>
        <w:r>
          <w:fldChar w:fldCharType="end"/>
        </w:r>
      </w:hyperlink>
    </w:p>
    <w:p w:rsidR="00482C98" w:rsidRDefault="00E3339E">
      <w:pPr>
        <w:pStyle w:val="TOC2"/>
        <w:rPr>
          <w:rFonts w:asciiTheme="minorHAnsi" w:eastAsiaTheme="minorEastAsia" w:hAnsiTheme="minorHAnsi" w:cstheme="minorBidi"/>
          <w:b w:val="0"/>
          <w:sz w:val="22"/>
          <w:szCs w:val="22"/>
          <w:lang w:eastAsia="en-AU"/>
        </w:rPr>
      </w:pPr>
      <w:hyperlink w:anchor="_Toc532892122" w:history="1">
        <w:r w:rsidR="00482C98" w:rsidRPr="00BC1009">
          <w:t>Part 6</w:t>
        </w:r>
        <w:r w:rsidR="00482C98">
          <w:rPr>
            <w:rFonts w:asciiTheme="minorHAnsi" w:eastAsiaTheme="minorEastAsia" w:hAnsiTheme="minorHAnsi" w:cstheme="minorBidi"/>
            <w:b w:val="0"/>
            <w:sz w:val="22"/>
            <w:szCs w:val="22"/>
            <w:lang w:eastAsia="en-AU"/>
          </w:rPr>
          <w:tab/>
        </w:r>
        <w:r w:rsidR="00482C98" w:rsidRPr="00BC1009">
          <w:t>Domestic Animals Regulation 2001</w:t>
        </w:r>
        <w:r w:rsidR="00482C98" w:rsidRPr="00482C98">
          <w:rPr>
            <w:vanish/>
          </w:rPr>
          <w:tab/>
        </w:r>
        <w:r w:rsidR="00482C98" w:rsidRPr="00482C98">
          <w:rPr>
            <w:vanish/>
          </w:rPr>
          <w:fldChar w:fldCharType="begin"/>
        </w:r>
        <w:r w:rsidR="00482C98" w:rsidRPr="00482C98">
          <w:rPr>
            <w:vanish/>
          </w:rPr>
          <w:instrText xml:space="preserve"> PAGEREF _Toc532892122 \h </w:instrText>
        </w:r>
        <w:r w:rsidR="00482C98" w:rsidRPr="00482C98">
          <w:rPr>
            <w:vanish/>
          </w:rPr>
        </w:r>
        <w:r w:rsidR="00482C98" w:rsidRPr="00482C98">
          <w:rPr>
            <w:vanish/>
          </w:rPr>
          <w:fldChar w:fldCharType="separate"/>
        </w:r>
        <w:r w:rsidR="00703329">
          <w:rPr>
            <w:vanish/>
          </w:rPr>
          <w:t>89</w:t>
        </w:r>
        <w:r w:rsidR="00482C98" w:rsidRPr="00482C98">
          <w:rPr>
            <w:vanish/>
          </w:rPr>
          <w:fldChar w:fldCharType="end"/>
        </w:r>
      </w:hyperlink>
    </w:p>
    <w:p w:rsidR="00482C98" w:rsidRDefault="00482C98">
      <w:pPr>
        <w:pStyle w:val="TOC5"/>
        <w:rPr>
          <w:rFonts w:asciiTheme="minorHAnsi" w:eastAsiaTheme="minorEastAsia" w:hAnsiTheme="minorHAnsi" w:cstheme="minorBidi"/>
          <w:sz w:val="22"/>
          <w:szCs w:val="22"/>
          <w:lang w:eastAsia="en-AU"/>
        </w:rPr>
      </w:pPr>
      <w:r>
        <w:tab/>
      </w:r>
      <w:hyperlink w:anchor="_Toc532892123" w:history="1">
        <w:r w:rsidRPr="00BC1009">
          <w:t>150</w:t>
        </w:r>
        <w:r>
          <w:rPr>
            <w:rFonts w:asciiTheme="minorHAnsi" w:eastAsiaTheme="minorEastAsia" w:hAnsiTheme="minorHAnsi" w:cstheme="minorBidi"/>
            <w:sz w:val="22"/>
            <w:szCs w:val="22"/>
            <w:lang w:eastAsia="en-AU"/>
          </w:rPr>
          <w:tab/>
        </w:r>
        <w:r w:rsidRPr="00BC1009">
          <w:t>Schedule 1, new items 34A to 34I</w:t>
        </w:r>
        <w:r>
          <w:tab/>
        </w:r>
        <w:r>
          <w:fldChar w:fldCharType="begin"/>
        </w:r>
        <w:r>
          <w:instrText xml:space="preserve"> PAGEREF _Toc532892123 \h </w:instrText>
        </w:r>
        <w:r>
          <w:fldChar w:fldCharType="separate"/>
        </w:r>
        <w:r w:rsidR="00703329">
          <w:t>89</w:t>
        </w:r>
        <w:r>
          <w:fldChar w:fldCharType="end"/>
        </w:r>
      </w:hyperlink>
    </w:p>
    <w:p w:rsidR="00CA6F9D" w:rsidRPr="001F64F0" w:rsidRDefault="00482C98">
      <w:pPr>
        <w:pStyle w:val="BillBasic"/>
      </w:pPr>
      <w:r>
        <w:fldChar w:fldCharType="end"/>
      </w:r>
    </w:p>
    <w:p w:rsidR="001F64F0" w:rsidRDefault="001F64F0">
      <w:pPr>
        <w:pStyle w:val="01Contents"/>
        <w:sectPr w:rsidR="001F64F0" w:rsidSect="00220264">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217B1A" w:rsidRPr="001F64F0" w:rsidRDefault="00217B1A">
      <w:pPr>
        <w:rPr>
          <w:rFonts w:ascii="Arial" w:hAnsi="Arial"/>
          <w:sz w:val="128"/>
        </w:rPr>
      </w:pPr>
    </w:p>
    <w:p w:rsidR="00217B1A" w:rsidRPr="001F64F0" w:rsidRDefault="00217B1A">
      <w:pPr>
        <w:pStyle w:val="draft"/>
        <w:rPr>
          <w:rFonts w:ascii="Helvetica" w:hAnsi="Helvetica"/>
        </w:rPr>
      </w:pPr>
      <w:r w:rsidRPr="001F64F0">
        <w:t>EXPOSURE DRAFT</w:t>
      </w:r>
    </w:p>
    <w:p w:rsidR="00217B1A" w:rsidRPr="001F64F0" w:rsidRDefault="00217B1A" w:rsidP="00220264">
      <w:pPr>
        <w:spacing w:before="140"/>
        <w:rPr>
          <w:rFonts w:ascii="Arial" w:hAnsi="Arial" w:cs="Arial"/>
          <w:b/>
          <w:sz w:val="22"/>
          <w:szCs w:val="22"/>
        </w:rPr>
      </w:pPr>
      <w:r w:rsidRPr="001F64F0">
        <w:rPr>
          <w:rFonts w:ascii="Arial" w:hAnsi="Arial" w:cs="Arial"/>
          <w:b/>
          <w:sz w:val="22"/>
          <w:szCs w:val="22"/>
        </w:rPr>
        <w:t>Minister for City Services</w:t>
      </w:r>
    </w:p>
    <w:p w:rsidR="00217B1A" w:rsidRPr="001F64F0" w:rsidRDefault="00217B1A">
      <w:pPr>
        <w:pStyle w:val="BillBasic"/>
      </w:pPr>
      <w:r w:rsidRPr="001F64F0">
        <w:t>(Prepared by Parliamentary Counsel’s Office)</w:t>
      </w:r>
    </w:p>
    <w:p w:rsidR="00CA6F9D" w:rsidRPr="001F64F0" w:rsidRDefault="009E5878">
      <w:pPr>
        <w:pStyle w:val="Billname"/>
      </w:pPr>
      <w:bookmarkStart w:id="2" w:name="Citation"/>
      <w:r w:rsidRPr="001F64F0">
        <w:t>Animal Welfare Legislation Amendment Bill 2019</w:t>
      </w:r>
      <w:bookmarkEnd w:id="2"/>
    </w:p>
    <w:p w:rsidR="00CA6F9D" w:rsidRPr="001F64F0" w:rsidRDefault="00CA6F9D">
      <w:pPr>
        <w:pStyle w:val="ActNo"/>
      </w:pPr>
      <w:r w:rsidRPr="001F64F0">
        <w:fldChar w:fldCharType="begin"/>
      </w:r>
      <w:r w:rsidRPr="001F64F0">
        <w:instrText xml:space="preserve"> DOCPROPERTY "Category"  \* MERGEFORMAT </w:instrText>
      </w:r>
      <w:r w:rsidRPr="001F64F0">
        <w:fldChar w:fldCharType="end"/>
      </w:r>
    </w:p>
    <w:p w:rsidR="00CA6F9D" w:rsidRPr="001F64F0" w:rsidRDefault="00CA6F9D">
      <w:pPr>
        <w:pStyle w:val="N-line3"/>
      </w:pPr>
    </w:p>
    <w:p w:rsidR="00CA6F9D" w:rsidRPr="001F64F0" w:rsidRDefault="00CA6F9D">
      <w:pPr>
        <w:pStyle w:val="BillFor"/>
      </w:pPr>
      <w:r w:rsidRPr="001F64F0">
        <w:t>A Bill for</w:t>
      </w:r>
    </w:p>
    <w:p w:rsidR="00CA6F9D" w:rsidRPr="001F64F0" w:rsidRDefault="00CA6F9D">
      <w:pPr>
        <w:pStyle w:val="LongTitle"/>
      </w:pPr>
      <w:r w:rsidRPr="001F64F0">
        <w:t xml:space="preserve">An Act to amend </w:t>
      </w:r>
      <w:r w:rsidR="00AE358F" w:rsidRPr="001F64F0">
        <w:t>legislation about animal welfare</w:t>
      </w:r>
      <w:r w:rsidR="003B5178" w:rsidRPr="001F64F0">
        <w:t>, and for other purposes</w:t>
      </w:r>
    </w:p>
    <w:p w:rsidR="00CA6F9D" w:rsidRPr="001F64F0" w:rsidRDefault="00CA6F9D">
      <w:pPr>
        <w:pStyle w:val="N-line3"/>
      </w:pPr>
    </w:p>
    <w:p w:rsidR="00CA6F9D" w:rsidRPr="001F64F0" w:rsidRDefault="00CA6F9D">
      <w:pPr>
        <w:pStyle w:val="Placeholder"/>
      </w:pPr>
      <w:r w:rsidRPr="001F64F0">
        <w:rPr>
          <w:rStyle w:val="charContents"/>
          <w:sz w:val="16"/>
        </w:rPr>
        <w:t xml:space="preserve">  </w:t>
      </w:r>
      <w:r w:rsidRPr="001F64F0">
        <w:rPr>
          <w:rStyle w:val="charPage"/>
        </w:rPr>
        <w:t xml:space="preserve">  </w:t>
      </w:r>
    </w:p>
    <w:p w:rsidR="00CA6F9D" w:rsidRPr="001F64F0" w:rsidRDefault="00CA6F9D">
      <w:pPr>
        <w:pStyle w:val="Placeholder"/>
      </w:pPr>
      <w:r w:rsidRPr="001F64F0">
        <w:rPr>
          <w:rStyle w:val="CharChapNo"/>
        </w:rPr>
        <w:t xml:space="preserve">  </w:t>
      </w:r>
      <w:r w:rsidRPr="001F64F0">
        <w:rPr>
          <w:rStyle w:val="CharChapText"/>
        </w:rPr>
        <w:t xml:space="preserve">  </w:t>
      </w:r>
    </w:p>
    <w:p w:rsidR="00CA6F9D" w:rsidRPr="001F64F0" w:rsidRDefault="00CA6F9D">
      <w:pPr>
        <w:pStyle w:val="Placeholder"/>
      </w:pPr>
      <w:r w:rsidRPr="001F64F0">
        <w:rPr>
          <w:rStyle w:val="CharPartNo"/>
        </w:rPr>
        <w:t xml:space="preserve">  </w:t>
      </w:r>
      <w:r w:rsidRPr="001F64F0">
        <w:rPr>
          <w:rStyle w:val="CharPartText"/>
        </w:rPr>
        <w:t xml:space="preserve">  </w:t>
      </w:r>
    </w:p>
    <w:p w:rsidR="00CA6F9D" w:rsidRPr="001F64F0" w:rsidRDefault="00CA6F9D">
      <w:pPr>
        <w:pStyle w:val="Placeholder"/>
      </w:pPr>
      <w:r w:rsidRPr="001F64F0">
        <w:rPr>
          <w:rStyle w:val="CharDivNo"/>
        </w:rPr>
        <w:t xml:space="preserve">  </w:t>
      </w:r>
      <w:r w:rsidRPr="001F64F0">
        <w:rPr>
          <w:rStyle w:val="CharDivText"/>
        </w:rPr>
        <w:t xml:space="preserve">  </w:t>
      </w:r>
    </w:p>
    <w:p w:rsidR="00CA6F9D" w:rsidRPr="001F64F0" w:rsidRDefault="00CA6F9D">
      <w:pPr>
        <w:pStyle w:val="Notified"/>
      </w:pPr>
    </w:p>
    <w:p w:rsidR="00CA6F9D" w:rsidRPr="001F64F0" w:rsidRDefault="00CA6F9D">
      <w:pPr>
        <w:pStyle w:val="EnactingWords"/>
      </w:pPr>
      <w:r w:rsidRPr="001F64F0">
        <w:t>The Legislative Assembly for the Australian Capital Territory enacts as follows:</w:t>
      </w:r>
    </w:p>
    <w:p w:rsidR="00CA6F9D" w:rsidRPr="001F64F0" w:rsidRDefault="00CA6F9D">
      <w:pPr>
        <w:pStyle w:val="PageBreak"/>
      </w:pPr>
      <w:r w:rsidRPr="001F64F0">
        <w:br w:type="page"/>
      </w:r>
    </w:p>
    <w:p w:rsidR="0083569A" w:rsidRPr="001F64F0" w:rsidRDefault="001F64F0" w:rsidP="001F64F0">
      <w:pPr>
        <w:pStyle w:val="AH2Part"/>
      </w:pPr>
      <w:bookmarkStart w:id="3" w:name="_Toc532891968"/>
      <w:r w:rsidRPr="001F64F0">
        <w:rPr>
          <w:rStyle w:val="CharPartNo"/>
        </w:rPr>
        <w:lastRenderedPageBreak/>
        <w:t>Part 1</w:t>
      </w:r>
      <w:r w:rsidRPr="001F64F0">
        <w:tab/>
      </w:r>
      <w:r w:rsidR="0083569A" w:rsidRPr="001F64F0">
        <w:rPr>
          <w:rStyle w:val="CharPartText"/>
        </w:rPr>
        <w:t>Preliminary</w:t>
      </w:r>
      <w:bookmarkEnd w:id="3"/>
    </w:p>
    <w:p w:rsidR="006B2596" w:rsidRPr="001F64F0" w:rsidRDefault="001F64F0" w:rsidP="001F64F0">
      <w:pPr>
        <w:pStyle w:val="AH5Sec"/>
        <w:shd w:val="pct25" w:color="auto" w:fill="auto"/>
      </w:pPr>
      <w:bookmarkStart w:id="4" w:name="_Toc532891969"/>
      <w:r w:rsidRPr="001F64F0">
        <w:rPr>
          <w:rStyle w:val="CharSectNo"/>
        </w:rPr>
        <w:t>1</w:t>
      </w:r>
      <w:r w:rsidRPr="001F64F0">
        <w:tab/>
      </w:r>
      <w:r w:rsidR="006B2596" w:rsidRPr="001F64F0">
        <w:t>Name of Act</w:t>
      </w:r>
      <w:bookmarkEnd w:id="4"/>
    </w:p>
    <w:p w:rsidR="006B2596" w:rsidRPr="001F64F0" w:rsidRDefault="006B2596" w:rsidP="006B2596">
      <w:pPr>
        <w:pStyle w:val="Amainreturn"/>
      </w:pPr>
      <w:r w:rsidRPr="001F64F0">
        <w:t xml:space="preserve">This Act is the </w:t>
      </w:r>
      <w:r w:rsidRPr="001F64F0">
        <w:rPr>
          <w:i/>
        </w:rPr>
        <w:fldChar w:fldCharType="begin"/>
      </w:r>
      <w:r w:rsidRPr="001F64F0">
        <w:rPr>
          <w:i/>
        </w:rPr>
        <w:instrText xml:space="preserve"> TITLE</w:instrText>
      </w:r>
      <w:r w:rsidRPr="001F64F0">
        <w:rPr>
          <w:i/>
        </w:rPr>
        <w:fldChar w:fldCharType="separate"/>
      </w:r>
      <w:r w:rsidR="00703329">
        <w:rPr>
          <w:i/>
        </w:rPr>
        <w:t>Animal Welfare Legislation Amendment Act 2019</w:t>
      </w:r>
      <w:r w:rsidRPr="001F64F0">
        <w:rPr>
          <w:i/>
        </w:rPr>
        <w:fldChar w:fldCharType="end"/>
      </w:r>
      <w:r w:rsidRPr="001F64F0">
        <w:t>.</w:t>
      </w:r>
    </w:p>
    <w:p w:rsidR="006B2596" w:rsidRPr="001F64F0" w:rsidRDefault="001F64F0" w:rsidP="001F64F0">
      <w:pPr>
        <w:pStyle w:val="AH5Sec"/>
        <w:shd w:val="pct25" w:color="auto" w:fill="auto"/>
      </w:pPr>
      <w:bookmarkStart w:id="5" w:name="_Toc532891970"/>
      <w:r w:rsidRPr="001F64F0">
        <w:rPr>
          <w:rStyle w:val="CharSectNo"/>
        </w:rPr>
        <w:t>2</w:t>
      </w:r>
      <w:r w:rsidRPr="001F64F0">
        <w:tab/>
      </w:r>
      <w:r w:rsidR="006B2596" w:rsidRPr="001F64F0">
        <w:t>Commencement</w:t>
      </w:r>
      <w:bookmarkEnd w:id="5"/>
    </w:p>
    <w:p w:rsidR="006B2596" w:rsidRPr="001F64F0" w:rsidRDefault="00304CF5" w:rsidP="00304CF5">
      <w:pPr>
        <w:pStyle w:val="IMain"/>
      </w:pPr>
      <w:r w:rsidRPr="001F64F0">
        <w:tab/>
        <w:t>(1)</w:t>
      </w:r>
      <w:r w:rsidRPr="001F64F0">
        <w:tab/>
      </w:r>
      <w:r w:rsidR="006B2596" w:rsidRPr="001F64F0">
        <w:t>This Act</w:t>
      </w:r>
      <w:r w:rsidR="008868D0" w:rsidRPr="001F64F0">
        <w:t xml:space="preserve"> (</w:t>
      </w:r>
      <w:r w:rsidRPr="001F64F0">
        <w:t xml:space="preserve">other </w:t>
      </w:r>
      <w:r w:rsidR="008868D0" w:rsidRPr="001F64F0">
        <w:t xml:space="preserve">than the following provisions) </w:t>
      </w:r>
      <w:r w:rsidR="006B2596" w:rsidRPr="001F64F0">
        <w:t>commences on the</w:t>
      </w:r>
      <w:r w:rsidR="008868D0" w:rsidRPr="001F64F0">
        <w:t xml:space="preserve"> </w:t>
      </w:r>
      <w:r w:rsidR="00C4110F" w:rsidRPr="001F64F0">
        <w:t xml:space="preserve">7th </w:t>
      </w:r>
      <w:r w:rsidR="008868D0" w:rsidRPr="001F64F0">
        <w:t>day after its notification day:</w:t>
      </w:r>
    </w:p>
    <w:p w:rsidR="00DE32B6"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DE32B6" w:rsidRPr="001F64F0">
        <w:t xml:space="preserve">section </w:t>
      </w:r>
      <w:r w:rsidR="00164565" w:rsidRPr="001F64F0">
        <w:t>4</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28</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36</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72</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74</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76</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77</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79</w:t>
      </w:r>
    </w:p>
    <w:p w:rsidR="008868D0"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sections </w:t>
      </w:r>
      <w:r w:rsidR="00164565" w:rsidRPr="001F64F0">
        <w:t>104</w:t>
      </w:r>
      <w:r w:rsidR="008868D0" w:rsidRPr="001F64F0">
        <w:t xml:space="preserve"> and </w:t>
      </w:r>
      <w:r w:rsidR="00164565" w:rsidRPr="001F64F0">
        <w:t>105</w:t>
      </w:r>
    </w:p>
    <w:p w:rsidR="00DE32B6"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8868D0" w:rsidRPr="001F64F0">
        <w:t xml:space="preserve">section </w:t>
      </w:r>
      <w:r w:rsidR="00164565" w:rsidRPr="001F64F0">
        <w:t>132</w:t>
      </w:r>
    </w:p>
    <w:p w:rsidR="00DE32B6"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DE32B6" w:rsidRPr="001F64F0">
        <w:t>part 4</w:t>
      </w:r>
    </w:p>
    <w:p w:rsidR="00DE32B6"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r w:rsidR="00DE32B6" w:rsidRPr="001F64F0">
        <w:t xml:space="preserve">sections </w:t>
      </w:r>
      <w:r w:rsidR="00164565" w:rsidRPr="001F64F0">
        <w:t>143</w:t>
      </w:r>
      <w:r w:rsidR="00DE32B6" w:rsidRPr="001F64F0">
        <w:t xml:space="preserve"> to </w:t>
      </w:r>
      <w:r w:rsidR="00164565" w:rsidRPr="001F64F0">
        <w:t>149</w:t>
      </w:r>
    </w:p>
    <w:p w:rsidR="00DE32B6" w:rsidRPr="001F64F0" w:rsidRDefault="001F64F0" w:rsidP="001F64F0">
      <w:pPr>
        <w:pStyle w:val="Amainbullet"/>
        <w:keepNext/>
        <w:tabs>
          <w:tab w:val="left" w:pos="1500"/>
        </w:tabs>
      </w:pPr>
      <w:r w:rsidRPr="001F64F0">
        <w:rPr>
          <w:rFonts w:ascii="Symbol" w:hAnsi="Symbol"/>
          <w:sz w:val="20"/>
        </w:rPr>
        <w:t></w:t>
      </w:r>
      <w:r w:rsidRPr="001F64F0">
        <w:rPr>
          <w:rFonts w:ascii="Symbol" w:hAnsi="Symbol"/>
          <w:sz w:val="20"/>
        </w:rPr>
        <w:tab/>
      </w:r>
      <w:r w:rsidR="00DE32B6" w:rsidRPr="001F64F0">
        <w:t>part 6</w:t>
      </w:r>
      <w:r w:rsidR="006051CA" w:rsidRPr="001F64F0">
        <w:t>.</w:t>
      </w:r>
    </w:p>
    <w:p w:rsidR="006B2596" w:rsidRPr="001F64F0" w:rsidRDefault="006B2596" w:rsidP="006B2596">
      <w:pPr>
        <w:pStyle w:val="aNote"/>
      </w:pPr>
      <w:r w:rsidRPr="001F64F0">
        <w:rPr>
          <w:rStyle w:val="charItals"/>
        </w:rPr>
        <w:t>Note</w:t>
      </w:r>
      <w:r w:rsidRPr="001F64F0">
        <w:rPr>
          <w:rStyle w:val="charItals"/>
        </w:rPr>
        <w:tab/>
      </w:r>
      <w:r w:rsidRPr="001F64F0">
        <w:t xml:space="preserve">The naming and commencement provisions automatically commence on the notification day (see </w:t>
      </w:r>
      <w:hyperlink r:id="rId14" w:tooltip="A2001-14" w:history="1">
        <w:r w:rsidR="00A76B0F" w:rsidRPr="001F64F0">
          <w:rPr>
            <w:rStyle w:val="charCitHyperlinkAbbrev"/>
          </w:rPr>
          <w:t>Legislation Act</w:t>
        </w:r>
      </w:hyperlink>
      <w:r w:rsidRPr="001F64F0">
        <w:t>, s 75 (1)).</w:t>
      </w:r>
    </w:p>
    <w:p w:rsidR="00304CF5" w:rsidRPr="001F64F0" w:rsidRDefault="00304CF5" w:rsidP="00304CF5">
      <w:pPr>
        <w:pStyle w:val="IMain"/>
      </w:pPr>
      <w:r w:rsidRPr="001F64F0">
        <w:tab/>
        <w:t>(2)</w:t>
      </w:r>
      <w:r w:rsidRPr="001F64F0">
        <w:tab/>
      </w:r>
      <w:r w:rsidR="00593A6A" w:rsidRPr="001F64F0">
        <w:t>The provisions mentioned in subsection (1)</w:t>
      </w:r>
      <w:r w:rsidRPr="001F64F0">
        <w:t xml:space="preserve"> commence 6 months after </w:t>
      </w:r>
      <w:r w:rsidR="000B718C" w:rsidRPr="001F64F0">
        <w:t>this Act’s notification day</w:t>
      </w:r>
      <w:r w:rsidRPr="001F64F0">
        <w:t>.</w:t>
      </w:r>
    </w:p>
    <w:p w:rsidR="006B2596" w:rsidRPr="001F64F0" w:rsidRDefault="001F64F0" w:rsidP="001F64F0">
      <w:pPr>
        <w:pStyle w:val="AH5Sec"/>
        <w:shd w:val="pct25" w:color="auto" w:fill="auto"/>
      </w:pPr>
      <w:bookmarkStart w:id="6" w:name="_Toc532891971"/>
      <w:r w:rsidRPr="001F64F0">
        <w:rPr>
          <w:rStyle w:val="CharSectNo"/>
        </w:rPr>
        <w:lastRenderedPageBreak/>
        <w:t>3</w:t>
      </w:r>
      <w:r w:rsidRPr="001F64F0">
        <w:tab/>
      </w:r>
      <w:r w:rsidR="006B2596" w:rsidRPr="001F64F0">
        <w:t>Legislation amended</w:t>
      </w:r>
      <w:bookmarkEnd w:id="6"/>
    </w:p>
    <w:p w:rsidR="0083569A" w:rsidRPr="001F64F0" w:rsidRDefault="006B2596" w:rsidP="002E6C13">
      <w:pPr>
        <w:pStyle w:val="Amainreturn"/>
        <w:keepNext/>
      </w:pPr>
      <w:r w:rsidRPr="001F64F0">
        <w:t>This Act amends</w:t>
      </w:r>
      <w:r w:rsidR="0083569A" w:rsidRPr="001F64F0">
        <w:t xml:space="preserve"> the following legislation:</w:t>
      </w:r>
    </w:p>
    <w:p w:rsidR="006B2596"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hyperlink r:id="rId15" w:tooltip="A1992-45" w:history="1">
        <w:r w:rsidR="00A76B0F" w:rsidRPr="001F64F0">
          <w:rPr>
            <w:rStyle w:val="charCitHyperlinkItal"/>
          </w:rPr>
          <w:t>Animal Welfare Act 1992</w:t>
        </w:r>
      </w:hyperlink>
    </w:p>
    <w:p w:rsidR="00874327"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hyperlink r:id="rId16" w:tooltip="SL2001-26" w:history="1">
        <w:r w:rsidR="00A76B0F" w:rsidRPr="001F64F0">
          <w:rPr>
            <w:rStyle w:val="charCitHyperlinkItal"/>
          </w:rPr>
          <w:t>Animal Welfare Regulation 2001</w:t>
        </w:r>
      </w:hyperlink>
    </w:p>
    <w:p w:rsidR="00486309"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hyperlink r:id="rId17" w:tooltip="A1991-81" w:history="1">
        <w:r w:rsidR="00A76B0F" w:rsidRPr="001F64F0">
          <w:rPr>
            <w:rStyle w:val="charCitHyperlinkItal"/>
          </w:rPr>
          <w:t>Discrimination Act 1991</w:t>
        </w:r>
      </w:hyperlink>
    </w:p>
    <w:p w:rsidR="00874327" w:rsidRPr="001F64F0" w:rsidRDefault="001F64F0" w:rsidP="001F64F0">
      <w:pPr>
        <w:pStyle w:val="Amainbullet"/>
        <w:tabs>
          <w:tab w:val="left" w:pos="1500"/>
        </w:tabs>
      </w:pPr>
      <w:r w:rsidRPr="001F64F0">
        <w:rPr>
          <w:rFonts w:ascii="Symbol" w:hAnsi="Symbol"/>
          <w:sz w:val="20"/>
        </w:rPr>
        <w:t></w:t>
      </w:r>
      <w:r w:rsidRPr="001F64F0">
        <w:rPr>
          <w:rFonts w:ascii="Symbol" w:hAnsi="Symbol"/>
          <w:sz w:val="20"/>
        </w:rPr>
        <w:tab/>
      </w:r>
      <w:hyperlink r:id="rId18" w:tooltip="A2000-86" w:history="1">
        <w:r w:rsidR="00A76B0F" w:rsidRPr="001F64F0">
          <w:rPr>
            <w:rStyle w:val="charCitHyperlinkItal"/>
          </w:rPr>
          <w:t>Domestic Animals Act 2000</w:t>
        </w:r>
      </w:hyperlink>
      <w:r w:rsidR="00217B1A" w:rsidRPr="001F64F0">
        <w:t>.</w:t>
      </w:r>
    </w:p>
    <w:p w:rsidR="00486309" w:rsidRPr="001F64F0" w:rsidRDefault="001F64F0" w:rsidP="001F64F0">
      <w:pPr>
        <w:pStyle w:val="AH5Sec"/>
        <w:shd w:val="pct25" w:color="auto" w:fill="auto"/>
      </w:pPr>
      <w:bookmarkStart w:id="7" w:name="_Toc532891972"/>
      <w:r w:rsidRPr="001F64F0">
        <w:rPr>
          <w:rStyle w:val="CharSectNo"/>
        </w:rPr>
        <w:t>4</w:t>
      </w:r>
      <w:r w:rsidRPr="001F64F0">
        <w:tab/>
      </w:r>
      <w:r w:rsidR="00486309" w:rsidRPr="001F64F0">
        <w:t>Legislation repealed</w:t>
      </w:r>
      <w:bookmarkEnd w:id="7"/>
    </w:p>
    <w:p w:rsidR="00486309" w:rsidRPr="001F64F0" w:rsidRDefault="00486309" w:rsidP="00486309">
      <w:pPr>
        <w:pStyle w:val="direction"/>
        <w:rPr>
          <w:i w:val="0"/>
        </w:rPr>
      </w:pPr>
      <w:r w:rsidRPr="001F64F0">
        <w:rPr>
          <w:i w:val="0"/>
        </w:rPr>
        <w:t xml:space="preserve">The </w:t>
      </w:r>
      <w:hyperlink r:id="rId19" w:tooltip="SL2016-23" w:history="1">
        <w:r w:rsidR="002E6C13" w:rsidRPr="002E6C13">
          <w:rPr>
            <w:rStyle w:val="charCitHyperlinkAbbrev"/>
          </w:rPr>
          <w:t>Discrimination Regulation 2016</w:t>
        </w:r>
      </w:hyperlink>
      <w:r w:rsidRPr="002E6C13">
        <w:rPr>
          <w:rStyle w:val="charCitHyperlinkItal"/>
        </w:rPr>
        <w:t xml:space="preserve"> </w:t>
      </w:r>
      <w:r w:rsidR="001A16F3" w:rsidRPr="001F64F0">
        <w:rPr>
          <w:i w:val="0"/>
        </w:rPr>
        <w:t xml:space="preserve">(SL2016-23) </w:t>
      </w:r>
      <w:r w:rsidRPr="001F64F0">
        <w:rPr>
          <w:i w:val="0"/>
        </w:rPr>
        <w:t>is repealed.</w:t>
      </w:r>
    </w:p>
    <w:p w:rsidR="0083569A" w:rsidRPr="001F64F0" w:rsidRDefault="0083569A" w:rsidP="0083569A">
      <w:pPr>
        <w:pStyle w:val="PageBreak"/>
      </w:pPr>
      <w:r w:rsidRPr="001F64F0">
        <w:br w:type="page"/>
      </w:r>
    </w:p>
    <w:p w:rsidR="0083569A" w:rsidRPr="001F64F0" w:rsidRDefault="001F64F0" w:rsidP="001F64F0">
      <w:pPr>
        <w:pStyle w:val="AH2Part"/>
      </w:pPr>
      <w:bookmarkStart w:id="8" w:name="_Toc532891973"/>
      <w:r w:rsidRPr="001F64F0">
        <w:rPr>
          <w:rStyle w:val="CharPartNo"/>
        </w:rPr>
        <w:lastRenderedPageBreak/>
        <w:t>Part 2</w:t>
      </w:r>
      <w:r w:rsidRPr="001F64F0">
        <w:tab/>
      </w:r>
      <w:r w:rsidR="0083569A" w:rsidRPr="001F64F0">
        <w:rPr>
          <w:rStyle w:val="CharPartText"/>
        </w:rPr>
        <w:t>Animal Welfare Act 1992</w:t>
      </w:r>
      <w:bookmarkEnd w:id="8"/>
    </w:p>
    <w:p w:rsidR="006B2596" w:rsidRPr="001F64F0" w:rsidRDefault="001F64F0" w:rsidP="001F64F0">
      <w:pPr>
        <w:pStyle w:val="AH5Sec"/>
        <w:shd w:val="pct25" w:color="auto" w:fill="auto"/>
      </w:pPr>
      <w:bookmarkStart w:id="9" w:name="_Toc532891974"/>
      <w:r w:rsidRPr="001F64F0">
        <w:rPr>
          <w:rStyle w:val="CharSectNo"/>
        </w:rPr>
        <w:t>5</w:t>
      </w:r>
      <w:r w:rsidRPr="001F64F0">
        <w:tab/>
      </w:r>
      <w:r w:rsidR="006B2596" w:rsidRPr="001F64F0">
        <w:t>Section 4A</w:t>
      </w:r>
      <w:bookmarkEnd w:id="9"/>
    </w:p>
    <w:p w:rsidR="006B2596" w:rsidRPr="001F64F0" w:rsidRDefault="006B2596" w:rsidP="006B2596">
      <w:pPr>
        <w:pStyle w:val="direction"/>
      </w:pPr>
      <w:r w:rsidRPr="001F64F0">
        <w:t>substitute</w:t>
      </w:r>
    </w:p>
    <w:p w:rsidR="006B2596" w:rsidRPr="001F64F0" w:rsidRDefault="006B2596" w:rsidP="006B2596">
      <w:pPr>
        <w:pStyle w:val="IH5Sec"/>
      </w:pPr>
      <w:r w:rsidRPr="001F64F0">
        <w:t>4A</w:t>
      </w:r>
      <w:r w:rsidRPr="001F64F0">
        <w:tab/>
        <w:t>Objects of Act</w:t>
      </w:r>
    </w:p>
    <w:p w:rsidR="006B2596" w:rsidRPr="001F64F0" w:rsidRDefault="006B2596" w:rsidP="006B2596">
      <w:pPr>
        <w:pStyle w:val="IMain"/>
      </w:pPr>
      <w:r w:rsidRPr="001F64F0">
        <w:tab/>
        <w:t>(1)</w:t>
      </w:r>
      <w:r w:rsidRPr="001F64F0">
        <w:tab/>
        <w:t>The main objects of this Act are to</w:t>
      </w:r>
      <w:r w:rsidR="001A16F3" w:rsidRPr="001F64F0">
        <w:t xml:space="preserve"> recognise</w:t>
      </w:r>
      <w:r w:rsidRPr="001F64F0">
        <w:t>—</w:t>
      </w:r>
    </w:p>
    <w:p w:rsidR="006B2596" w:rsidRPr="001F64F0" w:rsidRDefault="006B2596" w:rsidP="006B2596">
      <w:pPr>
        <w:pStyle w:val="Ipara"/>
      </w:pPr>
      <w:r w:rsidRPr="001F64F0">
        <w:tab/>
        <w:t>(a)</w:t>
      </w:r>
      <w:r w:rsidRPr="001F64F0">
        <w:tab/>
        <w:t>that animals are sentient beings</w:t>
      </w:r>
      <w:r w:rsidR="007B1F79" w:rsidRPr="001F64F0">
        <w:t xml:space="preserve"> </w:t>
      </w:r>
      <w:r w:rsidR="003809F3" w:rsidRPr="001F64F0">
        <w:t>with</w:t>
      </w:r>
      <w:r w:rsidR="007B1F79" w:rsidRPr="001F64F0">
        <w:t xml:space="preserve"> intrinsic value</w:t>
      </w:r>
      <w:r w:rsidRPr="001F64F0">
        <w:t xml:space="preserve">; and </w:t>
      </w:r>
    </w:p>
    <w:p w:rsidR="001A16F3" w:rsidRPr="001F64F0" w:rsidRDefault="001A16F3" w:rsidP="002564C0">
      <w:pPr>
        <w:pStyle w:val="Ipara"/>
      </w:pPr>
      <w:r w:rsidRPr="001F64F0">
        <w:tab/>
        <w:t>(b)</w:t>
      </w:r>
      <w:r w:rsidRPr="001F64F0">
        <w:tab/>
        <w:t>that animals deserve to be treated with compassion and have a quality of life that reflects their intrinsic value; and</w:t>
      </w:r>
    </w:p>
    <w:p w:rsidR="002564C0" w:rsidRPr="001F64F0" w:rsidRDefault="001A16F3" w:rsidP="002564C0">
      <w:pPr>
        <w:pStyle w:val="Ipara"/>
      </w:pPr>
      <w:r w:rsidRPr="001F64F0">
        <w:tab/>
        <w:t>(c)</w:t>
      </w:r>
      <w:r w:rsidRPr="001F64F0">
        <w:tab/>
      </w:r>
      <w:r w:rsidR="002564C0" w:rsidRPr="001F64F0">
        <w:t>that people have a duty to care for animals</w:t>
      </w:r>
      <w:r w:rsidR="007463DF" w:rsidRPr="001F64F0">
        <w:t>.</w:t>
      </w:r>
    </w:p>
    <w:p w:rsidR="006B2596" w:rsidRPr="001F64F0" w:rsidRDefault="006B2596" w:rsidP="006B2596">
      <w:pPr>
        <w:pStyle w:val="IMain"/>
      </w:pPr>
      <w:r w:rsidRPr="001F64F0">
        <w:tab/>
        <w:t>(2)</w:t>
      </w:r>
      <w:r w:rsidRPr="001F64F0">
        <w:tab/>
        <w:t>This is to be achieved particularly by—</w:t>
      </w:r>
    </w:p>
    <w:p w:rsidR="006B2596" w:rsidRPr="001F64F0" w:rsidRDefault="006B2596" w:rsidP="006B2596">
      <w:pPr>
        <w:pStyle w:val="Ipara"/>
      </w:pPr>
      <w:r w:rsidRPr="001F64F0">
        <w:tab/>
        <w:t>(a)</w:t>
      </w:r>
      <w:r w:rsidRPr="001F64F0">
        <w:tab/>
        <w:t>promoting and protecting the welfare of animals; and</w:t>
      </w:r>
    </w:p>
    <w:p w:rsidR="006B2596" w:rsidRPr="001F64F0" w:rsidRDefault="006B2596" w:rsidP="006B2596">
      <w:pPr>
        <w:pStyle w:val="Ipara"/>
      </w:pPr>
      <w:r w:rsidRPr="001F64F0">
        <w:tab/>
        <w:t>(b)</w:t>
      </w:r>
      <w:r w:rsidRPr="001F64F0">
        <w:tab/>
        <w:t>providing for the proper and humane care, management and treatment of animals; and</w:t>
      </w:r>
    </w:p>
    <w:p w:rsidR="006B2596" w:rsidRPr="001F64F0" w:rsidRDefault="006B2596" w:rsidP="006B2596">
      <w:pPr>
        <w:pStyle w:val="Ipara"/>
      </w:pPr>
      <w:r w:rsidRPr="001F64F0">
        <w:tab/>
        <w:t>(c)</w:t>
      </w:r>
      <w:r w:rsidRPr="001F64F0">
        <w:tab/>
        <w:t>deterring</w:t>
      </w:r>
      <w:r w:rsidR="00021D33" w:rsidRPr="001F64F0">
        <w:t xml:space="preserve"> and preventing animal cruelty </w:t>
      </w:r>
      <w:r w:rsidRPr="001F64F0">
        <w:t>and the abuse and neglect of animals; and</w:t>
      </w:r>
    </w:p>
    <w:p w:rsidR="001A16F3" w:rsidRPr="001F64F0" w:rsidRDefault="006B2596" w:rsidP="006B2596">
      <w:pPr>
        <w:pStyle w:val="Ipara"/>
      </w:pPr>
      <w:r w:rsidRPr="001F64F0">
        <w:tab/>
        <w:t>(d)</w:t>
      </w:r>
      <w:r w:rsidRPr="001F64F0">
        <w:tab/>
      </w:r>
      <w:r w:rsidR="00021D33" w:rsidRPr="001F64F0">
        <w:t>enforcing</w:t>
      </w:r>
      <w:r w:rsidR="001A16F3" w:rsidRPr="001F64F0">
        <w:t xml:space="preserve"> laws about the matters mentioned in paragraphs (a), (b) and (c).</w:t>
      </w:r>
    </w:p>
    <w:p w:rsidR="006B2596" w:rsidRPr="001F64F0" w:rsidRDefault="001F64F0" w:rsidP="001F64F0">
      <w:pPr>
        <w:pStyle w:val="AH5Sec"/>
        <w:shd w:val="pct25" w:color="auto" w:fill="auto"/>
      </w:pPr>
      <w:bookmarkStart w:id="10" w:name="_Toc532891975"/>
      <w:r w:rsidRPr="001F64F0">
        <w:rPr>
          <w:rStyle w:val="CharSectNo"/>
        </w:rPr>
        <w:lastRenderedPageBreak/>
        <w:t>6</w:t>
      </w:r>
      <w:r w:rsidRPr="001F64F0">
        <w:tab/>
      </w:r>
      <w:r w:rsidR="006B2596" w:rsidRPr="001F64F0">
        <w:t>Section 6A</w:t>
      </w:r>
      <w:bookmarkEnd w:id="10"/>
    </w:p>
    <w:p w:rsidR="006B2596" w:rsidRPr="001F64F0" w:rsidRDefault="006B2596" w:rsidP="006B2596">
      <w:pPr>
        <w:pStyle w:val="direction"/>
      </w:pPr>
      <w:r w:rsidRPr="001F64F0">
        <w:t>substitute</w:t>
      </w:r>
    </w:p>
    <w:p w:rsidR="006B2596" w:rsidRPr="001F64F0" w:rsidRDefault="006B2596" w:rsidP="006B2596">
      <w:pPr>
        <w:pStyle w:val="IH5Sec"/>
      </w:pPr>
      <w:r w:rsidRPr="001F64F0">
        <w:t>6A</w:t>
      </w:r>
      <w:r w:rsidRPr="001F64F0">
        <w:tab/>
        <w:t>Definitions—pt 2</w:t>
      </w:r>
    </w:p>
    <w:p w:rsidR="006B2596" w:rsidRPr="001F64F0" w:rsidRDefault="006B2596" w:rsidP="002E6C13">
      <w:pPr>
        <w:pStyle w:val="Amainreturn"/>
        <w:keepNext/>
      </w:pPr>
      <w:r w:rsidRPr="001F64F0">
        <w:t>In this part:</w:t>
      </w:r>
    </w:p>
    <w:p w:rsidR="006B2596" w:rsidRPr="001F64F0" w:rsidRDefault="006B2596" w:rsidP="002E6C13">
      <w:pPr>
        <w:pStyle w:val="aDef"/>
        <w:keepNext/>
      </w:pPr>
      <w:r w:rsidRPr="001F64F0">
        <w:rPr>
          <w:rStyle w:val="charBoldItals"/>
        </w:rPr>
        <w:t>confine</w:t>
      </w:r>
      <w:r w:rsidRPr="001F64F0">
        <w:t>, in relation to an a</w:t>
      </w:r>
      <w:r w:rsidR="00501982" w:rsidRPr="001F64F0">
        <w:t>nimal, includes the following:</w:t>
      </w:r>
    </w:p>
    <w:p w:rsidR="006B2596" w:rsidRPr="001F64F0" w:rsidRDefault="006B2596" w:rsidP="006B2596">
      <w:pPr>
        <w:pStyle w:val="Idefpara"/>
      </w:pPr>
      <w:r w:rsidRPr="001F64F0">
        <w:tab/>
        <w:t>(a)</w:t>
      </w:r>
      <w:r w:rsidRPr="001F64F0">
        <w:tab/>
      </w:r>
      <w:r w:rsidR="00AB6A39" w:rsidRPr="001F64F0">
        <w:t>impair or injure</w:t>
      </w:r>
      <w:r w:rsidRPr="001F64F0">
        <w:t xml:space="preserve"> the animal for the purpose of hindering, impeding or preventing the </w:t>
      </w:r>
      <w:r w:rsidR="00AB6A39" w:rsidRPr="001F64F0">
        <w:t xml:space="preserve">animal’s </w:t>
      </w:r>
      <w:r w:rsidRPr="001F64F0">
        <w:t xml:space="preserve">freedom of movement; </w:t>
      </w:r>
    </w:p>
    <w:p w:rsidR="006B2596" w:rsidRPr="001F64F0" w:rsidRDefault="006B2596" w:rsidP="006B2596">
      <w:pPr>
        <w:pStyle w:val="Idefpara"/>
      </w:pPr>
      <w:r w:rsidRPr="001F64F0">
        <w:tab/>
        <w:t>(b)</w:t>
      </w:r>
      <w:r w:rsidRPr="001F64F0">
        <w:tab/>
      </w:r>
      <w:r w:rsidR="00AB6A39" w:rsidRPr="001F64F0">
        <w:t>use</w:t>
      </w:r>
      <w:r w:rsidRPr="001F64F0">
        <w:t xml:space="preserve"> a device </w:t>
      </w:r>
      <w:r w:rsidR="00AB6A39" w:rsidRPr="001F64F0">
        <w:t xml:space="preserve">to </w:t>
      </w:r>
      <w:r w:rsidRPr="001F64F0">
        <w:t>hinder, imped</w:t>
      </w:r>
      <w:r w:rsidR="00AB6A39" w:rsidRPr="001F64F0">
        <w:t>e</w:t>
      </w:r>
      <w:r w:rsidRPr="001F64F0">
        <w:t xml:space="preserve"> or prevent</w:t>
      </w:r>
      <w:r w:rsidR="00AB6A39" w:rsidRPr="001F64F0">
        <w:t xml:space="preserve"> the animal’s</w:t>
      </w:r>
      <w:r w:rsidRPr="001F64F0">
        <w:t xml:space="preserve"> freedom of movement; </w:t>
      </w:r>
    </w:p>
    <w:p w:rsidR="006B2596" w:rsidRPr="001F64F0" w:rsidRDefault="006B2596" w:rsidP="006B2596">
      <w:pPr>
        <w:pStyle w:val="Idefpara"/>
      </w:pPr>
      <w:r w:rsidRPr="001F64F0">
        <w:tab/>
        <w:t>(c)</w:t>
      </w:r>
      <w:r w:rsidRPr="001F64F0">
        <w:tab/>
      </w:r>
      <w:r w:rsidR="00AB6A39" w:rsidRPr="001F64F0">
        <w:t>tie up</w:t>
      </w:r>
      <w:r w:rsidRPr="001F64F0">
        <w:t xml:space="preserve"> the animal.</w:t>
      </w:r>
    </w:p>
    <w:p w:rsidR="006B2596" w:rsidRPr="001F64F0" w:rsidRDefault="006B2596" w:rsidP="001F64F0">
      <w:pPr>
        <w:pStyle w:val="aDef"/>
      </w:pPr>
      <w:r w:rsidRPr="001F64F0">
        <w:rPr>
          <w:rStyle w:val="charBoldItals"/>
        </w:rPr>
        <w:t>cruelty</w:t>
      </w:r>
      <w:r w:rsidRPr="001F64F0">
        <w:t>, in relation to an animal, includes the following:</w:t>
      </w:r>
    </w:p>
    <w:p w:rsidR="006B2596" w:rsidRPr="001F64F0" w:rsidRDefault="006B2596" w:rsidP="006B2596">
      <w:pPr>
        <w:pStyle w:val="Idefpara"/>
      </w:pPr>
      <w:r w:rsidRPr="001F64F0">
        <w:tab/>
        <w:t>(a)</w:t>
      </w:r>
      <w:r w:rsidRPr="001F64F0">
        <w:tab/>
        <w:t xml:space="preserve">causing pain </w:t>
      </w:r>
      <w:r w:rsidR="00713175" w:rsidRPr="001F64F0">
        <w:t>or injury</w:t>
      </w:r>
      <w:r w:rsidR="007463DF" w:rsidRPr="001F64F0">
        <w:t xml:space="preserve"> to the animal</w:t>
      </w:r>
      <w:r w:rsidR="00713175" w:rsidRPr="001F64F0">
        <w:t xml:space="preserve"> </w:t>
      </w:r>
      <w:r w:rsidRPr="001F64F0">
        <w:t xml:space="preserve">that is unjustifiable, unnecessary or unreasonable in the circumstances; </w:t>
      </w:r>
    </w:p>
    <w:p w:rsidR="006B2596" w:rsidRPr="001F64F0" w:rsidRDefault="006B2596" w:rsidP="006B2596">
      <w:pPr>
        <w:pStyle w:val="Idefpara"/>
      </w:pPr>
      <w:r w:rsidRPr="001F64F0">
        <w:tab/>
        <w:t>(b)</w:t>
      </w:r>
      <w:r w:rsidRPr="001F64F0">
        <w:tab/>
      </w:r>
      <w:r w:rsidR="00AB6A39" w:rsidRPr="001F64F0">
        <w:t>hitting</w:t>
      </w:r>
      <w:r w:rsidRPr="001F64F0">
        <w:t xml:space="preserve"> that causes pain</w:t>
      </w:r>
      <w:r w:rsidR="00501982" w:rsidRPr="001F64F0">
        <w:t xml:space="preserve"> or injury</w:t>
      </w:r>
      <w:r w:rsidR="007463DF" w:rsidRPr="001F64F0">
        <w:t xml:space="preserve"> to the animal</w:t>
      </w:r>
      <w:r w:rsidRPr="001F64F0">
        <w:t>;</w:t>
      </w:r>
    </w:p>
    <w:p w:rsidR="006B2596" w:rsidRPr="001F64F0" w:rsidRDefault="006B2596" w:rsidP="006B2596">
      <w:pPr>
        <w:pStyle w:val="Idefpara"/>
      </w:pPr>
      <w:r w:rsidRPr="001F64F0">
        <w:tab/>
        <w:t>(c)</w:t>
      </w:r>
      <w:r w:rsidRPr="001F64F0">
        <w:tab/>
        <w:t>abusing, terrifying or tormenting</w:t>
      </w:r>
      <w:r w:rsidR="007463DF" w:rsidRPr="001F64F0">
        <w:t xml:space="preserve"> the animal</w:t>
      </w:r>
      <w:r w:rsidRPr="001F64F0">
        <w:t>.</w:t>
      </w:r>
    </w:p>
    <w:p w:rsidR="006B2596" w:rsidRPr="001F64F0" w:rsidRDefault="006B2596" w:rsidP="001F64F0">
      <w:pPr>
        <w:pStyle w:val="aDef"/>
      </w:pPr>
      <w:r w:rsidRPr="001F64F0">
        <w:rPr>
          <w:rStyle w:val="charBoldItals"/>
          <w:rFonts w:ascii="Times" w:hAnsi="Times" w:cs="Times"/>
        </w:rPr>
        <w:t>poison</w:t>
      </w:r>
      <w:r w:rsidRPr="001F64F0">
        <w:t xml:space="preserve"> includes glass or anything else that, if ingested</w:t>
      </w:r>
      <w:r w:rsidR="00501982" w:rsidRPr="001F64F0">
        <w:t xml:space="preserve"> by an animal</w:t>
      </w:r>
      <w:r w:rsidRPr="001F64F0">
        <w:t xml:space="preserve">, is likely to kill or injure </w:t>
      </w:r>
      <w:r w:rsidR="007463DF" w:rsidRPr="001F64F0">
        <w:t>the</w:t>
      </w:r>
      <w:r w:rsidRPr="001F64F0">
        <w:t xml:space="preserve"> animal.</w:t>
      </w:r>
    </w:p>
    <w:p w:rsidR="006B2596" w:rsidRPr="001F64F0" w:rsidRDefault="001F64F0" w:rsidP="001F64F0">
      <w:pPr>
        <w:pStyle w:val="AH5Sec"/>
        <w:shd w:val="pct25" w:color="auto" w:fill="auto"/>
      </w:pPr>
      <w:bookmarkStart w:id="11" w:name="_Toc532891976"/>
      <w:r w:rsidRPr="001F64F0">
        <w:rPr>
          <w:rStyle w:val="CharSectNo"/>
        </w:rPr>
        <w:t>7</w:t>
      </w:r>
      <w:r w:rsidRPr="001F64F0">
        <w:tab/>
      </w:r>
      <w:r w:rsidR="006B2596" w:rsidRPr="001F64F0">
        <w:t>Section 6B</w:t>
      </w:r>
      <w:bookmarkEnd w:id="11"/>
    </w:p>
    <w:p w:rsidR="006B2596" w:rsidRPr="001F64F0" w:rsidRDefault="006B2596" w:rsidP="006B2596">
      <w:pPr>
        <w:pStyle w:val="direction"/>
      </w:pPr>
      <w:r w:rsidRPr="001F64F0">
        <w:t>substitute</w:t>
      </w:r>
    </w:p>
    <w:p w:rsidR="006B2596" w:rsidRPr="001F64F0" w:rsidRDefault="006B2596" w:rsidP="006B2596">
      <w:pPr>
        <w:pStyle w:val="IH5Sec"/>
      </w:pPr>
      <w:r w:rsidRPr="001F64F0">
        <w:t>6B</w:t>
      </w:r>
      <w:r w:rsidRPr="001F64F0">
        <w:tab/>
      </w:r>
      <w:r w:rsidR="005C5F4E" w:rsidRPr="001F64F0">
        <w:t>Failure to provide appropriate care</w:t>
      </w:r>
    </w:p>
    <w:p w:rsidR="006B2596" w:rsidRPr="001F64F0" w:rsidRDefault="006B2596" w:rsidP="006B2596">
      <w:pPr>
        <w:pStyle w:val="IMain"/>
      </w:pPr>
      <w:r w:rsidRPr="001F64F0">
        <w:tab/>
        <w:t>(</w:t>
      </w:r>
      <w:r w:rsidR="005C5F4E" w:rsidRPr="001F64F0">
        <w:t>1</w:t>
      </w:r>
      <w:r w:rsidRPr="001F64F0">
        <w:t>)</w:t>
      </w:r>
      <w:r w:rsidRPr="001F64F0">
        <w:tab/>
        <w:t xml:space="preserve">A person </w:t>
      </w:r>
      <w:r w:rsidR="005C5F4E" w:rsidRPr="001F64F0">
        <w:t xml:space="preserve">in charge of an animal </w:t>
      </w:r>
      <w:r w:rsidRPr="001F64F0">
        <w:t>commits an offence if the person</w:t>
      </w:r>
      <w:r w:rsidR="005C5F4E" w:rsidRPr="001F64F0">
        <w:t xml:space="preserve"> fails to give the animal</w:t>
      </w:r>
      <w:r w:rsidRPr="001F64F0">
        <w:t>—</w:t>
      </w:r>
    </w:p>
    <w:p w:rsidR="006B2596" w:rsidRPr="001F64F0" w:rsidRDefault="005C5F4E" w:rsidP="005C5F4E">
      <w:pPr>
        <w:pStyle w:val="Ipara"/>
      </w:pPr>
      <w:r w:rsidRPr="001F64F0">
        <w:tab/>
        <w:t>(a)</w:t>
      </w:r>
      <w:r w:rsidRPr="001F64F0">
        <w:tab/>
        <w:t>appropriate</w:t>
      </w:r>
      <w:r w:rsidR="006B2596" w:rsidRPr="001F64F0">
        <w:t xml:space="preserve"> food; </w:t>
      </w:r>
      <w:r w:rsidR="00692BAD" w:rsidRPr="001F64F0">
        <w:t>or</w:t>
      </w:r>
    </w:p>
    <w:p w:rsidR="006B2596" w:rsidRPr="001F64F0" w:rsidRDefault="006B2596" w:rsidP="005C5F4E">
      <w:pPr>
        <w:pStyle w:val="Ipara"/>
      </w:pPr>
      <w:r w:rsidRPr="001F64F0">
        <w:lastRenderedPageBreak/>
        <w:tab/>
        <w:t>(</w:t>
      </w:r>
      <w:r w:rsidR="005C5F4E" w:rsidRPr="001F64F0">
        <w:t>b</w:t>
      </w:r>
      <w:r w:rsidRPr="001F64F0">
        <w:t>)</w:t>
      </w:r>
      <w:r w:rsidRPr="001F64F0">
        <w:tab/>
      </w:r>
      <w:r w:rsidR="005C5F4E" w:rsidRPr="001F64F0">
        <w:t xml:space="preserve">appropriate </w:t>
      </w:r>
      <w:r w:rsidRPr="001F64F0">
        <w:t xml:space="preserve">water; </w:t>
      </w:r>
      <w:r w:rsidR="00692BAD" w:rsidRPr="001F64F0">
        <w:t>or</w:t>
      </w:r>
    </w:p>
    <w:p w:rsidR="006B2596" w:rsidRPr="001F64F0" w:rsidRDefault="006B2596" w:rsidP="005C5F4E">
      <w:pPr>
        <w:pStyle w:val="Ipara"/>
      </w:pPr>
      <w:r w:rsidRPr="001F64F0">
        <w:tab/>
        <w:t>(</w:t>
      </w:r>
      <w:r w:rsidR="005C5F4E" w:rsidRPr="001F64F0">
        <w:t>c</w:t>
      </w:r>
      <w:r w:rsidRPr="001F64F0">
        <w:t>)</w:t>
      </w:r>
      <w:r w:rsidRPr="001F64F0">
        <w:tab/>
        <w:t xml:space="preserve">appropriate treatment for illness, disease </w:t>
      </w:r>
      <w:r w:rsidR="007463DF" w:rsidRPr="001F64F0">
        <w:t>or</w:t>
      </w:r>
      <w:r w:rsidRPr="001F64F0">
        <w:t xml:space="preserve"> injury; </w:t>
      </w:r>
      <w:r w:rsidR="00692BAD" w:rsidRPr="001F64F0">
        <w:t>or</w:t>
      </w:r>
    </w:p>
    <w:p w:rsidR="006B2596" w:rsidRPr="001F64F0" w:rsidRDefault="006B2596" w:rsidP="005C5F4E">
      <w:pPr>
        <w:pStyle w:val="Ipara"/>
      </w:pPr>
      <w:r w:rsidRPr="001F64F0">
        <w:tab/>
        <w:t>(</w:t>
      </w:r>
      <w:r w:rsidR="005C5F4E" w:rsidRPr="001F64F0">
        <w:t>d</w:t>
      </w:r>
      <w:r w:rsidRPr="001F64F0">
        <w:t>)</w:t>
      </w:r>
      <w:r w:rsidRPr="001F64F0">
        <w:tab/>
        <w:t xml:space="preserve">appropriate shelter or accommodation; </w:t>
      </w:r>
      <w:r w:rsidR="00692BAD" w:rsidRPr="001F64F0">
        <w:t>or</w:t>
      </w:r>
    </w:p>
    <w:p w:rsidR="006B2596" w:rsidRPr="001F64F0" w:rsidRDefault="006B2596" w:rsidP="005C5F4E">
      <w:pPr>
        <w:pStyle w:val="Ipara"/>
      </w:pPr>
      <w:r w:rsidRPr="001F64F0">
        <w:tab/>
        <w:t>(</w:t>
      </w:r>
      <w:r w:rsidR="005C5F4E" w:rsidRPr="001F64F0">
        <w:t>e</w:t>
      </w:r>
      <w:r w:rsidRPr="001F64F0">
        <w:t>)</w:t>
      </w:r>
      <w:r w:rsidRPr="001F64F0">
        <w:tab/>
        <w:t xml:space="preserve">a clean and hygienic living environment; </w:t>
      </w:r>
      <w:r w:rsidR="00692BAD" w:rsidRPr="001F64F0">
        <w:t>or</w:t>
      </w:r>
    </w:p>
    <w:p w:rsidR="006B2596" w:rsidRPr="001F64F0" w:rsidRDefault="006B2596" w:rsidP="005C5F4E">
      <w:pPr>
        <w:pStyle w:val="Ipara"/>
      </w:pPr>
      <w:r w:rsidRPr="001F64F0">
        <w:tab/>
        <w:t>(</w:t>
      </w:r>
      <w:r w:rsidR="005C5F4E" w:rsidRPr="001F64F0">
        <w:t>f</w:t>
      </w:r>
      <w:r w:rsidRPr="001F64F0">
        <w:t>)</w:t>
      </w:r>
      <w:r w:rsidRPr="001F64F0">
        <w:tab/>
        <w:t>appropriate grooming and maintenance;</w:t>
      </w:r>
      <w:r w:rsidR="005C5F4E" w:rsidRPr="001F64F0">
        <w:t xml:space="preserve"> </w:t>
      </w:r>
      <w:r w:rsidR="00692BAD" w:rsidRPr="001F64F0">
        <w:t>or</w:t>
      </w:r>
    </w:p>
    <w:p w:rsidR="006B2596" w:rsidRPr="001F64F0" w:rsidRDefault="006B2596" w:rsidP="005C5F4E">
      <w:pPr>
        <w:pStyle w:val="Ipara"/>
      </w:pPr>
      <w:r w:rsidRPr="001F64F0">
        <w:tab/>
        <w:t>(</w:t>
      </w:r>
      <w:r w:rsidR="005C5F4E" w:rsidRPr="001F64F0">
        <w:t>g</w:t>
      </w:r>
      <w:r w:rsidRPr="001F64F0">
        <w:t>)</w:t>
      </w:r>
      <w:r w:rsidRPr="001F64F0">
        <w:tab/>
        <w:t>appropriate exercise;</w:t>
      </w:r>
      <w:r w:rsidR="005C5F4E" w:rsidRPr="001F64F0">
        <w:t xml:space="preserve"> </w:t>
      </w:r>
      <w:r w:rsidR="00692BAD" w:rsidRPr="001F64F0">
        <w:t>or</w:t>
      </w:r>
    </w:p>
    <w:p w:rsidR="006B2596" w:rsidRPr="001F64F0" w:rsidRDefault="006B2596" w:rsidP="005C5F4E">
      <w:pPr>
        <w:pStyle w:val="Ipara"/>
      </w:pPr>
      <w:r w:rsidRPr="001F64F0">
        <w:tab/>
        <w:t>(</w:t>
      </w:r>
      <w:r w:rsidR="005C5F4E" w:rsidRPr="001F64F0">
        <w:t>h</w:t>
      </w:r>
      <w:r w:rsidRPr="001F64F0">
        <w:t>)</w:t>
      </w:r>
      <w:r w:rsidRPr="001F64F0">
        <w:tab/>
        <w:t xml:space="preserve">appropriate opportunities to display behaviour that is normal for the animal; </w:t>
      </w:r>
      <w:r w:rsidR="00692BAD" w:rsidRPr="001F64F0">
        <w:t>or</w:t>
      </w:r>
    </w:p>
    <w:p w:rsidR="006B2596" w:rsidRPr="001F64F0" w:rsidRDefault="006B2596" w:rsidP="001F64F0">
      <w:pPr>
        <w:pStyle w:val="Ipara"/>
        <w:keepNext/>
      </w:pPr>
      <w:r w:rsidRPr="001F64F0">
        <w:tab/>
        <w:t>(</w:t>
      </w:r>
      <w:r w:rsidR="005C5F4E" w:rsidRPr="001F64F0">
        <w:t>i</w:t>
      </w:r>
      <w:r w:rsidRPr="001F64F0">
        <w:t>)</w:t>
      </w:r>
      <w:r w:rsidRPr="001F64F0">
        <w:tab/>
        <w:t xml:space="preserve">care that is </w:t>
      </w:r>
      <w:r w:rsidR="005C5F4E" w:rsidRPr="001F64F0">
        <w:t>appropriate for</w:t>
      </w:r>
      <w:r w:rsidRPr="001F64F0">
        <w:t xml:space="preserve"> the animal’s wellbeing.</w:t>
      </w:r>
    </w:p>
    <w:p w:rsidR="006B2596" w:rsidRPr="001F64F0" w:rsidRDefault="006B2596" w:rsidP="006B2596">
      <w:pPr>
        <w:pStyle w:val="Penalty"/>
      </w:pPr>
      <w:r w:rsidRPr="001F64F0">
        <w:t>Maximum penalty:  100 penalty units, imprisonment for 1 year or both.</w:t>
      </w:r>
    </w:p>
    <w:p w:rsidR="006B2596" w:rsidRPr="001F64F0" w:rsidRDefault="006B2596" w:rsidP="001F64F0">
      <w:pPr>
        <w:pStyle w:val="IMain"/>
        <w:keepNext/>
      </w:pPr>
      <w:r w:rsidRPr="001F64F0">
        <w:tab/>
        <w:t>(</w:t>
      </w:r>
      <w:r w:rsidR="004B01CA" w:rsidRPr="001F64F0">
        <w:t>2</w:t>
      </w:r>
      <w:r w:rsidRPr="001F64F0">
        <w:t>)</w:t>
      </w:r>
      <w:r w:rsidRPr="001F64F0">
        <w:tab/>
        <w:t xml:space="preserve">It is a defence to a prosecution for an offence </w:t>
      </w:r>
      <w:r w:rsidR="00440E45" w:rsidRPr="001F64F0">
        <w:t xml:space="preserve">for </w:t>
      </w:r>
      <w:r w:rsidR="007463DF" w:rsidRPr="001F64F0">
        <w:t xml:space="preserve">a </w:t>
      </w:r>
      <w:r w:rsidR="00440E45" w:rsidRPr="001F64F0">
        <w:t>failure to give an animal a thing mentioned in</w:t>
      </w:r>
      <w:r w:rsidRPr="001F64F0">
        <w:t xml:space="preserve"> subsection (</w:t>
      </w:r>
      <w:r w:rsidR="004B01CA" w:rsidRPr="001F64F0">
        <w:t>1</w:t>
      </w:r>
      <w:r w:rsidRPr="001F64F0">
        <w:t>)</w:t>
      </w:r>
      <w:r w:rsidR="00440E45" w:rsidRPr="001F64F0">
        <w:t xml:space="preserve"> (a) to (i)</w:t>
      </w:r>
      <w:r w:rsidRPr="001F64F0">
        <w:t xml:space="preserve"> if the defendant proves that the defendant took reasonable steps to give the animal the thing.</w:t>
      </w:r>
    </w:p>
    <w:p w:rsidR="006B2596" w:rsidRPr="001F64F0" w:rsidRDefault="006B2596" w:rsidP="006B2596">
      <w:pPr>
        <w:pStyle w:val="aNote"/>
      </w:pPr>
      <w:r w:rsidRPr="001F64F0">
        <w:rPr>
          <w:rStyle w:val="charItals"/>
        </w:rPr>
        <w:t>Note</w:t>
      </w:r>
      <w:r w:rsidRPr="001F64F0">
        <w:rPr>
          <w:rStyle w:val="charItals"/>
        </w:rPr>
        <w:tab/>
      </w:r>
      <w:r w:rsidRPr="001F64F0">
        <w:t>The defendant has a legal burden in relation to the matters mentioned in s (</w:t>
      </w:r>
      <w:r w:rsidR="002A7662" w:rsidRPr="001F64F0">
        <w:t>2</w:t>
      </w:r>
      <w:r w:rsidRPr="001F64F0">
        <w:t xml:space="preserve">) (see </w:t>
      </w:r>
      <w:hyperlink r:id="rId20" w:tooltip="A2002-51" w:history="1">
        <w:r w:rsidR="00A76B0F" w:rsidRPr="001F64F0">
          <w:rPr>
            <w:rStyle w:val="charCitHyperlinkAbbrev"/>
          </w:rPr>
          <w:t>Criminal Code</w:t>
        </w:r>
      </w:hyperlink>
      <w:r w:rsidRPr="001F64F0">
        <w:t>, s 59).</w:t>
      </w:r>
    </w:p>
    <w:p w:rsidR="004B01CA" w:rsidRPr="001F64F0" w:rsidRDefault="004B01CA" w:rsidP="006B2596">
      <w:pPr>
        <w:pStyle w:val="IMain"/>
      </w:pPr>
      <w:r w:rsidRPr="001F64F0">
        <w:tab/>
        <w:t>(</w:t>
      </w:r>
      <w:r w:rsidR="00A21C61" w:rsidRPr="001F64F0">
        <w:t>3</w:t>
      </w:r>
      <w:r w:rsidRPr="001F64F0">
        <w:t>)</w:t>
      </w:r>
      <w:r w:rsidRPr="001F64F0">
        <w:tab/>
        <w:t xml:space="preserve">If an inspector or authorised officer reasonably believes that a person in charge of an animal has failed to </w:t>
      </w:r>
      <w:r w:rsidR="007463DF" w:rsidRPr="001F64F0">
        <w:t>give an animal</w:t>
      </w:r>
      <w:r w:rsidRPr="001F64F0">
        <w:t xml:space="preserve"> </w:t>
      </w:r>
      <w:r w:rsidR="00A21C61" w:rsidRPr="001F64F0">
        <w:t xml:space="preserve">a </w:t>
      </w:r>
      <w:r w:rsidRPr="001F64F0">
        <w:t>thing</w:t>
      </w:r>
      <w:r w:rsidR="00A21C61" w:rsidRPr="001F64F0">
        <w:t xml:space="preserve"> mentioned in subsection </w:t>
      </w:r>
      <w:r w:rsidRPr="001F64F0">
        <w:t xml:space="preserve">(1), the inspector or authorised officer may give the person a written direction to </w:t>
      </w:r>
      <w:r w:rsidR="00715D38" w:rsidRPr="001F64F0">
        <w:t>do</w:t>
      </w:r>
      <w:r w:rsidRPr="001F64F0">
        <w:t xml:space="preserve"> a </w:t>
      </w:r>
      <w:r w:rsidR="00A21C61" w:rsidRPr="001F64F0">
        <w:t xml:space="preserve">reasonable </w:t>
      </w:r>
      <w:r w:rsidRPr="001F64F0">
        <w:t xml:space="preserve">stated thing within a </w:t>
      </w:r>
      <w:r w:rsidR="00A21C61" w:rsidRPr="001F64F0">
        <w:t xml:space="preserve">reasonable </w:t>
      </w:r>
      <w:r w:rsidRPr="001F64F0">
        <w:t>stated time</w:t>
      </w:r>
      <w:r w:rsidR="00A21C61" w:rsidRPr="001F64F0">
        <w:t xml:space="preserve"> to rectify the failure</w:t>
      </w:r>
      <w:r w:rsidRPr="001F64F0">
        <w:t>.</w:t>
      </w:r>
    </w:p>
    <w:p w:rsidR="004B01CA" w:rsidRPr="001F64F0" w:rsidRDefault="004B01CA" w:rsidP="006B2596">
      <w:pPr>
        <w:pStyle w:val="IMain"/>
      </w:pPr>
      <w:r w:rsidRPr="001F64F0">
        <w:tab/>
        <w:t>(</w:t>
      </w:r>
      <w:r w:rsidR="00A21C61" w:rsidRPr="001F64F0">
        <w:t>4</w:t>
      </w:r>
      <w:r w:rsidRPr="001F64F0">
        <w:t>)</w:t>
      </w:r>
      <w:r w:rsidRPr="001F64F0">
        <w:tab/>
        <w:t>A person commits an offence if the person</w:t>
      </w:r>
      <w:r w:rsidR="000F306B" w:rsidRPr="001F64F0">
        <w:t>—</w:t>
      </w:r>
    </w:p>
    <w:p w:rsidR="004B01CA" w:rsidRPr="001F64F0" w:rsidRDefault="004B01CA" w:rsidP="004B01CA">
      <w:pPr>
        <w:pStyle w:val="Ipara"/>
      </w:pPr>
      <w:r w:rsidRPr="001F64F0">
        <w:tab/>
        <w:t>(a)</w:t>
      </w:r>
      <w:r w:rsidRPr="001F64F0">
        <w:tab/>
      </w:r>
      <w:r w:rsidR="000F306B" w:rsidRPr="001F64F0">
        <w:t>is given a direction under subsection (</w:t>
      </w:r>
      <w:r w:rsidR="00A21C61" w:rsidRPr="001F64F0">
        <w:t>3</w:t>
      </w:r>
      <w:r w:rsidR="000F306B" w:rsidRPr="001F64F0">
        <w:t>); and</w:t>
      </w:r>
    </w:p>
    <w:p w:rsidR="000F306B" w:rsidRPr="001F64F0" w:rsidRDefault="000F306B" w:rsidP="001F64F0">
      <w:pPr>
        <w:pStyle w:val="Ipara"/>
        <w:keepNext/>
      </w:pPr>
      <w:r w:rsidRPr="001F64F0">
        <w:tab/>
        <w:t>(b)</w:t>
      </w:r>
      <w:r w:rsidRPr="001F64F0">
        <w:tab/>
        <w:t>fails to comply with the direction.</w:t>
      </w:r>
    </w:p>
    <w:p w:rsidR="000F306B" w:rsidRPr="001F64F0" w:rsidRDefault="000F306B" w:rsidP="000F306B">
      <w:pPr>
        <w:pStyle w:val="Penalty"/>
      </w:pPr>
      <w:r w:rsidRPr="001F64F0">
        <w:t xml:space="preserve">Maximum penalty:  </w:t>
      </w:r>
      <w:r w:rsidR="00EB5E3D" w:rsidRPr="001F64F0">
        <w:t>50</w:t>
      </w:r>
      <w:r w:rsidRPr="001F64F0">
        <w:t xml:space="preserve"> penalty units.</w:t>
      </w:r>
      <w:r w:rsidR="00EB5E3D" w:rsidRPr="001F64F0">
        <w:t xml:space="preserve"> </w:t>
      </w:r>
    </w:p>
    <w:p w:rsidR="000F306B" w:rsidRPr="001F64F0" w:rsidRDefault="000F306B" w:rsidP="000F306B">
      <w:pPr>
        <w:pStyle w:val="IMain"/>
      </w:pPr>
      <w:r w:rsidRPr="001F64F0">
        <w:lastRenderedPageBreak/>
        <w:tab/>
        <w:t>(</w:t>
      </w:r>
      <w:r w:rsidR="00A21C61" w:rsidRPr="001F64F0">
        <w:t>5</w:t>
      </w:r>
      <w:r w:rsidRPr="001F64F0">
        <w:t>)</w:t>
      </w:r>
      <w:r w:rsidRPr="001F64F0">
        <w:tab/>
        <w:t>An offence against subsection (</w:t>
      </w:r>
      <w:r w:rsidR="00A21C61" w:rsidRPr="001F64F0">
        <w:t>4</w:t>
      </w:r>
      <w:r w:rsidRPr="001F64F0">
        <w:t>) is a strict liability offence.</w:t>
      </w:r>
    </w:p>
    <w:p w:rsidR="00D83B05" w:rsidRPr="001F64F0" w:rsidRDefault="00D83B05" w:rsidP="00D83B05">
      <w:pPr>
        <w:pStyle w:val="IMain"/>
      </w:pPr>
      <w:r w:rsidRPr="001F64F0">
        <w:tab/>
        <w:t>(</w:t>
      </w:r>
      <w:r w:rsidR="00A21C61" w:rsidRPr="001F64F0">
        <w:t>6</w:t>
      </w:r>
      <w:r w:rsidRPr="001F64F0">
        <w:t>)</w:t>
      </w:r>
      <w:r w:rsidRPr="001F64F0">
        <w:tab/>
        <w:t>In this section:</w:t>
      </w:r>
    </w:p>
    <w:p w:rsidR="00D83B05" w:rsidRPr="001F64F0" w:rsidRDefault="00D83B05" w:rsidP="001F64F0">
      <w:pPr>
        <w:pStyle w:val="aDef"/>
        <w:rPr>
          <w:lang w:eastAsia="en-AU"/>
        </w:rPr>
      </w:pPr>
      <w:r w:rsidRPr="001F64F0">
        <w:rPr>
          <w:rStyle w:val="charBoldItals"/>
        </w:rPr>
        <w:t xml:space="preserve">appropriate </w:t>
      </w:r>
      <w:r w:rsidRPr="001F64F0">
        <w:rPr>
          <w:lang w:eastAsia="en-AU"/>
        </w:rPr>
        <w:t xml:space="preserve">means suitable for the needs of the animal having regard to the species, environment and circumstances of the animal. </w:t>
      </w:r>
    </w:p>
    <w:p w:rsidR="00D83B05" w:rsidRPr="001F64F0" w:rsidRDefault="00D83B05" w:rsidP="001F64F0">
      <w:pPr>
        <w:pStyle w:val="aDef"/>
      </w:pPr>
      <w:r w:rsidRPr="001F64F0">
        <w:rPr>
          <w:rStyle w:val="charBoldItals"/>
        </w:rPr>
        <w:t xml:space="preserve">treatment </w:t>
      </w:r>
      <w:r w:rsidRPr="001F64F0">
        <w:rPr>
          <w:lang w:eastAsia="en-AU"/>
        </w:rPr>
        <w:t xml:space="preserve">includes veterinary treatment, including preventative treatment, if a reasonable person would expect veterinary treatment to be sought in the circumstances. </w:t>
      </w:r>
    </w:p>
    <w:p w:rsidR="000F306B" w:rsidRPr="001F64F0" w:rsidRDefault="002A7662" w:rsidP="002A7662">
      <w:pPr>
        <w:pStyle w:val="IH5Sec"/>
      </w:pPr>
      <w:r w:rsidRPr="001F64F0">
        <w:t>6</w:t>
      </w:r>
      <w:r w:rsidR="003F441B" w:rsidRPr="001F64F0">
        <w:t>C</w:t>
      </w:r>
      <w:r w:rsidRPr="001F64F0">
        <w:tab/>
        <w:t>Failure to provide animal with water or shelter</w:t>
      </w:r>
    </w:p>
    <w:p w:rsidR="006B2596" w:rsidRPr="001F64F0" w:rsidRDefault="004416DC" w:rsidP="006B2596">
      <w:pPr>
        <w:pStyle w:val="IMain"/>
      </w:pPr>
      <w:r w:rsidRPr="001F64F0">
        <w:tab/>
        <w:t>(1</w:t>
      </w:r>
      <w:r w:rsidR="006B2596" w:rsidRPr="001F64F0">
        <w:t>)</w:t>
      </w:r>
      <w:r w:rsidR="006B2596" w:rsidRPr="001F64F0">
        <w:tab/>
        <w:t xml:space="preserve">A person </w:t>
      </w:r>
      <w:r w:rsidRPr="001F64F0">
        <w:t xml:space="preserve">in charge of an animal </w:t>
      </w:r>
      <w:r w:rsidR="006B2596" w:rsidRPr="001F64F0">
        <w:t xml:space="preserve">commits </w:t>
      </w:r>
      <w:r w:rsidR="00CE4DAE" w:rsidRPr="001F64F0">
        <w:t>an offence</w:t>
      </w:r>
      <w:r w:rsidR="006B2596" w:rsidRPr="001F64F0">
        <w:t xml:space="preserve"> if—</w:t>
      </w:r>
    </w:p>
    <w:p w:rsidR="006403E6" w:rsidRPr="001F64F0" w:rsidRDefault="006B2596" w:rsidP="006403E6">
      <w:pPr>
        <w:pStyle w:val="Ipara"/>
      </w:pPr>
      <w:r w:rsidRPr="001F64F0">
        <w:tab/>
        <w:t>(a)</w:t>
      </w:r>
      <w:r w:rsidRPr="001F64F0">
        <w:tab/>
        <w:t>the person</w:t>
      </w:r>
      <w:r w:rsidR="006403E6" w:rsidRPr="001F64F0">
        <w:t xml:space="preserve"> keeps an animal </w:t>
      </w:r>
      <w:r w:rsidR="008014C1" w:rsidRPr="001F64F0">
        <w:t>on</w:t>
      </w:r>
      <w:r w:rsidR="006403E6" w:rsidRPr="001F64F0">
        <w:t xml:space="preserve"> premises; and</w:t>
      </w:r>
    </w:p>
    <w:p w:rsidR="006403E6" w:rsidRPr="001F64F0" w:rsidRDefault="006B2596" w:rsidP="001F64F0">
      <w:pPr>
        <w:pStyle w:val="Ipara"/>
        <w:keepNext/>
      </w:pPr>
      <w:r w:rsidRPr="001F64F0">
        <w:tab/>
        <w:t>(</w:t>
      </w:r>
      <w:r w:rsidR="006403E6" w:rsidRPr="001F64F0">
        <w:t>b</w:t>
      </w:r>
      <w:r w:rsidRPr="001F64F0">
        <w:t>)</w:t>
      </w:r>
      <w:r w:rsidRPr="001F64F0">
        <w:tab/>
      </w:r>
      <w:r w:rsidR="006403E6" w:rsidRPr="001F64F0">
        <w:t>at any time when the person is not at the premises</w:t>
      </w:r>
      <w:r w:rsidR="00127CF4" w:rsidRPr="001F64F0">
        <w:t>,</w:t>
      </w:r>
      <w:r w:rsidR="006403E6" w:rsidRPr="001F64F0">
        <w:t xml:space="preserve"> the animal does not have access to water or shelter.</w:t>
      </w:r>
    </w:p>
    <w:p w:rsidR="006B2596" w:rsidRPr="001F64F0" w:rsidRDefault="006B2596" w:rsidP="006B2596">
      <w:pPr>
        <w:pStyle w:val="Penalty"/>
      </w:pPr>
      <w:r w:rsidRPr="001F64F0">
        <w:t xml:space="preserve">Maximum penalty:  </w:t>
      </w:r>
      <w:r w:rsidR="00EB5E3D" w:rsidRPr="001F64F0">
        <w:t>25</w:t>
      </w:r>
      <w:r w:rsidRPr="001F64F0">
        <w:t xml:space="preserve"> penalty units.</w:t>
      </w:r>
    </w:p>
    <w:p w:rsidR="00BB5313" w:rsidRPr="001F64F0" w:rsidRDefault="00BB5313" w:rsidP="00BB5313">
      <w:pPr>
        <w:pStyle w:val="IMain"/>
      </w:pPr>
      <w:r w:rsidRPr="001F64F0">
        <w:tab/>
        <w:t>(2)</w:t>
      </w:r>
      <w:r w:rsidRPr="001F64F0">
        <w:tab/>
        <w:t>An offence against this sectio</w:t>
      </w:r>
      <w:r w:rsidR="00127CF4" w:rsidRPr="001F64F0">
        <w:t>n is a strict liability offence.</w:t>
      </w:r>
    </w:p>
    <w:p w:rsidR="00BB5313" w:rsidRPr="001F64F0" w:rsidRDefault="00BB5313" w:rsidP="00BB5313">
      <w:pPr>
        <w:pStyle w:val="IH5Sec"/>
      </w:pPr>
      <w:r w:rsidRPr="001F64F0">
        <w:t>6</w:t>
      </w:r>
      <w:r w:rsidR="003F441B" w:rsidRPr="001F64F0">
        <w:t>D</w:t>
      </w:r>
      <w:r w:rsidRPr="001F64F0">
        <w:tab/>
        <w:t>Failure to provide animal with hygienic environment</w:t>
      </w:r>
    </w:p>
    <w:p w:rsidR="00BB5313" w:rsidRPr="001F64F0" w:rsidRDefault="00BB5313" w:rsidP="00BB5313">
      <w:pPr>
        <w:pStyle w:val="IMain"/>
      </w:pPr>
      <w:r w:rsidRPr="001F64F0">
        <w:tab/>
        <w:t>(1)</w:t>
      </w:r>
      <w:r w:rsidRPr="001F64F0">
        <w:tab/>
        <w:t xml:space="preserve">A person in charge of an animal commits </w:t>
      </w:r>
      <w:r w:rsidR="00CE4DAE" w:rsidRPr="001F64F0">
        <w:t>an offence</w:t>
      </w:r>
      <w:r w:rsidRPr="001F64F0">
        <w:t xml:space="preserve"> if—</w:t>
      </w:r>
    </w:p>
    <w:p w:rsidR="00BB5313" w:rsidRPr="001F64F0" w:rsidRDefault="00BB5313" w:rsidP="00BB5313">
      <w:pPr>
        <w:pStyle w:val="Ipara"/>
      </w:pPr>
      <w:r w:rsidRPr="001F64F0">
        <w:tab/>
        <w:t>(</w:t>
      </w:r>
      <w:r w:rsidR="008014C1" w:rsidRPr="001F64F0">
        <w:t>a)</w:t>
      </w:r>
      <w:r w:rsidR="008014C1" w:rsidRPr="001F64F0">
        <w:tab/>
        <w:t>the person keeps an animal on</w:t>
      </w:r>
      <w:r w:rsidRPr="001F64F0">
        <w:t xml:space="preserve"> premises; and</w:t>
      </w:r>
    </w:p>
    <w:p w:rsidR="00BB5313" w:rsidRPr="001F64F0" w:rsidRDefault="00BB5313" w:rsidP="001F64F0">
      <w:pPr>
        <w:pStyle w:val="Ipara"/>
        <w:keepNext/>
      </w:pPr>
      <w:r w:rsidRPr="001F64F0">
        <w:tab/>
        <w:t>(b)</w:t>
      </w:r>
      <w:r w:rsidRPr="001F64F0">
        <w:tab/>
        <w:t>the premises where the animal is kept are unhygienic for the animal.</w:t>
      </w:r>
    </w:p>
    <w:p w:rsidR="00A7690B" w:rsidRPr="001F64F0" w:rsidRDefault="00A7690B" w:rsidP="00A7690B">
      <w:pPr>
        <w:pStyle w:val="Penalty"/>
      </w:pPr>
      <w:r w:rsidRPr="001F64F0">
        <w:t xml:space="preserve">Maximum penalty:  </w:t>
      </w:r>
      <w:r w:rsidR="00EB5E3D" w:rsidRPr="001F64F0">
        <w:t xml:space="preserve">25 </w:t>
      </w:r>
      <w:r w:rsidRPr="001F64F0">
        <w:t>penalty units.</w:t>
      </w:r>
    </w:p>
    <w:p w:rsidR="00A7690B" w:rsidRPr="001F64F0" w:rsidRDefault="00A7690B" w:rsidP="00C221BE">
      <w:pPr>
        <w:pStyle w:val="aExamHdgss"/>
      </w:pPr>
      <w:r w:rsidRPr="001F64F0">
        <w:t>Examples</w:t>
      </w:r>
    </w:p>
    <w:p w:rsidR="00A7690B" w:rsidRPr="001F64F0" w:rsidRDefault="00A7690B" w:rsidP="00C221BE">
      <w:pPr>
        <w:pStyle w:val="aExamss"/>
      </w:pPr>
      <w:r w:rsidRPr="001F64F0">
        <w:t>faeces not removed, vermin infestation</w:t>
      </w:r>
    </w:p>
    <w:p w:rsidR="00BB5313" w:rsidRPr="001F64F0" w:rsidRDefault="00BB5313" w:rsidP="00BB5313">
      <w:pPr>
        <w:pStyle w:val="IMain"/>
      </w:pPr>
      <w:r w:rsidRPr="001F64F0">
        <w:tab/>
        <w:t>(2)</w:t>
      </w:r>
      <w:r w:rsidRPr="001F64F0">
        <w:tab/>
        <w:t>An offence against this sectio</w:t>
      </w:r>
      <w:r w:rsidR="00127CF4" w:rsidRPr="001F64F0">
        <w:t>n is a strict liability offence.</w:t>
      </w:r>
    </w:p>
    <w:p w:rsidR="00BB5313" w:rsidRPr="001F64F0" w:rsidRDefault="00BB5313" w:rsidP="00BB5313">
      <w:pPr>
        <w:pStyle w:val="IH5Sec"/>
      </w:pPr>
      <w:r w:rsidRPr="001F64F0">
        <w:lastRenderedPageBreak/>
        <w:t>6</w:t>
      </w:r>
      <w:r w:rsidR="003F441B" w:rsidRPr="001F64F0">
        <w:t>E</w:t>
      </w:r>
      <w:r w:rsidRPr="001F64F0">
        <w:tab/>
        <w:t xml:space="preserve">Failure to </w:t>
      </w:r>
      <w:r w:rsidR="00A7690B" w:rsidRPr="001F64F0">
        <w:t>properly groom and maintain animal</w:t>
      </w:r>
    </w:p>
    <w:p w:rsidR="00BB5313" w:rsidRPr="001F64F0" w:rsidRDefault="00BB5313" w:rsidP="00BB5313">
      <w:pPr>
        <w:pStyle w:val="IMain"/>
      </w:pPr>
      <w:r w:rsidRPr="001F64F0">
        <w:tab/>
        <w:t>(1)</w:t>
      </w:r>
      <w:r w:rsidRPr="001F64F0">
        <w:tab/>
        <w:t xml:space="preserve">A person in charge of an animal commits </w:t>
      </w:r>
      <w:r w:rsidR="00CE4DAE" w:rsidRPr="001F64F0">
        <w:t>an offence</w:t>
      </w:r>
      <w:r w:rsidRPr="001F64F0">
        <w:t xml:space="preserve"> if—</w:t>
      </w:r>
    </w:p>
    <w:p w:rsidR="00BB5313" w:rsidRPr="001F64F0" w:rsidRDefault="00BB5313" w:rsidP="00BB5313">
      <w:pPr>
        <w:pStyle w:val="Ipara"/>
      </w:pPr>
      <w:r w:rsidRPr="001F64F0">
        <w:tab/>
        <w:t>(a)</w:t>
      </w:r>
      <w:r w:rsidRPr="001F64F0">
        <w:tab/>
      </w:r>
      <w:r w:rsidR="00A7690B" w:rsidRPr="001F64F0">
        <w:t>the person fails to groom or maintain the animal</w:t>
      </w:r>
      <w:r w:rsidRPr="001F64F0">
        <w:t>; and</w:t>
      </w:r>
    </w:p>
    <w:p w:rsidR="00A7690B" w:rsidRPr="001F64F0" w:rsidRDefault="00A7690B" w:rsidP="001F64F0">
      <w:pPr>
        <w:pStyle w:val="Ipara"/>
        <w:keepNext/>
      </w:pPr>
      <w:r w:rsidRPr="001F64F0">
        <w:tab/>
        <w:t>(b)</w:t>
      </w:r>
      <w:r w:rsidRPr="001F64F0">
        <w:tab/>
        <w:t>the failure causes, or is likely to cause, injury</w:t>
      </w:r>
      <w:r w:rsidR="002C458F" w:rsidRPr="001F64F0">
        <w:t>,</w:t>
      </w:r>
      <w:r w:rsidRPr="001F64F0">
        <w:t xml:space="preserve"> pain </w:t>
      </w:r>
      <w:r w:rsidR="002C458F" w:rsidRPr="001F64F0">
        <w:t xml:space="preserve">or stress </w:t>
      </w:r>
      <w:r w:rsidRPr="001F64F0">
        <w:t>to the animal.</w:t>
      </w:r>
    </w:p>
    <w:p w:rsidR="006B2596" w:rsidRPr="001F64F0" w:rsidRDefault="006B2596" w:rsidP="006B2596">
      <w:pPr>
        <w:pStyle w:val="Penalty"/>
      </w:pPr>
      <w:r w:rsidRPr="001F64F0">
        <w:t xml:space="preserve">Maximum penalty:  </w:t>
      </w:r>
      <w:r w:rsidR="00312C54" w:rsidRPr="001F64F0">
        <w:t>25</w:t>
      </w:r>
      <w:r w:rsidRPr="001F64F0">
        <w:t xml:space="preserve"> penalty units.</w:t>
      </w:r>
    </w:p>
    <w:p w:rsidR="00A74EE7" w:rsidRPr="001F64F0" w:rsidRDefault="00A74EE7" w:rsidP="00C221BE">
      <w:pPr>
        <w:pStyle w:val="aExamHdgss"/>
      </w:pPr>
      <w:r w:rsidRPr="001F64F0">
        <w:t>Examples</w:t>
      </w:r>
    </w:p>
    <w:p w:rsidR="00127CF4" w:rsidRPr="001F64F0" w:rsidRDefault="00127CF4" w:rsidP="00127CF4">
      <w:pPr>
        <w:pStyle w:val="aExamINumss"/>
      </w:pPr>
      <w:r w:rsidRPr="001F64F0">
        <w:t>1</w:t>
      </w:r>
      <w:r w:rsidRPr="001F64F0">
        <w:tab/>
      </w:r>
      <w:r w:rsidR="00A74EE7" w:rsidRPr="001F64F0">
        <w:t>skin irritation caused by flea infestation</w:t>
      </w:r>
    </w:p>
    <w:p w:rsidR="00127CF4" w:rsidRPr="001F64F0" w:rsidRDefault="00127CF4" w:rsidP="00127CF4">
      <w:pPr>
        <w:pStyle w:val="aExamINumss"/>
      </w:pPr>
      <w:r w:rsidRPr="001F64F0">
        <w:t>2</w:t>
      </w:r>
      <w:r w:rsidRPr="001F64F0">
        <w:tab/>
      </w:r>
      <w:r w:rsidR="00A74EE7" w:rsidRPr="001F64F0">
        <w:t>impairment caused by unclipped nails</w:t>
      </w:r>
    </w:p>
    <w:p w:rsidR="00A74EE7" w:rsidRPr="001F64F0" w:rsidRDefault="00127CF4" w:rsidP="00127CF4">
      <w:pPr>
        <w:pStyle w:val="aExamINumss"/>
      </w:pPr>
      <w:r w:rsidRPr="001F64F0">
        <w:t>3</w:t>
      </w:r>
      <w:r w:rsidRPr="001F64F0">
        <w:tab/>
      </w:r>
      <w:r w:rsidR="00A74EE7" w:rsidRPr="001F64F0">
        <w:t xml:space="preserve">eye infection cause by hair </w:t>
      </w:r>
      <w:r w:rsidR="008014C1" w:rsidRPr="001F64F0">
        <w:t>growing over</w:t>
      </w:r>
      <w:r w:rsidR="00A74EE7" w:rsidRPr="001F64F0">
        <w:t xml:space="preserve"> eyes</w:t>
      </w:r>
    </w:p>
    <w:p w:rsidR="006B2596" w:rsidRPr="001F64F0" w:rsidRDefault="006B2596" w:rsidP="006B2596">
      <w:pPr>
        <w:pStyle w:val="IMain"/>
      </w:pPr>
      <w:r w:rsidRPr="001F64F0">
        <w:tab/>
        <w:t>(</w:t>
      </w:r>
      <w:r w:rsidR="00A74EE7" w:rsidRPr="001F64F0">
        <w:t>2</w:t>
      </w:r>
      <w:r w:rsidRPr="001F64F0">
        <w:t>)</w:t>
      </w:r>
      <w:r w:rsidRPr="001F64F0">
        <w:tab/>
        <w:t xml:space="preserve">An offence against </w:t>
      </w:r>
      <w:r w:rsidR="00A74EE7" w:rsidRPr="001F64F0">
        <w:t>this section</w:t>
      </w:r>
      <w:r w:rsidR="00C00121" w:rsidRPr="001F64F0">
        <w:t xml:space="preserve"> is a strict liability offence.</w:t>
      </w:r>
    </w:p>
    <w:p w:rsidR="00127CF4" w:rsidRPr="001F64F0" w:rsidRDefault="00127CF4" w:rsidP="006B2596">
      <w:pPr>
        <w:pStyle w:val="IH5Sec"/>
      </w:pPr>
      <w:r w:rsidRPr="001F64F0">
        <w:t>6F</w:t>
      </w:r>
      <w:r w:rsidRPr="001F64F0">
        <w:tab/>
        <w:t>Failure to exercise dog</w:t>
      </w:r>
    </w:p>
    <w:p w:rsidR="00127CF4" w:rsidRPr="001F64F0" w:rsidRDefault="00127CF4" w:rsidP="00127CF4">
      <w:pPr>
        <w:pStyle w:val="IMain"/>
      </w:pPr>
      <w:r w:rsidRPr="001F64F0">
        <w:tab/>
        <w:t>(1)</w:t>
      </w:r>
      <w:r w:rsidRPr="001F64F0">
        <w:tab/>
        <w:t>A person in charge of a dog commits an offence if—</w:t>
      </w:r>
    </w:p>
    <w:p w:rsidR="00127CF4" w:rsidRPr="001F64F0" w:rsidRDefault="00127CF4" w:rsidP="00127CF4">
      <w:pPr>
        <w:pStyle w:val="Ipara"/>
      </w:pPr>
      <w:r w:rsidRPr="001F64F0">
        <w:tab/>
        <w:t>(a)</w:t>
      </w:r>
      <w:r w:rsidRPr="001F64F0">
        <w:tab/>
        <w:t>the dog is closely confined for a continuous period of 24 hours; and</w:t>
      </w:r>
    </w:p>
    <w:p w:rsidR="00127CF4" w:rsidRPr="001F64F0" w:rsidRDefault="00127CF4" w:rsidP="00127CF4">
      <w:pPr>
        <w:pStyle w:val="Ipara"/>
      </w:pPr>
      <w:r w:rsidRPr="001F64F0">
        <w:tab/>
        <w:t>(b)</w:t>
      </w:r>
      <w:r w:rsidRPr="001F64F0">
        <w:tab/>
        <w:t>the dog is not exercised, or allowed to exercise itself, for—</w:t>
      </w:r>
    </w:p>
    <w:p w:rsidR="00127CF4" w:rsidRPr="001F64F0" w:rsidRDefault="00127CF4" w:rsidP="00127CF4">
      <w:pPr>
        <w:pStyle w:val="Isubpara"/>
      </w:pPr>
      <w:r w:rsidRPr="001F64F0">
        <w:tab/>
        <w:t>(i)</w:t>
      </w:r>
      <w:r w:rsidRPr="001F64F0">
        <w:tab/>
        <w:t xml:space="preserve">the next 2 hours; or </w:t>
      </w:r>
    </w:p>
    <w:p w:rsidR="00127CF4" w:rsidRPr="001F64F0" w:rsidRDefault="00127CF4" w:rsidP="001F64F0">
      <w:pPr>
        <w:pStyle w:val="Isubpara"/>
        <w:keepNext/>
      </w:pPr>
      <w:r w:rsidRPr="001F64F0">
        <w:tab/>
        <w:t>(ii)</w:t>
      </w:r>
      <w:r w:rsidRPr="001F64F0">
        <w:tab/>
        <w:t>the next 1 hour and for another hour in the next 24 hour period.</w:t>
      </w:r>
    </w:p>
    <w:p w:rsidR="00C00121" w:rsidRPr="001F64F0" w:rsidRDefault="00C00121" w:rsidP="00C00121">
      <w:pPr>
        <w:pStyle w:val="Penalty"/>
      </w:pPr>
      <w:r w:rsidRPr="001F64F0">
        <w:t>Maximum penalty:  25 penalty units.</w:t>
      </w:r>
    </w:p>
    <w:p w:rsidR="00C00121" w:rsidRPr="001F64F0" w:rsidRDefault="00C00121" w:rsidP="00127CF4">
      <w:pPr>
        <w:pStyle w:val="IMain"/>
      </w:pPr>
      <w:r w:rsidRPr="001F64F0">
        <w:tab/>
        <w:t>(2)</w:t>
      </w:r>
      <w:r w:rsidRPr="001F64F0">
        <w:tab/>
        <w:t>In deciding if a dog is closely confined, regard must be had to the dog’s age, physical condition and size.</w:t>
      </w:r>
    </w:p>
    <w:p w:rsidR="00127CF4" w:rsidRPr="001F64F0" w:rsidRDefault="00127CF4" w:rsidP="00127CF4">
      <w:pPr>
        <w:pStyle w:val="IMain"/>
      </w:pPr>
      <w:r w:rsidRPr="001F64F0">
        <w:tab/>
        <w:t>(</w:t>
      </w:r>
      <w:r w:rsidR="00C00121" w:rsidRPr="001F64F0">
        <w:t>3</w:t>
      </w:r>
      <w:r w:rsidRPr="001F64F0">
        <w:t>)</w:t>
      </w:r>
      <w:r w:rsidRPr="001F64F0">
        <w:tab/>
        <w:t>Subsection (1) does not apply if the person has a reasonable excuse.</w:t>
      </w:r>
    </w:p>
    <w:p w:rsidR="00C00121" w:rsidRPr="001F64F0" w:rsidRDefault="00C00121" w:rsidP="00C00121">
      <w:pPr>
        <w:pStyle w:val="IMain"/>
      </w:pPr>
      <w:r w:rsidRPr="001F64F0">
        <w:tab/>
        <w:t>(4)</w:t>
      </w:r>
      <w:r w:rsidRPr="001F64F0">
        <w:tab/>
        <w:t xml:space="preserve">An offence against </w:t>
      </w:r>
      <w:r w:rsidR="00996BDF" w:rsidRPr="001F64F0">
        <w:t>this section</w:t>
      </w:r>
      <w:r w:rsidRPr="001F64F0">
        <w:t xml:space="preserve"> is a strict liability offence.</w:t>
      </w:r>
    </w:p>
    <w:p w:rsidR="006B2596" w:rsidRPr="001F64F0" w:rsidRDefault="006B2596" w:rsidP="006B2596">
      <w:pPr>
        <w:pStyle w:val="IH5Sec"/>
      </w:pPr>
      <w:r w:rsidRPr="001F64F0">
        <w:lastRenderedPageBreak/>
        <w:t>6</w:t>
      </w:r>
      <w:r w:rsidR="00127CF4" w:rsidRPr="001F64F0">
        <w:t>G</w:t>
      </w:r>
      <w:r w:rsidRPr="001F64F0">
        <w:tab/>
        <w:t>Abandoning an animal</w:t>
      </w:r>
    </w:p>
    <w:p w:rsidR="006B2596" w:rsidRPr="001F64F0" w:rsidRDefault="006B2596" w:rsidP="008014C1">
      <w:pPr>
        <w:pStyle w:val="Amainreturn"/>
      </w:pPr>
      <w:r w:rsidRPr="001F64F0">
        <w:t xml:space="preserve">A person </w:t>
      </w:r>
      <w:r w:rsidR="005129DA" w:rsidRPr="001F64F0">
        <w:t xml:space="preserve">in charge of an animal </w:t>
      </w:r>
      <w:r w:rsidRPr="001F64F0">
        <w:t xml:space="preserve">commits </w:t>
      </w:r>
      <w:r w:rsidR="00CE4DAE" w:rsidRPr="001F64F0">
        <w:t>an offence</w:t>
      </w:r>
      <w:r w:rsidRPr="001F64F0">
        <w:t xml:space="preserve"> if the person—</w:t>
      </w:r>
    </w:p>
    <w:p w:rsidR="006B2596" w:rsidRPr="001F64F0" w:rsidRDefault="006B2596" w:rsidP="006B2596">
      <w:pPr>
        <w:pStyle w:val="Ipara"/>
      </w:pPr>
      <w:r w:rsidRPr="001F64F0">
        <w:tab/>
        <w:t>(</w:t>
      </w:r>
      <w:r w:rsidR="005129DA" w:rsidRPr="001F64F0">
        <w:t>a</w:t>
      </w:r>
      <w:r w:rsidRPr="001F64F0">
        <w:t>)</w:t>
      </w:r>
      <w:r w:rsidRPr="001F64F0">
        <w:tab/>
        <w:t>leaves the animal at a place; and</w:t>
      </w:r>
    </w:p>
    <w:p w:rsidR="006B2596" w:rsidRPr="001F64F0" w:rsidRDefault="006B2596" w:rsidP="006B2596">
      <w:pPr>
        <w:pStyle w:val="Ipara"/>
      </w:pPr>
      <w:r w:rsidRPr="001F64F0">
        <w:tab/>
        <w:t>(</w:t>
      </w:r>
      <w:r w:rsidR="005129DA" w:rsidRPr="001F64F0">
        <w:t>b</w:t>
      </w:r>
      <w:r w:rsidRPr="001F64F0">
        <w:t>)</w:t>
      </w:r>
      <w:r w:rsidRPr="001F64F0">
        <w:tab/>
        <w:t>either—</w:t>
      </w:r>
    </w:p>
    <w:p w:rsidR="006B2596" w:rsidRPr="001F64F0" w:rsidRDefault="006B2596" w:rsidP="00C71921">
      <w:pPr>
        <w:pStyle w:val="Isubpara"/>
      </w:pPr>
      <w:r w:rsidRPr="001F64F0">
        <w:tab/>
        <w:t>(i)</w:t>
      </w:r>
      <w:r w:rsidRPr="001F64F0">
        <w:tab/>
        <w:t>knows no other person</w:t>
      </w:r>
      <w:r w:rsidR="00C71921" w:rsidRPr="001F64F0">
        <w:t xml:space="preserve"> is</w:t>
      </w:r>
      <w:r w:rsidRPr="001F64F0">
        <w:t xml:space="preserve"> able to </w:t>
      </w:r>
      <w:r w:rsidR="00C71921" w:rsidRPr="001F64F0">
        <w:t xml:space="preserve">care for, and </w:t>
      </w:r>
      <w:r w:rsidRPr="001F64F0">
        <w:t xml:space="preserve">consents to </w:t>
      </w:r>
      <w:r w:rsidR="005129DA" w:rsidRPr="001F64F0">
        <w:t>caring for</w:t>
      </w:r>
      <w:r w:rsidR="00C71921" w:rsidRPr="001F64F0">
        <w:t>,</w:t>
      </w:r>
      <w:r w:rsidRPr="001F64F0">
        <w:t xml:space="preserve"> the animal; or</w:t>
      </w:r>
    </w:p>
    <w:p w:rsidR="006B2596" w:rsidRPr="001F64F0" w:rsidRDefault="006B2596" w:rsidP="001F64F0">
      <w:pPr>
        <w:pStyle w:val="Isubpara"/>
        <w:keepNext/>
      </w:pPr>
      <w:r w:rsidRPr="001F64F0">
        <w:tab/>
        <w:t>(ii)</w:t>
      </w:r>
      <w:r w:rsidRPr="001F64F0">
        <w:tab/>
        <w:t>is reckless about whether another person</w:t>
      </w:r>
      <w:r w:rsidR="00C71921" w:rsidRPr="001F64F0">
        <w:t xml:space="preserve"> is </w:t>
      </w:r>
      <w:r w:rsidRPr="001F64F0">
        <w:t xml:space="preserve">able to </w:t>
      </w:r>
      <w:r w:rsidR="00C71921" w:rsidRPr="001F64F0">
        <w:t>care for</w:t>
      </w:r>
      <w:r w:rsidR="00F92E35" w:rsidRPr="001F64F0">
        <w:t xml:space="preserve">, and </w:t>
      </w:r>
      <w:r w:rsidRPr="001F64F0">
        <w:t xml:space="preserve">consents to </w:t>
      </w:r>
      <w:r w:rsidR="005129DA" w:rsidRPr="001F64F0">
        <w:t>caring for</w:t>
      </w:r>
      <w:r w:rsidR="00F92E35" w:rsidRPr="001F64F0">
        <w:t>,</w:t>
      </w:r>
      <w:r w:rsidRPr="001F64F0">
        <w:t xml:space="preserve"> the animal.</w:t>
      </w:r>
    </w:p>
    <w:p w:rsidR="006B2596" w:rsidRPr="001F64F0" w:rsidRDefault="006B2596" w:rsidP="006B2596">
      <w:pPr>
        <w:pStyle w:val="Penalty"/>
      </w:pPr>
      <w:r w:rsidRPr="001F64F0">
        <w:t>Maximum penalty:  100 penalty units, imprisonment for 1 year or both.</w:t>
      </w:r>
    </w:p>
    <w:p w:rsidR="006B2596" w:rsidRPr="001F64F0" w:rsidRDefault="001F64F0" w:rsidP="001F64F0">
      <w:pPr>
        <w:pStyle w:val="AH5Sec"/>
        <w:shd w:val="pct25" w:color="auto" w:fill="auto"/>
      </w:pPr>
      <w:bookmarkStart w:id="12" w:name="_Toc532891977"/>
      <w:r w:rsidRPr="001F64F0">
        <w:rPr>
          <w:rStyle w:val="CharSectNo"/>
        </w:rPr>
        <w:t>8</w:t>
      </w:r>
      <w:r w:rsidRPr="001F64F0">
        <w:tab/>
      </w:r>
      <w:r w:rsidR="006B2596" w:rsidRPr="001F64F0">
        <w:t>Cruelty</w:t>
      </w:r>
      <w:r w:rsidR="006B2596" w:rsidRPr="001F64F0">
        <w:br/>
        <w:t>Section 7</w:t>
      </w:r>
      <w:r w:rsidR="005129DA" w:rsidRPr="001F64F0">
        <w:t>, penalty</w:t>
      </w:r>
      <w:bookmarkEnd w:id="12"/>
    </w:p>
    <w:p w:rsidR="006B2596" w:rsidRPr="001F64F0" w:rsidRDefault="006B2596" w:rsidP="006B2596">
      <w:pPr>
        <w:pStyle w:val="direction"/>
      </w:pPr>
      <w:r w:rsidRPr="001F64F0">
        <w:t>substitute</w:t>
      </w:r>
    </w:p>
    <w:p w:rsidR="006B2596" w:rsidRPr="001F64F0" w:rsidRDefault="005129DA" w:rsidP="005129DA">
      <w:pPr>
        <w:pStyle w:val="Penalty"/>
      </w:pPr>
      <w:r w:rsidRPr="001F64F0">
        <w:t>Maximum penalty:  100 penalty units, imprisonment for 2 years or both.</w:t>
      </w:r>
    </w:p>
    <w:p w:rsidR="006051CA" w:rsidRPr="001F64F0" w:rsidRDefault="001F64F0" w:rsidP="001F64F0">
      <w:pPr>
        <w:pStyle w:val="AH5Sec"/>
        <w:shd w:val="pct25" w:color="auto" w:fill="auto"/>
      </w:pPr>
      <w:bookmarkStart w:id="13" w:name="_Toc532891978"/>
      <w:r w:rsidRPr="001F64F0">
        <w:rPr>
          <w:rStyle w:val="CharSectNo"/>
        </w:rPr>
        <w:t>9</w:t>
      </w:r>
      <w:r w:rsidRPr="001F64F0">
        <w:tab/>
      </w:r>
      <w:r w:rsidR="006051CA" w:rsidRPr="001F64F0">
        <w:t>Aggravated cruelty</w:t>
      </w:r>
      <w:r w:rsidR="006051CA" w:rsidRPr="001F64F0">
        <w:br/>
        <w:t>Section 7A (1), penalty</w:t>
      </w:r>
      <w:bookmarkEnd w:id="13"/>
    </w:p>
    <w:p w:rsidR="006051CA" w:rsidRPr="001F64F0" w:rsidRDefault="006051CA" w:rsidP="006051CA">
      <w:pPr>
        <w:pStyle w:val="direction"/>
      </w:pPr>
      <w:r w:rsidRPr="001F64F0">
        <w:t>substitute</w:t>
      </w:r>
    </w:p>
    <w:p w:rsidR="006051CA" w:rsidRPr="001F64F0" w:rsidRDefault="006051CA" w:rsidP="006051CA">
      <w:pPr>
        <w:pStyle w:val="Penalty"/>
      </w:pPr>
      <w:r w:rsidRPr="001F64F0">
        <w:t>Maximum penalty:  200 penalty units, imprisonment for 3 years or both.</w:t>
      </w:r>
    </w:p>
    <w:p w:rsidR="006051CA" w:rsidRPr="001F64F0" w:rsidRDefault="001F64F0" w:rsidP="001F64F0">
      <w:pPr>
        <w:pStyle w:val="AH5Sec"/>
        <w:shd w:val="pct25" w:color="auto" w:fill="auto"/>
      </w:pPr>
      <w:bookmarkStart w:id="14" w:name="_Toc532891979"/>
      <w:r w:rsidRPr="001F64F0">
        <w:rPr>
          <w:rStyle w:val="CharSectNo"/>
        </w:rPr>
        <w:t>10</w:t>
      </w:r>
      <w:r w:rsidRPr="001F64F0">
        <w:tab/>
      </w:r>
      <w:r w:rsidR="006051CA" w:rsidRPr="001F64F0">
        <w:t>Section 7A (2), penalty</w:t>
      </w:r>
      <w:bookmarkEnd w:id="14"/>
    </w:p>
    <w:p w:rsidR="006051CA" w:rsidRPr="001F64F0" w:rsidRDefault="006051CA" w:rsidP="006051CA">
      <w:pPr>
        <w:pStyle w:val="direction"/>
      </w:pPr>
      <w:r w:rsidRPr="001F64F0">
        <w:t>substitute</w:t>
      </w:r>
    </w:p>
    <w:p w:rsidR="006051CA" w:rsidRPr="001F64F0" w:rsidRDefault="006051CA" w:rsidP="006051CA">
      <w:pPr>
        <w:pStyle w:val="Penalty"/>
      </w:pPr>
      <w:r w:rsidRPr="001F64F0">
        <w:t>Maximum penalty:  200 penalty units, imprisonment for 3 years or both.</w:t>
      </w:r>
    </w:p>
    <w:p w:rsidR="006B2596" w:rsidRPr="001F64F0" w:rsidRDefault="001F64F0" w:rsidP="001F64F0">
      <w:pPr>
        <w:pStyle w:val="AH5Sec"/>
        <w:shd w:val="pct25" w:color="auto" w:fill="auto"/>
      </w:pPr>
      <w:bookmarkStart w:id="15" w:name="_Toc532891980"/>
      <w:r w:rsidRPr="001F64F0">
        <w:rPr>
          <w:rStyle w:val="CharSectNo"/>
        </w:rPr>
        <w:lastRenderedPageBreak/>
        <w:t>11</w:t>
      </w:r>
      <w:r w:rsidRPr="001F64F0">
        <w:tab/>
      </w:r>
      <w:r w:rsidR="006B2596" w:rsidRPr="001F64F0">
        <w:t>New section 7</w:t>
      </w:r>
      <w:r w:rsidR="005129DA" w:rsidRPr="001F64F0">
        <w:t>C</w:t>
      </w:r>
      <w:bookmarkEnd w:id="15"/>
    </w:p>
    <w:p w:rsidR="006B2596" w:rsidRPr="001F64F0" w:rsidRDefault="006B2596" w:rsidP="006B2596">
      <w:pPr>
        <w:pStyle w:val="direction"/>
      </w:pPr>
      <w:r w:rsidRPr="001F64F0">
        <w:t>insert</w:t>
      </w:r>
    </w:p>
    <w:p w:rsidR="005129DA" w:rsidRPr="001F64F0" w:rsidRDefault="005129DA" w:rsidP="005129DA">
      <w:pPr>
        <w:pStyle w:val="IH5Sec"/>
      </w:pPr>
      <w:r w:rsidRPr="001F64F0">
        <w:t>7C</w:t>
      </w:r>
      <w:r w:rsidRPr="001F64F0">
        <w:tab/>
        <w:t>Hitting or kicking animal</w:t>
      </w:r>
    </w:p>
    <w:p w:rsidR="006B2596" w:rsidRPr="001F64F0" w:rsidRDefault="006B2596" w:rsidP="006B2596">
      <w:pPr>
        <w:pStyle w:val="IMain"/>
      </w:pPr>
      <w:r w:rsidRPr="001F64F0">
        <w:tab/>
        <w:t>(</w:t>
      </w:r>
      <w:r w:rsidR="00E02F5F" w:rsidRPr="001F64F0">
        <w:t>1</w:t>
      </w:r>
      <w:r w:rsidRPr="001F64F0">
        <w:t>)</w:t>
      </w:r>
      <w:r w:rsidR="00E02F5F" w:rsidRPr="001F64F0">
        <w:tab/>
        <w:t>A person commits an offence if</w:t>
      </w:r>
      <w:r w:rsidRPr="001F64F0">
        <w:t>—</w:t>
      </w:r>
    </w:p>
    <w:p w:rsidR="00E02F5F" w:rsidRPr="001F64F0" w:rsidRDefault="006B2596" w:rsidP="006B2596">
      <w:pPr>
        <w:pStyle w:val="Ipara"/>
      </w:pPr>
      <w:r w:rsidRPr="001F64F0">
        <w:tab/>
        <w:t>(a)</w:t>
      </w:r>
      <w:r w:rsidRPr="001F64F0">
        <w:tab/>
      </w:r>
      <w:r w:rsidR="00E02F5F" w:rsidRPr="001F64F0">
        <w:t>the person—</w:t>
      </w:r>
    </w:p>
    <w:p w:rsidR="006B2596" w:rsidRPr="001F64F0" w:rsidRDefault="00E02F5F" w:rsidP="00E02F5F">
      <w:pPr>
        <w:pStyle w:val="Isubpara"/>
      </w:pPr>
      <w:r w:rsidRPr="001F64F0">
        <w:tab/>
        <w:t>(i)</w:t>
      </w:r>
      <w:r w:rsidRPr="001F64F0">
        <w:tab/>
      </w:r>
      <w:r w:rsidR="006B2596" w:rsidRPr="001F64F0">
        <w:t>hits an animal; or</w:t>
      </w:r>
    </w:p>
    <w:p w:rsidR="006B2596" w:rsidRPr="001F64F0" w:rsidRDefault="006B2596" w:rsidP="00E02F5F">
      <w:pPr>
        <w:pStyle w:val="Isubpara"/>
      </w:pPr>
      <w:r w:rsidRPr="001F64F0">
        <w:tab/>
        <w:t>(</w:t>
      </w:r>
      <w:r w:rsidR="00E02F5F" w:rsidRPr="001F64F0">
        <w:t>ii</w:t>
      </w:r>
      <w:r w:rsidRPr="001F64F0">
        <w:t>)</w:t>
      </w:r>
      <w:r w:rsidRPr="001F64F0">
        <w:tab/>
        <w:t>kicks an animal; or</w:t>
      </w:r>
    </w:p>
    <w:p w:rsidR="006B2596" w:rsidRPr="001F64F0" w:rsidRDefault="006B2596" w:rsidP="00E02F5F">
      <w:pPr>
        <w:pStyle w:val="Isubpara"/>
      </w:pPr>
      <w:r w:rsidRPr="001F64F0">
        <w:tab/>
        <w:t>(</w:t>
      </w:r>
      <w:r w:rsidR="00E02F5F" w:rsidRPr="001F64F0">
        <w:t>iii</w:t>
      </w:r>
      <w:r w:rsidRPr="001F64F0">
        <w:t>)</w:t>
      </w:r>
      <w:r w:rsidRPr="001F64F0">
        <w:tab/>
        <w:t>throws</w:t>
      </w:r>
      <w:r w:rsidR="00E02F5F" w:rsidRPr="001F64F0">
        <w:t>, or otherwise projects, something</w:t>
      </w:r>
      <w:r w:rsidRPr="001F64F0">
        <w:t xml:space="preserve"> at an animal and hits the animal; </w:t>
      </w:r>
      <w:r w:rsidR="00E02F5F" w:rsidRPr="001F64F0">
        <w:t>and</w:t>
      </w:r>
    </w:p>
    <w:p w:rsidR="006B2596" w:rsidRPr="001F64F0" w:rsidRDefault="00E02F5F" w:rsidP="001F64F0">
      <w:pPr>
        <w:pStyle w:val="Ipara"/>
        <w:keepNext/>
      </w:pPr>
      <w:r w:rsidRPr="001F64F0">
        <w:tab/>
        <w:t>(b)</w:t>
      </w:r>
      <w:r w:rsidRPr="001F64F0">
        <w:tab/>
        <w:t xml:space="preserve">the action causes, or is likely to cause, the animal </w:t>
      </w:r>
      <w:r w:rsidR="00C00121" w:rsidRPr="001F64F0">
        <w:t>injury, pain or stress</w:t>
      </w:r>
      <w:r w:rsidR="006B2596" w:rsidRPr="001F64F0">
        <w:t xml:space="preserve">. </w:t>
      </w:r>
    </w:p>
    <w:p w:rsidR="006B2596" w:rsidRPr="001F64F0" w:rsidRDefault="006B2596" w:rsidP="006B2596">
      <w:pPr>
        <w:pStyle w:val="Penalty"/>
      </w:pPr>
      <w:r w:rsidRPr="001F64F0">
        <w:t xml:space="preserve">Maximum penalty:  </w:t>
      </w:r>
      <w:r w:rsidR="00312C54" w:rsidRPr="001F64F0">
        <w:t>25</w:t>
      </w:r>
      <w:r w:rsidRPr="001F64F0">
        <w:t xml:space="preserve"> penalty units.</w:t>
      </w:r>
    </w:p>
    <w:p w:rsidR="006B2596" w:rsidRPr="001F64F0" w:rsidRDefault="006B2596" w:rsidP="006B2596">
      <w:pPr>
        <w:pStyle w:val="IMain"/>
      </w:pPr>
      <w:r w:rsidRPr="001F64F0">
        <w:tab/>
        <w:t>(</w:t>
      </w:r>
      <w:r w:rsidR="00E02F5F" w:rsidRPr="001F64F0">
        <w:t>2</w:t>
      </w:r>
      <w:r w:rsidRPr="001F64F0">
        <w:t>)</w:t>
      </w:r>
      <w:r w:rsidRPr="001F64F0">
        <w:tab/>
        <w:t xml:space="preserve">An offence against </w:t>
      </w:r>
      <w:r w:rsidR="00E02F5F" w:rsidRPr="001F64F0">
        <w:t>this section</w:t>
      </w:r>
      <w:r w:rsidRPr="001F64F0">
        <w:t xml:space="preserve"> is a strict liability offence.</w:t>
      </w:r>
    </w:p>
    <w:p w:rsidR="00A831A0" w:rsidRPr="001F64F0" w:rsidRDefault="00A831A0" w:rsidP="001F64F0">
      <w:pPr>
        <w:pStyle w:val="IMain"/>
        <w:keepNext/>
      </w:pPr>
      <w:r w:rsidRPr="001F64F0">
        <w:tab/>
        <w:t>(3)</w:t>
      </w:r>
      <w:r w:rsidRPr="001F64F0">
        <w:tab/>
        <w:t xml:space="preserve">This section does not apply to </w:t>
      </w:r>
      <w:r w:rsidR="00C00121" w:rsidRPr="001F64F0">
        <w:t>a jo</w:t>
      </w:r>
      <w:r w:rsidR="00CD51D5" w:rsidRPr="001F64F0">
        <w:t>c</w:t>
      </w:r>
      <w:r w:rsidR="00C00121" w:rsidRPr="001F64F0">
        <w:t xml:space="preserve">key using a whip on a horse in accordance with </w:t>
      </w:r>
      <w:r w:rsidR="00D362C7" w:rsidRPr="001F64F0">
        <w:t>a</w:t>
      </w:r>
      <w:r w:rsidR="00C00121" w:rsidRPr="001F64F0">
        <w:t xml:space="preserve"> rule of racing</w:t>
      </w:r>
      <w:r w:rsidRPr="001F64F0">
        <w:t>.</w:t>
      </w:r>
    </w:p>
    <w:p w:rsidR="00D362C7" w:rsidRPr="001F64F0" w:rsidRDefault="00D362C7" w:rsidP="004B295D">
      <w:pPr>
        <w:pStyle w:val="aNote"/>
      </w:pPr>
      <w:r w:rsidRPr="001F64F0">
        <w:rPr>
          <w:rStyle w:val="charItals"/>
        </w:rPr>
        <w:t>Note</w:t>
      </w:r>
      <w:r w:rsidRPr="001F64F0">
        <w:rPr>
          <w:rStyle w:val="charItals"/>
        </w:rPr>
        <w:tab/>
      </w:r>
      <w:r w:rsidRPr="001F64F0">
        <w:t xml:space="preserve">The defendant has an evidential burden in relation to the matters mentioned in s (3) (see </w:t>
      </w:r>
      <w:hyperlink r:id="rId21" w:tooltip="A2002-51" w:history="1">
        <w:r w:rsidR="00A76B0F" w:rsidRPr="001F64F0">
          <w:rPr>
            <w:rStyle w:val="charCitHyperlinkAbbrev"/>
          </w:rPr>
          <w:t>Criminal Code</w:t>
        </w:r>
      </w:hyperlink>
      <w:r w:rsidRPr="001F64F0">
        <w:t>, s 58).</w:t>
      </w:r>
    </w:p>
    <w:p w:rsidR="00C00121" w:rsidRPr="001F64F0" w:rsidRDefault="00C00121" w:rsidP="006B2596">
      <w:pPr>
        <w:pStyle w:val="IMain"/>
      </w:pPr>
      <w:r w:rsidRPr="001F64F0">
        <w:tab/>
        <w:t>(4)</w:t>
      </w:r>
      <w:r w:rsidRPr="001F64F0">
        <w:tab/>
        <w:t>In this section:</w:t>
      </w:r>
    </w:p>
    <w:p w:rsidR="00C00121" w:rsidRPr="001F64F0" w:rsidRDefault="00996BDF" w:rsidP="001F64F0">
      <w:pPr>
        <w:pStyle w:val="aDef"/>
      </w:pPr>
      <w:r w:rsidRPr="001F64F0">
        <w:rPr>
          <w:rStyle w:val="charBoldItals"/>
        </w:rPr>
        <w:t>rule</w:t>
      </w:r>
      <w:r w:rsidR="00C00121" w:rsidRPr="001F64F0">
        <w:rPr>
          <w:rStyle w:val="charBoldItals"/>
        </w:rPr>
        <w:t xml:space="preserve"> of racing</w:t>
      </w:r>
      <w:r w:rsidR="00C00121" w:rsidRPr="001F64F0">
        <w:t xml:space="preserve"> </w:t>
      </w:r>
      <w:r w:rsidR="00D362C7" w:rsidRPr="001F64F0">
        <w:t xml:space="preserve">means a rule made under the </w:t>
      </w:r>
      <w:hyperlink r:id="rId22" w:tooltip="A1999-1" w:history="1">
        <w:r w:rsidR="00A76B0F" w:rsidRPr="001F64F0">
          <w:rPr>
            <w:rStyle w:val="charCitHyperlinkItal"/>
          </w:rPr>
          <w:t>Racing Act 1999</w:t>
        </w:r>
      </w:hyperlink>
      <w:r w:rsidRPr="001F64F0">
        <w:t>, section </w:t>
      </w:r>
      <w:r w:rsidR="00D362C7" w:rsidRPr="001F64F0">
        <w:t>19 or section 25.</w:t>
      </w:r>
    </w:p>
    <w:p w:rsidR="006B2596" w:rsidRPr="001F64F0" w:rsidRDefault="001F64F0" w:rsidP="001F64F0">
      <w:pPr>
        <w:pStyle w:val="AH5Sec"/>
        <w:shd w:val="pct25" w:color="auto" w:fill="auto"/>
      </w:pPr>
      <w:bookmarkStart w:id="16" w:name="_Toc532891981"/>
      <w:r w:rsidRPr="001F64F0">
        <w:rPr>
          <w:rStyle w:val="CharSectNo"/>
        </w:rPr>
        <w:lastRenderedPageBreak/>
        <w:t>12</w:t>
      </w:r>
      <w:r w:rsidRPr="001F64F0">
        <w:tab/>
      </w:r>
      <w:r w:rsidR="006B2596" w:rsidRPr="001F64F0">
        <w:t>Section 9</w:t>
      </w:r>
      <w:bookmarkEnd w:id="16"/>
    </w:p>
    <w:p w:rsidR="006B2596" w:rsidRPr="001F64F0" w:rsidRDefault="006B2596" w:rsidP="006B2596">
      <w:pPr>
        <w:pStyle w:val="direction"/>
      </w:pPr>
      <w:r w:rsidRPr="001F64F0">
        <w:t>substitute</w:t>
      </w:r>
    </w:p>
    <w:p w:rsidR="006B2596" w:rsidRPr="001F64F0" w:rsidRDefault="006B2596" w:rsidP="006B2596">
      <w:pPr>
        <w:pStyle w:val="IH5Sec"/>
      </w:pPr>
      <w:r w:rsidRPr="001F64F0">
        <w:t>9</w:t>
      </w:r>
      <w:r w:rsidRPr="001F64F0">
        <w:tab/>
      </w:r>
      <w:r w:rsidR="00FB21A4" w:rsidRPr="001F64F0">
        <w:t>Unlawful confinement of animals</w:t>
      </w:r>
    </w:p>
    <w:p w:rsidR="006B2596" w:rsidRPr="001F64F0" w:rsidRDefault="006B2596" w:rsidP="006B2596">
      <w:pPr>
        <w:pStyle w:val="IMain"/>
      </w:pPr>
      <w:r w:rsidRPr="001F64F0">
        <w:tab/>
        <w:t>(1)</w:t>
      </w:r>
      <w:r w:rsidRPr="001F64F0">
        <w:tab/>
        <w:t>A person commits an offence if—</w:t>
      </w:r>
    </w:p>
    <w:p w:rsidR="006B2596" w:rsidRPr="001F64F0" w:rsidRDefault="006B2596" w:rsidP="006B2596">
      <w:pPr>
        <w:pStyle w:val="Ipara"/>
      </w:pPr>
      <w:r w:rsidRPr="001F64F0">
        <w:tab/>
        <w:t>(a)</w:t>
      </w:r>
      <w:r w:rsidRPr="001F64F0">
        <w:tab/>
        <w:t>the person confines an animal; and</w:t>
      </w:r>
    </w:p>
    <w:p w:rsidR="006B2596" w:rsidRPr="001F64F0" w:rsidRDefault="006B2596" w:rsidP="001F64F0">
      <w:pPr>
        <w:pStyle w:val="Ipara"/>
        <w:keepNext/>
      </w:pPr>
      <w:r w:rsidRPr="001F64F0">
        <w:tab/>
        <w:t>(b)</w:t>
      </w:r>
      <w:r w:rsidRPr="001F64F0">
        <w:tab/>
        <w:t>the confinement causes</w:t>
      </w:r>
      <w:r w:rsidR="00A00BA4" w:rsidRPr="001F64F0">
        <w:t xml:space="preserve">, or is likely to </w:t>
      </w:r>
      <w:r w:rsidR="006143B4" w:rsidRPr="001F64F0">
        <w:t>cause</w:t>
      </w:r>
      <w:r w:rsidR="00A00BA4" w:rsidRPr="001F64F0">
        <w:t>,</w:t>
      </w:r>
      <w:r w:rsidRPr="001F64F0">
        <w:t xml:space="preserve"> the animal injury or pain.</w:t>
      </w:r>
    </w:p>
    <w:p w:rsidR="006B2596" w:rsidRPr="001F64F0" w:rsidRDefault="006B2596" w:rsidP="006B2596">
      <w:pPr>
        <w:pStyle w:val="Penalty"/>
      </w:pPr>
      <w:r w:rsidRPr="001F64F0">
        <w:t>Maximum penalty:  100 penalty units, imprisonment for 1 year or both.</w:t>
      </w:r>
    </w:p>
    <w:p w:rsidR="006B2596" w:rsidRPr="001F64F0" w:rsidRDefault="006B2596" w:rsidP="006B2596">
      <w:pPr>
        <w:pStyle w:val="IMain"/>
      </w:pPr>
      <w:r w:rsidRPr="001F64F0">
        <w:tab/>
        <w:t>(2)</w:t>
      </w:r>
      <w:r w:rsidRPr="001F64F0">
        <w:tab/>
        <w:t xml:space="preserve">A person </w:t>
      </w:r>
      <w:r w:rsidR="006143B4" w:rsidRPr="001F64F0">
        <w:t>in charge of an animal commits an offence if</w:t>
      </w:r>
      <w:r w:rsidRPr="001F64F0">
        <w:t>—</w:t>
      </w:r>
    </w:p>
    <w:p w:rsidR="006B2596" w:rsidRPr="001F64F0" w:rsidRDefault="006B2596" w:rsidP="006B2596">
      <w:pPr>
        <w:pStyle w:val="Ipara"/>
      </w:pPr>
      <w:r w:rsidRPr="001F64F0">
        <w:tab/>
        <w:t>(</w:t>
      </w:r>
      <w:r w:rsidR="006143B4" w:rsidRPr="001F64F0">
        <w:t>a</w:t>
      </w:r>
      <w:r w:rsidRPr="001F64F0">
        <w:t>)</w:t>
      </w:r>
      <w:r w:rsidRPr="001F64F0">
        <w:tab/>
      </w:r>
      <w:r w:rsidR="006143B4" w:rsidRPr="001F64F0">
        <w:t>the person confines an animal</w:t>
      </w:r>
      <w:r w:rsidRPr="001F64F0">
        <w:t>; and</w:t>
      </w:r>
    </w:p>
    <w:p w:rsidR="006B2596" w:rsidRPr="001F64F0" w:rsidRDefault="006B2596" w:rsidP="001F64F0">
      <w:pPr>
        <w:pStyle w:val="Ipara"/>
        <w:keepNext/>
      </w:pPr>
      <w:r w:rsidRPr="001F64F0">
        <w:tab/>
        <w:t>(</w:t>
      </w:r>
      <w:r w:rsidR="006143B4" w:rsidRPr="001F64F0">
        <w:t>b</w:t>
      </w:r>
      <w:r w:rsidRPr="001F64F0">
        <w:t>)</w:t>
      </w:r>
      <w:r w:rsidRPr="001F64F0">
        <w:tab/>
        <w:t xml:space="preserve">the animal is not able to </w:t>
      </w:r>
      <w:r w:rsidR="00C35308" w:rsidRPr="001F64F0">
        <w:t>move in a way that is appropriate for the animal</w:t>
      </w:r>
      <w:r w:rsidR="006143B4" w:rsidRPr="001F64F0">
        <w:t xml:space="preserve"> because of the confinement</w:t>
      </w:r>
      <w:r w:rsidRPr="001F64F0">
        <w:t>.</w:t>
      </w:r>
    </w:p>
    <w:p w:rsidR="006B2596" w:rsidRPr="001F64F0" w:rsidRDefault="006B2596" w:rsidP="006B2596">
      <w:pPr>
        <w:pStyle w:val="Penalty"/>
        <w:keepNext/>
      </w:pPr>
      <w:r w:rsidRPr="001F64F0">
        <w:t>Maximum penalty:  50 penalty units.</w:t>
      </w:r>
    </w:p>
    <w:p w:rsidR="00D362C7" w:rsidRPr="001F64F0" w:rsidRDefault="00D362C7" w:rsidP="00D362C7">
      <w:pPr>
        <w:pStyle w:val="aExamHdgss"/>
      </w:pPr>
      <w:r w:rsidRPr="001F64F0">
        <w:t>Example</w:t>
      </w:r>
    </w:p>
    <w:p w:rsidR="00AB0A46" w:rsidRPr="001F64F0" w:rsidRDefault="00AB0A46" w:rsidP="00D362C7">
      <w:pPr>
        <w:pStyle w:val="aExamss"/>
      </w:pPr>
      <w:r w:rsidRPr="001F64F0">
        <w:t>an animal in a crate that cannot stand or turn around</w:t>
      </w:r>
    </w:p>
    <w:p w:rsidR="00642BE0" w:rsidRPr="001F64F0" w:rsidRDefault="00642BE0" w:rsidP="00642BE0">
      <w:pPr>
        <w:pStyle w:val="IMain"/>
      </w:pPr>
      <w:r w:rsidRPr="001F64F0">
        <w:tab/>
        <w:t>(3)</w:t>
      </w:r>
      <w:r w:rsidRPr="001F64F0">
        <w:tab/>
        <w:t>Subsection (2) does not apply if the person has a reasonable excuse.</w:t>
      </w:r>
    </w:p>
    <w:p w:rsidR="00642BE0" w:rsidRPr="001F64F0" w:rsidRDefault="00642BE0" w:rsidP="00D16B71">
      <w:pPr>
        <w:pStyle w:val="aExamHdgss"/>
      </w:pPr>
      <w:r w:rsidRPr="001F64F0">
        <w:t>Example</w:t>
      </w:r>
    </w:p>
    <w:p w:rsidR="00642BE0" w:rsidRPr="001F64F0" w:rsidRDefault="00D362C7" w:rsidP="00D16B71">
      <w:pPr>
        <w:pStyle w:val="aExamss"/>
      </w:pPr>
      <w:r w:rsidRPr="001F64F0">
        <w:t>a</w:t>
      </w:r>
      <w:r w:rsidR="00642BE0" w:rsidRPr="001F64F0">
        <w:t>n animal needs to be confined, on veterinary adv</w:t>
      </w:r>
      <w:r w:rsidRPr="001F64F0">
        <w:t>ice, after a surgical procedure</w:t>
      </w:r>
    </w:p>
    <w:p w:rsidR="006B2596" w:rsidRPr="001F64F0" w:rsidRDefault="006B2596" w:rsidP="002E6C13">
      <w:pPr>
        <w:pStyle w:val="IMain"/>
        <w:keepNext/>
      </w:pPr>
      <w:r w:rsidRPr="001F64F0">
        <w:lastRenderedPageBreak/>
        <w:tab/>
        <w:t>(</w:t>
      </w:r>
      <w:r w:rsidR="00642BE0" w:rsidRPr="001F64F0">
        <w:t>4</w:t>
      </w:r>
      <w:r w:rsidRPr="001F64F0">
        <w:t>)</w:t>
      </w:r>
      <w:r w:rsidRPr="001F64F0">
        <w:tab/>
        <w:t xml:space="preserve">A person </w:t>
      </w:r>
      <w:r w:rsidR="006143B4" w:rsidRPr="001F64F0">
        <w:t>in charge of an animal commits an offence if</w:t>
      </w:r>
      <w:r w:rsidRPr="001F64F0">
        <w:t>—</w:t>
      </w:r>
    </w:p>
    <w:p w:rsidR="006B2596" w:rsidRPr="001F64F0" w:rsidRDefault="006B2596" w:rsidP="002E6C13">
      <w:pPr>
        <w:pStyle w:val="Ipara"/>
        <w:keepNext/>
      </w:pPr>
      <w:r w:rsidRPr="001F64F0">
        <w:tab/>
        <w:t>(</w:t>
      </w:r>
      <w:r w:rsidR="006143B4" w:rsidRPr="001F64F0">
        <w:t>a</w:t>
      </w:r>
      <w:r w:rsidRPr="001F64F0">
        <w:t>)</w:t>
      </w:r>
      <w:r w:rsidRPr="001F64F0">
        <w:tab/>
      </w:r>
      <w:r w:rsidR="006143B4" w:rsidRPr="001F64F0">
        <w:t>the person confines an animal in a vehicle; and</w:t>
      </w:r>
    </w:p>
    <w:p w:rsidR="006143B4" w:rsidRPr="001F64F0" w:rsidRDefault="006143B4" w:rsidP="002E6C13">
      <w:pPr>
        <w:pStyle w:val="Ipara"/>
        <w:keepNext/>
      </w:pPr>
      <w:r w:rsidRPr="001F64F0">
        <w:tab/>
        <w:t>(b)</w:t>
      </w:r>
      <w:r w:rsidRPr="001F64F0">
        <w:tab/>
        <w:t>the confinement causes, or is likely to cause, the animal injury or pain.</w:t>
      </w:r>
    </w:p>
    <w:p w:rsidR="006B2596" w:rsidRPr="001F64F0" w:rsidRDefault="006B2596" w:rsidP="002E6C13">
      <w:pPr>
        <w:pStyle w:val="Penalty"/>
        <w:keepNext/>
      </w:pPr>
      <w:r w:rsidRPr="001F64F0">
        <w:t>Maximum penalty:  20 penalty units.</w:t>
      </w:r>
    </w:p>
    <w:p w:rsidR="006B2596" w:rsidRPr="001F64F0" w:rsidRDefault="006B2596" w:rsidP="006B2596">
      <w:pPr>
        <w:pStyle w:val="IMain"/>
      </w:pPr>
      <w:r w:rsidRPr="001F64F0">
        <w:tab/>
        <w:t>(</w:t>
      </w:r>
      <w:r w:rsidR="00127CF4" w:rsidRPr="001F64F0">
        <w:t>5</w:t>
      </w:r>
      <w:r w:rsidRPr="001F64F0">
        <w:t>)</w:t>
      </w:r>
      <w:r w:rsidRPr="001F64F0">
        <w:tab/>
        <w:t>An offence against subsections (2)</w:t>
      </w:r>
      <w:r w:rsidR="00127CF4" w:rsidRPr="001F64F0">
        <w:t xml:space="preserve"> or </w:t>
      </w:r>
      <w:r w:rsidRPr="001F64F0">
        <w:t>(</w:t>
      </w:r>
      <w:r w:rsidR="002768A7" w:rsidRPr="001F64F0">
        <w:t>4</w:t>
      </w:r>
      <w:r w:rsidR="00E45423" w:rsidRPr="001F64F0">
        <w:t xml:space="preserve">) </w:t>
      </w:r>
      <w:r w:rsidRPr="001F64F0">
        <w:t>is a strict liability offence.</w:t>
      </w:r>
    </w:p>
    <w:p w:rsidR="00A831A0" w:rsidRPr="001F64F0" w:rsidRDefault="001F64F0" w:rsidP="001F64F0">
      <w:pPr>
        <w:pStyle w:val="AH5Sec"/>
        <w:shd w:val="pct25" w:color="auto" w:fill="auto"/>
      </w:pPr>
      <w:bookmarkStart w:id="17" w:name="_Toc532891982"/>
      <w:r w:rsidRPr="001F64F0">
        <w:rPr>
          <w:rStyle w:val="CharSectNo"/>
        </w:rPr>
        <w:t>13</w:t>
      </w:r>
      <w:r w:rsidRPr="001F64F0">
        <w:tab/>
      </w:r>
      <w:r w:rsidR="00A831A0" w:rsidRPr="001F64F0">
        <w:t>Alleviation of pain</w:t>
      </w:r>
      <w:r w:rsidR="00A831A0" w:rsidRPr="001F64F0">
        <w:br/>
        <w:t>Section 10 (1)</w:t>
      </w:r>
      <w:bookmarkEnd w:id="17"/>
    </w:p>
    <w:p w:rsidR="00A831A0" w:rsidRPr="001F64F0" w:rsidRDefault="00A831A0" w:rsidP="00A831A0">
      <w:pPr>
        <w:pStyle w:val="direction"/>
      </w:pPr>
      <w:r w:rsidRPr="001F64F0">
        <w:t>omit</w:t>
      </w:r>
    </w:p>
    <w:p w:rsidR="00A831A0" w:rsidRPr="001F64F0" w:rsidRDefault="00A831A0" w:rsidP="00A831A0">
      <w:pPr>
        <w:pStyle w:val="Amainreturn"/>
      </w:pPr>
      <w:r w:rsidRPr="001F64F0">
        <w:t>(other than a person in charge of an animal)</w:t>
      </w:r>
    </w:p>
    <w:p w:rsidR="006B2596" w:rsidRPr="001F64F0" w:rsidRDefault="001F64F0" w:rsidP="001F64F0">
      <w:pPr>
        <w:pStyle w:val="AH5Sec"/>
        <w:shd w:val="pct25" w:color="auto" w:fill="auto"/>
      </w:pPr>
      <w:bookmarkStart w:id="18" w:name="_Toc532891983"/>
      <w:r w:rsidRPr="001F64F0">
        <w:rPr>
          <w:rStyle w:val="CharSectNo"/>
        </w:rPr>
        <w:t>14</w:t>
      </w:r>
      <w:r w:rsidRPr="001F64F0">
        <w:tab/>
      </w:r>
      <w:r w:rsidR="006B2596" w:rsidRPr="001F64F0">
        <w:t>Section 10 (2)</w:t>
      </w:r>
      <w:r w:rsidR="00DD6451" w:rsidRPr="001F64F0">
        <w:t xml:space="preserve"> and example</w:t>
      </w:r>
      <w:r w:rsidR="004D63A1" w:rsidRPr="001F64F0">
        <w:t xml:space="preserve"> and note</w:t>
      </w:r>
      <w:bookmarkEnd w:id="18"/>
    </w:p>
    <w:p w:rsidR="006B2596" w:rsidRPr="001F64F0" w:rsidRDefault="006B2596" w:rsidP="006B2596">
      <w:pPr>
        <w:pStyle w:val="direction"/>
      </w:pPr>
      <w:r w:rsidRPr="001F64F0">
        <w:t>substitute</w:t>
      </w:r>
    </w:p>
    <w:p w:rsidR="006B2596" w:rsidRPr="001F64F0" w:rsidRDefault="006B2596" w:rsidP="006B2596">
      <w:pPr>
        <w:pStyle w:val="IMain"/>
      </w:pPr>
      <w:r w:rsidRPr="001F64F0">
        <w:tab/>
        <w:t>(2)</w:t>
      </w:r>
      <w:r w:rsidRPr="001F64F0">
        <w:tab/>
        <w:t>A person commits an offence if—</w:t>
      </w:r>
    </w:p>
    <w:p w:rsidR="006B2596" w:rsidRPr="001F64F0" w:rsidRDefault="006B2596" w:rsidP="006B2596">
      <w:pPr>
        <w:pStyle w:val="Ipara"/>
      </w:pPr>
      <w:r w:rsidRPr="001F64F0">
        <w:tab/>
        <w:t>(a)</w:t>
      </w:r>
      <w:r w:rsidRPr="001F64F0">
        <w:tab/>
        <w:t xml:space="preserve">the person injures </w:t>
      </w:r>
      <w:r w:rsidR="00312C54" w:rsidRPr="001F64F0">
        <w:t>a mammal</w:t>
      </w:r>
      <w:r w:rsidRPr="001F64F0">
        <w:t>; and</w:t>
      </w:r>
    </w:p>
    <w:p w:rsidR="006B1C68" w:rsidRPr="001F64F0" w:rsidRDefault="006B1C68" w:rsidP="00DD6451">
      <w:pPr>
        <w:pStyle w:val="Ipara"/>
      </w:pPr>
      <w:r w:rsidRPr="001F64F0">
        <w:tab/>
        <w:t>(b)</w:t>
      </w:r>
      <w:r w:rsidRPr="001F64F0">
        <w:tab/>
        <w:t>the person knows</w:t>
      </w:r>
      <w:r w:rsidR="00642BE0" w:rsidRPr="001F64F0">
        <w:t>, or ought to know because of the circumstances, the animal i</w:t>
      </w:r>
      <w:r w:rsidR="00DD6451" w:rsidRPr="001F64F0">
        <w:t>s injured</w:t>
      </w:r>
      <w:r w:rsidRPr="001F64F0">
        <w:t>; and</w:t>
      </w:r>
    </w:p>
    <w:p w:rsidR="006B2596" w:rsidRPr="001F64F0" w:rsidRDefault="006B2596" w:rsidP="006B2596">
      <w:pPr>
        <w:pStyle w:val="Ipara"/>
      </w:pPr>
      <w:r w:rsidRPr="001F64F0">
        <w:tab/>
        <w:t>(</w:t>
      </w:r>
      <w:r w:rsidR="006B1C68" w:rsidRPr="001F64F0">
        <w:t>c</w:t>
      </w:r>
      <w:r w:rsidRPr="001F64F0">
        <w:t>)</w:t>
      </w:r>
      <w:r w:rsidRPr="001F64F0">
        <w:tab/>
        <w:t xml:space="preserve">the person is not </w:t>
      </w:r>
      <w:r w:rsidR="006B1C68" w:rsidRPr="001F64F0">
        <w:t xml:space="preserve">a person </w:t>
      </w:r>
      <w:r w:rsidRPr="001F64F0">
        <w:t>in charge</w:t>
      </w:r>
      <w:r w:rsidR="006B1C68" w:rsidRPr="001F64F0">
        <w:t xml:space="preserve"> </w:t>
      </w:r>
      <w:r w:rsidR="0007789A" w:rsidRPr="001F64F0">
        <w:t>of</w:t>
      </w:r>
      <w:r w:rsidRPr="001F64F0">
        <w:t xml:space="preserve"> the </w:t>
      </w:r>
      <w:r w:rsidR="007737C9" w:rsidRPr="001F64F0">
        <w:t>animal</w:t>
      </w:r>
      <w:r w:rsidRPr="001F64F0">
        <w:t>; and</w:t>
      </w:r>
    </w:p>
    <w:p w:rsidR="006B2596" w:rsidRPr="001F64F0" w:rsidRDefault="006B2596" w:rsidP="006B2596">
      <w:pPr>
        <w:pStyle w:val="Ipara"/>
      </w:pPr>
      <w:r w:rsidRPr="001F64F0">
        <w:tab/>
        <w:t>(</w:t>
      </w:r>
      <w:r w:rsidR="00A3234A" w:rsidRPr="001F64F0">
        <w:t>d</w:t>
      </w:r>
      <w:r w:rsidRPr="001F64F0">
        <w:t>)</w:t>
      </w:r>
      <w:r w:rsidRPr="001F64F0">
        <w:tab/>
      </w:r>
      <w:r w:rsidR="00A3234A" w:rsidRPr="001F64F0">
        <w:t xml:space="preserve">the person fails to tell a relevant person, </w:t>
      </w:r>
      <w:r w:rsidRPr="001F64F0">
        <w:t xml:space="preserve">within 2 hours after the injury, </w:t>
      </w:r>
      <w:r w:rsidR="00A3234A" w:rsidRPr="001F64F0">
        <w:t>that—</w:t>
      </w:r>
    </w:p>
    <w:p w:rsidR="00A3234A" w:rsidRPr="001F64F0" w:rsidRDefault="00A3234A" w:rsidP="00A3234A">
      <w:pPr>
        <w:pStyle w:val="Isubpara"/>
      </w:pPr>
      <w:r w:rsidRPr="001F64F0">
        <w:tab/>
        <w:t>(i)</w:t>
      </w:r>
      <w:r w:rsidRPr="001F64F0">
        <w:tab/>
        <w:t>the animal is injured; and</w:t>
      </w:r>
    </w:p>
    <w:p w:rsidR="00A3234A" w:rsidRPr="001F64F0" w:rsidRDefault="00A3234A" w:rsidP="001F64F0">
      <w:pPr>
        <w:pStyle w:val="Isubpara"/>
        <w:keepNext/>
      </w:pPr>
      <w:r w:rsidRPr="001F64F0">
        <w:lastRenderedPageBreak/>
        <w:tab/>
        <w:t>(ii)</w:t>
      </w:r>
      <w:r w:rsidRPr="001F64F0">
        <w:tab/>
      </w:r>
      <w:r w:rsidR="00A831A0" w:rsidRPr="001F64F0">
        <w:t xml:space="preserve">the location </w:t>
      </w:r>
      <w:r w:rsidRPr="001F64F0">
        <w:t xml:space="preserve">where the animal </w:t>
      </w:r>
      <w:r w:rsidR="00A831A0" w:rsidRPr="001F64F0">
        <w:t>was injured</w:t>
      </w:r>
      <w:r w:rsidRPr="001F64F0">
        <w:t>.</w:t>
      </w:r>
    </w:p>
    <w:p w:rsidR="006B2596" w:rsidRPr="001F64F0" w:rsidRDefault="006B2596" w:rsidP="006B2596">
      <w:pPr>
        <w:pStyle w:val="Penalty"/>
        <w:keepNext/>
      </w:pPr>
      <w:r w:rsidRPr="001F64F0">
        <w:t>Maximum penalty:  20 penalty units.</w:t>
      </w:r>
    </w:p>
    <w:p w:rsidR="00E9221B" w:rsidRPr="001F64F0" w:rsidRDefault="00E9221B" w:rsidP="00D16B71">
      <w:pPr>
        <w:pStyle w:val="aExamHdgss"/>
      </w:pPr>
      <w:r w:rsidRPr="001F64F0">
        <w:t>Example—circumstances</w:t>
      </w:r>
    </w:p>
    <w:p w:rsidR="00E9221B" w:rsidRPr="001F64F0" w:rsidRDefault="00034899" w:rsidP="00D362C7">
      <w:pPr>
        <w:pStyle w:val="aExamss"/>
      </w:pPr>
      <w:r w:rsidRPr="001F64F0">
        <w:t xml:space="preserve">if a car hits </w:t>
      </w:r>
      <w:r w:rsidR="00D362C7" w:rsidRPr="001F64F0">
        <w:t>a mammal—</w:t>
      </w:r>
      <w:r w:rsidR="00E9221B" w:rsidRPr="001F64F0">
        <w:t>the size of the animal</w:t>
      </w:r>
      <w:r w:rsidRPr="001F64F0">
        <w:t>, witness accounts that the driver swerved or braked to avoid the animal or stopped after hitting the animal</w:t>
      </w:r>
    </w:p>
    <w:p w:rsidR="006B2596" w:rsidRPr="001F64F0" w:rsidRDefault="001F64F0" w:rsidP="001F64F0">
      <w:pPr>
        <w:pStyle w:val="AH5Sec"/>
        <w:shd w:val="pct25" w:color="auto" w:fill="auto"/>
      </w:pPr>
      <w:bookmarkStart w:id="19" w:name="_Toc532891984"/>
      <w:r w:rsidRPr="001F64F0">
        <w:rPr>
          <w:rStyle w:val="CharSectNo"/>
        </w:rPr>
        <w:t>15</w:t>
      </w:r>
      <w:r w:rsidRPr="001F64F0">
        <w:tab/>
      </w:r>
      <w:r w:rsidR="006B2596" w:rsidRPr="001F64F0">
        <w:t>New section 10 (4)</w:t>
      </w:r>
      <w:bookmarkEnd w:id="19"/>
    </w:p>
    <w:p w:rsidR="006B2596" w:rsidRPr="001F64F0" w:rsidRDefault="006B2596" w:rsidP="006B2596">
      <w:pPr>
        <w:pStyle w:val="direction"/>
      </w:pPr>
      <w:r w:rsidRPr="001F64F0">
        <w:t>insert</w:t>
      </w:r>
    </w:p>
    <w:p w:rsidR="006B2596" w:rsidRPr="001F64F0" w:rsidRDefault="006B2596" w:rsidP="006B2596">
      <w:pPr>
        <w:pStyle w:val="IMain"/>
      </w:pPr>
      <w:r w:rsidRPr="001F64F0">
        <w:tab/>
        <w:t>(4)</w:t>
      </w:r>
      <w:r w:rsidRPr="001F64F0">
        <w:tab/>
        <w:t>In this section:</w:t>
      </w:r>
    </w:p>
    <w:p w:rsidR="006B2596" w:rsidRPr="001F64F0" w:rsidRDefault="006B2596" w:rsidP="001F64F0">
      <w:pPr>
        <w:pStyle w:val="aDef"/>
      </w:pPr>
      <w:r w:rsidRPr="001F64F0">
        <w:rPr>
          <w:rStyle w:val="charBoldItals"/>
        </w:rPr>
        <w:t>Access Canberra</w:t>
      </w:r>
      <w:r w:rsidRPr="001F64F0">
        <w:t xml:space="preserve"> means the business unit know</w:t>
      </w:r>
      <w:r w:rsidR="00DD6451" w:rsidRPr="001F64F0">
        <w:t>n</w:t>
      </w:r>
      <w:r w:rsidRPr="001F64F0">
        <w:t xml:space="preserve"> as Access Canberra.</w:t>
      </w:r>
    </w:p>
    <w:p w:rsidR="00A3234A" w:rsidRPr="001F64F0" w:rsidRDefault="00A3234A" w:rsidP="001F64F0">
      <w:pPr>
        <w:pStyle w:val="aDef"/>
      </w:pPr>
      <w:r w:rsidRPr="001F64F0">
        <w:rPr>
          <w:rStyle w:val="charBoldItals"/>
        </w:rPr>
        <w:t>relevant person</w:t>
      </w:r>
      <w:r w:rsidRPr="001F64F0">
        <w:t xml:space="preserve"> means—</w:t>
      </w:r>
    </w:p>
    <w:p w:rsidR="00A3234A" w:rsidRPr="001F64F0" w:rsidRDefault="00A3234A" w:rsidP="00A3234A">
      <w:pPr>
        <w:pStyle w:val="Idefpara"/>
      </w:pPr>
      <w:r w:rsidRPr="001F64F0">
        <w:tab/>
        <w:t>(a)</w:t>
      </w:r>
      <w:r w:rsidRPr="001F64F0">
        <w:tab/>
      </w:r>
      <w:r w:rsidR="00D362C7" w:rsidRPr="001F64F0">
        <w:t>if</w:t>
      </w:r>
      <w:r w:rsidRPr="001F64F0">
        <w:t xml:space="preserve"> a domestic animal</w:t>
      </w:r>
      <w:r w:rsidR="00D362C7" w:rsidRPr="001F64F0">
        <w:t xml:space="preserve"> was injured</w:t>
      </w:r>
      <w:r w:rsidRPr="001F64F0">
        <w:t>—a person in charge of the animal; or</w:t>
      </w:r>
    </w:p>
    <w:p w:rsidR="00A3234A" w:rsidRPr="001F64F0" w:rsidRDefault="00A3234A" w:rsidP="00A3234A">
      <w:pPr>
        <w:pStyle w:val="Idefpara"/>
      </w:pPr>
      <w:r w:rsidRPr="001F64F0">
        <w:tab/>
        <w:t>(b)</w:t>
      </w:r>
      <w:r w:rsidRPr="001F64F0">
        <w:tab/>
        <w:t>the authority; or</w:t>
      </w:r>
    </w:p>
    <w:p w:rsidR="00A3234A" w:rsidRPr="001F64F0" w:rsidRDefault="00A3234A" w:rsidP="00A3234A">
      <w:pPr>
        <w:pStyle w:val="Idefpara"/>
      </w:pPr>
      <w:r w:rsidRPr="001F64F0">
        <w:tab/>
        <w:t>(c)</w:t>
      </w:r>
      <w:r w:rsidRPr="001F64F0">
        <w:tab/>
        <w:t>an inspector; or</w:t>
      </w:r>
    </w:p>
    <w:p w:rsidR="00A3234A" w:rsidRPr="001F64F0" w:rsidRDefault="00A3234A" w:rsidP="00A3234A">
      <w:pPr>
        <w:pStyle w:val="Idefpara"/>
      </w:pPr>
      <w:r w:rsidRPr="001F64F0">
        <w:tab/>
        <w:t>(d)</w:t>
      </w:r>
      <w:r w:rsidRPr="001F64F0">
        <w:tab/>
        <w:t>Access Canberra.</w:t>
      </w:r>
    </w:p>
    <w:p w:rsidR="006B2596" w:rsidRPr="001F64F0" w:rsidRDefault="001F64F0" w:rsidP="001F64F0">
      <w:pPr>
        <w:pStyle w:val="AH5Sec"/>
        <w:shd w:val="pct25" w:color="auto" w:fill="auto"/>
      </w:pPr>
      <w:bookmarkStart w:id="20" w:name="_Toc532891985"/>
      <w:r w:rsidRPr="001F64F0">
        <w:rPr>
          <w:rStyle w:val="CharSectNo"/>
        </w:rPr>
        <w:t>16</w:t>
      </w:r>
      <w:r w:rsidRPr="001F64F0">
        <w:tab/>
      </w:r>
      <w:r w:rsidR="006B2596" w:rsidRPr="001F64F0">
        <w:t>Section 11</w:t>
      </w:r>
      <w:bookmarkEnd w:id="20"/>
    </w:p>
    <w:p w:rsidR="006B2596" w:rsidRPr="001F64F0" w:rsidRDefault="006B2596" w:rsidP="006B2596">
      <w:pPr>
        <w:pStyle w:val="direction"/>
      </w:pPr>
      <w:r w:rsidRPr="001F64F0">
        <w:t>substitute</w:t>
      </w:r>
    </w:p>
    <w:p w:rsidR="006B2596" w:rsidRPr="001F64F0" w:rsidRDefault="006B2596" w:rsidP="006B2596">
      <w:pPr>
        <w:pStyle w:val="IH5Sec"/>
      </w:pPr>
      <w:r w:rsidRPr="001F64F0">
        <w:t>11</w:t>
      </w:r>
      <w:r w:rsidRPr="001F64F0">
        <w:tab/>
      </w:r>
      <w:r w:rsidR="002C2B93" w:rsidRPr="001F64F0">
        <w:t>Unlawful release of animal</w:t>
      </w:r>
    </w:p>
    <w:p w:rsidR="006B2596" w:rsidRPr="001F64F0" w:rsidRDefault="006B2596" w:rsidP="006B2596">
      <w:pPr>
        <w:pStyle w:val="IMain"/>
      </w:pPr>
      <w:r w:rsidRPr="001F64F0">
        <w:tab/>
        <w:t>(1)</w:t>
      </w:r>
      <w:r w:rsidRPr="001F64F0">
        <w:tab/>
        <w:t>A person commits an offence if</w:t>
      </w:r>
      <w:r w:rsidR="002C2B93" w:rsidRPr="001F64F0">
        <w:t xml:space="preserve"> the person</w:t>
      </w:r>
      <w:r w:rsidRPr="001F64F0">
        <w:t>—</w:t>
      </w:r>
    </w:p>
    <w:p w:rsidR="006B2596" w:rsidRPr="001F64F0" w:rsidRDefault="006B2596" w:rsidP="00024282">
      <w:pPr>
        <w:pStyle w:val="Ipara"/>
      </w:pPr>
      <w:r w:rsidRPr="001F64F0">
        <w:tab/>
        <w:t>(a)</w:t>
      </w:r>
      <w:r w:rsidRPr="001F64F0">
        <w:tab/>
      </w:r>
      <w:r w:rsidR="00024282" w:rsidRPr="001F64F0">
        <w:t>releases an animal from another person’s custody or control; and</w:t>
      </w:r>
    </w:p>
    <w:p w:rsidR="006B2596" w:rsidRPr="001F64F0" w:rsidRDefault="006B2596" w:rsidP="001F64F0">
      <w:pPr>
        <w:pStyle w:val="Ipara"/>
        <w:keepNext/>
      </w:pPr>
      <w:r w:rsidRPr="001F64F0">
        <w:lastRenderedPageBreak/>
        <w:tab/>
        <w:t>(</w:t>
      </w:r>
      <w:r w:rsidR="00024282" w:rsidRPr="001F64F0">
        <w:t>b</w:t>
      </w:r>
      <w:r w:rsidRPr="001F64F0">
        <w:t>)</w:t>
      </w:r>
      <w:r w:rsidRPr="001F64F0">
        <w:tab/>
        <w:t xml:space="preserve">the person does not have </w:t>
      </w:r>
      <w:r w:rsidR="006D4E0A" w:rsidRPr="001F64F0">
        <w:t>the other person’s consent</w:t>
      </w:r>
      <w:r w:rsidRPr="001F64F0">
        <w:t xml:space="preserve"> to release the animal.</w:t>
      </w:r>
    </w:p>
    <w:p w:rsidR="006B2596" w:rsidRPr="001F64F0" w:rsidRDefault="006B2596" w:rsidP="006B2596">
      <w:pPr>
        <w:pStyle w:val="Penalty"/>
        <w:keepNext/>
      </w:pPr>
      <w:r w:rsidRPr="001F64F0">
        <w:t>Maximum penalty:  50 penalty units.</w:t>
      </w:r>
    </w:p>
    <w:p w:rsidR="006B2596" w:rsidRPr="001F64F0" w:rsidRDefault="006B2596" w:rsidP="006B2596">
      <w:pPr>
        <w:pStyle w:val="aExamHdgss"/>
      </w:pPr>
      <w:r w:rsidRPr="001F64F0">
        <w:t>Examples—par (</w:t>
      </w:r>
      <w:r w:rsidR="006D4E0A" w:rsidRPr="001F64F0">
        <w:t>a</w:t>
      </w:r>
      <w:r w:rsidRPr="001F64F0">
        <w:t>)</w:t>
      </w:r>
    </w:p>
    <w:p w:rsidR="005C1F82" w:rsidRPr="001F64F0" w:rsidRDefault="005C1F82" w:rsidP="005C1F82">
      <w:pPr>
        <w:pStyle w:val="aExamINumss"/>
      </w:pPr>
      <w:r w:rsidRPr="001F64F0">
        <w:t>1</w:t>
      </w:r>
      <w:r w:rsidRPr="001F64F0">
        <w:tab/>
      </w:r>
      <w:r w:rsidR="006B2596" w:rsidRPr="001F64F0">
        <w:t>tak</w:t>
      </w:r>
      <w:r w:rsidR="006D4E0A" w:rsidRPr="001F64F0">
        <w:t>es</w:t>
      </w:r>
      <w:r w:rsidR="006B2596" w:rsidRPr="001F64F0">
        <w:t xml:space="preserve"> a dog off its lead</w:t>
      </w:r>
    </w:p>
    <w:p w:rsidR="005C1F82" w:rsidRPr="001F64F0" w:rsidRDefault="005C1F82" w:rsidP="005C1F82">
      <w:pPr>
        <w:pStyle w:val="aExamINumss"/>
      </w:pPr>
      <w:r w:rsidRPr="001F64F0">
        <w:t>2</w:t>
      </w:r>
      <w:r w:rsidRPr="001F64F0">
        <w:tab/>
        <w:t>leaves the gate for a yard of cattle open</w:t>
      </w:r>
    </w:p>
    <w:p w:rsidR="006B2596" w:rsidRPr="001F64F0" w:rsidRDefault="005C1F82" w:rsidP="005C1F82">
      <w:pPr>
        <w:pStyle w:val="aExamINumss"/>
      </w:pPr>
      <w:r w:rsidRPr="001F64F0">
        <w:t>3</w:t>
      </w:r>
      <w:r w:rsidRPr="001F64F0">
        <w:tab/>
      </w:r>
      <w:r w:rsidR="006B2596" w:rsidRPr="001F64F0">
        <w:t>tak</w:t>
      </w:r>
      <w:r w:rsidR="006D4E0A" w:rsidRPr="001F64F0">
        <w:t>es</w:t>
      </w:r>
      <w:r w:rsidR="006B2596" w:rsidRPr="001F64F0">
        <w:t xml:space="preserve"> a reptile from a tank</w:t>
      </w:r>
    </w:p>
    <w:p w:rsidR="006B2596" w:rsidRPr="001F64F0" w:rsidRDefault="006B2596" w:rsidP="006B2596">
      <w:pPr>
        <w:pStyle w:val="IMain"/>
      </w:pPr>
      <w:r w:rsidRPr="001F64F0">
        <w:tab/>
        <w:t>(2)</w:t>
      </w:r>
      <w:r w:rsidRPr="001F64F0">
        <w:tab/>
        <w:t xml:space="preserve">A person </w:t>
      </w:r>
      <w:r w:rsidR="006D4E0A" w:rsidRPr="001F64F0">
        <w:t xml:space="preserve">in charge of an animal </w:t>
      </w:r>
      <w:r w:rsidRPr="001F64F0">
        <w:t>commits an offence if</w:t>
      </w:r>
      <w:r w:rsidR="00A6011D" w:rsidRPr="001F64F0">
        <w:t xml:space="preserve"> the person</w:t>
      </w:r>
      <w:r w:rsidRPr="001F64F0">
        <w:t>—</w:t>
      </w:r>
    </w:p>
    <w:p w:rsidR="006D4E0A" w:rsidRPr="001F64F0" w:rsidRDefault="006B2596" w:rsidP="006D4E0A">
      <w:pPr>
        <w:pStyle w:val="Ipara"/>
      </w:pPr>
      <w:r w:rsidRPr="001F64F0">
        <w:tab/>
        <w:t>(</w:t>
      </w:r>
      <w:r w:rsidR="006D4E0A" w:rsidRPr="001F64F0">
        <w:t>a</w:t>
      </w:r>
      <w:r w:rsidRPr="001F64F0">
        <w:t>)</w:t>
      </w:r>
      <w:r w:rsidRPr="001F64F0">
        <w:tab/>
      </w:r>
      <w:r w:rsidR="00A6011D" w:rsidRPr="001F64F0">
        <w:t>keeps the animal on premises</w:t>
      </w:r>
      <w:r w:rsidR="006D4E0A" w:rsidRPr="001F64F0">
        <w:t>; and</w:t>
      </w:r>
    </w:p>
    <w:p w:rsidR="006B2596" w:rsidRPr="001F64F0" w:rsidRDefault="006B2596" w:rsidP="001F64F0">
      <w:pPr>
        <w:pStyle w:val="Ipara"/>
        <w:keepNext/>
      </w:pPr>
      <w:r w:rsidRPr="001F64F0">
        <w:tab/>
        <w:t>(</w:t>
      </w:r>
      <w:r w:rsidR="006D4E0A" w:rsidRPr="001F64F0">
        <w:t>b</w:t>
      </w:r>
      <w:r w:rsidRPr="001F64F0">
        <w:t>)</w:t>
      </w:r>
      <w:r w:rsidRPr="001F64F0">
        <w:tab/>
      </w:r>
      <w:r w:rsidR="006D4E0A" w:rsidRPr="001F64F0">
        <w:t>fail</w:t>
      </w:r>
      <w:r w:rsidR="00FC16C4" w:rsidRPr="001F64F0">
        <w:t>s</w:t>
      </w:r>
      <w:r w:rsidR="006D4E0A" w:rsidRPr="001F64F0">
        <w:t xml:space="preserve"> to take reasonable precautions to stop the animal escaping</w:t>
      </w:r>
      <w:r w:rsidR="00A6011D" w:rsidRPr="001F64F0">
        <w:t xml:space="preserve"> the premises</w:t>
      </w:r>
      <w:r w:rsidRPr="001F64F0">
        <w:t>.</w:t>
      </w:r>
    </w:p>
    <w:p w:rsidR="006B2596" w:rsidRPr="001F64F0" w:rsidRDefault="006B2596" w:rsidP="006B2596">
      <w:pPr>
        <w:pStyle w:val="Penalty"/>
        <w:keepNext/>
      </w:pPr>
      <w:r w:rsidRPr="001F64F0">
        <w:t>Maximum penalty:  50 penalty units.</w:t>
      </w:r>
    </w:p>
    <w:p w:rsidR="006B2596" w:rsidRPr="001F64F0" w:rsidRDefault="0026053A" w:rsidP="006B2596">
      <w:pPr>
        <w:pStyle w:val="aExamHdgss"/>
      </w:pPr>
      <w:r w:rsidRPr="001F64F0">
        <w:t>Example</w:t>
      </w:r>
      <w:r w:rsidR="006B2596" w:rsidRPr="001F64F0">
        <w:t>—par (</w:t>
      </w:r>
      <w:r w:rsidRPr="001F64F0">
        <w:t>b</w:t>
      </w:r>
      <w:r w:rsidR="006B2596" w:rsidRPr="001F64F0">
        <w:t>)</w:t>
      </w:r>
    </w:p>
    <w:p w:rsidR="006B2596" w:rsidRPr="001F64F0" w:rsidRDefault="00A6011D" w:rsidP="0026053A">
      <w:pPr>
        <w:pStyle w:val="aExamss"/>
      </w:pPr>
      <w:r w:rsidRPr="001F64F0">
        <w:t>an animal</w:t>
      </w:r>
      <w:r w:rsidR="006B2596" w:rsidRPr="001F64F0">
        <w:t xml:space="preserve"> is kept in a garden with </w:t>
      </w:r>
      <w:r w:rsidR="004D1BAB" w:rsidRPr="001F64F0">
        <w:t xml:space="preserve">broken </w:t>
      </w:r>
      <w:r w:rsidR="006B2596" w:rsidRPr="001F64F0">
        <w:t>fencing</w:t>
      </w:r>
    </w:p>
    <w:p w:rsidR="006B2596" w:rsidRPr="001F64F0" w:rsidRDefault="006B2596" w:rsidP="006B2596">
      <w:pPr>
        <w:pStyle w:val="IMain"/>
      </w:pPr>
      <w:r w:rsidRPr="001F64F0">
        <w:tab/>
        <w:t>(3)</w:t>
      </w:r>
      <w:r w:rsidRPr="001F64F0">
        <w:tab/>
        <w:t>An offence against this section is a strict liability offence,</w:t>
      </w:r>
    </w:p>
    <w:p w:rsidR="006D4E0A" w:rsidRPr="001F64F0" w:rsidRDefault="006D4E0A" w:rsidP="006B2596">
      <w:pPr>
        <w:pStyle w:val="IMain"/>
      </w:pPr>
      <w:r w:rsidRPr="001F64F0">
        <w:tab/>
        <w:t>(4)</w:t>
      </w:r>
      <w:r w:rsidRPr="001F64F0">
        <w:tab/>
        <w:t>This section does not apply if the person has a reasonable excuse.</w:t>
      </w:r>
    </w:p>
    <w:p w:rsidR="006B2596" w:rsidRPr="001F64F0" w:rsidRDefault="006B2596" w:rsidP="006B2596">
      <w:pPr>
        <w:pStyle w:val="IMain"/>
      </w:pPr>
      <w:r w:rsidRPr="001F64F0">
        <w:tab/>
        <w:t>(</w:t>
      </w:r>
      <w:r w:rsidR="006D4E0A" w:rsidRPr="001F64F0">
        <w:t>5</w:t>
      </w:r>
      <w:r w:rsidRPr="001F64F0">
        <w:t>)</w:t>
      </w:r>
      <w:r w:rsidRPr="001F64F0">
        <w:tab/>
        <w:t>This section does not apply to a domestic cat if—</w:t>
      </w:r>
    </w:p>
    <w:p w:rsidR="006B2596" w:rsidRPr="001F64F0" w:rsidRDefault="006B2596" w:rsidP="006B2596">
      <w:pPr>
        <w:pStyle w:val="Ipara"/>
      </w:pPr>
      <w:r w:rsidRPr="001F64F0">
        <w:tab/>
        <w:t>(a)</w:t>
      </w:r>
      <w:r w:rsidRPr="001F64F0">
        <w:tab/>
        <w:t>the cat is not required to be contained under territory law; and</w:t>
      </w:r>
    </w:p>
    <w:p w:rsidR="006B2596" w:rsidRPr="001F64F0" w:rsidRDefault="006B2596" w:rsidP="001F64F0">
      <w:pPr>
        <w:pStyle w:val="Ipara"/>
        <w:keepNext/>
      </w:pPr>
      <w:r w:rsidRPr="001F64F0">
        <w:tab/>
        <w:t>(b)</w:t>
      </w:r>
      <w:r w:rsidRPr="001F64F0">
        <w:tab/>
        <w:t>the release of the cat is consistent with the reasonable management and control of the cat.</w:t>
      </w:r>
    </w:p>
    <w:p w:rsidR="006B2596" w:rsidRPr="001F64F0" w:rsidRDefault="006B2596" w:rsidP="006B2596">
      <w:pPr>
        <w:pStyle w:val="aNote"/>
      </w:pPr>
      <w:r w:rsidRPr="001F64F0">
        <w:rPr>
          <w:rStyle w:val="charItals"/>
        </w:rPr>
        <w:t>Note</w:t>
      </w:r>
      <w:r w:rsidRPr="001F64F0">
        <w:rPr>
          <w:rStyle w:val="charItals"/>
        </w:rPr>
        <w:tab/>
      </w:r>
      <w:r w:rsidRPr="001F64F0">
        <w:t xml:space="preserve">The defendant has an evidential burden in relation to the matters mentioned in s (4) </w:t>
      </w:r>
      <w:r w:rsidR="0026053A" w:rsidRPr="001F64F0">
        <w:t xml:space="preserve">and (5) </w:t>
      </w:r>
      <w:r w:rsidRPr="001F64F0">
        <w:t xml:space="preserve">(see </w:t>
      </w:r>
      <w:hyperlink r:id="rId23" w:tooltip="A2002-51" w:history="1">
        <w:r w:rsidR="00A76B0F" w:rsidRPr="001F64F0">
          <w:rPr>
            <w:rStyle w:val="charCitHyperlinkAbbrev"/>
          </w:rPr>
          <w:t>Criminal Code</w:t>
        </w:r>
      </w:hyperlink>
      <w:r w:rsidRPr="001F64F0">
        <w:t>, s 58).</w:t>
      </w:r>
    </w:p>
    <w:p w:rsidR="006B2596" w:rsidRPr="001F64F0" w:rsidRDefault="001F64F0" w:rsidP="001F64F0">
      <w:pPr>
        <w:pStyle w:val="AH5Sec"/>
        <w:shd w:val="pct25" w:color="auto" w:fill="auto"/>
      </w:pPr>
      <w:bookmarkStart w:id="21" w:name="_Toc532891986"/>
      <w:r w:rsidRPr="001F64F0">
        <w:rPr>
          <w:rStyle w:val="CharSectNo"/>
        </w:rPr>
        <w:lastRenderedPageBreak/>
        <w:t>17</w:t>
      </w:r>
      <w:r w:rsidRPr="001F64F0">
        <w:tab/>
      </w:r>
      <w:r w:rsidR="006B2596" w:rsidRPr="001F64F0">
        <w:t>Laying poison</w:t>
      </w:r>
      <w:r w:rsidR="006B2596" w:rsidRPr="001F64F0">
        <w:br/>
      </w:r>
      <w:r w:rsidR="006333A9" w:rsidRPr="001F64F0">
        <w:t>Section 12A (3) to (5)</w:t>
      </w:r>
      <w:bookmarkEnd w:id="21"/>
    </w:p>
    <w:p w:rsidR="006B2596" w:rsidRPr="001F64F0" w:rsidRDefault="006B2596" w:rsidP="006B2596">
      <w:pPr>
        <w:pStyle w:val="direction"/>
      </w:pPr>
      <w:r w:rsidRPr="001F64F0">
        <w:t>substitute</w:t>
      </w:r>
    </w:p>
    <w:p w:rsidR="006B2596" w:rsidRPr="001F64F0" w:rsidRDefault="006B2596" w:rsidP="006B2596">
      <w:pPr>
        <w:pStyle w:val="IMain"/>
      </w:pPr>
      <w:r w:rsidRPr="001F64F0">
        <w:tab/>
        <w:t>(3)</w:t>
      </w:r>
      <w:r w:rsidRPr="001F64F0">
        <w:tab/>
        <w:t>A person commits an offence if—</w:t>
      </w:r>
    </w:p>
    <w:p w:rsidR="006B2596" w:rsidRPr="001F64F0" w:rsidRDefault="006B2596" w:rsidP="006B2596">
      <w:pPr>
        <w:pStyle w:val="Ipara"/>
      </w:pPr>
      <w:r w:rsidRPr="001F64F0">
        <w:tab/>
        <w:t>(a)</w:t>
      </w:r>
      <w:r w:rsidRPr="001F64F0">
        <w:tab/>
        <w:t>the person lays a poison; and</w:t>
      </w:r>
    </w:p>
    <w:p w:rsidR="006B2596" w:rsidRPr="001F64F0" w:rsidRDefault="006B2596" w:rsidP="001F64F0">
      <w:pPr>
        <w:pStyle w:val="Ipara"/>
        <w:keepNext/>
      </w:pPr>
      <w:r w:rsidRPr="001F64F0">
        <w:tab/>
        <w:t>(b)</w:t>
      </w:r>
      <w:r w:rsidRPr="001F64F0">
        <w:tab/>
        <w:t>the poison could kill or injure a domestic or native animal.</w:t>
      </w:r>
    </w:p>
    <w:p w:rsidR="006B2596" w:rsidRPr="001F64F0" w:rsidRDefault="006B2596" w:rsidP="006B2596">
      <w:pPr>
        <w:pStyle w:val="Penalty"/>
      </w:pPr>
      <w:r w:rsidRPr="001F64F0">
        <w:t>Maximum penalty:  20 penalty units.</w:t>
      </w:r>
    </w:p>
    <w:p w:rsidR="006B2596" w:rsidRPr="001F64F0" w:rsidRDefault="006B2596" w:rsidP="006B2596">
      <w:pPr>
        <w:pStyle w:val="IMain"/>
      </w:pPr>
      <w:r w:rsidRPr="001F64F0">
        <w:tab/>
        <w:t>(4)</w:t>
      </w:r>
      <w:r w:rsidRPr="001F64F0">
        <w:tab/>
        <w:t>An offence against subsection (3) is a strict liability offence.</w:t>
      </w:r>
    </w:p>
    <w:p w:rsidR="006B2596" w:rsidRPr="001F64F0" w:rsidRDefault="001F64F0" w:rsidP="001F64F0">
      <w:pPr>
        <w:pStyle w:val="AH5Sec"/>
        <w:shd w:val="pct25" w:color="auto" w:fill="auto"/>
      </w:pPr>
      <w:bookmarkStart w:id="22" w:name="_Toc532891987"/>
      <w:r w:rsidRPr="001F64F0">
        <w:rPr>
          <w:rStyle w:val="CharSectNo"/>
        </w:rPr>
        <w:t>18</w:t>
      </w:r>
      <w:r w:rsidRPr="001F64F0">
        <w:tab/>
      </w:r>
      <w:r w:rsidR="004E2B40" w:rsidRPr="001F64F0">
        <w:t>Electrical devices</w:t>
      </w:r>
      <w:r w:rsidR="004E2B40" w:rsidRPr="001F64F0">
        <w:br/>
      </w:r>
      <w:r w:rsidR="006B2596" w:rsidRPr="001F64F0">
        <w:t>New section 13 (2)</w:t>
      </w:r>
      <w:bookmarkEnd w:id="22"/>
    </w:p>
    <w:p w:rsidR="006B2596" w:rsidRPr="001F64F0" w:rsidRDefault="006B2596" w:rsidP="006B2596">
      <w:pPr>
        <w:pStyle w:val="direction"/>
      </w:pPr>
      <w:r w:rsidRPr="001F64F0">
        <w:t>insert</w:t>
      </w:r>
    </w:p>
    <w:p w:rsidR="006B2596" w:rsidRPr="001F64F0" w:rsidRDefault="006B2596" w:rsidP="006B2596">
      <w:pPr>
        <w:pStyle w:val="IMain"/>
      </w:pPr>
      <w:r w:rsidRPr="001F64F0">
        <w:tab/>
        <w:t>(2)</w:t>
      </w:r>
      <w:r w:rsidRPr="001F64F0">
        <w:tab/>
        <w:t>A person commits an offence if—</w:t>
      </w:r>
    </w:p>
    <w:p w:rsidR="006B2596" w:rsidRPr="001F64F0" w:rsidRDefault="004E2B40" w:rsidP="006B2596">
      <w:pPr>
        <w:pStyle w:val="Ipara"/>
      </w:pPr>
      <w:r w:rsidRPr="001F64F0">
        <w:tab/>
        <w:t>(a)</w:t>
      </w:r>
      <w:r w:rsidRPr="001F64F0">
        <w:tab/>
        <w:t>the person places</w:t>
      </w:r>
      <w:r w:rsidR="006B2596" w:rsidRPr="001F64F0">
        <w:t xml:space="preserve"> a device on</w:t>
      </w:r>
      <w:r w:rsidRPr="001F64F0">
        <w:t>, or attaches a device to,</w:t>
      </w:r>
      <w:r w:rsidR="006B2596" w:rsidRPr="001F64F0">
        <w:t xml:space="preserve"> an animal; and</w:t>
      </w:r>
    </w:p>
    <w:p w:rsidR="006B2596" w:rsidRPr="001F64F0" w:rsidRDefault="006B2596" w:rsidP="001F64F0">
      <w:pPr>
        <w:pStyle w:val="Ipara"/>
        <w:keepNext/>
      </w:pPr>
      <w:r w:rsidRPr="001F64F0">
        <w:tab/>
        <w:t>(b)</w:t>
      </w:r>
      <w:r w:rsidRPr="001F64F0">
        <w:tab/>
        <w:t xml:space="preserve">the device </w:t>
      </w:r>
      <w:r w:rsidR="004E2B40" w:rsidRPr="001F64F0">
        <w:t>is intended to</w:t>
      </w:r>
      <w:r w:rsidRPr="001F64F0">
        <w:t xml:space="preserve"> administer an electric shock</w:t>
      </w:r>
      <w:r w:rsidR="004E2B40" w:rsidRPr="001F64F0">
        <w:t xml:space="preserve"> to the animal</w:t>
      </w:r>
      <w:r w:rsidRPr="001F64F0">
        <w:t>.</w:t>
      </w:r>
    </w:p>
    <w:p w:rsidR="006B2596" w:rsidRPr="001F64F0" w:rsidRDefault="006B2596" w:rsidP="006B2596">
      <w:pPr>
        <w:pStyle w:val="Penalty"/>
      </w:pPr>
      <w:r w:rsidRPr="001F64F0">
        <w:t>Maximum penalty:  100 penalty units, imprisonment for 1 year or both.</w:t>
      </w:r>
    </w:p>
    <w:p w:rsidR="006B2596" w:rsidRPr="001F64F0" w:rsidRDefault="001F64F0" w:rsidP="001F64F0">
      <w:pPr>
        <w:pStyle w:val="AH5Sec"/>
        <w:shd w:val="pct25" w:color="auto" w:fill="auto"/>
      </w:pPr>
      <w:bookmarkStart w:id="23" w:name="_Toc532891988"/>
      <w:r w:rsidRPr="001F64F0">
        <w:rPr>
          <w:rStyle w:val="CharSectNo"/>
        </w:rPr>
        <w:t>19</w:t>
      </w:r>
      <w:r w:rsidRPr="001F64F0">
        <w:tab/>
      </w:r>
      <w:r w:rsidR="006B2596" w:rsidRPr="001F64F0">
        <w:t>Use or possession of prohibited item</w:t>
      </w:r>
      <w:r w:rsidR="006B2596" w:rsidRPr="001F64F0">
        <w:br/>
        <w:t>Section 14 (1)</w:t>
      </w:r>
      <w:bookmarkEnd w:id="23"/>
    </w:p>
    <w:p w:rsidR="006B2596" w:rsidRPr="001F64F0" w:rsidRDefault="006B2596" w:rsidP="006B2596">
      <w:pPr>
        <w:pStyle w:val="direction"/>
      </w:pPr>
      <w:r w:rsidRPr="001F64F0">
        <w:t>omit</w:t>
      </w:r>
    </w:p>
    <w:p w:rsidR="006B2596" w:rsidRPr="001F64F0" w:rsidRDefault="006B2596" w:rsidP="006B2596">
      <w:pPr>
        <w:pStyle w:val="Amainreturn"/>
      </w:pPr>
      <w:r w:rsidRPr="001F64F0">
        <w:t xml:space="preserve">a prohibited item </w:t>
      </w:r>
    </w:p>
    <w:p w:rsidR="006B2596" w:rsidRPr="001F64F0" w:rsidRDefault="006B2596" w:rsidP="006B2596">
      <w:pPr>
        <w:pStyle w:val="direction"/>
      </w:pPr>
      <w:r w:rsidRPr="001F64F0">
        <w:t>substitute</w:t>
      </w:r>
    </w:p>
    <w:p w:rsidR="006B2596" w:rsidRPr="001F64F0" w:rsidRDefault="004E2B40" w:rsidP="006B2596">
      <w:pPr>
        <w:pStyle w:val="Amainreturn"/>
      </w:pPr>
      <w:r w:rsidRPr="001F64F0">
        <w:t>an item prescribed by regulation</w:t>
      </w:r>
      <w:r w:rsidR="006B2596" w:rsidRPr="001F64F0">
        <w:t xml:space="preserve"> (a </w:t>
      </w:r>
      <w:r w:rsidR="006B2596" w:rsidRPr="001F64F0">
        <w:rPr>
          <w:rStyle w:val="charBoldItals"/>
        </w:rPr>
        <w:t>prohibited item</w:t>
      </w:r>
      <w:r w:rsidR="006B2596" w:rsidRPr="001F64F0">
        <w:t>)</w:t>
      </w:r>
    </w:p>
    <w:p w:rsidR="006B2596" w:rsidRPr="001F64F0" w:rsidRDefault="001F64F0" w:rsidP="001F64F0">
      <w:pPr>
        <w:pStyle w:val="AH5Sec"/>
        <w:shd w:val="pct25" w:color="auto" w:fill="auto"/>
      </w:pPr>
      <w:bookmarkStart w:id="24" w:name="_Toc532891989"/>
      <w:r w:rsidRPr="001F64F0">
        <w:rPr>
          <w:rStyle w:val="CharSectNo"/>
        </w:rPr>
        <w:lastRenderedPageBreak/>
        <w:t>20</w:t>
      </w:r>
      <w:r w:rsidRPr="001F64F0">
        <w:tab/>
      </w:r>
      <w:r w:rsidR="006B2596" w:rsidRPr="001F64F0">
        <w:t>New section 14 (2A)</w:t>
      </w:r>
      <w:bookmarkEnd w:id="24"/>
    </w:p>
    <w:p w:rsidR="006B2596" w:rsidRPr="001F64F0" w:rsidRDefault="006B2596" w:rsidP="006B2596">
      <w:pPr>
        <w:pStyle w:val="direction"/>
      </w:pPr>
      <w:r w:rsidRPr="001F64F0">
        <w:t>insert</w:t>
      </w:r>
    </w:p>
    <w:p w:rsidR="006B2596" w:rsidRPr="001F64F0" w:rsidRDefault="006B2596" w:rsidP="006B2596">
      <w:pPr>
        <w:pStyle w:val="IMain"/>
      </w:pPr>
      <w:r w:rsidRPr="001F64F0">
        <w:tab/>
        <w:t>(2A)</w:t>
      </w:r>
      <w:r w:rsidRPr="001F64F0">
        <w:tab/>
        <w:t xml:space="preserve">An offence against </w:t>
      </w:r>
      <w:r w:rsidR="005C1F82" w:rsidRPr="001F64F0">
        <w:t>sub</w:t>
      </w:r>
      <w:r w:rsidRPr="001F64F0">
        <w:t xml:space="preserve">section </w:t>
      </w:r>
      <w:r w:rsidR="005C1F82" w:rsidRPr="001F64F0">
        <w:t xml:space="preserve">(2) </w:t>
      </w:r>
      <w:r w:rsidRPr="001F64F0">
        <w:t>is a strict liability offence.</w:t>
      </w:r>
    </w:p>
    <w:p w:rsidR="006B2596" w:rsidRPr="001F64F0" w:rsidRDefault="001F64F0" w:rsidP="001F64F0">
      <w:pPr>
        <w:pStyle w:val="AH5Sec"/>
        <w:shd w:val="pct25" w:color="auto" w:fill="auto"/>
      </w:pPr>
      <w:bookmarkStart w:id="25" w:name="_Toc532891990"/>
      <w:r w:rsidRPr="001F64F0">
        <w:rPr>
          <w:rStyle w:val="CharSectNo"/>
        </w:rPr>
        <w:t>21</w:t>
      </w:r>
      <w:r w:rsidRPr="001F64F0">
        <w:tab/>
      </w:r>
      <w:r w:rsidR="006B2596" w:rsidRPr="001F64F0">
        <w:t>Section 14 (4)</w:t>
      </w:r>
      <w:bookmarkEnd w:id="25"/>
    </w:p>
    <w:p w:rsidR="006B2596" w:rsidRPr="001F64F0" w:rsidRDefault="006B2596" w:rsidP="006B2596">
      <w:pPr>
        <w:pStyle w:val="direction"/>
      </w:pPr>
      <w:r w:rsidRPr="001F64F0">
        <w:t>omit</w:t>
      </w:r>
    </w:p>
    <w:p w:rsidR="006B2596" w:rsidRPr="001F64F0" w:rsidRDefault="001F64F0" w:rsidP="001F64F0">
      <w:pPr>
        <w:pStyle w:val="AH5Sec"/>
        <w:shd w:val="pct25" w:color="auto" w:fill="auto"/>
      </w:pPr>
      <w:bookmarkStart w:id="26" w:name="_Toc532891991"/>
      <w:r w:rsidRPr="001F64F0">
        <w:rPr>
          <w:rStyle w:val="CharSectNo"/>
        </w:rPr>
        <w:t>22</w:t>
      </w:r>
      <w:r w:rsidRPr="001F64F0">
        <w:tab/>
      </w:r>
      <w:r w:rsidR="006B2596" w:rsidRPr="001F64F0">
        <w:t>Section 15</w:t>
      </w:r>
      <w:bookmarkEnd w:id="26"/>
    </w:p>
    <w:p w:rsidR="006B2596" w:rsidRPr="001F64F0" w:rsidRDefault="006B2596" w:rsidP="006B2596">
      <w:pPr>
        <w:pStyle w:val="direction"/>
      </w:pPr>
      <w:r w:rsidRPr="001F64F0">
        <w:t>substitute</w:t>
      </w:r>
    </w:p>
    <w:p w:rsidR="006B2596" w:rsidRPr="001F64F0" w:rsidRDefault="006B2596" w:rsidP="006B2596">
      <w:pPr>
        <w:pStyle w:val="IH5Sec"/>
      </w:pPr>
      <w:r w:rsidRPr="001F64F0">
        <w:t>15</w:t>
      </w:r>
      <w:r w:rsidRPr="001F64F0">
        <w:tab/>
        <w:t>Transport and containment</w:t>
      </w:r>
    </w:p>
    <w:p w:rsidR="006B2596" w:rsidRPr="001F64F0" w:rsidRDefault="008B38A6" w:rsidP="001F64F0">
      <w:pPr>
        <w:pStyle w:val="Amainreturn"/>
        <w:keepNext/>
      </w:pPr>
      <w:r w:rsidRPr="001F64F0">
        <w:t>A person commits an</w:t>
      </w:r>
      <w:r w:rsidR="006B2596" w:rsidRPr="001F64F0">
        <w:t xml:space="preserve"> offence if</w:t>
      </w:r>
      <w:r w:rsidRPr="001F64F0">
        <w:t xml:space="preserve"> the person</w:t>
      </w:r>
      <w:r w:rsidR="008F1D1B" w:rsidRPr="001F64F0">
        <w:t xml:space="preserve"> </w:t>
      </w:r>
      <w:r w:rsidR="006B2596" w:rsidRPr="001F64F0">
        <w:t>transports or contains an animal</w:t>
      </w:r>
      <w:r w:rsidR="008F1D1B" w:rsidRPr="001F64F0">
        <w:t xml:space="preserve"> in a way that causes, or is likely to cause,</w:t>
      </w:r>
      <w:r w:rsidR="006B2596" w:rsidRPr="001F64F0">
        <w:t xml:space="preserve"> the animal </w:t>
      </w:r>
      <w:r w:rsidR="003257C2" w:rsidRPr="001F64F0">
        <w:t xml:space="preserve">unnecessary </w:t>
      </w:r>
      <w:r w:rsidR="005C1F82" w:rsidRPr="001F64F0">
        <w:t>injury, pain or stress</w:t>
      </w:r>
      <w:r w:rsidR="006B2596" w:rsidRPr="001F64F0">
        <w:t>.</w:t>
      </w:r>
    </w:p>
    <w:p w:rsidR="006B2596" w:rsidRPr="001F64F0" w:rsidRDefault="006B2596" w:rsidP="006B2596">
      <w:pPr>
        <w:pStyle w:val="Penalty"/>
        <w:keepNext/>
      </w:pPr>
      <w:r w:rsidRPr="001F64F0">
        <w:t>Maximum penalty:  100 penalty units, imprisonment for 1 year or both.</w:t>
      </w:r>
    </w:p>
    <w:p w:rsidR="006B2596" w:rsidRPr="001F64F0" w:rsidRDefault="001F64F0" w:rsidP="001F64F0">
      <w:pPr>
        <w:pStyle w:val="AH5Sec"/>
        <w:shd w:val="pct25" w:color="auto" w:fill="auto"/>
      </w:pPr>
      <w:bookmarkStart w:id="27" w:name="_Toc532891992"/>
      <w:r w:rsidRPr="001F64F0">
        <w:rPr>
          <w:rStyle w:val="CharSectNo"/>
        </w:rPr>
        <w:t>23</w:t>
      </w:r>
      <w:r w:rsidRPr="001F64F0">
        <w:tab/>
      </w:r>
      <w:r w:rsidR="006B2596" w:rsidRPr="001F64F0">
        <w:t>Transport of dogs</w:t>
      </w:r>
      <w:r w:rsidR="006B2596" w:rsidRPr="001F64F0">
        <w:br/>
        <w:t>Section 15A (1)</w:t>
      </w:r>
      <w:r w:rsidR="00A40790" w:rsidRPr="001F64F0">
        <w:t>, penalty</w:t>
      </w:r>
      <w:bookmarkEnd w:id="27"/>
    </w:p>
    <w:p w:rsidR="006B2596" w:rsidRPr="001F64F0" w:rsidRDefault="006B2596" w:rsidP="006B2596">
      <w:pPr>
        <w:pStyle w:val="direction"/>
      </w:pPr>
      <w:r w:rsidRPr="001F64F0">
        <w:t>substitute</w:t>
      </w:r>
    </w:p>
    <w:p w:rsidR="00A40790" w:rsidRPr="001F64F0" w:rsidRDefault="00A40790" w:rsidP="00A40790">
      <w:pPr>
        <w:pStyle w:val="Penalty"/>
      </w:pPr>
      <w:r w:rsidRPr="001F64F0">
        <w:t>Maximum penalty:  50 penalty units.</w:t>
      </w:r>
    </w:p>
    <w:p w:rsidR="006B2596" w:rsidRPr="001F64F0" w:rsidRDefault="001F64F0" w:rsidP="001F64F0">
      <w:pPr>
        <w:pStyle w:val="AH5Sec"/>
        <w:shd w:val="pct25" w:color="auto" w:fill="auto"/>
      </w:pPr>
      <w:bookmarkStart w:id="28" w:name="_Toc532891993"/>
      <w:r w:rsidRPr="001F64F0">
        <w:rPr>
          <w:rStyle w:val="CharSectNo"/>
        </w:rPr>
        <w:lastRenderedPageBreak/>
        <w:t>24</w:t>
      </w:r>
      <w:r w:rsidRPr="001F64F0">
        <w:tab/>
      </w:r>
      <w:r w:rsidR="006B2596" w:rsidRPr="001F64F0">
        <w:t>Intensive breeding of cats or dogs</w:t>
      </w:r>
      <w:r w:rsidR="006B2596" w:rsidRPr="001F64F0">
        <w:br/>
        <w:t>Section 15B (4) to (7)</w:t>
      </w:r>
      <w:bookmarkEnd w:id="28"/>
    </w:p>
    <w:p w:rsidR="006B2596" w:rsidRPr="001F64F0" w:rsidRDefault="006B2596" w:rsidP="006B2596">
      <w:pPr>
        <w:pStyle w:val="direction"/>
      </w:pPr>
      <w:r w:rsidRPr="001F64F0">
        <w:t>substitute</w:t>
      </w:r>
    </w:p>
    <w:p w:rsidR="006B2596" w:rsidRPr="001F64F0" w:rsidRDefault="006B2596" w:rsidP="001F64F0">
      <w:pPr>
        <w:pStyle w:val="IMain"/>
        <w:keepNext/>
      </w:pPr>
      <w:r w:rsidRPr="001F64F0">
        <w:tab/>
        <w:t>(4)</w:t>
      </w:r>
      <w:r w:rsidRPr="001F64F0">
        <w:tab/>
        <w:t xml:space="preserve">A person </w:t>
      </w:r>
      <w:r w:rsidR="001C6047" w:rsidRPr="001F64F0">
        <w:t xml:space="preserve">in charge of a female cat or dog </w:t>
      </w:r>
      <w:r w:rsidRPr="001F64F0">
        <w:t>commits an offence if the person</w:t>
      </w:r>
      <w:r w:rsidR="001C6047" w:rsidRPr="001F64F0">
        <w:t xml:space="preserve"> </w:t>
      </w:r>
      <w:r w:rsidRPr="001F64F0">
        <w:t>allows the cat or dog to breed in a way that contravenes a breeding standard.</w:t>
      </w:r>
    </w:p>
    <w:p w:rsidR="006B2596" w:rsidRPr="001F64F0" w:rsidRDefault="006B2596" w:rsidP="006B2596">
      <w:pPr>
        <w:pStyle w:val="Penalty"/>
      </w:pPr>
      <w:r w:rsidRPr="001F64F0">
        <w:t>Maximum penalty:  50 penalty units.</w:t>
      </w:r>
    </w:p>
    <w:p w:rsidR="006B2596" w:rsidRPr="001F64F0" w:rsidRDefault="006B2596" w:rsidP="006B2596">
      <w:pPr>
        <w:pStyle w:val="IMain"/>
      </w:pPr>
      <w:r w:rsidRPr="001F64F0">
        <w:tab/>
        <w:t>(5)</w:t>
      </w:r>
      <w:r w:rsidRPr="001F64F0">
        <w:tab/>
        <w:t>An offence against subsection (4) is a strict liability offence.</w:t>
      </w:r>
    </w:p>
    <w:p w:rsidR="006B2596" w:rsidRPr="001F64F0" w:rsidRDefault="001F64F0" w:rsidP="001F64F0">
      <w:pPr>
        <w:pStyle w:val="AH5Sec"/>
        <w:shd w:val="pct25" w:color="auto" w:fill="auto"/>
      </w:pPr>
      <w:bookmarkStart w:id="29" w:name="_Toc532891994"/>
      <w:r w:rsidRPr="001F64F0">
        <w:rPr>
          <w:rStyle w:val="CharSectNo"/>
        </w:rPr>
        <w:t>25</w:t>
      </w:r>
      <w:r w:rsidRPr="001F64F0">
        <w:tab/>
      </w:r>
      <w:r w:rsidR="006B2596" w:rsidRPr="001F64F0">
        <w:t>Section</w:t>
      </w:r>
      <w:r w:rsidR="002F0B8B" w:rsidRPr="001F64F0">
        <w:t>s</w:t>
      </w:r>
      <w:r w:rsidR="006B2596" w:rsidRPr="001F64F0">
        <w:t xml:space="preserve"> 16</w:t>
      </w:r>
      <w:r w:rsidR="002F0B8B" w:rsidRPr="001F64F0">
        <w:t xml:space="preserve"> and 17</w:t>
      </w:r>
      <w:bookmarkEnd w:id="29"/>
    </w:p>
    <w:p w:rsidR="006B2596" w:rsidRPr="001F64F0" w:rsidRDefault="006B2596" w:rsidP="006B2596">
      <w:pPr>
        <w:pStyle w:val="direction"/>
      </w:pPr>
      <w:r w:rsidRPr="001F64F0">
        <w:t>substitute</w:t>
      </w:r>
    </w:p>
    <w:p w:rsidR="006B2596" w:rsidRPr="001F64F0" w:rsidRDefault="006B2596" w:rsidP="006B2596">
      <w:pPr>
        <w:pStyle w:val="IH5Sec"/>
        <w:rPr>
          <w:lang w:val="en-US"/>
        </w:rPr>
      </w:pPr>
      <w:r w:rsidRPr="001F64F0">
        <w:t>16</w:t>
      </w:r>
      <w:r w:rsidRPr="001F64F0">
        <w:rPr>
          <w:lang w:val="en-US"/>
        </w:rPr>
        <w:tab/>
        <w:t>Using unfit animals</w:t>
      </w:r>
    </w:p>
    <w:p w:rsidR="006B2596" w:rsidRPr="001F64F0" w:rsidRDefault="006B2596" w:rsidP="006B2596">
      <w:pPr>
        <w:pStyle w:val="IMain"/>
        <w:rPr>
          <w:lang w:val="en-US"/>
        </w:rPr>
      </w:pPr>
      <w:r w:rsidRPr="001F64F0">
        <w:rPr>
          <w:lang w:val="en-US"/>
        </w:rPr>
        <w:tab/>
        <w:t>(1)</w:t>
      </w:r>
      <w:r w:rsidRPr="001F64F0">
        <w:rPr>
          <w:lang w:val="en-US"/>
        </w:rPr>
        <w:tab/>
        <w:t>A person commits an offence if—</w:t>
      </w:r>
    </w:p>
    <w:p w:rsidR="006B2596" w:rsidRPr="001F64F0" w:rsidRDefault="006B2596" w:rsidP="006B2596">
      <w:pPr>
        <w:pStyle w:val="Ipara"/>
        <w:rPr>
          <w:lang w:val="en-US"/>
        </w:rPr>
      </w:pPr>
      <w:r w:rsidRPr="001F64F0">
        <w:rPr>
          <w:lang w:val="en-US"/>
        </w:rPr>
        <w:tab/>
        <w:t>(a)</w:t>
      </w:r>
      <w:r w:rsidRPr="001F64F0">
        <w:rPr>
          <w:lang w:val="en-US"/>
        </w:rPr>
        <w:tab/>
        <w:t>the person uses an animal; and</w:t>
      </w:r>
    </w:p>
    <w:p w:rsidR="006B2596" w:rsidRPr="001F64F0" w:rsidRDefault="006B2596" w:rsidP="006B2596">
      <w:pPr>
        <w:pStyle w:val="Ipara"/>
        <w:rPr>
          <w:lang w:val="en-US"/>
        </w:rPr>
      </w:pPr>
      <w:r w:rsidRPr="001F64F0">
        <w:rPr>
          <w:lang w:val="en-US"/>
        </w:rPr>
        <w:tab/>
        <w:t>(b)</w:t>
      </w:r>
      <w:r w:rsidRPr="001F64F0">
        <w:rPr>
          <w:lang w:val="en-US"/>
        </w:rPr>
        <w:tab/>
        <w:t>the animal is unfit for the use; and</w:t>
      </w:r>
    </w:p>
    <w:p w:rsidR="006B2596" w:rsidRPr="001F64F0" w:rsidRDefault="006B2596" w:rsidP="006B2596">
      <w:pPr>
        <w:pStyle w:val="Ipara"/>
        <w:rPr>
          <w:lang w:val="en-US"/>
        </w:rPr>
      </w:pPr>
      <w:r w:rsidRPr="001F64F0">
        <w:rPr>
          <w:lang w:val="en-US"/>
        </w:rPr>
        <w:tab/>
        <w:t>(c)</w:t>
      </w:r>
      <w:r w:rsidRPr="001F64F0">
        <w:rPr>
          <w:lang w:val="en-US"/>
        </w:rPr>
        <w:tab/>
        <w:t>the person—</w:t>
      </w:r>
    </w:p>
    <w:p w:rsidR="006B2596" w:rsidRPr="001F64F0" w:rsidRDefault="006B2596" w:rsidP="006B2596">
      <w:pPr>
        <w:pStyle w:val="Isubpara"/>
        <w:rPr>
          <w:lang w:val="en-US"/>
        </w:rPr>
      </w:pPr>
      <w:r w:rsidRPr="001F64F0">
        <w:rPr>
          <w:lang w:val="en-US"/>
        </w:rPr>
        <w:tab/>
        <w:t>(i)</w:t>
      </w:r>
      <w:r w:rsidRPr="001F64F0">
        <w:rPr>
          <w:lang w:val="en-US"/>
        </w:rPr>
        <w:tab/>
        <w:t>knows the animal is unfit for the use; or</w:t>
      </w:r>
    </w:p>
    <w:p w:rsidR="006B2596" w:rsidRPr="001F64F0" w:rsidRDefault="006B2596" w:rsidP="001F64F0">
      <w:pPr>
        <w:pStyle w:val="Isubpara"/>
        <w:keepNext/>
        <w:rPr>
          <w:lang w:val="en-US"/>
        </w:rPr>
      </w:pPr>
      <w:r w:rsidRPr="001F64F0">
        <w:rPr>
          <w:lang w:val="en-US"/>
        </w:rPr>
        <w:tab/>
        <w:t>(ii)</w:t>
      </w:r>
      <w:r w:rsidRPr="001F64F0">
        <w:rPr>
          <w:lang w:val="en-US"/>
        </w:rPr>
        <w:tab/>
        <w:t>is negligent about whether the animal is fit for the use.</w:t>
      </w:r>
    </w:p>
    <w:p w:rsidR="006B2596" w:rsidRPr="001F64F0" w:rsidRDefault="006B2596" w:rsidP="006B2596">
      <w:pPr>
        <w:pStyle w:val="Penalty"/>
      </w:pPr>
      <w:r w:rsidRPr="001F64F0">
        <w:t>Maximum penalty:  100 penalty units, imprisonment for 1 year or both.</w:t>
      </w:r>
    </w:p>
    <w:p w:rsidR="006B2596" w:rsidRPr="001F64F0" w:rsidRDefault="006B2596" w:rsidP="006B2596">
      <w:pPr>
        <w:pStyle w:val="IMain"/>
        <w:rPr>
          <w:lang w:val="en-US"/>
        </w:rPr>
      </w:pPr>
      <w:r w:rsidRPr="001F64F0">
        <w:rPr>
          <w:lang w:val="en-US"/>
        </w:rPr>
        <w:tab/>
        <w:t>(2)</w:t>
      </w:r>
      <w:r w:rsidRPr="001F64F0">
        <w:rPr>
          <w:lang w:val="en-US"/>
        </w:rPr>
        <w:tab/>
        <w:t xml:space="preserve">A person </w:t>
      </w:r>
      <w:r w:rsidR="001C6047" w:rsidRPr="001F64F0">
        <w:rPr>
          <w:lang w:val="en-US"/>
        </w:rPr>
        <w:t xml:space="preserve">in charge of an animal </w:t>
      </w:r>
      <w:r w:rsidRPr="001F64F0">
        <w:rPr>
          <w:lang w:val="en-US"/>
        </w:rPr>
        <w:t>commits an offence if—</w:t>
      </w:r>
    </w:p>
    <w:p w:rsidR="006B2596" w:rsidRPr="001F64F0" w:rsidRDefault="006B2596" w:rsidP="006B2596">
      <w:pPr>
        <w:pStyle w:val="Ipara"/>
        <w:rPr>
          <w:lang w:val="en-US"/>
        </w:rPr>
      </w:pPr>
      <w:r w:rsidRPr="001F64F0">
        <w:rPr>
          <w:lang w:val="en-US"/>
        </w:rPr>
        <w:tab/>
        <w:t>(</w:t>
      </w:r>
      <w:r w:rsidR="001C6047" w:rsidRPr="001F64F0">
        <w:rPr>
          <w:lang w:val="en-US"/>
        </w:rPr>
        <w:t>a</w:t>
      </w:r>
      <w:r w:rsidRPr="001F64F0">
        <w:rPr>
          <w:lang w:val="en-US"/>
        </w:rPr>
        <w:t>)</w:t>
      </w:r>
      <w:r w:rsidRPr="001F64F0">
        <w:rPr>
          <w:lang w:val="en-US"/>
        </w:rPr>
        <w:tab/>
        <w:t>the person authorises the use of the animal; and</w:t>
      </w:r>
    </w:p>
    <w:p w:rsidR="006B2596" w:rsidRPr="001F64F0" w:rsidRDefault="006B2596" w:rsidP="006B2596">
      <w:pPr>
        <w:pStyle w:val="Ipara"/>
        <w:rPr>
          <w:lang w:val="en-US"/>
        </w:rPr>
      </w:pPr>
      <w:r w:rsidRPr="001F64F0">
        <w:rPr>
          <w:lang w:val="en-US"/>
        </w:rPr>
        <w:tab/>
        <w:t>(</w:t>
      </w:r>
      <w:r w:rsidR="001C6047" w:rsidRPr="001F64F0">
        <w:rPr>
          <w:lang w:val="en-US"/>
        </w:rPr>
        <w:t>b</w:t>
      </w:r>
      <w:r w:rsidRPr="001F64F0">
        <w:rPr>
          <w:lang w:val="en-US"/>
        </w:rPr>
        <w:t>)</w:t>
      </w:r>
      <w:r w:rsidRPr="001F64F0">
        <w:rPr>
          <w:lang w:val="en-US"/>
        </w:rPr>
        <w:tab/>
        <w:t>the person—</w:t>
      </w:r>
    </w:p>
    <w:p w:rsidR="006B2596" w:rsidRPr="001F64F0" w:rsidRDefault="006B2596" w:rsidP="006B2596">
      <w:pPr>
        <w:pStyle w:val="Isubpara"/>
        <w:rPr>
          <w:lang w:val="en-US"/>
        </w:rPr>
      </w:pPr>
      <w:r w:rsidRPr="001F64F0">
        <w:rPr>
          <w:lang w:val="en-US"/>
        </w:rPr>
        <w:tab/>
        <w:t>(i)</w:t>
      </w:r>
      <w:r w:rsidRPr="001F64F0">
        <w:rPr>
          <w:lang w:val="en-US"/>
        </w:rPr>
        <w:tab/>
        <w:t>knows the animal is unfit for the use; or</w:t>
      </w:r>
    </w:p>
    <w:p w:rsidR="006B2596" w:rsidRPr="001F64F0" w:rsidRDefault="006B2596" w:rsidP="001F64F0">
      <w:pPr>
        <w:pStyle w:val="Isubpara"/>
        <w:keepNext/>
        <w:rPr>
          <w:lang w:val="en-US"/>
        </w:rPr>
      </w:pPr>
      <w:r w:rsidRPr="001F64F0">
        <w:rPr>
          <w:lang w:val="en-US"/>
        </w:rPr>
        <w:lastRenderedPageBreak/>
        <w:tab/>
        <w:t>(ii)</w:t>
      </w:r>
      <w:r w:rsidRPr="001F64F0">
        <w:rPr>
          <w:lang w:val="en-US"/>
        </w:rPr>
        <w:tab/>
        <w:t>is negligent about whether the animal is fit for the use.</w:t>
      </w:r>
    </w:p>
    <w:p w:rsidR="006B2596" w:rsidRPr="001F64F0" w:rsidRDefault="006B2596" w:rsidP="006B2596">
      <w:pPr>
        <w:pStyle w:val="Penalty"/>
        <w:keepNext/>
      </w:pPr>
      <w:r w:rsidRPr="001F64F0">
        <w:t>Maximum penalty:  100 penalty units, imprisonment for 1 year or both.</w:t>
      </w:r>
    </w:p>
    <w:p w:rsidR="006B2596" w:rsidRPr="001F64F0" w:rsidRDefault="006B2596" w:rsidP="006B2596">
      <w:pPr>
        <w:pStyle w:val="IMain"/>
        <w:rPr>
          <w:lang w:val="en-US"/>
        </w:rPr>
      </w:pPr>
      <w:r w:rsidRPr="001F64F0">
        <w:rPr>
          <w:lang w:val="en-US"/>
        </w:rPr>
        <w:tab/>
        <w:t>(3)</w:t>
      </w:r>
      <w:r w:rsidRPr="001F64F0">
        <w:rPr>
          <w:lang w:val="en-US"/>
        </w:rPr>
        <w:tab/>
        <w:t>A person commits an offence if—</w:t>
      </w:r>
    </w:p>
    <w:p w:rsidR="006B2596" w:rsidRPr="001F64F0" w:rsidRDefault="006B2596" w:rsidP="006B2596">
      <w:pPr>
        <w:pStyle w:val="Ipara"/>
        <w:rPr>
          <w:lang w:val="en-US"/>
        </w:rPr>
      </w:pPr>
      <w:r w:rsidRPr="001F64F0">
        <w:rPr>
          <w:lang w:val="en-US"/>
        </w:rPr>
        <w:tab/>
        <w:t>(a)</w:t>
      </w:r>
      <w:r w:rsidRPr="001F64F0">
        <w:rPr>
          <w:lang w:val="en-US"/>
        </w:rPr>
        <w:tab/>
        <w:t>the person uses an animal; and</w:t>
      </w:r>
    </w:p>
    <w:p w:rsidR="006B2596" w:rsidRPr="001F64F0" w:rsidRDefault="006B2596" w:rsidP="001F64F0">
      <w:pPr>
        <w:pStyle w:val="Ipara"/>
        <w:keepNext/>
        <w:rPr>
          <w:lang w:val="en-US"/>
        </w:rPr>
      </w:pPr>
      <w:r w:rsidRPr="001F64F0">
        <w:rPr>
          <w:lang w:val="en-US"/>
        </w:rPr>
        <w:tab/>
        <w:t>(b)</w:t>
      </w:r>
      <w:r w:rsidRPr="001F64F0">
        <w:rPr>
          <w:lang w:val="en-US"/>
        </w:rPr>
        <w:tab/>
        <w:t>the animal is unfit for the use.</w:t>
      </w:r>
    </w:p>
    <w:p w:rsidR="006B2596" w:rsidRPr="001F64F0" w:rsidRDefault="006B2596" w:rsidP="006B2596">
      <w:pPr>
        <w:pStyle w:val="Penalty"/>
        <w:keepNext/>
      </w:pPr>
      <w:r w:rsidRPr="001F64F0">
        <w:t>Maximum penalty:  50 penalty units</w:t>
      </w:r>
    </w:p>
    <w:p w:rsidR="009765FD" w:rsidRPr="001F64F0" w:rsidRDefault="009765FD" w:rsidP="00A6585F">
      <w:pPr>
        <w:pStyle w:val="aExamHdgss"/>
      </w:pPr>
      <w:r w:rsidRPr="001F64F0">
        <w:t>Examples</w:t>
      </w:r>
    </w:p>
    <w:p w:rsidR="009765FD"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7C54CF" w:rsidRPr="001F64F0">
        <w:t>the animal has</w:t>
      </w:r>
      <w:r w:rsidR="008A4270" w:rsidRPr="001F64F0">
        <w:t xml:space="preserve"> recently given birth</w:t>
      </w:r>
    </w:p>
    <w:p w:rsidR="008A4270"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7C54CF" w:rsidRPr="001F64F0">
        <w:t>the animal is sick or injured</w:t>
      </w:r>
    </w:p>
    <w:p w:rsidR="008A4270"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7C54CF" w:rsidRPr="001F64F0">
        <w:t xml:space="preserve">the animal is </w:t>
      </w:r>
      <w:r w:rsidR="0026053A" w:rsidRPr="001F64F0">
        <w:t>used in a children’s petting zoo and is distressed by the contact</w:t>
      </w:r>
    </w:p>
    <w:p w:rsidR="006B2596" w:rsidRPr="001F64F0" w:rsidRDefault="006B2596" w:rsidP="006B2596">
      <w:pPr>
        <w:pStyle w:val="IMain"/>
      </w:pPr>
      <w:r w:rsidRPr="001F64F0">
        <w:tab/>
        <w:t>(4)</w:t>
      </w:r>
      <w:r w:rsidRPr="001F64F0">
        <w:tab/>
        <w:t>An offence against subsection (3) is a strict liability offence.</w:t>
      </w:r>
    </w:p>
    <w:p w:rsidR="006B2596" w:rsidRPr="001F64F0" w:rsidRDefault="006B2596" w:rsidP="006B2596">
      <w:pPr>
        <w:pStyle w:val="IMain"/>
      </w:pPr>
      <w:r w:rsidRPr="001F64F0">
        <w:tab/>
        <w:t>(5)</w:t>
      </w:r>
      <w:r w:rsidRPr="001F64F0">
        <w:tab/>
        <w:t>In this section:</w:t>
      </w:r>
    </w:p>
    <w:p w:rsidR="006F55D7" w:rsidRPr="001F64F0" w:rsidRDefault="006B2596" w:rsidP="001F64F0">
      <w:pPr>
        <w:pStyle w:val="aDef"/>
      </w:pPr>
      <w:r w:rsidRPr="001F64F0">
        <w:rPr>
          <w:rStyle w:val="charBoldItals"/>
        </w:rPr>
        <w:t>display</w:t>
      </w:r>
      <w:r w:rsidR="007F1D98" w:rsidRPr="001F64F0">
        <w:t>,</w:t>
      </w:r>
      <w:r w:rsidRPr="001F64F0">
        <w:t xml:space="preserve"> an animal</w:t>
      </w:r>
      <w:r w:rsidR="006F55D7" w:rsidRPr="001F64F0">
        <w:t>—</w:t>
      </w:r>
    </w:p>
    <w:p w:rsidR="006F55D7" w:rsidRPr="001F64F0" w:rsidRDefault="006F55D7" w:rsidP="006F55D7">
      <w:pPr>
        <w:pStyle w:val="Idefpara"/>
      </w:pPr>
      <w:r w:rsidRPr="001F64F0">
        <w:tab/>
        <w:t>(a)</w:t>
      </w:r>
      <w:r w:rsidRPr="001F64F0">
        <w:tab/>
      </w:r>
      <w:r w:rsidR="006B2596" w:rsidRPr="001F64F0">
        <w:t xml:space="preserve">means </w:t>
      </w:r>
      <w:r w:rsidR="0026053A" w:rsidRPr="001F64F0">
        <w:t xml:space="preserve">to put an animal in a prominent place for the purposes of making the animal visible to </w:t>
      </w:r>
      <w:r w:rsidR="007F1D98" w:rsidRPr="001F64F0">
        <w:t>people</w:t>
      </w:r>
      <w:r w:rsidRPr="001F64F0">
        <w:t>;</w:t>
      </w:r>
      <w:r w:rsidR="0026053A" w:rsidRPr="001F64F0">
        <w:t xml:space="preserve"> and </w:t>
      </w:r>
    </w:p>
    <w:p w:rsidR="006F55D7" w:rsidRPr="001F64F0" w:rsidRDefault="006F55D7" w:rsidP="006F55D7">
      <w:pPr>
        <w:pStyle w:val="Idefpara"/>
      </w:pPr>
      <w:r w:rsidRPr="001F64F0">
        <w:tab/>
        <w:t>(b)</w:t>
      </w:r>
      <w:r w:rsidRPr="001F64F0">
        <w:tab/>
      </w:r>
      <w:r w:rsidR="0026053A" w:rsidRPr="001F64F0">
        <w:t>include</w:t>
      </w:r>
      <w:r w:rsidR="007F1D98" w:rsidRPr="001F64F0">
        <w:t>s</w:t>
      </w:r>
      <w:r w:rsidR="0026053A" w:rsidRPr="001F64F0">
        <w:t xml:space="preserve"> display an animal</w:t>
      </w:r>
      <w:r w:rsidRPr="001F64F0">
        <w:t>—</w:t>
      </w:r>
    </w:p>
    <w:p w:rsidR="006F55D7" w:rsidRPr="001F64F0" w:rsidRDefault="006F55D7" w:rsidP="006F55D7">
      <w:pPr>
        <w:pStyle w:val="Idefsubpara"/>
      </w:pPr>
      <w:r w:rsidRPr="001F64F0">
        <w:tab/>
        <w:t>(i)</w:t>
      </w:r>
      <w:r w:rsidRPr="001F64F0">
        <w:tab/>
      </w:r>
      <w:r w:rsidR="007F1D98" w:rsidRPr="001F64F0">
        <w:t>for</w:t>
      </w:r>
      <w:r w:rsidRPr="001F64F0">
        <w:t xml:space="preserve"> </w:t>
      </w:r>
      <w:r w:rsidR="0026053A" w:rsidRPr="001F64F0">
        <w:t>sale</w:t>
      </w:r>
      <w:r w:rsidRPr="001F64F0">
        <w:t>; or</w:t>
      </w:r>
    </w:p>
    <w:p w:rsidR="006B2596" w:rsidRPr="001F64F0" w:rsidRDefault="006F55D7" w:rsidP="006F55D7">
      <w:pPr>
        <w:pStyle w:val="Idefsubpara"/>
      </w:pPr>
      <w:r w:rsidRPr="001F64F0">
        <w:tab/>
        <w:t>(ii)</w:t>
      </w:r>
      <w:r w:rsidRPr="001F64F0">
        <w:tab/>
      </w:r>
      <w:r w:rsidR="007F1D98" w:rsidRPr="001F64F0">
        <w:t>in</w:t>
      </w:r>
      <w:r w:rsidRPr="001F64F0">
        <w:t xml:space="preserve"> an exhibition.</w:t>
      </w:r>
    </w:p>
    <w:p w:rsidR="00751716" w:rsidRPr="001F64F0" w:rsidRDefault="006B2596" w:rsidP="001F64F0">
      <w:pPr>
        <w:pStyle w:val="aDef"/>
      </w:pPr>
      <w:r w:rsidRPr="001F64F0">
        <w:rPr>
          <w:rStyle w:val="charBoldItals"/>
        </w:rPr>
        <w:t>sho</w:t>
      </w:r>
      <w:r w:rsidR="007F1D98" w:rsidRPr="001F64F0">
        <w:rPr>
          <w:rStyle w:val="charBoldItals"/>
        </w:rPr>
        <w:t>w</w:t>
      </w:r>
      <w:r w:rsidR="007F1D98" w:rsidRPr="001F64F0">
        <w:t>,</w:t>
      </w:r>
      <w:r w:rsidRPr="001F64F0">
        <w:t xml:space="preserve"> an animal</w:t>
      </w:r>
      <w:r w:rsidR="007F1D98" w:rsidRPr="001F64F0">
        <w:t>,</w:t>
      </w:r>
      <w:r w:rsidR="00751716" w:rsidRPr="001F64F0">
        <w:t xml:space="preserve"> </w:t>
      </w:r>
      <w:r w:rsidRPr="001F64F0">
        <w:t xml:space="preserve">means </w:t>
      </w:r>
      <w:r w:rsidR="00751716" w:rsidRPr="001F64F0">
        <w:t xml:space="preserve">to enter the animal in </w:t>
      </w:r>
      <w:r w:rsidR="007F1D98" w:rsidRPr="001F64F0">
        <w:t>a</w:t>
      </w:r>
      <w:r w:rsidR="00751716" w:rsidRPr="001F64F0">
        <w:t xml:space="preserve"> show, sport, contest or competition.</w:t>
      </w:r>
    </w:p>
    <w:p w:rsidR="006B2596" w:rsidRPr="001F64F0" w:rsidRDefault="006B2596" w:rsidP="001F64F0">
      <w:pPr>
        <w:pStyle w:val="aDef"/>
      </w:pPr>
      <w:r w:rsidRPr="001F64F0">
        <w:rPr>
          <w:rStyle w:val="charBoldItals"/>
        </w:rPr>
        <w:t>use</w:t>
      </w:r>
      <w:r w:rsidR="001C6047" w:rsidRPr="001F64F0">
        <w:t>, an</w:t>
      </w:r>
      <w:r w:rsidRPr="001F64F0">
        <w:t xml:space="preserve"> animal, includes </w:t>
      </w:r>
      <w:r w:rsidRPr="001F64F0">
        <w:rPr>
          <w:lang w:val="en-US"/>
        </w:rPr>
        <w:t>display, driv</w:t>
      </w:r>
      <w:r w:rsidR="00E8416F" w:rsidRPr="001F64F0">
        <w:rPr>
          <w:lang w:val="en-US"/>
        </w:rPr>
        <w:t>e</w:t>
      </w:r>
      <w:r w:rsidRPr="001F64F0">
        <w:rPr>
          <w:lang w:val="en-US"/>
        </w:rPr>
        <w:t>, rid</w:t>
      </w:r>
      <w:r w:rsidR="00E8416F" w:rsidRPr="001F64F0">
        <w:rPr>
          <w:lang w:val="en-US"/>
        </w:rPr>
        <w:t>e</w:t>
      </w:r>
      <w:r w:rsidRPr="001F64F0">
        <w:rPr>
          <w:lang w:val="en-US"/>
        </w:rPr>
        <w:t>, show or work the animal.</w:t>
      </w:r>
    </w:p>
    <w:p w:rsidR="006F59EA" w:rsidRPr="001F64F0" w:rsidRDefault="002F0B8B" w:rsidP="006F59EA">
      <w:pPr>
        <w:pStyle w:val="IH5Sec"/>
      </w:pPr>
      <w:r w:rsidRPr="001F64F0">
        <w:lastRenderedPageBreak/>
        <w:t>17</w:t>
      </w:r>
      <w:r w:rsidR="008653CA" w:rsidRPr="001F64F0">
        <w:tab/>
      </w:r>
      <w:r w:rsidR="00824C20" w:rsidRPr="001F64F0">
        <w:t>Violent animal activities</w:t>
      </w:r>
    </w:p>
    <w:p w:rsidR="00824C20" w:rsidRPr="001F64F0" w:rsidRDefault="006F59EA" w:rsidP="001F64F0">
      <w:pPr>
        <w:pStyle w:val="IMain"/>
        <w:keepNext/>
      </w:pPr>
      <w:r w:rsidRPr="001F64F0">
        <w:rPr>
          <w:lang w:val="en-US"/>
        </w:rPr>
        <w:tab/>
        <w:t>(1)</w:t>
      </w:r>
      <w:r w:rsidRPr="001F64F0">
        <w:rPr>
          <w:lang w:val="en-US"/>
        </w:rPr>
        <w:tab/>
      </w:r>
      <w:r w:rsidRPr="001F64F0">
        <w:t>A person commits an offence if</w:t>
      </w:r>
      <w:r w:rsidR="00886290" w:rsidRPr="001F64F0">
        <w:t xml:space="preserve"> </w:t>
      </w:r>
      <w:r w:rsidRPr="001F64F0">
        <w:t xml:space="preserve">the person </w:t>
      </w:r>
      <w:r w:rsidR="00886290" w:rsidRPr="001F64F0">
        <w:t xml:space="preserve">takes part in a violent animal </w:t>
      </w:r>
      <w:r w:rsidR="00824C20" w:rsidRPr="001F64F0">
        <w:t>activity</w:t>
      </w:r>
      <w:r w:rsidR="00886290" w:rsidRPr="001F64F0">
        <w:t>.</w:t>
      </w:r>
    </w:p>
    <w:p w:rsidR="006F59EA" w:rsidRPr="001F64F0" w:rsidRDefault="002E2BBA" w:rsidP="002E2BBA">
      <w:pPr>
        <w:pStyle w:val="Penalty"/>
      </w:pPr>
      <w:r w:rsidRPr="001F64F0">
        <w:t xml:space="preserve">Maximum penalty:  300 penalty units, imprisonment for </w:t>
      </w:r>
      <w:r w:rsidR="008C0461" w:rsidRPr="001F64F0">
        <w:t>3</w:t>
      </w:r>
      <w:r w:rsidRPr="001F64F0">
        <w:t xml:space="preserve"> years or both.</w:t>
      </w:r>
    </w:p>
    <w:p w:rsidR="00144DD0" w:rsidRPr="001F64F0" w:rsidRDefault="00144DD0" w:rsidP="00144DD0">
      <w:pPr>
        <w:pStyle w:val="IMain"/>
      </w:pPr>
      <w:r w:rsidRPr="001F64F0">
        <w:rPr>
          <w:lang w:val="en-US"/>
        </w:rPr>
        <w:tab/>
        <w:t>(2)</w:t>
      </w:r>
      <w:r w:rsidRPr="001F64F0">
        <w:rPr>
          <w:lang w:val="en-US"/>
        </w:rPr>
        <w:tab/>
      </w:r>
      <w:r w:rsidRPr="001F64F0">
        <w:t>A person commits an offence if the person—</w:t>
      </w:r>
    </w:p>
    <w:p w:rsidR="00144DD0" w:rsidRPr="001F64F0" w:rsidRDefault="00144DD0" w:rsidP="00144DD0">
      <w:pPr>
        <w:pStyle w:val="Ipara"/>
      </w:pPr>
      <w:r w:rsidRPr="001F64F0">
        <w:tab/>
        <w:t>(a)</w:t>
      </w:r>
      <w:r w:rsidRPr="001F64F0">
        <w:tab/>
        <w:t>attends a violent animal activity; or</w:t>
      </w:r>
    </w:p>
    <w:p w:rsidR="00144DD0" w:rsidRPr="001F64F0" w:rsidRDefault="00144DD0" w:rsidP="001F64F0">
      <w:pPr>
        <w:pStyle w:val="Ipara"/>
        <w:keepNext/>
      </w:pPr>
      <w:r w:rsidRPr="001F64F0">
        <w:tab/>
        <w:t>(b)</w:t>
      </w:r>
      <w:r w:rsidRPr="001F64F0">
        <w:tab/>
        <w:t>is at a place where a violent animal activity occurs</w:t>
      </w:r>
      <w:r w:rsidR="006A2142" w:rsidRPr="001F64F0">
        <w:t xml:space="preserve"> within 2 </w:t>
      </w:r>
      <w:r w:rsidRPr="001F64F0">
        <w:t xml:space="preserve">hours </w:t>
      </w:r>
      <w:r w:rsidR="00B721B4" w:rsidRPr="001F64F0">
        <w:t>before</w:t>
      </w:r>
      <w:r w:rsidRPr="001F64F0">
        <w:t xml:space="preserve"> the activity occurring.</w:t>
      </w:r>
    </w:p>
    <w:p w:rsidR="00144DD0" w:rsidRPr="001F64F0" w:rsidRDefault="00144DD0" w:rsidP="00144DD0">
      <w:pPr>
        <w:pStyle w:val="Penalty"/>
      </w:pPr>
      <w:r w:rsidRPr="001F64F0">
        <w:t xml:space="preserve">Maximum penalty:  100 penalty units, imprisonment for </w:t>
      </w:r>
      <w:r w:rsidR="008C0461" w:rsidRPr="001F64F0">
        <w:t>1</w:t>
      </w:r>
      <w:r w:rsidRPr="001F64F0">
        <w:t xml:space="preserve"> years or both.</w:t>
      </w:r>
    </w:p>
    <w:p w:rsidR="00A55525" w:rsidRPr="001F64F0" w:rsidRDefault="00144DD0" w:rsidP="00A55525">
      <w:pPr>
        <w:pStyle w:val="IMain"/>
      </w:pPr>
      <w:r w:rsidRPr="001F64F0">
        <w:tab/>
        <w:t>(3)</w:t>
      </w:r>
      <w:r w:rsidRPr="001F64F0">
        <w:tab/>
      </w:r>
      <w:r w:rsidR="00212D15" w:rsidRPr="001F64F0">
        <w:t>It is a defence to a prosecution fo</w:t>
      </w:r>
      <w:r w:rsidR="00A55525" w:rsidRPr="001F64F0">
        <w:t>r an offence against—</w:t>
      </w:r>
    </w:p>
    <w:p w:rsidR="00212D15" w:rsidRPr="001F64F0" w:rsidRDefault="00A55525" w:rsidP="00A55525">
      <w:pPr>
        <w:pStyle w:val="Ipara"/>
      </w:pPr>
      <w:r w:rsidRPr="001F64F0">
        <w:tab/>
        <w:t>(a)</w:t>
      </w:r>
      <w:r w:rsidRPr="001F64F0">
        <w:tab/>
      </w:r>
      <w:r w:rsidR="00212D15" w:rsidRPr="001F64F0">
        <w:t>subsection (2)</w:t>
      </w:r>
      <w:r w:rsidR="002846A2" w:rsidRPr="001F64F0">
        <w:t>,</w:t>
      </w:r>
      <w:r w:rsidR="00212D15" w:rsidRPr="001F64F0">
        <w:t xml:space="preserve"> if the defendant proves that the defendant did not know, and could not reasonably have been expected to have known, that </w:t>
      </w:r>
      <w:r w:rsidR="006A2142" w:rsidRPr="001F64F0">
        <w:t>the</w:t>
      </w:r>
      <w:r w:rsidR="00212D15" w:rsidRPr="001F64F0">
        <w:t xml:space="preserve"> activity was occurring in the place</w:t>
      </w:r>
      <w:r w:rsidRPr="001F64F0">
        <w:t>; and</w:t>
      </w:r>
    </w:p>
    <w:p w:rsidR="006A2142" w:rsidRPr="001F64F0" w:rsidRDefault="00A55525" w:rsidP="001F64F0">
      <w:pPr>
        <w:pStyle w:val="Ipara"/>
        <w:keepNext/>
      </w:pPr>
      <w:r w:rsidRPr="001F64F0">
        <w:tab/>
        <w:t>(b)</w:t>
      </w:r>
      <w:r w:rsidRPr="001F64F0">
        <w:tab/>
      </w:r>
      <w:r w:rsidR="006A2142" w:rsidRPr="001F64F0">
        <w:t>subsection (2) (b)</w:t>
      </w:r>
      <w:r w:rsidR="002846A2" w:rsidRPr="001F64F0">
        <w:t>,</w:t>
      </w:r>
      <w:r w:rsidR="006A2142" w:rsidRPr="001F64F0">
        <w:t xml:space="preserve"> if the defendant proves that the defendant le</w:t>
      </w:r>
      <w:r w:rsidR="00B721B4" w:rsidRPr="001F64F0">
        <w:t>f</w:t>
      </w:r>
      <w:r w:rsidR="006A2142" w:rsidRPr="001F64F0">
        <w:t>t the place before the activity started.</w:t>
      </w:r>
    </w:p>
    <w:p w:rsidR="006F59EA" w:rsidRPr="001F64F0" w:rsidRDefault="006A2142" w:rsidP="006A2142">
      <w:pPr>
        <w:pStyle w:val="aNote"/>
      </w:pPr>
      <w:r w:rsidRPr="001F64F0">
        <w:rPr>
          <w:rStyle w:val="charItals"/>
        </w:rPr>
        <w:t>Note</w:t>
      </w:r>
      <w:r w:rsidRPr="001F64F0">
        <w:rPr>
          <w:rStyle w:val="charItals"/>
        </w:rPr>
        <w:tab/>
      </w:r>
      <w:r w:rsidRPr="001F64F0">
        <w:t>The defendant has a legal burden in relation to the matters mentioned in s (</w:t>
      </w:r>
      <w:r w:rsidR="00E8416F" w:rsidRPr="001F64F0">
        <w:t>3</w:t>
      </w:r>
      <w:r w:rsidRPr="001F64F0">
        <w:t xml:space="preserve">) (see </w:t>
      </w:r>
      <w:hyperlink r:id="rId24" w:tooltip="A2002-51" w:history="1">
        <w:r w:rsidR="00A76B0F" w:rsidRPr="001F64F0">
          <w:rPr>
            <w:rStyle w:val="charCitHyperlinkAbbrev"/>
          </w:rPr>
          <w:t>Criminal Code</w:t>
        </w:r>
      </w:hyperlink>
      <w:r w:rsidRPr="001F64F0">
        <w:t>, s 59).</w:t>
      </w:r>
    </w:p>
    <w:p w:rsidR="00824C20" w:rsidRPr="001F64F0" w:rsidRDefault="00824C20" w:rsidP="00824C20">
      <w:pPr>
        <w:pStyle w:val="IMain"/>
      </w:pPr>
      <w:r w:rsidRPr="001F64F0">
        <w:tab/>
        <w:t>(</w:t>
      </w:r>
      <w:r w:rsidR="00C9608F" w:rsidRPr="001F64F0">
        <w:t>4</w:t>
      </w:r>
      <w:r w:rsidRPr="001F64F0">
        <w:t>)</w:t>
      </w:r>
      <w:r w:rsidRPr="001F64F0">
        <w:tab/>
        <w:t>In this section:</w:t>
      </w:r>
    </w:p>
    <w:p w:rsidR="00EE1273" w:rsidRPr="001F64F0" w:rsidRDefault="00EE1273" w:rsidP="001F64F0">
      <w:pPr>
        <w:pStyle w:val="aDef"/>
      </w:pPr>
      <w:r w:rsidRPr="001F64F0">
        <w:rPr>
          <w:rStyle w:val="charBoldItals"/>
        </w:rPr>
        <w:t>live bait</w:t>
      </w:r>
      <w:r w:rsidR="00B462D0" w:rsidRPr="001F64F0">
        <w:rPr>
          <w:rStyle w:val="charBoldItals"/>
        </w:rPr>
        <w:t>ing</w:t>
      </w:r>
      <w:r w:rsidRPr="001F64F0">
        <w:t xml:space="preserve"> means </w:t>
      </w:r>
      <w:r w:rsidR="00B462D0" w:rsidRPr="001F64F0">
        <w:t>using an animal, whether alive or dead, to train another animal</w:t>
      </w:r>
      <w:r w:rsidRPr="001F64F0">
        <w:t xml:space="preserve"> to chase real or simulated animals</w:t>
      </w:r>
      <w:r w:rsidR="002E2BBA" w:rsidRPr="001F64F0">
        <w:t xml:space="preserve"> when racing or hunting.</w:t>
      </w:r>
    </w:p>
    <w:p w:rsidR="00824C20" w:rsidRPr="001F64F0" w:rsidRDefault="00824C20" w:rsidP="001F64F0">
      <w:pPr>
        <w:pStyle w:val="aDef"/>
      </w:pPr>
      <w:r w:rsidRPr="001F64F0">
        <w:rPr>
          <w:rStyle w:val="charBoldItals"/>
        </w:rPr>
        <w:t>takes part in</w:t>
      </w:r>
      <w:r w:rsidRPr="001F64F0">
        <w:t xml:space="preserve">—a person </w:t>
      </w:r>
      <w:r w:rsidRPr="001F64F0">
        <w:rPr>
          <w:rStyle w:val="charBoldItals"/>
        </w:rPr>
        <w:t>takes part in</w:t>
      </w:r>
      <w:r w:rsidRPr="001F64F0">
        <w:t xml:space="preserve"> an activity if the person</w:t>
      </w:r>
      <w:r w:rsidR="00C058C8" w:rsidRPr="001F64F0">
        <w:t xml:space="preserve"> does 1 or more of the following:</w:t>
      </w:r>
    </w:p>
    <w:p w:rsidR="00824C20" w:rsidRPr="001F64F0" w:rsidRDefault="00C058C8" w:rsidP="00C058C8">
      <w:pPr>
        <w:pStyle w:val="Idefpara"/>
      </w:pPr>
      <w:r w:rsidRPr="001F64F0">
        <w:tab/>
        <w:t>(a)</w:t>
      </w:r>
      <w:r w:rsidRPr="001F64F0">
        <w:tab/>
      </w:r>
      <w:r w:rsidR="00824C20" w:rsidRPr="001F64F0">
        <w:t xml:space="preserve">organises </w:t>
      </w:r>
      <w:r w:rsidRPr="001F64F0">
        <w:t xml:space="preserve">or conducts </w:t>
      </w:r>
      <w:r w:rsidR="00824C20" w:rsidRPr="001F64F0">
        <w:t>the activity;</w:t>
      </w:r>
    </w:p>
    <w:p w:rsidR="00824C20" w:rsidRPr="001F64F0" w:rsidRDefault="00824C20" w:rsidP="00C058C8">
      <w:pPr>
        <w:pStyle w:val="Idefpara"/>
      </w:pPr>
      <w:r w:rsidRPr="001F64F0">
        <w:lastRenderedPageBreak/>
        <w:tab/>
        <w:t>(b)</w:t>
      </w:r>
      <w:r w:rsidRPr="001F64F0">
        <w:tab/>
        <w:t>promotes the activity;</w:t>
      </w:r>
    </w:p>
    <w:p w:rsidR="00824C20" w:rsidRPr="001F64F0" w:rsidRDefault="00824C20" w:rsidP="00C058C8">
      <w:pPr>
        <w:pStyle w:val="Idefpara"/>
      </w:pPr>
      <w:r w:rsidRPr="001F64F0">
        <w:tab/>
        <w:t>(c)</w:t>
      </w:r>
      <w:r w:rsidRPr="001F64F0">
        <w:tab/>
        <w:t xml:space="preserve">allows the activity to occur on premises, or in a place, owned or occupied by </w:t>
      </w:r>
      <w:r w:rsidR="00C058C8" w:rsidRPr="001F64F0">
        <w:t>the person</w:t>
      </w:r>
      <w:r w:rsidRPr="001F64F0">
        <w:t>;</w:t>
      </w:r>
    </w:p>
    <w:p w:rsidR="00824C20" w:rsidRPr="001F64F0" w:rsidRDefault="00824C20" w:rsidP="00C058C8">
      <w:pPr>
        <w:pStyle w:val="Idefpara"/>
      </w:pPr>
      <w:r w:rsidRPr="001F64F0">
        <w:tab/>
        <w:t>(d)</w:t>
      </w:r>
      <w:r w:rsidRPr="001F64F0">
        <w:tab/>
        <w:t>pr</w:t>
      </w:r>
      <w:r w:rsidR="00AC774F" w:rsidRPr="001F64F0">
        <w:t xml:space="preserve">ovides an animal or thing to be used </w:t>
      </w:r>
      <w:r w:rsidRPr="001F64F0">
        <w:t>in relation to the activity;</w:t>
      </w:r>
    </w:p>
    <w:p w:rsidR="00824C20" w:rsidRPr="001F64F0" w:rsidRDefault="00824C20" w:rsidP="00C058C8">
      <w:pPr>
        <w:pStyle w:val="Idefpara"/>
      </w:pPr>
      <w:r w:rsidRPr="001F64F0">
        <w:tab/>
        <w:t>(e)</w:t>
      </w:r>
      <w:r w:rsidRPr="001F64F0">
        <w:tab/>
        <w:t>undertakes any other activity relating to the activity.</w:t>
      </w:r>
    </w:p>
    <w:p w:rsidR="00B462D0" w:rsidRPr="001F64F0" w:rsidRDefault="00B462D0" w:rsidP="001F64F0">
      <w:pPr>
        <w:pStyle w:val="aDef"/>
      </w:pPr>
      <w:r w:rsidRPr="001F64F0">
        <w:rPr>
          <w:rStyle w:val="charBoldItals"/>
        </w:rPr>
        <w:t>use</w:t>
      </w:r>
      <w:r w:rsidR="003B6A80" w:rsidRPr="001F64F0">
        <w:t xml:space="preserve">, an animal, includes capture, contain </w:t>
      </w:r>
      <w:r w:rsidR="00880572" w:rsidRPr="001F64F0">
        <w:t>or</w:t>
      </w:r>
      <w:r w:rsidR="003B6A80" w:rsidRPr="001F64F0">
        <w:t xml:space="preserve"> release </w:t>
      </w:r>
      <w:r w:rsidR="00880572" w:rsidRPr="001F64F0">
        <w:t>the</w:t>
      </w:r>
      <w:r w:rsidR="003B6A80" w:rsidRPr="001F64F0">
        <w:t xml:space="preserve"> animal.</w:t>
      </w:r>
    </w:p>
    <w:p w:rsidR="00BE1981" w:rsidRPr="001F64F0" w:rsidRDefault="00BE1981" w:rsidP="001F64F0">
      <w:pPr>
        <w:pStyle w:val="aDef"/>
      </w:pPr>
      <w:r w:rsidRPr="001F64F0">
        <w:rPr>
          <w:rStyle w:val="charBoldItals"/>
        </w:rPr>
        <w:t>violent animal activity</w:t>
      </w:r>
      <w:r w:rsidRPr="001F64F0">
        <w:t>—</w:t>
      </w:r>
    </w:p>
    <w:p w:rsidR="003B6A80" w:rsidRPr="001F64F0" w:rsidRDefault="00BE1981" w:rsidP="00BE1981">
      <w:pPr>
        <w:pStyle w:val="Idefpara"/>
      </w:pPr>
      <w:r w:rsidRPr="001F64F0">
        <w:tab/>
        <w:t>(a)</w:t>
      </w:r>
      <w:r w:rsidRPr="001F64F0">
        <w:tab/>
        <w:t>means</w:t>
      </w:r>
      <w:r w:rsidR="003B6A80" w:rsidRPr="001F64F0">
        <w:t xml:space="preserve"> the use of an animal—</w:t>
      </w:r>
    </w:p>
    <w:p w:rsidR="009429E9" w:rsidRPr="001F64F0" w:rsidRDefault="003B6A80" w:rsidP="003B6A80">
      <w:pPr>
        <w:pStyle w:val="Idefsubpara"/>
      </w:pPr>
      <w:r w:rsidRPr="001F64F0">
        <w:tab/>
        <w:t>(i)</w:t>
      </w:r>
      <w:r w:rsidRPr="001F64F0">
        <w:tab/>
        <w:t xml:space="preserve">to hunt or catch another </w:t>
      </w:r>
      <w:r w:rsidR="009429E9" w:rsidRPr="001F64F0">
        <w:t>animal;</w:t>
      </w:r>
      <w:r w:rsidR="00880572" w:rsidRPr="001F64F0">
        <w:t xml:space="preserve"> or</w:t>
      </w:r>
    </w:p>
    <w:p w:rsidR="003B6A80" w:rsidRPr="001F64F0" w:rsidRDefault="009429E9" w:rsidP="003B6A80">
      <w:pPr>
        <w:pStyle w:val="Idefsubpara"/>
      </w:pPr>
      <w:r w:rsidRPr="001F64F0">
        <w:tab/>
        <w:t>(</w:t>
      </w:r>
      <w:r w:rsidR="003B6A80" w:rsidRPr="001F64F0">
        <w:t>ii</w:t>
      </w:r>
      <w:r w:rsidRPr="001F64F0">
        <w:t>)</w:t>
      </w:r>
      <w:r w:rsidRPr="001F64F0">
        <w:tab/>
      </w:r>
      <w:r w:rsidR="003B6A80" w:rsidRPr="001F64F0">
        <w:t>to fight another animal;</w:t>
      </w:r>
      <w:r w:rsidR="00880572" w:rsidRPr="001F64F0">
        <w:t xml:space="preserve"> or</w:t>
      </w:r>
    </w:p>
    <w:p w:rsidR="009429E9" w:rsidRPr="001F64F0" w:rsidRDefault="003B6A80" w:rsidP="003B6A80">
      <w:pPr>
        <w:pStyle w:val="Idefsubpara"/>
      </w:pPr>
      <w:r w:rsidRPr="001F64F0">
        <w:tab/>
        <w:t>(</w:t>
      </w:r>
      <w:r w:rsidR="003257C2" w:rsidRPr="001F64F0">
        <w:t>iii</w:t>
      </w:r>
      <w:r w:rsidR="009429E9" w:rsidRPr="001F64F0">
        <w:t>)</w:t>
      </w:r>
      <w:r w:rsidR="009429E9" w:rsidRPr="001F64F0">
        <w:tab/>
      </w:r>
      <w:r w:rsidRPr="001F64F0">
        <w:t xml:space="preserve">to </w:t>
      </w:r>
      <w:r w:rsidR="009429E9" w:rsidRPr="001F64F0">
        <w:t>injur</w:t>
      </w:r>
      <w:r w:rsidRPr="001F64F0">
        <w:t>e</w:t>
      </w:r>
      <w:r w:rsidR="00A500DF" w:rsidRPr="001F64F0">
        <w:t xml:space="preserve"> another</w:t>
      </w:r>
      <w:r w:rsidR="009429E9" w:rsidRPr="001F64F0">
        <w:t xml:space="preserve"> animal;</w:t>
      </w:r>
      <w:r w:rsidR="00880572" w:rsidRPr="001F64F0">
        <w:t xml:space="preserve"> or</w:t>
      </w:r>
    </w:p>
    <w:p w:rsidR="009429E9" w:rsidRPr="001F64F0" w:rsidRDefault="009429E9" w:rsidP="003B6A80">
      <w:pPr>
        <w:pStyle w:val="Idefsubpara"/>
      </w:pPr>
      <w:r w:rsidRPr="001F64F0">
        <w:tab/>
        <w:t>(</w:t>
      </w:r>
      <w:r w:rsidR="003257C2" w:rsidRPr="001F64F0">
        <w:t>i</w:t>
      </w:r>
      <w:r w:rsidR="00A500DF" w:rsidRPr="001F64F0">
        <w:t>v</w:t>
      </w:r>
      <w:r w:rsidRPr="001F64F0">
        <w:t>)</w:t>
      </w:r>
      <w:r w:rsidRPr="001F64F0">
        <w:tab/>
      </w:r>
      <w:r w:rsidR="00A500DF" w:rsidRPr="001F64F0">
        <w:t>to kill another</w:t>
      </w:r>
      <w:r w:rsidRPr="001F64F0">
        <w:t xml:space="preserve"> animal;</w:t>
      </w:r>
      <w:r w:rsidR="00AC774F" w:rsidRPr="001F64F0">
        <w:t xml:space="preserve"> </w:t>
      </w:r>
      <w:r w:rsidR="00A500DF" w:rsidRPr="001F64F0">
        <w:t>and</w:t>
      </w:r>
    </w:p>
    <w:p w:rsidR="004F7637" w:rsidRPr="001F64F0" w:rsidRDefault="004F7637" w:rsidP="004F7637">
      <w:pPr>
        <w:pStyle w:val="Idefpara"/>
      </w:pPr>
      <w:r w:rsidRPr="001F64F0">
        <w:tab/>
        <w:t>(b)</w:t>
      </w:r>
      <w:r w:rsidRPr="001F64F0">
        <w:tab/>
        <w:t>includes</w:t>
      </w:r>
      <w:r w:rsidR="00880572" w:rsidRPr="001F64F0">
        <w:t>—</w:t>
      </w:r>
    </w:p>
    <w:p w:rsidR="00A500DF" w:rsidRPr="001F64F0" w:rsidRDefault="00A500DF" w:rsidP="00A500DF">
      <w:pPr>
        <w:pStyle w:val="Idefsubpara"/>
      </w:pPr>
      <w:r w:rsidRPr="001F64F0">
        <w:tab/>
        <w:t>(i)</w:t>
      </w:r>
      <w:r w:rsidRPr="001F64F0">
        <w:tab/>
        <w:t xml:space="preserve">an organised animal fight </w:t>
      </w:r>
      <w:r w:rsidR="00757A73" w:rsidRPr="001F64F0">
        <w:t>or</w:t>
      </w:r>
      <w:r w:rsidRPr="001F64F0">
        <w:t xml:space="preserve"> match;</w:t>
      </w:r>
      <w:r w:rsidR="00880572" w:rsidRPr="001F64F0">
        <w:t xml:space="preserve"> and</w:t>
      </w:r>
    </w:p>
    <w:p w:rsidR="00A500DF" w:rsidRPr="001F64F0" w:rsidRDefault="00A500DF" w:rsidP="00A500DF">
      <w:pPr>
        <w:pStyle w:val="Idefsubpara"/>
      </w:pPr>
      <w:r w:rsidRPr="001F64F0">
        <w:tab/>
        <w:t>(ii)</w:t>
      </w:r>
      <w:r w:rsidRPr="001F64F0">
        <w:tab/>
        <w:t>a hunting competition;</w:t>
      </w:r>
      <w:r w:rsidR="00880572" w:rsidRPr="001F64F0">
        <w:t xml:space="preserve"> and</w:t>
      </w:r>
    </w:p>
    <w:p w:rsidR="00A500DF" w:rsidRPr="001F64F0" w:rsidRDefault="00A500DF" w:rsidP="00A500DF">
      <w:pPr>
        <w:pStyle w:val="Idefsubpara"/>
      </w:pPr>
      <w:r w:rsidRPr="001F64F0">
        <w:tab/>
      </w:r>
      <w:r w:rsidR="00757A73" w:rsidRPr="001F64F0">
        <w:t>(iii)</w:t>
      </w:r>
      <w:r w:rsidR="00757A73" w:rsidRPr="001F64F0">
        <w:tab/>
        <w:t>live bai</w:t>
      </w:r>
      <w:r w:rsidRPr="001F64F0">
        <w:t>ting;</w:t>
      </w:r>
      <w:r w:rsidR="00880572" w:rsidRPr="001F64F0">
        <w:t xml:space="preserve"> and</w:t>
      </w:r>
    </w:p>
    <w:p w:rsidR="004F7637" w:rsidRPr="001F64F0" w:rsidRDefault="00A500DF" w:rsidP="004F7637">
      <w:pPr>
        <w:pStyle w:val="Idefsubpara"/>
      </w:pPr>
      <w:r w:rsidRPr="001F64F0">
        <w:tab/>
      </w:r>
      <w:r w:rsidR="004F7637" w:rsidRPr="001F64F0">
        <w:t>(i</w:t>
      </w:r>
      <w:r w:rsidR="00757A73" w:rsidRPr="001F64F0">
        <w:t>v</w:t>
      </w:r>
      <w:r w:rsidR="004F7637" w:rsidRPr="001F64F0">
        <w:t>)</w:t>
      </w:r>
      <w:r w:rsidR="004F7637" w:rsidRPr="001F64F0">
        <w:tab/>
        <w:t>training</w:t>
      </w:r>
      <w:r w:rsidR="009429E9" w:rsidRPr="001F64F0">
        <w:t xml:space="preserve"> </w:t>
      </w:r>
      <w:r w:rsidRPr="001F64F0">
        <w:t>an animal to do any of the things mentioned in paragraph (a).</w:t>
      </w:r>
    </w:p>
    <w:p w:rsidR="00F92B21" w:rsidRPr="001F64F0" w:rsidRDefault="001F64F0" w:rsidP="001F64F0">
      <w:pPr>
        <w:pStyle w:val="AH5Sec"/>
        <w:shd w:val="pct25" w:color="auto" w:fill="auto"/>
        <w:rPr>
          <w:rStyle w:val="charItals"/>
        </w:rPr>
      </w:pPr>
      <w:bookmarkStart w:id="30" w:name="_Toc532891995"/>
      <w:r w:rsidRPr="001F64F0">
        <w:rPr>
          <w:rStyle w:val="CharSectNo"/>
        </w:rPr>
        <w:t>26</w:t>
      </w:r>
      <w:r w:rsidRPr="001F64F0">
        <w:rPr>
          <w:rStyle w:val="charItals"/>
          <w:i w:val="0"/>
        </w:rPr>
        <w:tab/>
      </w:r>
      <w:r w:rsidR="00F92B21" w:rsidRPr="001F64F0">
        <w:t>Rodeos and game parks</w:t>
      </w:r>
      <w:r w:rsidR="00F92B21" w:rsidRPr="001F64F0">
        <w:br/>
        <w:t xml:space="preserve">Section 18 (3), new definition of </w:t>
      </w:r>
      <w:r w:rsidR="00F92B21" w:rsidRPr="001F64F0">
        <w:rPr>
          <w:rStyle w:val="charItals"/>
        </w:rPr>
        <w:t>rodeo</w:t>
      </w:r>
      <w:bookmarkEnd w:id="30"/>
    </w:p>
    <w:p w:rsidR="00F92B21" w:rsidRPr="001F64F0" w:rsidRDefault="00F92B21" w:rsidP="00F92B21">
      <w:pPr>
        <w:pStyle w:val="direction"/>
      </w:pPr>
      <w:r w:rsidRPr="001F64F0">
        <w:t>insert</w:t>
      </w:r>
    </w:p>
    <w:p w:rsidR="00F92B21" w:rsidRPr="001F64F0" w:rsidRDefault="00F92B21" w:rsidP="001F64F0">
      <w:pPr>
        <w:pStyle w:val="aDef"/>
      </w:pPr>
      <w:r w:rsidRPr="001F64F0">
        <w:rPr>
          <w:rStyle w:val="charBoldItals"/>
        </w:rPr>
        <w:t>rodeo</w:t>
      </w:r>
      <w:r w:rsidRPr="001F64F0">
        <w:t xml:space="preserve"> means a public exhibition, including a competition, of activities deriv</w:t>
      </w:r>
      <w:r w:rsidR="00757A73" w:rsidRPr="001F64F0">
        <w:t>ed</w:t>
      </w:r>
      <w:r w:rsidRPr="001F64F0">
        <w:t xml:space="preserve"> from work on a cattle station including riding horses or steers bareback and roping calves.</w:t>
      </w:r>
    </w:p>
    <w:p w:rsidR="009A0302" w:rsidRPr="001F64F0" w:rsidRDefault="001F64F0" w:rsidP="001F64F0">
      <w:pPr>
        <w:pStyle w:val="AH5Sec"/>
        <w:shd w:val="pct25" w:color="auto" w:fill="auto"/>
      </w:pPr>
      <w:bookmarkStart w:id="31" w:name="_Toc532891996"/>
      <w:r w:rsidRPr="001F64F0">
        <w:rPr>
          <w:rStyle w:val="CharSectNo"/>
        </w:rPr>
        <w:lastRenderedPageBreak/>
        <w:t>27</w:t>
      </w:r>
      <w:r w:rsidRPr="001F64F0">
        <w:tab/>
      </w:r>
      <w:r w:rsidR="009A0302" w:rsidRPr="001F64F0">
        <w:t>Medical and surgical procedures—people other than veterinary surgeons</w:t>
      </w:r>
      <w:r w:rsidR="009A0302" w:rsidRPr="001F64F0">
        <w:br/>
        <w:t>Section 19 (2) (c)</w:t>
      </w:r>
      <w:bookmarkEnd w:id="31"/>
    </w:p>
    <w:p w:rsidR="009A0302" w:rsidRPr="001F64F0" w:rsidRDefault="009A0302" w:rsidP="009A0302">
      <w:pPr>
        <w:pStyle w:val="direction"/>
      </w:pPr>
      <w:r w:rsidRPr="001F64F0">
        <w:t xml:space="preserve">before </w:t>
      </w:r>
    </w:p>
    <w:p w:rsidR="009A0302" w:rsidRPr="001F64F0" w:rsidRDefault="009A0302" w:rsidP="009A0302">
      <w:pPr>
        <w:pStyle w:val="Amainreturn"/>
      </w:pPr>
      <w:r w:rsidRPr="001F64F0">
        <w:t>an animal ethics committee</w:t>
      </w:r>
    </w:p>
    <w:p w:rsidR="009A0302" w:rsidRPr="001F64F0" w:rsidRDefault="009A0302" w:rsidP="009A0302">
      <w:pPr>
        <w:pStyle w:val="direction"/>
      </w:pPr>
      <w:r w:rsidRPr="001F64F0">
        <w:t>insert</w:t>
      </w:r>
    </w:p>
    <w:p w:rsidR="009A0302" w:rsidRPr="001F64F0" w:rsidRDefault="009A0302" w:rsidP="009A0302">
      <w:pPr>
        <w:pStyle w:val="Amainreturn"/>
      </w:pPr>
      <w:r w:rsidRPr="001F64F0">
        <w:t>the authority or</w:t>
      </w:r>
    </w:p>
    <w:p w:rsidR="006051CA" w:rsidRPr="001F64F0" w:rsidRDefault="001F64F0" w:rsidP="001F64F0">
      <w:pPr>
        <w:pStyle w:val="AH5Sec"/>
        <w:shd w:val="pct25" w:color="auto" w:fill="auto"/>
      </w:pPr>
      <w:bookmarkStart w:id="32" w:name="_Toc532891997"/>
      <w:r w:rsidRPr="001F64F0">
        <w:rPr>
          <w:rStyle w:val="CharSectNo"/>
        </w:rPr>
        <w:t>28</w:t>
      </w:r>
      <w:r w:rsidRPr="001F64F0">
        <w:tab/>
      </w:r>
      <w:r w:rsidR="006051CA" w:rsidRPr="001F64F0">
        <w:t>Exception—conduct in accordance with approved code of practice or mandatory code of practice</w:t>
      </w:r>
      <w:r w:rsidR="006051CA" w:rsidRPr="001F64F0">
        <w:br/>
        <w:t>Section 20 (e)</w:t>
      </w:r>
      <w:bookmarkEnd w:id="32"/>
    </w:p>
    <w:p w:rsidR="006051CA" w:rsidRPr="001F64F0" w:rsidRDefault="00E56AB8" w:rsidP="006051CA">
      <w:pPr>
        <w:pStyle w:val="direction"/>
      </w:pPr>
      <w:r w:rsidRPr="001F64F0">
        <w:t>omit</w:t>
      </w:r>
    </w:p>
    <w:p w:rsidR="00E56AB8" w:rsidRPr="001F64F0" w:rsidRDefault="00E56AB8" w:rsidP="00E56AB8">
      <w:pPr>
        <w:pStyle w:val="Amainreturn"/>
      </w:pPr>
      <w:r w:rsidRPr="001F64F0">
        <w:t>(Matches, competitions etc)</w:t>
      </w:r>
    </w:p>
    <w:p w:rsidR="00E56AB8" w:rsidRPr="001F64F0" w:rsidRDefault="00E56AB8" w:rsidP="00E56AB8">
      <w:pPr>
        <w:pStyle w:val="direction"/>
      </w:pPr>
      <w:r w:rsidRPr="001F64F0">
        <w:t>substitute</w:t>
      </w:r>
    </w:p>
    <w:p w:rsidR="00E56AB8" w:rsidRPr="001F64F0" w:rsidRDefault="00E56AB8" w:rsidP="00E56AB8">
      <w:pPr>
        <w:pStyle w:val="Amainreturn"/>
      </w:pPr>
      <w:r w:rsidRPr="001F64F0">
        <w:t>(Violent animal activities)</w:t>
      </w:r>
    </w:p>
    <w:p w:rsidR="003F4D6C" w:rsidRPr="001F64F0" w:rsidRDefault="001F64F0" w:rsidP="001F64F0">
      <w:pPr>
        <w:pStyle w:val="AH5Sec"/>
        <w:shd w:val="pct25" w:color="auto" w:fill="auto"/>
      </w:pPr>
      <w:bookmarkStart w:id="33" w:name="_Toc532891998"/>
      <w:r w:rsidRPr="001F64F0">
        <w:rPr>
          <w:rStyle w:val="CharSectNo"/>
        </w:rPr>
        <w:t>29</w:t>
      </w:r>
      <w:r w:rsidRPr="001F64F0">
        <w:tab/>
      </w:r>
      <w:r w:rsidR="006B2596" w:rsidRPr="001F64F0">
        <w:t>Contents</w:t>
      </w:r>
      <w:r w:rsidR="006B2596" w:rsidRPr="001F64F0">
        <w:br/>
      </w:r>
      <w:r w:rsidR="003F4D6C" w:rsidRPr="001F64F0">
        <w:t>New sections 21 (</w:t>
      </w:r>
      <w:r w:rsidR="0057555C" w:rsidRPr="001F64F0">
        <w:t>ta</w:t>
      </w:r>
      <w:r w:rsidR="003F4D6C" w:rsidRPr="001F64F0">
        <w:t xml:space="preserve">) </w:t>
      </w:r>
      <w:r w:rsidR="00D167D5" w:rsidRPr="001F64F0">
        <w:t>to</w:t>
      </w:r>
      <w:r w:rsidR="003F4D6C" w:rsidRPr="001F64F0">
        <w:t xml:space="preserve"> (</w:t>
      </w:r>
      <w:r w:rsidR="0057555C" w:rsidRPr="001F64F0">
        <w:t>t</w:t>
      </w:r>
      <w:r w:rsidR="00D167D5" w:rsidRPr="001F64F0">
        <w:t>c</w:t>
      </w:r>
      <w:r w:rsidR="003F4D6C" w:rsidRPr="001F64F0">
        <w:t>)</w:t>
      </w:r>
      <w:bookmarkEnd w:id="33"/>
    </w:p>
    <w:p w:rsidR="003F4D6C" w:rsidRPr="001F64F0" w:rsidRDefault="00AC774F" w:rsidP="003F4D6C">
      <w:pPr>
        <w:pStyle w:val="direction"/>
      </w:pPr>
      <w:r w:rsidRPr="001F64F0">
        <w:t>insert</w:t>
      </w:r>
    </w:p>
    <w:p w:rsidR="003B3529" w:rsidRPr="001F64F0" w:rsidRDefault="0057555C" w:rsidP="003B3529">
      <w:pPr>
        <w:pStyle w:val="Ipara"/>
      </w:pPr>
      <w:r w:rsidRPr="001F64F0">
        <w:tab/>
        <w:t>(t</w:t>
      </w:r>
      <w:r w:rsidR="003B3529" w:rsidRPr="001F64F0">
        <w:t>a)</w:t>
      </w:r>
      <w:r w:rsidR="003B3529" w:rsidRPr="001F64F0">
        <w:tab/>
        <w:t xml:space="preserve">the operation </w:t>
      </w:r>
      <w:r w:rsidR="006120FB" w:rsidRPr="001F64F0">
        <w:t>of pet shops</w:t>
      </w:r>
      <w:r w:rsidR="00AC552A" w:rsidRPr="001F64F0">
        <w:t xml:space="preserve"> and </w:t>
      </w:r>
      <w:r w:rsidR="006939BB" w:rsidRPr="001F64F0">
        <w:t xml:space="preserve">other </w:t>
      </w:r>
      <w:r w:rsidR="00AC552A" w:rsidRPr="001F64F0">
        <w:t xml:space="preserve">businesses that </w:t>
      </w:r>
      <w:r w:rsidR="00D42F5D" w:rsidRPr="001F64F0">
        <w:t>buy</w:t>
      </w:r>
      <w:r w:rsidR="00880572" w:rsidRPr="001F64F0">
        <w:t xml:space="preserve"> or</w:t>
      </w:r>
      <w:r w:rsidR="00D42F5D" w:rsidRPr="001F64F0">
        <w:t xml:space="preserve"> </w:t>
      </w:r>
      <w:r w:rsidR="00AC552A" w:rsidRPr="001F64F0">
        <w:t>sell animals</w:t>
      </w:r>
      <w:r w:rsidR="00D42F5D" w:rsidRPr="001F64F0">
        <w:t xml:space="preserve"> as pets</w:t>
      </w:r>
      <w:r w:rsidR="006120FB" w:rsidRPr="001F64F0">
        <w:t>;</w:t>
      </w:r>
    </w:p>
    <w:p w:rsidR="006120FB" w:rsidRPr="001F64F0" w:rsidRDefault="0057555C" w:rsidP="003B3529">
      <w:pPr>
        <w:pStyle w:val="Ipara"/>
      </w:pPr>
      <w:r w:rsidRPr="001F64F0">
        <w:tab/>
        <w:t>(t</w:t>
      </w:r>
      <w:r w:rsidR="006120FB" w:rsidRPr="001F64F0">
        <w:t>b)</w:t>
      </w:r>
      <w:r w:rsidR="006120FB" w:rsidRPr="001F64F0">
        <w:tab/>
        <w:t>the operation of businesses that board animals;</w:t>
      </w:r>
    </w:p>
    <w:p w:rsidR="00D167D5" w:rsidRPr="001F64F0" w:rsidRDefault="00D167D5" w:rsidP="003B3529">
      <w:pPr>
        <w:pStyle w:val="Ipara"/>
      </w:pPr>
      <w:r w:rsidRPr="001F64F0">
        <w:tab/>
        <w:t>(tc)</w:t>
      </w:r>
      <w:r w:rsidRPr="001F64F0">
        <w:tab/>
        <w:t>the operation of any other business</w:t>
      </w:r>
      <w:r w:rsidR="00D42F5D" w:rsidRPr="001F64F0">
        <w:t xml:space="preserve"> that deals with</w:t>
      </w:r>
      <w:r w:rsidRPr="001F64F0">
        <w:t xml:space="preserve"> pets;</w:t>
      </w:r>
    </w:p>
    <w:p w:rsidR="00DC513F" w:rsidRPr="001F64F0" w:rsidRDefault="001F64F0" w:rsidP="001F64F0">
      <w:pPr>
        <w:pStyle w:val="AH5Sec"/>
        <w:shd w:val="pct25" w:color="auto" w:fill="auto"/>
      </w:pPr>
      <w:bookmarkStart w:id="34" w:name="_Toc532891999"/>
      <w:r w:rsidRPr="001F64F0">
        <w:rPr>
          <w:rStyle w:val="CharSectNo"/>
        </w:rPr>
        <w:lastRenderedPageBreak/>
        <w:t>30</w:t>
      </w:r>
      <w:r w:rsidRPr="001F64F0">
        <w:tab/>
      </w:r>
      <w:r w:rsidR="00DC513F" w:rsidRPr="001F64F0">
        <w:t>Failure to comply with mandatory code of practice</w:t>
      </w:r>
      <w:r w:rsidR="00DC513F" w:rsidRPr="001F64F0">
        <w:br/>
        <w:t>Section 24B (2)</w:t>
      </w:r>
      <w:bookmarkEnd w:id="34"/>
    </w:p>
    <w:p w:rsidR="00DC513F" w:rsidRPr="001F64F0" w:rsidRDefault="00DC513F" w:rsidP="00DC513F">
      <w:pPr>
        <w:pStyle w:val="direction"/>
      </w:pPr>
      <w:r w:rsidRPr="001F64F0">
        <w:t>omit</w:t>
      </w:r>
    </w:p>
    <w:p w:rsidR="00996EDF" w:rsidRPr="001F64F0" w:rsidRDefault="001F64F0" w:rsidP="001F64F0">
      <w:pPr>
        <w:pStyle w:val="AH5Sec"/>
        <w:shd w:val="pct25" w:color="auto" w:fill="auto"/>
      </w:pPr>
      <w:bookmarkStart w:id="35" w:name="_Toc532892000"/>
      <w:r w:rsidRPr="001F64F0">
        <w:rPr>
          <w:rStyle w:val="CharSectNo"/>
        </w:rPr>
        <w:t>31</w:t>
      </w:r>
      <w:r w:rsidRPr="001F64F0">
        <w:tab/>
      </w:r>
      <w:r w:rsidR="006B2596" w:rsidRPr="001F64F0">
        <w:t>Direction to comply with mandatory code</w:t>
      </w:r>
      <w:r w:rsidR="006B2596" w:rsidRPr="001F64F0">
        <w:br/>
      </w:r>
      <w:r w:rsidR="00996EDF" w:rsidRPr="001F64F0">
        <w:t>Section 24C (1)</w:t>
      </w:r>
      <w:bookmarkEnd w:id="35"/>
    </w:p>
    <w:p w:rsidR="00996EDF" w:rsidRPr="001F64F0" w:rsidRDefault="00996EDF" w:rsidP="00996EDF">
      <w:pPr>
        <w:pStyle w:val="direction"/>
      </w:pPr>
      <w:r w:rsidRPr="001F64F0">
        <w:t>omit</w:t>
      </w:r>
    </w:p>
    <w:p w:rsidR="00996EDF" w:rsidRPr="001F64F0" w:rsidRDefault="00996EDF" w:rsidP="00996EDF">
      <w:pPr>
        <w:pStyle w:val="Amainreturn"/>
      </w:pPr>
      <w:r w:rsidRPr="001F64F0">
        <w:t xml:space="preserve">must </w:t>
      </w:r>
    </w:p>
    <w:p w:rsidR="00996EDF" w:rsidRPr="001F64F0" w:rsidRDefault="00996EDF" w:rsidP="00996EDF">
      <w:pPr>
        <w:pStyle w:val="direction"/>
      </w:pPr>
      <w:r w:rsidRPr="001F64F0">
        <w:t>substitute</w:t>
      </w:r>
    </w:p>
    <w:p w:rsidR="00996EDF" w:rsidRPr="001F64F0" w:rsidRDefault="00996EDF" w:rsidP="00996EDF">
      <w:pPr>
        <w:pStyle w:val="Amainreturn"/>
      </w:pPr>
      <w:r w:rsidRPr="001F64F0">
        <w:t xml:space="preserve">may </w:t>
      </w:r>
    </w:p>
    <w:p w:rsidR="006B2596" w:rsidRPr="001F64F0" w:rsidRDefault="001F64F0" w:rsidP="001F64F0">
      <w:pPr>
        <w:pStyle w:val="AH5Sec"/>
        <w:shd w:val="pct25" w:color="auto" w:fill="auto"/>
      </w:pPr>
      <w:bookmarkStart w:id="36" w:name="_Toc532892001"/>
      <w:r w:rsidRPr="001F64F0">
        <w:rPr>
          <w:rStyle w:val="CharSectNo"/>
        </w:rPr>
        <w:t>32</w:t>
      </w:r>
      <w:r w:rsidRPr="001F64F0">
        <w:tab/>
      </w:r>
      <w:r w:rsidR="006B2596" w:rsidRPr="001F64F0">
        <w:t>Section 24C (1) (b)</w:t>
      </w:r>
      <w:bookmarkEnd w:id="36"/>
    </w:p>
    <w:p w:rsidR="006B2596" w:rsidRPr="001F64F0" w:rsidRDefault="006B2596" w:rsidP="006B2596">
      <w:pPr>
        <w:pStyle w:val="direction"/>
      </w:pPr>
      <w:r w:rsidRPr="001F64F0">
        <w:t>omit</w:t>
      </w:r>
    </w:p>
    <w:p w:rsidR="006B2596" w:rsidRPr="001F64F0" w:rsidRDefault="001F64F0" w:rsidP="001F64F0">
      <w:pPr>
        <w:pStyle w:val="AH5Sec"/>
        <w:shd w:val="pct25" w:color="auto" w:fill="auto"/>
      </w:pPr>
      <w:bookmarkStart w:id="37" w:name="_Toc532892002"/>
      <w:r w:rsidRPr="001F64F0">
        <w:rPr>
          <w:rStyle w:val="CharSectNo"/>
        </w:rPr>
        <w:t>33</w:t>
      </w:r>
      <w:r w:rsidRPr="001F64F0">
        <w:tab/>
      </w:r>
      <w:r w:rsidR="004D63A1" w:rsidRPr="001F64F0">
        <w:t>New section</w:t>
      </w:r>
      <w:r w:rsidR="006B2596" w:rsidRPr="001F64F0">
        <w:t xml:space="preserve"> 24C (2) (aa)</w:t>
      </w:r>
      <w:bookmarkEnd w:id="37"/>
    </w:p>
    <w:p w:rsidR="006B2596" w:rsidRPr="001F64F0" w:rsidRDefault="006B2596" w:rsidP="006B2596">
      <w:pPr>
        <w:pStyle w:val="direction"/>
      </w:pPr>
      <w:r w:rsidRPr="001F64F0">
        <w:t>insert</w:t>
      </w:r>
    </w:p>
    <w:p w:rsidR="006B2596" w:rsidRPr="001F64F0" w:rsidRDefault="006B2596" w:rsidP="006B2596">
      <w:pPr>
        <w:pStyle w:val="Ipara"/>
      </w:pPr>
      <w:r w:rsidRPr="001F64F0">
        <w:tab/>
        <w:t>(aa)</w:t>
      </w:r>
      <w:r w:rsidRPr="001F64F0">
        <w:tab/>
      </w:r>
      <w:r w:rsidR="00D42F5D" w:rsidRPr="001F64F0">
        <w:t xml:space="preserve">if appropriate, </w:t>
      </w:r>
      <w:r w:rsidRPr="001F64F0">
        <w:t>state what must be done</w:t>
      </w:r>
      <w:r w:rsidR="00964151" w:rsidRPr="001F64F0">
        <w:t xml:space="preserve"> to rectify the breach, and,</w:t>
      </w:r>
      <w:r w:rsidRPr="001F64F0">
        <w:t xml:space="preserve"> if reasonable, who must do </w:t>
      </w:r>
      <w:r w:rsidR="00964151" w:rsidRPr="001F64F0">
        <w:t>it</w:t>
      </w:r>
      <w:r w:rsidRPr="001F64F0">
        <w:t>; and</w:t>
      </w:r>
    </w:p>
    <w:p w:rsidR="006E0F24" w:rsidRPr="001F64F0" w:rsidRDefault="001F64F0" w:rsidP="001F64F0">
      <w:pPr>
        <w:pStyle w:val="AH5Sec"/>
        <w:shd w:val="pct25" w:color="auto" w:fill="auto"/>
      </w:pPr>
      <w:bookmarkStart w:id="38" w:name="_Toc532892003"/>
      <w:r w:rsidRPr="001F64F0">
        <w:rPr>
          <w:rStyle w:val="CharSectNo"/>
        </w:rPr>
        <w:t>34</w:t>
      </w:r>
      <w:r w:rsidRPr="001F64F0">
        <w:tab/>
      </w:r>
      <w:r w:rsidR="006E0F24" w:rsidRPr="001F64F0">
        <w:t>Section 24C (2) (c)</w:t>
      </w:r>
      <w:bookmarkEnd w:id="38"/>
    </w:p>
    <w:p w:rsidR="006E0F24" w:rsidRPr="001F64F0" w:rsidRDefault="006E0F24" w:rsidP="006E0F24">
      <w:pPr>
        <w:pStyle w:val="direction"/>
      </w:pPr>
      <w:r w:rsidRPr="001F64F0">
        <w:t>after</w:t>
      </w:r>
    </w:p>
    <w:p w:rsidR="006E0F24" w:rsidRPr="001F64F0" w:rsidRDefault="006E0F24" w:rsidP="006E0F24">
      <w:pPr>
        <w:pStyle w:val="Amainreturn"/>
      </w:pPr>
      <w:r w:rsidRPr="001F64F0">
        <w:t>section 24B</w:t>
      </w:r>
    </w:p>
    <w:p w:rsidR="006E0F24" w:rsidRPr="001F64F0" w:rsidRDefault="006E0F24" w:rsidP="006E0F24">
      <w:pPr>
        <w:pStyle w:val="direction"/>
      </w:pPr>
      <w:r w:rsidRPr="001F64F0">
        <w:t>insert</w:t>
      </w:r>
    </w:p>
    <w:p w:rsidR="006E0F24" w:rsidRPr="001F64F0" w:rsidRDefault="00043BE1" w:rsidP="006E0F24">
      <w:pPr>
        <w:pStyle w:val="Amainreturn"/>
      </w:pPr>
      <w:r w:rsidRPr="001F64F0">
        <w:t>or section</w:t>
      </w:r>
      <w:r w:rsidR="00D42F5D" w:rsidRPr="001F64F0">
        <w:t xml:space="preserve"> 24D</w:t>
      </w:r>
    </w:p>
    <w:p w:rsidR="006B2596" w:rsidRPr="001F64F0" w:rsidRDefault="001F64F0" w:rsidP="001F64F0">
      <w:pPr>
        <w:pStyle w:val="AH5Sec"/>
        <w:shd w:val="pct25" w:color="auto" w:fill="auto"/>
      </w:pPr>
      <w:bookmarkStart w:id="39" w:name="_Toc532892004"/>
      <w:r w:rsidRPr="001F64F0">
        <w:rPr>
          <w:rStyle w:val="CharSectNo"/>
        </w:rPr>
        <w:lastRenderedPageBreak/>
        <w:t>35</w:t>
      </w:r>
      <w:r w:rsidRPr="001F64F0">
        <w:tab/>
      </w:r>
      <w:r w:rsidR="006B2596" w:rsidRPr="001F64F0">
        <w:t>New section 24D</w:t>
      </w:r>
      <w:bookmarkEnd w:id="39"/>
    </w:p>
    <w:p w:rsidR="006B2596" w:rsidRPr="001F64F0" w:rsidRDefault="004D63A1" w:rsidP="006B2596">
      <w:pPr>
        <w:pStyle w:val="direction"/>
      </w:pPr>
      <w:r w:rsidRPr="001F64F0">
        <w:t xml:space="preserve">in part 3, </w:t>
      </w:r>
      <w:r w:rsidR="006B2596" w:rsidRPr="001F64F0">
        <w:t>insert</w:t>
      </w:r>
    </w:p>
    <w:p w:rsidR="006B2596" w:rsidRPr="001F64F0" w:rsidRDefault="006B2596" w:rsidP="006B2596">
      <w:pPr>
        <w:pStyle w:val="IH5Sec"/>
      </w:pPr>
      <w:r w:rsidRPr="001F64F0">
        <w:t>24D</w:t>
      </w:r>
      <w:r w:rsidRPr="001F64F0">
        <w:tab/>
        <w:t>Failure to comply with direction to comply with mandatory code</w:t>
      </w:r>
    </w:p>
    <w:p w:rsidR="006B2596" w:rsidRPr="001F64F0" w:rsidRDefault="006B2596" w:rsidP="006B2596">
      <w:pPr>
        <w:pStyle w:val="IMain"/>
      </w:pPr>
      <w:r w:rsidRPr="001F64F0">
        <w:tab/>
        <w:t>(1)</w:t>
      </w:r>
      <w:r w:rsidRPr="001F64F0">
        <w:tab/>
        <w:t>A person commits an offence if—</w:t>
      </w:r>
    </w:p>
    <w:p w:rsidR="006B2596" w:rsidRPr="001F64F0" w:rsidRDefault="006B2596" w:rsidP="006B2596">
      <w:pPr>
        <w:pStyle w:val="Ipara"/>
      </w:pPr>
      <w:r w:rsidRPr="001F64F0">
        <w:tab/>
        <w:t>(a)</w:t>
      </w:r>
      <w:r w:rsidRPr="001F64F0">
        <w:tab/>
        <w:t xml:space="preserve">an inspector or authorised officer </w:t>
      </w:r>
      <w:r w:rsidR="00D42F5D" w:rsidRPr="001F64F0">
        <w:t>gives</w:t>
      </w:r>
      <w:r w:rsidRPr="001F64F0">
        <w:t xml:space="preserve"> the person a direction under section 24C; and</w:t>
      </w:r>
    </w:p>
    <w:p w:rsidR="006B2596" w:rsidRPr="001F64F0" w:rsidRDefault="006B2596" w:rsidP="001F64F0">
      <w:pPr>
        <w:pStyle w:val="Ipara"/>
        <w:keepNext/>
      </w:pPr>
      <w:r w:rsidRPr="001F64F0">
        <w:tab/>
        <w:t>(b)</w:t>
      </w:r>
      <w:r w:rsidRPr="001F64F0">
        <w:tab/>
        <w:t>the person fails to comply with the direction.</w:t>
      </w:r>
    </w:p>
    <w:p w:rsidR="006B2596" w:rsidRPr="001F64F0" w:rsidRDefault="006B2596" w:rsidP="006B2596">
      <w:pPr>
        <w:pStyle w:val="Penalty"/>
        <w:keepNext/>
      </w:pPr>
      <w:r w:rsidRPr="001F64F0">
        <w:t xml:space="preserve">Maximum penalty:  </w:t>
      </w:r>
      <w:r w:rsidR="00EE33D8" w:rsidRPr="001F64F0">
        <w:t>20</w:t>
      </w:r>
      <w:r w:rsidRPr="001F64F0">
        <w:t xml:space="preserve"> penalty units.</w:t>
      </w:r>
    </w:p>
    <w:p w:rsidR="006B2596" w:rsidRPr="001F64F0" w:rsidRDefault="006B2596" w:rsidP="006B2596">
      <w:pPr>
        <w:pStyle w:val="IMain"/>
      </w:pPr>
      <w:r w:rsidRPr="001F64F0">
        <w:tab/>
        <w:t>(2)</w:t>
      </w:r>
      <w:r w:rsidRPr="001F64F0">
        <w:tab/>
        <w:t>An offence against this section is a strict liability offence.</w:t>
      </w:r>
    </w:p>
    <w:p w:rsidR="00AC552A" w:rsidRPr="001F64F0" w:rsidRDefault="001F64F0" w:rsidP="001F64F0">
      <w:pPr>
        <w:pStyle w:val="AH5Sec"/>
        <w:shd w:val="pct25" w:color="auto" w:fill="auto"/>
      </w:pPr>
      <w:bookmarkStart w:id="40" w:name="_Toc532892005"/>
      <w:r w:rsidRPr="001F64F0">
        <w:rPr>
          <w:rStyle w:val="CharSectNo"/>
        </w:rPr>
        <w:t>36</w:t>
      </w:r>
      <w:r w:rsidRPr="001F64F0">
        <w:tab/>
      </w:r>
      <w:r w:rsidR="00AC552A" w:rsidRPr="001F64F0">
        <w:t>New part 3A</w:t>
      </w:r>
      <w:bookmarkEnd w:id="40"/>
    </w:p>
    <w:p w:rsidR="00AC552A" w:rsidRPr="001F64F0" w:rsidRDefault="00AC552A" w:rsidP="00AC552A">
      <w:pPr>
        <w:pStyle w:val="direction"/>
      </w:pPr>
      <w:r w:rsidRPr="001F64F0">
        <w:t>insert</w:t>
      </w:r>
    </w:p>
    <w:p w:rsidR="00AC552A" w:rsidRPr="001F64F0" w:rsidRDefault="00AC552A" w:rsidP="00AC552A">
      <w:pPr>
        <w:pStyle w:val="IH2Part"/>
      </w:pPr>
      <w:r w:rsidRPr="001F64F0">
        <w:t>Part 3A</w:t>
      </w:r>
      <w:r w:rsidRPr="001F64F0">
        <w:tab/>
      </w:r>
      <w:r w:rsidR="006939BB" w:rsidRPr="001F64F0">
        <w:t>Pet business</w:t>
      </w:r>
      <w:r w:rsidRPr="001F64F0">
        <w:t>es</w:t>
      </w:r>
    </w:p>
    <w:p w:rsidR="00B952E6" w:rsidRPr="001F64F0" w:rsidRDefault="00B952E6" w:rsidP="00B952E6">
      <w:pPr>
        <w:pStyle w:val="IH3Div"/>
      </w:pPr>
      <w:r w:rsidRPr="001F64F0">
        <w:t xml:space="preserve">Division </w:t>
      </w:r>
      <w:r w:rsidR="00C70F26" w:rsidRPr="001F64F0">
        <w:t>3A</w:t>
      </w:r>
      <w:r w:rsidRPr="001F64F0">
        <w:t>.1</w:t>
      </w:r>
      <w:r w:rsidRPr="001F64F0">
        <w:tab/>
        <w:t>Preliminary</w:t>
      </w:r>
    </w:p>
    <w:p w:rsidR="00B952E6" w:rsidRPr="001F64F0" w:rsidRDefault="00C70F26" w:rsidP="00B952E6">
      <w:pPr>
        <w:pStyle w:val="IH5Sec"/>
      </w:pPr>
      <w:r w:rsidRPr="001F64F0">
        <w:t>24E</w:t>
      </w:r>
      <w:r w:rsidR="00B952E6" w:rsidRPr="001F64F0">
        <w:tab/>
      </w:r>
      <w:r w:rsidR="00986831" w:rsidRPr="001F64F0">
        <w:t>Definitions</w:t>
      </w:r>
      <w:r w:rsidR="00B952E6" w:rsidRPr="001F64F0">
        <w:t xml:space="preserve">—pt </w:t>
      </w:r>
      <w:r w:rsidRPr="001F64F0">
        <w:t>3A</w:t>
      </w:r>
    </w:p>
    <w:p w:rsidR="00B952E6" w:rsidRPr="001F64F0" w:rsidRDefault="00B952E6" w:rsidP="00B952E6">
      <w:pPr>
        <w:pStyle w:val="Amainreturn"/>
        <w:keepNext/>
      </w:pPr>
      <w:r w:rsidRPr="001F64F0">
        <w:t>In this part:</w:t>
      </w:r>
    </w:p>
    <w:p w:rsidR="00A52995" w:rsidRPr="001F64F0" w:rsidRDefault="00A52995" w:rsidP="001F64F0">
      <w:pPr>
        <w:pStyle w:val="aDef"/>
      </w:pPr>
      <w:r w:rsidRPr="001F64F0">
        <w:rPr>
          <w:rStyle w:val="charBoldItals"/>
        </w:rPr>
        <w:t>board</w:t>
      </w:r>
      <w:r w:rsidR="00D42F5D" w:rsidRPr="001F64F0">
        <w:t>, an animal,</w:t>
      </w:r>
      <w:r w:rsidRPr="001F64F0">
        <w:t xml:space="preserve"> includes board</w:t>
      </w:r>
      <w:r w:rsidR="00D42F5D" w:rsidRPr="001F64F0">
        <w:t xml:space="preserve"> the animal</w:t>
      </w:r>
      <w:r w:rsidRPr="001F64F0">
        <w:t xml:space="preserve"> during the day </w:t>
      </w:r>
      <w:r w:rsidR="00D42F5D" w:rsidRPr="001F64F0">
        <w:t>or</w:t>
      </w:r>
      <w:r w:rsidR="005E2DA0" w:rsidRPr="001F64F0">
        <w:t xml:space="preserve"> overnight</w:t>
      </w:r>
      <w:r w:rsidRPr="001F64F0">
        <w:t>.</w:t>
      </w:r>
    </w:p>
    <w:p w:rsidR="00B952E6" w:rsidRPr="001F64F0" w:rsidRDefault="006939BB" w:rsidP="001F64F0">
      <w:pPr>
        <w:pStyle w:val="aDef"/>
      </w:pPr>
      <w:r w:rsidRPr="001F64F0">
        <w:rPr>
          <w:rStyle w:val="charBoldItals"/>
        </w:rPr>
        <w:t>pet business</w:t>
      </w:r>
      <w:r w:rsidR="009E0CDF" w:rsidRPr="001F64F0">
        <w:t>—</w:t>
      </w:r>
    </w:p>
    <w:p w:rsidR="009E0CDF" w:rsidRPr="001F64F0" w:rsidRDefault="00B952E6" w:rsidP="00B952E6">
      <w:pPr>
        <w:pStyle w:val="Idefpara"/>
      </w:pPr>
      <w:r w:rsidRPr="001F64F0">
        <w:tab/>
        <w:t>(a)</w:t>
      </w:r>
      <w:r w:rsidRPr="001F64F0">
        <w:tab/>
      </w:r>
      <w:r w:rsidR="009E0CDF" w:rsidRPr="001F64F0">
        <w:t>means—</w:t>
      </w:r>
    </w:p>
    <w:p w:rsidR="009E0CDF" w:rsidRPr="001F64F0" w:rsidRDefault="009E0CDF" w:rsidP="009E0CDF">
      <w:pPr>
        <w:pStyle w:val="Idefsubpara"/>
      </w:pPr>
      <w:r w:rsidRPr="001F64F0">
        <w:tab/>
        <w:t>(i)</w:t>
      </w:r>
      <w:r w:rsidRPr="001F64F0">
        <w:tab/>
      </w:r>
      <w:r w:rsidR="00B952E6" w:rsidRPr="001F64F0">
        <w:t xml:space="preserve">a </w:t>
      </w:r>
      <w:r w:rsidR="00C70F26" w:rsidRPr="001F64F0">
        <w:t>pet shop</w:t>
      </w:r>
      <w:r w:rsidR="00B952E6" w:rsidRPr="001F64F0">
        <w:t>; or</w:t>
      </w:r>
    </w:p>
    <w:p w:rsidR="00C70F26" w:rsidRPr="001F64F0" w:rsidRDefault="009E0CDF" w:rsidP="009E0CDF">
      <w:pPr>
        <w:pStyle w:val="Idefsubpara"/>
      </w:pPr>
      <w:r w:rsidRPr="001F64F0">
        <w:lastRenderedPageBreak/>
        <w:tab/>
        <w:t>(ii</w:t>
      </w:r>
      <w:r w:rsidR="00C70F26" w:rsidRPr="001F64F0">
        <w:t>)</w:t>
      </w:r>
      <w:r w:rsidR="00C70F26" w:rsidRPr="001F64F0">
        <w:tab/>
        <w:t>a</w:t>
      </w:r>
      <w:r w:rsidR="00B10446" w:rsidRPr="001F64F0">
        <w:t xml:space="preserve"> business </w:t>
      </w:r>
      <w:r w:rsidR="00C70F26" w:rsidRPr="001F64F0">
        <w:t>that boards</w:t>
      </w:r>
      <w:r w:rsidR="008204DB" w:rsidRPr="001F64F0">
        <w:t xml:space="preserve"> </w:t>
      </w:r>
      <w:r w:rsidR="00A669AC" w:rsidRPr="001F64F0">
        <w:t xml:space="preserve">an </w:t>
      </w:r>
      <w:r w:rsidR="00C70F26" w:rsidRPr="001F64F0">
        <w:t>animal; or</w:t>
      </w:r>
    </w:p>
    <w:p w:rsidR="00B952E6" w:rsidRPr="001F64F0" w:rsidRDefault="00B952E6" w:rsidP="009E0CDF">
      <w:pPr>
        <w:pStyle w:val="Idefsubpara"/>
      </w:pPr>
      <w:r w:rsidRPr="001F64F0">
        <w:tab/>
        <w:t>(</w:t>
      </w:r>
      <w:r w:rsidR="009E0CDF" w:rsidRPr="001F64F0">
        <w:t>iii</w:t>
      </w:r>
      <w:r w:rsidR="00454360" w:rsidRPr="001F64F0">
        <w:t>)</w:t>
      </w:r>
      <w:r w:rsidR="00454360" w:rsidRPr="001F64F0">
        <w:tab/>
        <w:t>a</w:t>
      </w:r>
      <w:r w:rsidRPr="001F64F0">
        <w:t xml:space="preserve"> </w:t>
      </w:r>
      <w:r w:rsidR="00C70F26" w:rsidRPr="001F64F0">
        <w:t>business</w:t>
      </w:r>
      <w:r w:rsidR="00454360" w:rsidRPr="001F64F0">
        <w:t xml:space="preserve"> </w:t>
      </w:r>
      <w:r w:rsidR="009E0CDF" w:rsidRPr="001F64F0">
        <w:t>prescribed by regulation; but</w:t>
      </w:r>
    </w:p>
    <w:p w:rsidR="009E0CDF" w:rsidRPr="001F64F0" w:rsidRDefault="009E0CDF" w:rsidP="009E0CDF">
      <w:pPr>
        <w:pStyle w:val="Idefpara"/>
      </w:pPr>
      <w:r w:rsidRPr="001F64F0">
        <w:tab/>
        <w:t>(</w:t>
      </w:r>
      <w:r w:rsidR="00EA06FA" w:rsidRPr="001F64F0">
        <w:t>b</w:t>
      </w:r>
      <w:r w:rsidRPr="001F64F0">
        <w:t>)</w:t>
      </w:r>
      <w:r w:rsidRPr="001F64F0">
        <w:tab/>
      </w:r>
      <w:r w:rsidR="004C016F" w:rsidRPr="001F64F0">
        <w:t>does not include—</w:t>
      </w:r>
    </w:p>
    <w:p w:rsidR="004C016F" w:rsidRPr="001F64F0" w:rsidRDefault="004C016F" w:rsidP="004C016F">
      <w:pPr>
        <w:pStyle w:val="Idefsubpara"/>
      </w:pPr>
      <w:r w:rsidRPr="001F64F0">
        <w:tab/>
        <w:t>(i)</w:t>
      </w:r>
      <w:r w:rsidRPr="001F64F0">
        <w:tab/>
        <w:t>a vet</w:t>
      </w:r>
      <w:r w:rsidR="00AA279E" w:rsidRPr="001F64F0">
        <w:t xml:space="preserve">erinary </w:t>
      </w:r>
      <w:r w:rsidR="00AE4551" w:rsidRPr="001F64F0">
        <w:t>practice</w:t>
      </w:r>
      <w:r w:rsidR="00AA279E" w:rsidRPr="001F64F0">
        <w:t xml:space="preserve"> that boards an animal; or</w:t>
      </w:r>
    </w:p>
    <w:p w:rsidR="00AA279E" w:rsidRPr="001F64F0" w:rsidRDefault="00AA279E" w:rsidP="004C016F">
      <w:pPr>
        <w:pStyle w:val="Idefsubpara"/>
      </w:pPr>
      <w:r w:rsidRPr="001F64F0">
        <w:tab/>
        <w:t>(ii)</w:t>
      </w:r>
      <w:r w:rsidRPr="001F64F0">
        <w:tab/>
        <w:t xml:space="preserve">an </w:t>
      </w:r>
      <w:r w:rsidR="00AE4551" w:rsidRPr="001F64F0">
        <w:t>entity</w:t>
      </w:r>
      <w:r w:rsidRPr="001F64F0">
        <w:t xml:space="preserve"> that sells or boards </w:t>
      </w:r>
      <w:r w:rsidR="00A669AC" w:rsidRPr="001F64F0">
        <w:t xml:space="preserve">an animal </w:t>
      </w:r>
      <w:r w:rsidRPr="001F64F0">
        <w:t>for an animal welfare or benevolent purpose; or</w:t>
      </w:r>
    </w:p>
    <w:p w:rsidR="00AA279E" w:rsidRPr="001F64F0" w:rsidRDefault="00AA279E" w:rsidP="004C016F">
      <w:pPr>
        <w:pStyle w:val="Idefsubpara"/>
      </w:pPr>
      <w:r w:rsidRPr="001F64F0">
        <w:tab/>
        <w:t>(iii)</w:t>
      </w:r>
      <w:r w:rsidRPr="001F64F0">
        <w:tab/>
        <w:t>an entity prescribed by regulation.</w:t>
      </w:r>
    </w:p>
    <w:p w:rsidR="00AE4551" w:rsidRPr="001F64F0" w:rsidRDefault="00A669AC" w:rsidP="00D16B71">
      <w:pPr>
        <w:pStyle w:val="aExamHdgpar"/>
      </w:pPr>
      <w:r w:rsidRPr="001F64F0">
        <w:t>Example—par (b) (i</w:t>
      </w:r>
      <w:r w:rsidR="00AE4551" w:rsidRPr="001F64F0">
        <w:t>i)</w:t>
      </w:r>
    </w:p>
    <w:p w:rsidR="00AE4551" w:rsidRPr="001F64F0" w:rsidRDefault="00AE4551" w:rsidP="00D16B71">
      <w:pPr>
        <w:pStyle w:val="aExampar"/>
      </w:pPr>
      <w:r w:rsidRPr="001F64F0">
        <w:t xml:space="preserve">RSPCA, </w:t>
      </w:r>
      <w:r w:rsidR="00A669AC" w:rsidRPr="001F64F0">
        <w:t xml:space="preserve">a </w:t>
      </w:r>
      <w:r w:rsidRPr="001F64F0">
        <w:t>foster carer for guide dogs</w:t>
      </w:r>
    </w:p>
    <w:p w:rsidR="00986831" w:rsidRPr="001F64F0" w:rsidRDefault="00986831" w:rsidP="001F64F0">
      <w:pPr>
        <w:pStyle w:val="aDef"/>
      </w:pPr>
      <w:r w:rsidRPr="001F64F0">
        <w:rPr>
          <w:rStyle w:val="charBoldItals"/>
        </w:rPr>
        <w:t>pet shop</w:t>
      </w:r>
      <w:r w:rsidRPr="001F64F0">
        <w:t xml:space="preserve"> means a business that buys or sells animals to be kept as pets.</w:t>
      </w:r>
    </w:p>
    <w:p w:rsidR="000440BE" w:rsidRPr="001F64F0" w:rsidRDefault="000440BE" w:rsidP="00B952E6">
      <w:pPr>
        <w:pStyle w:val="IH3Div"/>
      </w:pPr>
      <w:r w:rsidRPr="001F64F0">
        <w:t>Division 3A.2</w:t>
      </w:r>
      <w:r w:rsidRPr="001F64F0">
        <w:tab/>
      </w:r>
      <w:r w:rsidR="0065437C" w:rsidRPr="001F64F0">
        <w:t>Pet business licen</w:t>
      </w:r>
      <w:r w:rsidR="006E7B48" w:rsidRPr="001F64F0">
        <w:t>s</w:t>
      </w:r>
      <w:r w:rsidR="0065437C" w:rsidRPr="001F64F0">
        <w:t>ing</w:t>
      </w:r>
    </w:p>
    <w:p w:rsidR="0065437C" w:rsidRPr="001F64F0" w:rsidRDefault="00AB7901" w:rsidP="00AB7901">
      <w:pPr>
        <w:pStyle w:val="IH5Sec"/>
      </w:pPr>
      <w:r w:rsidRPr="001F64F0">
        <w:t>24</w:t>
      </w:r>
      <w:r w:rsidR="005D2318" w:rsidRPr="001F64F0">
        <w:t>F</w:t>
      </w:r>
      <w:r w:rsidR="0065437C" w:rsidRPr="001F64F0">
        <w:tab/>
      </w:r>
      <w:r w:rsidR="00173000" w:rsidRPr="001F64F0">
        <w:t>Pet business l</w:t>
      </w:r>
      <w:r w:rsidR="0065437C" w:rsidRPr="001F64F0">
        <w:t>icence application</w:t>
      </w:r>
    </w:p>
    <w:p w:rsidR="0065437C" w:rsidRPr="001F64F0" w:rsidRDefault="0065437C" w:rsidP="00AB7901">
      <w:pPr>
        <w:pStyle w:val="IMain"/>
      </w:pPr>
      <w:r w:rsidRPr="001F64F0">
        <w:tab/>
        <w:t>(1)</w:t>
      </w:r>
      <w:r w:rsidRPr="001F64F0">
        <w:tab/>
      </w:r>
      <w:r w:rsidR="00AB7901" w:rsidRPr="001F64F0">
        <w:t>A person</w:t>
      </w:r>
      <w:r w:rsidRPr="001F64F0">
        <w:t xml:space="preserve"> may apply to the authority for a licence </w:t>
      </w:r>
      <w:r w:rsidR="00AB7901" w:rsidRPr="001F64F0">
        <w:t>to operate a pet business</w:t>
      </w:r>
      <w:r w:rsidRPr="001F64F0">
        <w:t>.</w:t>
      </w:r>
    </w:p>
    <w:p w:rsidR="0065437C" w:rsidRPr="001F64F0" w:rsidRDefault="0065437C" w:rsidP="00AB7901">
      <w:pPr>
        <w:pStyle w:val="IMain"/>
      </w:pPr>
      <w:r w:rsidRPr="001F64F0">
        <w:tab/>
        <w:t>(</w:t>
      </w:r>
      <w:r w:rsidR="00880346" w:rsidRPr="001F64F0">
        <w:t>2</w:t>
      </w:r>
      <w:r w:rsidRPr="001F64F0">
        <w:t>)</w:t>
      </w:r>
      <w:r w:rsidRPr="001F64F0">
        <w:tab/>
        <w:t>The application must—</w:t>
      </w:r>
    </w:p>
    <w:p w:rsidR="0065437C" w:rsidRPr="001F64F0" w:rsidRDefault="0065437C" w:rsidP="00AB7901">
      <w:pPr>
        <w:pStyle w:val="Ipara"/>
      </w:pPr>
      <w:r w:rsidRPr="001F64F0">
        <w:tab/>
        <w:t>(a)</w:t>
      </w:r>
      <w:r w:rsidRPr="001F64F0">
        <w:tab/>
        <w:t>be in writing; and</w:t>
      </w:r>
    </w:p>
    <w:p w:rsidR="0065437C" w:rsidRPr="001F64F0" w:rsidRDefault="0065437C" w:rsidP="00AB7901">
      <w:pPr>
        <w:pStyle w:val="Ipara"/>
      </w:pPr>
      <w:r w:rsidRPr="001F64F0">
        <w:tab/>
        <w:t>(b)</w:t>
      </w:r>
      <w:r w:rsidRPr="001F64F0">
        <w:tab/>
        <w:t>state—</w:t>
      </w:r>
    </w:p>
    <w:p w:rsidR="0065437C" w:rsidRPr="001F64F0" w:rsidRDefault="0065437C" w:rsidP="00AB7901">
      <w:pPr>
        <w:pStyle w:val="Isubpara"/>
      </w:pPr>
      <w:r w:rsidRPr="001F64F0">
        <w:tab/>
        <w:t>(i)</w:t>
      </w:r>
      <w:r w:rsidRPr="001F64F0">
        <w:tab/>
        <w:t>the applicant’s name; and</w:t>
      </w:r>
    </w:p>
    <w:p w:rsidR="00886D1B" w:rsidRPr="001F64F0" w:rsidRDefault="00886D1B" w:rsidP="00AB7901">
      <w:pPr>
        <w:pStyle w:val="Isubpara"/>
      </w:pPr>
      <w:r w:rsidRPr="001F64F0">
        <w:tab/>
        <w:t>(ii)</w:t>
      </w:r>
      <w:r w:rsidRPr="001F64F0">
        <w:tab/>
        <w:t>the applicant’s contact details; and</w:t>
      </w:r>
    </w:p>
    <w:p w:rsidR="0065437C" w:rsidRPr="001F64F0" w:rsidRDefault="0065437C" w:rsidP="00AB7901">
      <w:pPr>
        <w:pStyle w:val="Isubpara"/>
      </w:pPr>
      <w:r w:rsidRPr="001F64F0">
        <w:tab/>
        <w:t>(i</w:t>
      </w:r>
      <w:r w:rsidR="00886D1B" w:rsidRPr="001F64F0">
        <w:t>i</w:t>
      </w:r>
      <w:r w:rsidRPr="001F64F0">
        <w:t>i)</w:t>
      </w:r>
      <w:r w:rsidRPr="001F64F0">
        <w:tab/>
        <w:t>the applicant’s trading name; and</w:t>
      </w:r>
    </w:p>
    <w:p w:rsidR="0065437C" w:rsidRPr="001F64F0" w:rsidRDefault="0065437C" w:rsidP="00AB7901">
      <w:pPr>
        <w:pStyle w:val="Isubpara"/>
      </w:pPr>
      <w:r w:rsidRPr="001F64F0">
        <w:tab/>
        <w:t>(i</w:t>
      </w:r>
      <w:r w:rsidR="00886D1B" w:rsidRPr="001F64F0">
        <w:t>v</w:t>
      </w:r>
      <w:r w:rsidRPr="001F64F0">
        <w:t>)</w:t>
      </w:r>
      <w:r w:rsidRPr="001F64F0">
        <w:tab/>
        <w:t>the applicant’s proposed trading address or addresses; and</w:t>
      </w:r>
    </w:p>
    <w:p w:rsidR="00AB7901" w:rsidRPr="001F64F0" w:rsidRDefault="00886D1B" w:rsidP="00AB7901">
      <w:pPr>
        <w:pStyle w:val="Isubpara"/>
      </w:pPr>
      <w:r w:rsidRPr="001F64F0">
        <w:tab/>
        <w:t>(</w:t>
      </w:r>
      <w:r w:rsidR="00AB7901" w:rsidRPr="001F64F0">
        <w:t>v)</w:t>
      </w:r>
      <w:r w:rsidR="00AB7901" w:rsidRPr="001F64F0">
        <w:tab/>
        <w:t>the nature of the pet business; and</w:t>
      </w:r>
    </w:p>
    <w:p w:rsidR="004729ED" w:rsidRPr="001F64F0" w:rsidRDefault="0065437C" w:rsidP="00AB7901">
      <w:pPr>
        <w:pStyle w:val="Ipara"/>
      </w:pPr>
      <w:r w:rsidRPr="001F64F0">
        <w:lastRenderedPageBreak/>
        <w:tab/>
        <w:t>(</w:t>
      </w:r>
      <w:r w:rsidR="00AB7901" w:rsidRPr="001F64F0">
        <w:t>c</w:t>
      </w:r>
      <w:r w:rsidRPr="001F64F0">
        <w:t>)</w:t>
      </w:r>
      <w:r w:rsidRPr="001F64F0">
        <w:tab/>
      </w:r>
      <w:r w:rsidR="0039377F" w:rsidRPr="001F64F0">
        <w:t>describe the premises from which the business will operate; and</w:t>
      </w:r>
    </w:p>
    <w:p w:rsidR="0065437C" w:rsidRPr="001F64F0" w:rsidRDefault="004729ED" w:rsidP="001F64F0">
      <w:pPr>
        <w:pStyle w:val="Ipara"/>
        <w:keepNext/>
      </w:pPr>
      <w:r w:rsidRPr="001F64F0">
        <w:tab/>
        <w:t>(d)</w:t>
      </w:r>
      <w:r w:rsidRPr="001F64F0">
        <w:tab/>
      </w:r>
      <w:r w:rsidR="0065437C" w:rsidRPr="001F64F0">
        <w:t>include any information prescribed by regulation.</w:t>
      </w:r>
    </w:p>
    <w:p w:rsidR="0065437C" w:rsidRPr="001F64F0" w:rsidRDefault="0065437C" w:rsidP="0065437C">
      <w:pPr>
        <w:pStyle w:val="aNote"/>
      </w:pPr>
      <w:r w:rsidRPr="001F64F0">
        <w:rPr>
          <w:rStyle w:val="charItals"/>
        </w:rPr>
        <w:t>Note</w:t>
      </w:r>
      <w:r w:rsidRPr="001F64F0">
        <w:tab/>
        <w:t xml:space="preserve">A fee may be determined under s </w:t>
      </w:r>
      <w:r w:rsidR="00AB7901" w:rsidRPr="001F64F0">
        <w:t>110</w:t>
      </w:r>
      <w:r w:rsidRPr="001F64F0">
        <w:t xml:space="preserve"> for this provision.</w:t>
      </w:r>
    </w:p>
    <w:p w:rsidR="0065437C" w:rsidRPr="001F64F0" w:rsidRDefault="00456311" w:rsidP="00880346">
      <w:pPr>
        <w:pStyle w:val="IH5Sec"/>
      </w:pPr>
      <w:r w:rsidRPr="001F64F0">
        <w:t>24</w:t>
      </w:r>
      <w:r w:rsidR="005D2318" w:rsidRPr="001F64F0">
        <w:t>G</w:t>
      </w:r>
      <w:r w:rsidR="0039377F" w:rsidRPr="001F64F0">
        <w:tab/>
        <w:t xml:space="preserve">Issue of </w:t>
      </w:r>
      <w:r w:rsidR="00173000" w:rsidRPr="001F64F0">
        <w:t xml:space="preserve">pet business </w:t>
      </w:r>
      <w:r w:rsidR="0039377F" w:rsidRPr="001F64F0">
        <w:t>l</w:t>
      </w:r>
      <w:r w:rsidR="0065437C" w:rsidRPr="001F64F0">
        <w:t>icence</w:t>
      </w:r>
    </w:p>
    <w:p w:rsidR="0065437C" w:rsidRPr="001F64F0" w:rsidRDefault="0065437C" w:rsidP="00880346">
      <w:pPr>
        <w:pStyle w:val="IMain"/>
      </w:pPr>
      <w:r w:rsidRPr="001F64F0">
        <w:tab/>
        <w:t>(1)</w:t>
      </w:r>
      <w:r w:rsidRPr="001F64F0">
        <w:tab/>
        <w:t xml:space="preserve">If </w:t>
      </w:r>
      <w:r w:rsidR="00AB7901" w:rsidRPr="001F64F0">
        <w:t>a person</w:t>
      </w:r>
      <w:r w:rsidRPr="001F64F0">
        <w:t xml:space="preserve"> applies for a</w:t>
      </w:r>
      <w:r w:rsidR="00173000" w:rsidRPr="001F64F0">
        <w:t xml:space="preserve"> pet business</w:t>
      </w:r>
      <w:r w:rsidRPr="001F64F0">
        <w:t xml:space="preserve"> licence, the authority must, within </w:t>
      </w:r>
      <w:r w:rsidR="00103AB2" w:rsidRPr="001F64F0">
        <w:t>30</w:t>
      </w:r>
      <w:r w:rsidR="0068478C" w:rsidRPr="001F64F0">
        <w:t xml:space="preserve"> days</w:t>
      </w:r>
      <w:r w:rsidRPr="001F64F0">
        <w:t>—</w:t>
      </w:r>
    </w:p>
    <w:p w:rsidR="0065437C" w:rsidRPr="001F64F0" w:rsidRDefault="0065437C" w:rsidP="00880346">
      <w:pPr>
        <w:pStyle w:val="Ipara"/>
      </w:pPr>
      <w:r w:rsidRPr="001F64F0">
        <w:tab/>
        <w:t>(a)</w:t>
      </w:r>
      <w:r w:rsidRPr="001F64F0">
        <w:tab/>
        <w:t>issue the licence; or</w:t>
      </w:r>
    </w:p>
    <w:p w:rsidR="0065437C" w:rsidRPr="001F64F0" w:rsidRDefault="0065437C" w:rsidP="001F64F0">
      <w:pPr>
        <w:pStyle w:val="Ipara"/>
        <w:keepNext/>
      </w:pPr>
      <w:r w:rsidRPr="001F64F0">
        <w:tab/>
        <w:t>(b)</w:t>
      </w:r>
      <w:r w:rsidRPr="001F64F0">
        <w:tab/>
        <w:t>refuse to issue the licence.</w:t>
      </w:r>
    </w:p>
    <w:p w:rsidR="0065437C" w:rsidRPr="001F64F0" w:rsidRDefault="0065437C" w:rsidP="00FA766A">
      <w:pPr>
        <w:pStyle w:val="aNote"/>
      </w:pPr>
      <w:r w:rsidRPr="001F64F0">
        <w:rPr>
          <w:rStyle w:val="charItals"/>
        </w:rPr>
        <w:t>Note</w:t>
      </w:r>
      <w:r w:rsidRPr="001F64F0">
        <w:rPr>
          <w:rStyle w:val="charItals"/>
        </w:rPr>
        <w:tab/>
      </w:r>
      <w:r w:rsidRPr="001F64F0">
        <w:t>A</w:t>
      </w:r>
      <w:r w:rsidR="00173000" w:rsidRPr="001F64F0">
        <w:t xml:space="preserve"> pet business</w:t>
      </w:r>
      <w:r w:rsidRPr="001F64F0">
        <w:t xml:space="preserve"> licence may be issued </w:t>
      </w:r>
      <w:r w:rsidR="0039377F" w:rsidRPr="001F64F0">
        <w:t>subject to</w:t>
      </w:r>
      <w:r w:rsidRPr="001F64F0">
        <w:t xml:space="preserve"> a condition (see s </w:t>
      </w:r>
      <w:r w:rsidR="00FA766A" w:rsidRPr="001F64F0">
        <w:t>24</w:t>
      </w:r>
      <w:r w:rsidR="00DF35DE" w:rsidRPr="001F64F0">
        <w:t>I</w:t>
      </w:r>
      <w:r w:rsidRPr="001F64F0">
        <w:t>).</w:t>
      </w:r>
    </w:p>
    <w:p w:rsidR="0065437C" w:rsidRPr="001F64F0" w:rsidRDefault="0065437C" w:rsidP="00880346">
      <w:pPr>
        <w:pStyle w:val="IMain"/>
      </w:pPr>
      <w:r w:rsidRPr="001F64F0">
        <w:tab/>
        <w:t>(</w:t>
      </w:r>
      <w:r w:rsidR="00880346" w:rsidRPr="001F64F0">
        <w:t>2</w:t>
      </w:r>
      <w:r w:rsidRPr="001F64F0">
        <w:t>)</w:t>
      </w:r>
      <w:r w:rsidRPr="001F64F0">
        <w:tab/>
        <w:t>The authority may issue the</w:t>
      </w:r>
      <w:r w:rsidR="00173000" w:rsidRPr="001F64F0">
        <w:t xml:space="preserve"> pet business</w:t>
      </w:r>
      <w:r w:rsidRPr="001F64F0">
        <w:t xml:space="preserve"> licence to the </w:t>
      </w:r>
      <w:r w:rsidR="00FA766A" w:rsidRPr="001F64F0">
        <w:t>person</w:t>
      </w:r>
      <w:r w:rsidRPr="001F64F0">
        <w:t xml:space="preserve"> only if the authority is satisfied—</w:t>
      </w:r>
    </w:p>
    <w:p w:rsidR="0065437C" w:rsidRPr="001F64F0" w:rsidRDefault="0065437C" w:rsidP="00880346">
      <w:pPr>
        <w:pStyle w:val="Ipara"/>
      </w:pPr>
      <w:r w:rsidRPr="001F64F0">
        <w:tab/>
        <w:t>(a)</w:t>
      </w:r>
      <w:r w:rsidRPr="001F64F0">
        <w:tab/>
        <w:t xml:space="preserve">about the identity of </w:t>
      </w:r>
      <w:r w:rsidR="006E5528" w:rsidRPr="001F64F0">
        <w:t>the applicant, or, if the applicant is a corporation</w:t>
      </w:r>
      <w:r w:rsidR="0039377F" w:rsidRPr="001F64F0">
        <w:t>,</w:t>
      </w:r>
      <w:r w:rsidR="006E5528" w:rsidRPr="001F64F0">
        <w:t xml:space="preserve"> of</w:t>
      </w:r>
      <w:r w:rsidR="00880346" w:rsidRPr="001F64F0">
        <w:t xml:space="preserve"> </w:t>
      </w:r>
      <w:r w:rsidRPr="001F64F0">
        <w:t>each</w:t>
      </w:r>
      <w:r w:rsidR="006E5528" w:rsidRPr="001F64F0">
        <w:t xml:space="preserve"> relevant person</w:t>
      </w:r>
      <w:r w:rsidRPr="001F64F0">
        <w:t>; and</w:t>
      </w:r>
    </w:p>
    <w:p w:rsidR="0065437C" w:rsidRPr="001F64F0" w:rsidRDefault="0065437C" w:rsidP="00880346">
      <w:pPr>
        <w:pStyle w:val="Ipara"/>
      </w:pPr>
      <w:r w:rsidRPr="001F64F0">
        <w:tab/>
        <w:t>(b)</w:t>
      </w:r>
      <w:r w:rsidRPr="001F64F0">
        <w:tab/>
        <w:t xml:space="preserve">that the </w:t>
      </w:r>
      <w:r w:rsidR="00880346" w:rsidRPr="001F64F0">
        <w:t>person</w:t>
      </w:r>
      <w:r w:rsidRPr="001F64F0">
        <w:t>—</w:t>
      </w:r>
    </w:p>
    <w:p w:rsidR="0065437C" w:rsidRPr="001F64F0" w:rsidRDefault="0065437C" w:rsidP="00880346">
      <w:pPr>
        <w:pStyle w:val="Isubpara"/>
      </w:pPr>
      <w:r w:rsidRPr="001F64F0">
        <w:tab/>
        <w:t>(i)</w:t>
      </w:r>
      <w:r w:rsidRPr="001F64F0">
        <w:tab/>
      </w:r>
      <w:r w:rsidR="00880346" w:rsidRPr="001F64F0">
        <w:t xml:space="preserve">intends to carry out the business </w:t>
      </w:r>
      <w:r w:rsidR="0039377F" w:rsidRPr="001F64F0">
        <w:t>on</w:t>
      </w:r>
      <w:r w:rsidR="00880346" w:rsidRPr="001F64F0">
        <w:t xml:space="preserve"> suitable premises</w:t>
      </w:r>
      <w:r w:rsidRPr="001F64F0">
        <w:t>; and</w:t>
      </w:r>
    </w:p>
    <w:p w:rsidR="00AA2F4F" w:rsidRPr="001F64F0" w:rsidRDefault="0065437C" w:rsidP="00A669AC">
      <w:pPr>
        <w:pStyle w:val="Isubpara"/>
      </w:pPr>
      <w:r w:rsidRPr="001F64F0">
        <w:tab/>
        <w:t>(ii)</w:t>
      </w:r>
      <w:r w:rsidRPr="001F64F0">
        <w:tab/>
      </w:r>
      <w:r w:rsidR="00880346" w:rsidRPr="001F64F0">
        <w:t xml:space="preserve">meets </w:t>
      </w:r>
      <w:r w:rsidR="0039377F" w:rsidRPr="001F64F0">
        <w:t>any</w:t>
      </w:r>
      <w:r w:rsidR="00880346" w:rsidRPr="001F64F0">
        <w:t xml:space="preserve"> requirements for a pet business prescribed by regulation</w:t>
      </w:r>
      <w:r w:rsidR="00A669AC" w:rsidRPr="001F64F0">
        <w:t>.</w:t>
      </w:r>
    </w:p>
    <w:p w:rsidR="00456311" w:rsidRPr="001F64F0" w:rsidRDefault="00456311" w:rsidP="00456311">
      <w:pPr>
        <w:pStyle w:val="IMain"/>
      </w:pPr>
      <w:r w:rsidRPr="001F64F0">
        <w:tab/>
        <w:t>(3)</w:t>
      </w:r>
      <w:r w:rsidRPr="001F64F0">
        <w:tab/>
        <w:t>In this section:</w:t>
      </w:r>
    </w:p>
    <w:p w:rsidR="00876EAD" w:rsidRPr="001F64F0" w:rsidRDefault="00876EAD" w:rsidP="001F64F0">
      <w:pPr>
        <w:pStyle w:val="aDef"/>
      </w:pPr>
      <w:r w:rsidRPr="001F64F0">
        <w:rPr>
          <w:rStyle w:val="charBoldItals"/>
        </w:rPr>
        <w:t>related corporation</w:t>
      </w:r>
      <w:r w:rsidRPr="001F64F0">
        <w:t xml:space="preserve"> means a related body corporate under the </w:t>
      </w:r>
      <w:hyperlink r:id="rId25" w:tooltip="Act 2001 No 50 (Cwlth)" w:history="1">
        <w:r w:rsidRPr="001F64F0">
          <w:rPr>
            <w:rStyle w:val="charCitHyperlinkAbbrev"/>
          </w:rPr>
          <w:t>Corporations Act</w:t>
        </w:r>
      </w:hyperlink>
      <w:r w:rsidRPr="001F64F0">
        <w:t>.</w:t>
      </w:r>
    </w:p>
    <w:p w:rsidR="00456311" w:rsidRPr="001F64F0" w:rsidRDefault="00456311" w:rsidP="001F64F0">
      <w:pPr>
        <w:pStyle w:val="aDef"/>
        <w:keepNext/>
      </w:pPr>
      <w:r w:rsidRPr="001F64F0">
        <w:rPr>
          <w:rStyle w:val="charBoldItals"/>
        </w:rPr>
        <w:t>relevant person</w:t>
      </w:r>
      <w:r w:rsidRPr="001F64F0">
        <w:t>, for a corporation, means any of the following:</w:t>
      </w:r>
    </w:p>
    <w:p w:rsidR="00456311" w:rsidRPr="001F64F0" w:rsidRDefault="00456311" w:rsidP="00456311">
      <w:pPr>
        <w:pStyle w:val="Idefpara"/>
      </w:pPr>
      <w:r w:rsidRPr="001F64F0">
        <w:tab/>
        <w:t>(a)</w:t>
      </w:r>
      <w:r w:rsidRPr="001F64F0">
        <w:tab/>
        <w:t>an executive officer</w:t>
      </w:r>
      <w:r w:rsidR="004220E5" w:rsidRPr="001F64F0">
        <w:t xml:space="preserve"> (however described)</w:t>
      </w:r>
      <w:r w:rsidRPr="001F64F0">
        <w:t xml:space="preserve"> of the corporation;</w:t>
      </w:r>
    </w:p>
    <w:p w:rsidR="00456311" w:rsidRPr="001F64F0" w:rsidRDefault="00456311" w:rsidP="00456311">
      <w:pPr>
        <w:pStyle w:val="Idefpara"/>
      </w:pPr>
      <w:r w:rsidRPr="001F64F0">
        <w:tab/>
        <w:t>(b)</w:t>
      </w:r>
      <w:r w:rsidRPr="001F64F0">
        <w:tab/>
        <w:t>a person who may exercise a relevant power in relation to the corporation;</w:t>
      </w:r>
    </w:p>
    <w:p w:rsidR="00456311" w:rsidRPr="001F64F0" w:rsidRDefault="00456311" w:rsidP="00456311">
      <w:pPr>
        <w:pStyle w:val="Idefpara"/>
      </w:pPr>
      <w:r w:rsidRPr="001F64F0">
        <w:lastRenderedPageBreak/>
        <w:tab/>
        <w:t>(c)</w:t>
      </w:r>
      <w:r w:rsidRPr="001F64F0">
        <w:tab/>
        <w:t>a related corporation;</w:t>
      </w:r>
    </w:p>
    <w:p w:rsidR="00456311" w:rsidRPr="001F64F0" w:rsidRDefault="00456311" w:rsidP="00456311">
      <w:pPr>
        <w:pStyle w:val="Idefpara"/>
      </w:pPr>
      <w:r w:rsidRPr="001F64F0">
        <w:tab/>
        <w:t>(d)</w:t>
      </w:r>
      <w:r w:rsidRPr="001F64F0">
        <w:tab/>
        <w:t xml:space="preserve">an executive officer </w:t>
      </w:r>
      <w:r w:rsidR="004220E5" w:rsidRPr="001F64F0">
        <w:t xml:space="preserve">(however described) </w:t>
      </w:r>
      <w:r w:rsidRPr="001F64F0">
        <w:t>of a related corporation.</w:t>
      </w:r>
    </w:p>
    <w:p w:rsidR="00876EAD" w:rsidRPr="001F64F0" w:rsidRDefault="00876EAD" w:rsidP="001F64F0">
      <w:pPr>
        <w:pStyle w:val="aDef"/>
        <w:keepNext/>
      </w:pPr>
      <w:r w:rsidRPr="001F64F0">
        <w:rPr>
          <w:rStyle w:val="charBoldItals"/>
        </w:rPr>
        <w:t>relevant power</w:t>
      </w:r>
      <w:r w:rsidRPr="001F64F0">
        <w:t>, for a corporation, means a power—</w:t>
      </w:r>
    </w:p>
    <w:p w:rsidR="00876EAD" w:rsidRPr="001F64F0" w:rsidRDefault="00876EAD" w:rsidP="00876EAD">
      <w:pPr>
        <w:pStyle w:val="Idefpara"/>
      </w:pPr>
      <w:r w:rsidRPr="001F64F0">
        <w:tab/>
        <w:t>(a)</w:t>
      </w:r>
      <w:r w:rsidRPr="001F64F0">
        <w:tab/>
        <w:t>to take part in a directorial, managerial or executive decision for the corporation; or</w:t>
      </w:r>
    </w:p>
    <w:p w:rsidR="00876EAD" w:rsidRPr="001F64F0" w:rsidRDefault="00876EAD" w:rsidP="00876EAD">
      <w:pPr>
        <w:pStyle w:val="Idefpara"/>
      </w:pPr>
      <w:r w:rsidRPr="001F64F0">
        <w:tab/>
        <w:t>(b)</w:t>
      </w:r>
      <w:r w:rsidRPr="001F64F0">
        <w:tab/>
        <w:t xml:space="preserve">to elect or appoint a person as an executive officer </w:t>
      </w:r>
      <w:r w:rsidR="005A09AA" w:rsidRPr="001F64F0">
        <w:t xml:space="preserve">(however described) </w:t>
      </w:r>
      <w:r w:rsidRPr="001F64F0">
        <w:t>in the corporation; or</w:t>
      </w:r>
    </w:p>
    <w:p w:rsidR="00876EAD" w:rsidRPr="001F64F0" w:rsidRDefault="00876EAD" w:rsidP="00876EAD">
      <w:pPr>
        <w:pStyle w:val="Idefpara"/>
      </w:pPr>
      <w:r w:rsidRPr="001F64F0">
        <w:tab/>
        <w:t>(c)</w:t>
      </w:r>
      <w:r w:rsidRPr="001F64F0">
        <w:tab/>
        <w:t>to exercise a significant influence in relation to the conduct of the corporation.</w:t>
      </w:r>
    </w:p>
    <w:p w:rsidR="005D2318" w:rsidRPr="001F64F0" w:rsidRDefault="005D2318" w:rsidP="005D2318">
      <w:pPr>
        <w:pStyle w:val="IH5Sec"/>
      </w:pPr>
      <w:r w:rsidRPr="001F64F0">
        <w:t>24H</w:t>
      </w:r>
      <w:r w:rsidRPr="001F64F0">
        <w:tab/>
        <w:t>Pet business licence term and form</w:t>
      </w:r>
    </w:p>
    <w:p w:rsidR="005D2318" w:rsidRPr="001F64F0" w:rsidRDefault="005D2318" w:rsidP="005D2318">
      <w:pPr>
        <w:pStyle w:val="IMain"/>
      </w:pPr>
      <w:r w:rsidRPr="001F64F0">
        <w:tab/>
        <w:t>(1)</w:t>
      </w:r>
      <w:r w:rsidRPr="001F64F0">
        <w:tab/>
        <w:t>A pet business licence may be issued for up to 5 years.</w:t>
      </w:r>
    </w:p>
    <w:p w:rsidR="005D2318" w:rsidRPr="001F64F0" w:rsidRDefault="005D2318" w:rsidP="005D2318">
      <w:pPr>
        <w:pStyle w:val="IMain"/>
      </w:pPr>
      <w:r w:rsidRPr="001F64F0">
        <w:tab/>
        <w:t>(2)</w:t>
      </w:r>
      <w:r w:rsidRPr="001F64F0">
        <w:tab/>
        <w:t>A pet business licence must state, in writing—</w:t>
      </w:r>
    </w:p>
    <w:p w:rsidR="005D2318" w:rsidRPr="001F64F0" w:rsidRDefault="005D2318" w:rsidP="005D2318">
      <w:pPr>
        <w:pStyle w:val="Ipara"/>
      </w:pPr>
      <w:r w:rsidRPr="001F64F0">
        <w:tab/>
        <w:t>(a)</w:t>
      </w:r>
      <w:r w:rsidRPr="001F64F0">
        <w:tab/>
        <w:t>a unique identifying number for the licence; and</w:t>
      </w:r>
    </w:p>
    <w:p w:rsidR="005D2318" w:rsidRPr="001F64F0" w:rsidRDefault="005D2318" w:rsidP="005D2318">
      <w:pPr>
        <w:pStyle w:val="Ipara"/>
      </w:pPr>
      <w:r w:rsidRPr="001F64F0">
        <w:tab/>
        <w:t>(b)</w:t>
      </w:r>
      <w:r w:rsidRPr="001F64F0">
        <w:tab/>
        <w:t xml:space="preserve">the </w:t>
      </w:r>
      <w:r w:rsidR="004220E5" w:rsidRPr="001F64F0">
        <w:t>licensed</w:t>
      </w:r>
      <w:r w:rsidR="00E371A8" w:rsidRPr="001F64F0">
        <w:t xml:space="preserve"> pet business</w:t>
      </w:r>
      <w:r w:rsidRPr="001F64F0">
        <w:t>’s name; and</w:t>
      </w:r>
    </w:p>
    <w:p w:rsidR="005D2318" w:rsidRPr="001F64F0" w:rsidRDefault="005D2318" w:rsidP="005D2318">
      <w:pPr>
        <w:pStyle w:val="Ipara"/>
      </w:pPr>
      <w:r w:rsidRPr="001F64F0">
        <w:tab/>
        <w:t>(c)</w:t>
      </w:r>
      <w:r w:rsidRPr="001F64F0">
        <w:tab/>
        <w:t xml:space="preserve">the </w:t>
      </w:r>
      <w:r w:rsidR="004220E5" w:rsidRPr="001F64F0">
        <w:t>licensed</w:t>
      </w:r>
      <w:r w:rsidR="00E371A8" w:rsidRPr="001F64F0">
        <w:t xml:space="preserve"> pet business</w:t>
      </w:r>
      <w:r w:rsidRPr="001F64F0">
        <w:t>’s trading name; and</w:t>
      </w:r>
    </w:p>
    <w:p w:rsidR="0093706E" w:rsidRPr="001F64F0" w:rsidRDefault="0093706E" w:rsidP="005D2318">
      <w:pPr>
        <w:pStyle w:val="Ipara"/>
      </w:pPr>
      <w:r w:rsidRPr="001F64F0">
        <w:tab/>
        <w:t>(d)</w:t>
      </w:r>
      <w:r w:rsidRPr="001F64F0">
        <w:tab/>
        <w:t>the nature of the pet business; and</w:t>
      </w:r>
    </w:p>
    <w:p w:rsidR="005D2318" w:rsidRPr="001F64F0" w:rsidRDefault="005D2318" w:rsidP="005D2318">
      <w:pPr>
        <w:pStyle w:val="Ipara"/>
      </w:pPr>
      <w:r w:rsidRPr="001F64F0">
        <w:tab/>
        <w:t>(</w:t>
      </w:r>
      <w:r w:rsidR="0093706E" w:rsidRPr="001F64F0">
        <w:t>e</w:t>
      </w:r>
      <w:r w:rsidRPr="001F64F0">
        <w:t>)</w:t>
      </w:r>
      <w:r w:rsidRPr="001F64F0">
        <w:tab/>
        <w:t>the dat</w:t>
      </w:r>
      <w:r w:rsidR="004220E5" w:rsidRPr="001F64F0">
        <w:t>e t</w:t>
      </w:r>
      <w:r w:rsidRPr="001F64F0">
        <w:t>he licence</w:t>
      </w:r>
      <w:r w:rsidR="004220E5" w:rsidRPr="001F64F0">
        <w:t xml:space="preserve"> expires</w:t>
      </w:r>
      <w:r w:rsidRPr="001F64F0">
        <w:t>; and</w:t>
      </w:r>
    </w:p>
    <w:p w:rsidR="005D2318" w:rsidRPr="001F64F0" w:rsidRDefault="005D2318" w:rsidP="005D2318">
      <w:pPr>
        <w:pStyle w:val="Ipara"/>
      </w:pPr>
      <w:r w:rsidRPr="001F64F0">
        <w:tab/>
        <w:t>(</w:t>
      </w:r>
      <w:r w:rsidR="0093706E" w:rsidRPr="001F64F0">
        <w:t>f</w:t>
      </w:r>
      <w:r w:rsidRPr="001F64F0">
        <w:t>)</w:t>
      </w:r>
      <w:r w:rsidRPr="001F64F0">
        <w:tab/>
        <w:t>any condition that applies to the licence.</w:t>
      </w:r>
    </w:p>
    <w:p w:rsidR="005D2318" w:rsidRPr="001F64F0" w:rsidRDefault="005D2318" w:rsidP="005D2318">
      <w:pPr>
        <w:pStyle w:val="IH5Sec"/>
      </w:pPr>
      <w:r w:rsidRPr="001F64F0">
        <w:lastRenderedPageBreak/>
        <w:t>24I</w:t>
      </w:r>
      <w:r w:rsidRPr="001F64F0">
        <w:tab/>
        <w:t>Conditions for pet business licence</w:t>
      </w:r>
    </w:p>
    <w:p w:rsidR="005D2318" w:rsidRPr="001F64F0" w:rsidRDefault="005D2318" w:rsidP="00775A38">
      <w:pPr>
        <w:pStyle w:val="IMain"/>
        <w:keepNext/>
      </w:pPr>
      <w:r w:rsidRPr="001F64F0">
        <w:tab/>
        <w:t>(1)</w:t>
      </w:r>
      <w:r w:rsidRPr="001F64F0">
        <w:tab/>
        <w:t>A pet business licence is subject to any condition—</w:t>
      </w:r>
    </w:p>
    <w:p w:rsidR="004220E5" w:rsidRPr="001F64F0" w:rsidRDefault="005D2318" w:rsidP="00775A38">
      <w:pPr>
        <w:pStyle w:val="Ipara"/>
        <w:keepNext/>
      </w:pPr>
      <w:r w:rsidRPr="001F64F0">
        <w:tab/>
        <w:t>(a)</w:t>
      </w:r>
      <w:r w:rsidRPr="001F64F0">
        <w:tab/>
        <w:t>imposed by the authority when issuing the licence</w:t>
      </w:r>
      <w:r w:rsidR="004220E5" w:rsidRPr="001F64F0">
        <w:t>;</w:t>
      </w:r>
      <w:r w:rsidRPr="001F64F0">
        <w:t xml:space="preserve"> </w:t>
      </w:r>
      <w:r w:rsidR="005A09AA" w:rsidRPr="001F64F0">
        <w:t>and</w:t>
      </w:r>
      <w:r w:rsidRPr="001F64F0">
        <w:t xml:space="preserve"> </w:t>
      </w:r>
    </w:p>
    <w:p w:rsidR="005D2318" w:rsidRPr="001F64F0" w:rsidRDefault="004220E5" w:rsidP="005D2318">
      <w:pPr>
        <w:pStyle w:val="Ipara"/>
      </w:pPr>
      <w:r w:rsidRPr="001F64F0">
        <w:tab/>
        <w:t>(b)</w:t>
      </w:r>
      <w:r w:rsidRPr="001F64F0">
        <w:tab/>
      </w:r>
      <w:r w:rsidR="005D2318" w:rsidRPr="001F64F0">
        <w:t xml:space="preserve">by written notice given to the </w:t>
      </w:r>
      <w:r w:rsidRPr="001F64F0">
        <w:t>licensed</w:t>
      </w:r>
      <w:r w:rsidR="00E371A8" w:rsidRPr="001F64F0">
        <w:t xml:space="preserve"> pet business</w:t>
      </w:r>
      <w:r w:rsidR="005D2318" w:rsidRPr="001F64F0">
        <w:t xml:space="preserve"> at any other time; </w:t>
      </w:r>
      <w:r w:rsidR="005A09AA" w:rsidRPr="001F64F0">
        <w:t>and</w:t>
      </w:r>
    </w:p>
    <w:p w:rsidR="005D2318" w:rsidRPr="001F64F0" w:rsidRDefault="005D2318" w:rsidP="005D2318">
      <w:pPr>
        <w:pStyle w:val="Ipara"/>
      </w:pPr>
      <w:r w:rsidRPr="001F64F0">
        <w:tab/>
        <w:t>(</w:t>
      </w:r>
      <w:r w:rsidR="00AC0702" w:rsidRPr="001F64F0">
        <w:t>c</w:t>
      </w:r>
      <w:r w:rsidRPr="001F64F0">
        <w:t>)</w:t>
      </w:r>
      <w:r w:rsidRPr="001F64F0">
        <w:tab/>
        <w:t>prescribed by regulation.</w:t>
      </w:r>
    </w:p>
    <w:p w:rsidR="00AC0702" w:rsidRPr="001F64F0" w:rsidRDefault="00AC0702" w:rsidP="005D2318">
      <w:pPr>
        <w:pStyle w:val="IMain"/>
      </w:pPr>
      <w:r w:rsidRPr="001F64F0">
        <w:tab/>
        <w:t>(2)</w:t>
      </w:r>
      <w:r w:rsidRPr="001F64F0">
        <w:tab/>
        <w:t>It is also a condition of a pet business licence that the pet business comply with any relevant mandatory code of practice.</w:t>
      </w:r>
    </w:p>
    <w:p w:rsidR="005D2318" w:rsidRPr="001F64F0" w:rsidRDefault="005D2318" w:rsidP="00AC0702">
      <w:pPr>
        <w:pStyle w:val="IMain"/>
      </w:pPr>
      <w:r w:rsidRPr="001F64F0">
        <w:tab/>
        <w:t>(</w:t>
      </w:r>
      <w:r w:rsidR="00AC0702" w:rsidRPr="001F64F0">
        <w:t>3</w:t>
      </w:r>
      <w:r w:rsidRPr="001F64F0">
        <w:t>)</w:t>
      </w:r>
      <w:r w:rsidRPr="001F64F0">
        <w:tab/>
        <w:t xml:space="preserve">The authority may </w:t>
      </w:r>
      <w:r w:rsidR="00AC0702" w:rsidRPr="001F64F0">
        <w:t xml:space="preserve">only </w:t>
      </w:r>
      <w:r w:rsidRPr="001F64F0">
        <w:t>impose a condition on a licence if satisfied on reasonable grounds the condition is in the interest of animal welfare.</w:t>
      </w:r>
    </w:p>
    <w:p w:rsidR="0065437C" w:rsidRPr="001F64F0" w:rsidRDefault="0065437C" w:rsidP="00883810">
      <w:pPr>
        <w:pStyle w:val="IH5Sec"/>
      </w:pPr>
      <w:r w:rsidRPr="001F64F0">
        <w:t>24</w:t>
      </w:r>
      <w:r w:rsidR="007A530F" w:rsidRPr="001F64F0">
        <w:t>J</w:t>
      </w:r>
      <w:r w:rsidRPr="001F64F0">
        <w:tab/>
        <w:t>Transfer application</w:t>
      </w:r>
    </w:p>
    <w:p w:rsidR="0065437C" w:rsidRPr="001F64F0" w:rsidRDefault="0065437C" w:rsidP="00883810">
      <w:pPr>
        <w:pStyle w:val="IMain"/>
      </w:pPr>
      <w:r w:rsidRPr="001F64F0">
        <w:tab/>
        <w:t>(1)</w:t>
      </w:r>
      <w:r w:rsidRPr="001F64F0">
        <w:tab/>
        <w:t xml:space="preserve">A </w:t>
      </w:r>
      <w:r w:rsidR="004220E5" w:rsidRPr="001F64F0">
        <w:t>licensed</w:t>
      </w:r>
      <w:r w:rsidR="005D2318" w:rsidRPr="001F64F0">
        <w:t xml:space="preserve"> pet business </w:t>
      </w:r>
      <w:r w:rsidRPr="001F64F0">
        <w:t>may apply to the authority</w:t>
      </w:r>
      <w:r w:rsidR="005D2318" w:rsidRPr="001F64F0">
        <w:t xml:space="preserve"> to transfer a </w:t>
      </w:r>
      <w:r w:rsidR="00883810" w:rsidRPr="001F64F0">
        <w:t xml:space="preserve">pet business </w:t>
      </w:r>
      <w:r w:rsidR="005D2318" w:rsidRPr="001F64F0">
        <w:t>licence</w:t>
      </w:r>
      <w:r w:rsidRPr="001F64F0">
        <w:t xml:space="preserve"> to another </w:t>
      </w:r>
      <w:r w:rsidR="005D2318" w:rsidRPr="001F64F0">
        <w:t>person</w:t>
      </w:r>
      <w:r w:rsidRPr="001F64F0">
        <w:t xml:space="preserve"> (the </w:t>
      </w:r>
      <w:r w:rsidRPr="001F64F0">
        <w:rPr>
          <w:rStyle w:val="charBoldItals"/>
        </w:rPr>
        <w:t>transferee</w:t>
      </w:r>
      <w:r w:rsidRPr="001F64F0">
        <w:t>).</w:t>
      </w:r>
    </w:p>
    <w:p w:rsidR="0065437C" w:rsidRPr="001F64F0" w:rsidRDefault="0065437C" w:rsidP="00883810">
      <w:pPr>
        <w:pStyle w:val="IMain"/>
      </w:pPr>
      <w:r w:rsidRPr="001F64F0">
        <w:tab/>
        <w:t>(2)</w:t>
      </w:r>
      <w:r w:rsidRPr="001F64F0">
        <w:tab/>
        <w:t>An application must—</w:t>
      </w:r>
    </w:p>
    <w:p w:rsidR="0065437C" w:rsidRPr="001F64F0" w:rsidRDefault="0065437C" w:rsidP="00883810">
      <w:pPr>
        <w:pStyle w:val="Ipara"/>
      </w:pPr>
      <w:r w:rsidRPr="001F64F0">
        <w:tab/>
        <w:t>(a)</w:t>
      </w:r>
      <w:r w:rsidRPr="001F64F0">
        <w:tab/>
        <w:t>be in writing; and</w:t>
      </w:r>
    </w:p>
    <w:p w:rsidR="0065437C" w:rsidRPr="001F64F0" w:rsidRDefault="0065437C" w:rsidP="00883810">
      <w:pPr>
        <w:pStyle w:val="Ipara"/>
      </w:pPr>
      <w:r w:rsidRPr="001F64F0">
        <w:tab/>
        <w:t>(b)</w:t>
      </w:r>
      <w:r w:rsidRPr="001F64F0">
        <w:tab/>
        <w:t xml:space="preserve">include evidence to show that the </w:t>
      </w:r>
      <w:r w:rsidR="004220E5" w:rsidRPr="001F64F0">
        <w:t>licensed</w:t>
      </w:r>
      <w:r w:rsidR="00E371A8" w:rsidRPr="001F64F0">
        <w:t xml:space="preserve"> pet business</w:t>
      </w:r>
      <w:r w:rsidRPr="001F64F0">
        <w:t xml:space="preserve"> and transferee agree to the transfer; and</w:t>
      </w:r>
    </w:p>
    <w:p w:rsidR="0065437C" w:rsidRPr="001F64F0" w:rsidRDefault="0065437C" w:rsidP="00883810">
      <w:pPr>
        <w:pStyle w:val="Ipara"/>
      </w:pPr>
      <w:r w:rsidRPr="001F64F0">
        <w:tab/>
        <w:t>(c)</w:t>
      </w:r>
      <w:r w:rsidRPr="001F64F0">
        <w:tab/>
        <w:t>state—</w:t>
      </w:r>
    </w:p>
    <w:p w:rsidR="0065437C" w:rsidRPr="001F64F0" w:rsidRDefault="0065437C" w:rsidP="00883810">
      <w:pPr>
        <w:pStyle w:val="Isubpara"/>
      </w:pPr>
      <w:r w:rsidRPr="001F64F0">
        <w:tab/>
        <w:t>(i)</w:t>
      </w:r>
      <w:r w:rsidRPr="001F64F0">
        <w:tab/>
        <w:t>the transferee’s name; and</w:t>
      </w:r>
    </w:p>
    <w:p w:rsidR="0065437C" w:rsidRPr="001F64F0" w:rsidRDefault="0065437C" w:rsidP="00883810">
      <w:pPr>
        <w:pStyle w:val="Isubpara"/>
      </w:pPr>
      <w:r w:rsidRPr="001F64F0">
        <w:tab/>
        <w:t>(ii)</w:t>
      </w:r>
      <w:r w:rsidRPr="001F64F0">
        <w:tab/>
        <w:t>the transferee’s trading name; and</w:t>
      </w:r>
    </w:p>
    <w:p w:rsidR="0065437C" w:rsidRPr="001F64F0" w:rsidRDefault="0065437C" w:rsidP="00883810">
      <w:pPr>
        <w:pStyle w:val="Isubpara"/>
      </w:pPr>
      <w:r w:rsidRPr="001F64F0">
        <w:tab/>
        <w:t>(iii)</w:t>
      </w:r>
      <w:r w:rsidRPr="001F64F0">
        <w:tab/>
        <w:t>the transferee’s proposed trading address or addresses; and</w:t>
      </w:r>
    </w:p>
    <w:p w:rsidR="009D6B1A" w:rsidRPr="001F64F0" w:rsidRDefault="009D6B1A" w:rsidP="009D6B1A">
      <w:pPr>
        <w:pStyle w:val="Isubpara"/>
      </w:pPr>
      <w:r w:rsidRPr="001F64F0">
        <w:tab/>
        <w:t>(iv)</w:t>
      </w:r>
      <w:r w:rsidRPr="001F64F0">
        <w:tab/>
        <w:t>the applicant’s proposed trading address or addresses; and</w:t>
      </w:r>
    </w:p>
    <w:p w:rsidR="009D6B1A" w:rsidRPr="001F64F0" w:rsidRDefault="009D6B1A" w:rsidP="009D6B1A">
      <w:pPr>
        <w:pStyle w:val="Isubpara"/>
      </w:pPr>
      <w:r w:rsidRPr="001F64F0">
        <w:tab/>
        <w:t>(v)</w:t>
      </w:r>
      <w:r w:rsidRPr="001F64F0">
        <w:tab/>
        <w:t>the nature of the pet business; and</w:t>
      </w:r>
    </w:p>
    <w:p w:rsidR="0065437C" w:rsidRPr="001F64F0" w:rsidRDefault="0065437C" w:rsidP="00883810">
      <w:pPr>
        <w:pStyle w:val="Ipara"/>
      </w:pPr>
      <w:r w:rsidRPr="001F64F0">
        <w:lastRenderedPageBreak/>
        <w:tab/>
        <w:t>(d)</w:t>
      </w:r>
      <w:r w:rsidRPr="001F64F0">
        <w:tab/>
      </w:r>
      <w:r w:rsidR="009D6B1A" w:rsidRPr="001F64F0">
        <w:t>describe the premises from which the business will operate</w:t>
      </w:r>
      <w:r w:rsidRPr="001F64F0">
        <w:t>; and</w:t>
      </w:r>
    </w:p>
    <w:p w:rsidR="0065437C" w:rsidRPr="001F64F0" w:rsidRDefault="0065437C" w:rsidP="00883810">
      <w:pPr>
        <w:pStyle w:val="Ipara"/>
      </w:pPr>
      <w:r w:rsidRPr="001F64F0">
        <w:tab/>
        <w:t>(e)</w:t>
      </w:r>
      <w:r w:rsidRPr="001F64F0">
        <w:tab/>
        <w:t>include any information prescribed by regulation.</w:t>
      </w:r>
    </w:p>
    <w:p w:rsidR="0065437C" w:rsidRPr="001F64F0" w:rsidRDefault="007A530F" w:rsidP="007A530F">
      <w:pPr>
        <w:pStyle w:val="IH5Sec"/>
      </w:pPr>
      <w:r w:rsidRPr="001F64F0">
        <w:t>24K</w:t>
      </w:r>
      <w:r w:rsidR="0065437C" w:rsidRPr="001F64F0">
        <w:tab/>
        <w:t>Transfer decision</w:t>
      </w:r>
    </w:p>
    <w:p w:rsidR="009C43CC" w:rsidRPr="001F64F0" w:rsidRDefault="0065437C" w:rsidP="009C43CC">
      <w:pPr>
        <w:pStyle w:val="IMain"/>
      </w:pPr>
      <w:r w:rsidRPr="001F64F0">
        <w:tab/>
        <w:t>(1)</w:t>
      </w:r>
      <w:r w:rsidRPr="001F64F0">
        <w:tab/>
        <w:t xml:space="preserve">If a </w:t>
      </w:r>
      <w:r w:rsidR="004220E5" w:rsidRPr="001F64F0">
        <w:t>licensed</w:t>
      </w:r>
      <w:r w:rsidR="0018455E" w:rsidRPr="001F64F0">
        <w:t xml:space="preserve"> pet business </w:t>
      </w:r>
      <w:r w:rsidRPr="001F64F0">
        <w:t xml:space="preserve">applies to transfer a </w:t>
      </w:r>
      <w:r w:rsidR="0018455E" w:rsidRPr="001F64F0">
        <w:t xml:space="preserve">pet business </w:t>
      </w:r>
      <w:r w:rsidRPr="001F64F0">
        <w:t xml:space="preserve">licence, the authority must, within </w:t>
      </w:r>
      <w:r w:rsidR="009C43CC" w:rsidRPr="001F64F0">
        <w:t>30 days—</w:t>
      </w:r>
    </w:p>
    <w:p w:rsidR="0065437C" w:rsidRPr="001F64F0" w:rsidRDefault="0065437C" w:rsidP="009D6B1A">
      <w:pPr>
        <w:pStyle w:val="Ipara"/>
      </w:pPr>
      <w:r w:rsidRPr="001F64F0">
        <w:tab/>
        <w:t>(a)</w:t>
      </w:r>
      <w:r w:rsidRPr="001F64F0">
        <w:tab/>
        <w:t>approve the transfer; or</w:t>
      </w:r>
    </w:p>
    <w:p w:rsidR="0065437C" w:rsidRPr="001F64F0" w:rsidRDefault="0065437C" w:rsidP="007A530F">
      <w:pPr>
        <w:pStyle w:val="Ipara"/>
      </w:pPr>
      <w:r w:rsidRPr="001F64F0">
        <w:tab/>
        <w:t>(b)</w:t>
      </w:r>
      <w:r w:rsidRPr="001F64F0">
        <w:tab/>
        <w:t>refuse to approve the transfer.</w:t>
      </w:r>
    </w:p>
    <w:p w:rsidR="0065437C" w:rsidRPr="001F64F0" w:rsidRDefault="0065437C" w:rsidP="007A530F">
      <w:pPr>
        <w:pStyle w:val="IMain"/>
      </w:pPr>
      <w:r w:rsidRPr="001F64F0">
        <w:tab/>
        <w:t>(2)</w:t>
      </w:r>
      <w:r w:rsidRPr="001F64F0">
        <w:tab/>
        <w:t>The authority may approve the transfer to the transferee only if the authority is satisfied—</w:t>
      </w:r>
    </w:p>
    <w:p w:rsidR="0018455E" w:rsidRPr="001F64F0" w:rsidRDefault="0018455E" w:rsidP="0018455E">
      <w:pPr>
        <w:pStyle w:val="Ipara"/>
      </w:pPr>
      <w:r w:rsidRPr="001F64F0">
        <w:tab/>
        <w:t>(a)</w:t>
      </w:r>
      <w:r w:rsidRPr="001F64F0">
        <w:tab/>
        <w:t>about the identity of the applicant, or, if the applicant is a corporation</w:t>
      </w:r>
      <w:r w:rsidR="009D6B1A" w:rsidRPr="001F64F0">
        <w:t>,</w:t>
      </w:r>
      <w:r w:rsidRPr="001F64F0">
        <w:t xml:space="preserve"> of each relevant person; and</w:t>
      </w:r>
    </w:p>
    <w:p w:rsidR="0018455E" w:rsidRPr="001F64F0" w:rsidRDefault="0018455E" w:rsidP="0018455E">
      <w:pPr>
        <w:pStyle w:val="Ipara"/>
      </w:pPr>
      <w:r w:rsidRPr="001F64F0">
        <w:tab/>
        <w:t>(b)</w:t>
      </w:r>
      <w:r w:rsidRPr="001F64F0">
        <w:tab/>
        <w:t>that the person—</w:t>
      </w:r>
    </w:p>
    <w:p w:rsidR="0018455E" w:rsidRPr="001F64F0" w:rsidRDefault="0018455E" w:rsidP="0018455E">
      <w:pPr>
        <w:pStyle w:val="Isubpara"/>
      </w:pPr>
      <w:r w:rsidRPr="001F64F0">
        <w:tab/>
        <w:t>(i)</w:t>
      </w:r>
      <w:r w:rsidRPr="001F64F0">
        <w:tab/>
        <w:t xml:space="preserve">intends to carry out the business </w:t>
      </w:r>
      <w:r w:rsidR="009D6B1A" w:rsidRPr="001F64F0">
        <w:t>on</w:t>
      </w:r>
      <w:r w:rsidRPr="001F64F0">
        <w:t xml:space="preserve"> suitable premises; and</w:t>
      </w:r>
    </w:p>
    <w:p w:rsidR="0018455E" w:rsidRPr="001F64F0" w:rsidRDefault="0018455E" w:rsidP="0018455E">
      <w:pPr>
        <w:pStyle w:val="Isubpara"/>
      </w:pPr>
      <w:r w:rsidRPr="001F64F0">
        <w:tab/>
        <w:t>(ii)</w:t>
      </w:r>
      <w:r w:rsidRPr="001F64F0">
        <w:tab/>
        <w:t xml:space="preserve">meets </w:t>
      </w:r>
      <w:r w:rsidR="009D6B1A" w:rsidRPr="001F64F0">
        <w:t>any</w:t>
      </w:r>
      <w:r w:rsidRPr="001F64F0">
        <w:t xml:space="preserve"> requirement for a pet business prescribed by regulation.</w:t>
      </w:r>
    </w:p>
    <w:p w:rsidR="0065437C" w:rsidRPr="001F64F0" w:rsidRDefault="0065437C" w:rsidP="005858B0">
      <w:pPr>
        <w:pStyle w:val="IMain"/>
      </w:pPr>
      <w:r w:rsidRPr="001F64F0">
        <w:tab/>
        <w:t>(3)</w:t>
      </w:r>
      <w:r w:rsidRPr="001F64F0">
        <w:tab/>
        <w:t>A transfer is subject to any condition</w:t>
      </w:r>
      <w:r w:rsidR="005858B0" w:rsidRPr="001F64F0">
        <w:t xml:space="preserve"> </w:t>
      </w:r>
      <w:r w:rsidRPr="001F64F0">
        <w:t>imposed by the authority when approving the transfer.</w:t>
      </w:r>
    </w:p>
    <w:p w:rsidR="009D6B1A" w:rsidRPr="001F64F0" w:rsidRDefault="009D6B1A" w:rsidP="0018455E">
      <w:pPr>
        <w:pStyle w:val="IMain"/>
      </w:pPr>
      <w:r w:rsidRPr="001F64F0">
        <w:tab/>
        <w:t>(4)</w:t>
      </w:r>
      <w:r w:rsidRPr="001F64F0">
        <w:tab/>
        <w:t>The authority may only impose a condition on a licence if satisfied on reasonable grounds the condition is in the interest of animal welfare.</w:t>
      </w:r>
    </w:p>
    <w:p w:rsidR="0018455E" w:rsidRPr="001F64F0" w:rsidRDefault="0018455E" w:rsidP="00775A38">
      <w:pPr>
        <w:pStyle w:val="IMain"/>
        <w:keepNext/>
      </w:pPr>
      <w:r w:rsidRPr="001F64F0">
        <w:lastRenderedPageBreak/>
        <w:tab/>
        <w:t>(</w:t>
      </w:r>
      <w:r w:rsidR="009D6B1A" w:rsidRPr="001F64F0">
        <w:t>5</w:t>
      </w:r>
      <w:r w:rsidRPr="001F64F0">
        <w:t>)</w:t>
      </w:r>
      <w:r w:rsidRPr="001F64F0">
        <w:tab/>
        <w:t>In this section:</w:t>
      </w:r>
    </w:p>
    <w:p w:rsidR="0018455E" w:rsidRPr="001F64F0" w:rsidRDefault="0018455E" w:rsidP="001F64F0">
      <w:pPr>
        <w:pStyle w:val="aDef"/>
        <w:keepNext/>
      </w:pPr>
      <w:r w:rsidRPr="001F64F0">
        <w:rPr>
          <w:rStyle w:val="charBoldItals"/>
        </w:rPr>
        <w:t>relevant person</w:t>
      </w:r>
      <w:r w:rsidRPr="001F64F0">
        <w:t>—see section 24G (3).</w:t>
      </w:r>
    </w:p>
    <w:p w:rsidR="0065437C" w:rsidRPr="001F64F0" w:rsidRDefault="005543DF" w:rsidP="005543DF">
      <w:pPr>
        <w:pStyle w:val="IH5Sec"/>
      </w:pPr>
      <w:r w:rsidRPr="001F64F0">
        <w:t>24L</w:t>
      </w:r>
      <w:r w:rsidR="0065437C" w:rsidRPr="001F64F0">
        <w:tab/>
        <w:t>Renewal application</w:t>
      </w:r>
    </w:p>
    <w:p w:rsidR="0065437C" w:rsidRPr="001F64F0" w:rsidRDefault="0065437C" w:rsidP="005543DF">
      <w:pPr>
        <w:pStyle w:val="IMain"/>
      </w:pPr>
      <w:r w:rsidRPr="001F64F0">
        <w:tab/>
        <w:t>(1)</w:t>
      </w:r>
      <w:r w:rsidRPr="001F64F0">
        <w:tab/>
        <w:t xml:space="preserve">A </w:t>
      </w:r>
      <w:r w:rsidR="004220E5" w:rsidRPr="001F64F0">
        <w:t>licensed</w:t>
      </w:r>
      <w:r w:rsidR="008C24B9" w:rsidRPr="001F64F0">
        <w:t xml:space="preserve"> pet business </w:t>
      </w:r>
      <w:r w:rsidRPr="001F64F0">
        <w:t xml:space="preserve">may apply, in writing, to the authority to renew the </w:t>
      </w:r>
      <w:r w:rsidR="008C24B9" w:rsidRPr="001F64F0">
        <w:t xml:space="preserve">pet business </w:t>
      </w:r>
      <w:r w:rsidRPr="001F64F0">
        <w:t>licence up to 6 months before the licence expires.</w:t>
      </w:r>
    </w:p>
    <w:p w:rsidR="0065437C" w:rsidRPr="001F64F0" w:rsidRDefault="0065437C" w:rsidP="005543DF">
      <w:pPr>
        <w:pStyle w:val="IMain"/>
      </w:pPr>
      <w:r w:rsidRPr="001F64F0">
        <w:tab/>
        <w:t>(2)</w:t>
      </w:r>
      <w:r w:rsidRPr="001F64F0">
        <w:tab/>
        <w:t>The application must—</w:t>
      </w:r>
    </w:p>
    <w:p w:rsidR="0065437C" w:rsidRPr="001F64F0" w:rsidRDefault="0065437C" w:rsidP="005543DF">
      <w:pPr>
        <w:pStyle w:val="Ipara"/>
      </w:pPr>
      <w:r w:rsidRPr="001F64F0">
        <w:tab/>
        <w:t>(a)</w:t>
      </w:r>
      <w:r w:rsidRPr="001F64F0">
        <w:tab/>
        <w:t>be in writing; and</w:t>
      </w:r>
    </w:p>
    <w:p w:rsidR="005858B0" w:rsidRPr="001F64F0" w:rsidRDefault="005858B0" w:rsidP="005858B0">
      <w:pPr>
        <w:pStyle w:val="Ipara"/>
      </w:pPr>
      <w:r w:rsidRPr="001F64F0">
        <w:tab/>
        <w:t>(b)</w:t>
      </w:r>
      <w:r w:rsidRPr="001F64F0">
        <w:tab/>
        <w:t>state—</w:t>
      </w:r>
    </w:p>
    <w:p w:rsidR="005858B0" w:rsidRPr="001F64F0" w:rsidRDefault="005858B0" w:rsidP="005858B0">
      <w:pPr>
        <w:pStyle w:val="Isubpara"/>
      </w:pPr>
      <w:r w:rsidRPr="001F64F0">
        <w:tab/>
        <w:t>(i)</w:t>
      </w:r>
      <w:r w:rsidRPr="001F64F0">
        <w:tab/>
        <w:t>the applicant’s name; and</w:t>
      </w:r>
    </w:p>
    <w:p w:rsidR="005858B0" w:rsidRPr="001F64F0" w:rsidRDefault="005858B0" w:rsidP="005858B0">
      <w:pPr>
        <w:pStyle w:val="Isubpara"/>
      </w:pPr>
      <w:r w:rsidRPr="001F64F0">
        <w:tab/>
        <w:t>(ii)</w:t>
      </w:r>
      <w:r w:rsidRPr="001F64F0">
        <w:tab/>
        <w:t>the applicant’s contact details; and</w:t>
      </w:r>
    </w:p>
    <w:p w:rsidR="005858B0" w:rsidRPr="001F64F0" w:rsidRDefault="005858B0" w:rsidP="005858B0">
      <w:pPr>
        <w:pStyle w:val="Isubpara"/>
      </w:pPr>
      <w:r w:rsidRPr="001F64F0">
        <w:tab/>
        <w:t>(iii)</w:t>
      </w:r>
      <w:r w:rsidRPr="001F64F0">
        <w:tab/>
        <w:t>the applicant’s trading name; and</w:t>
      </w:r>
    </w:p>
    <w:p w:rsidR="005858B0" w:rsidRPr="001F64F0" w:rsidRDefault="005858B0" w:rsidP="005858B0">
      <w:pPr>
        <w:pStyle w:val="Isubpara"/>
      </w:pPr>
      <w:r w:rsidRPr="001F64F0">
        <w:tab/>
        <w:t>(iv)</w:t>
      </w:r>
      <w:r w:rsidRPr="001F64F0">
        <w:tab/>
        <w:t>the applicant’s proposed trading address or addresses; and</w:t>
      </w:r>
    </w:p>
    <w:p w:rsidR="005858B0" w:rsidRPr="001F64F0" w:rsidRDefault="005858B0" w:rsidP="005858B0">
      <w:pPr>
        <w:pStyle w:val="Isubpara"/>
      </w:pPr>
      <w:r w:rsidRPr="001F64F0">
        <w:tab/>
        <w:t>(v)</w:t>
      </w:r>
      <w:r w:rsidRPr="001F64F0">
        <w:tab/>
        <w:t>the nature of the pet business; and</w:t>
      </w:r>
    </w:p>
    <w:p w:rsidR="005858B0" w:rsidRPr="001F64F0" w:rsidRDefault="005858B0" w:rsidP="005858B0">
      <w:pPr>
        <w:pStyle w:val="Ipara"/>
      </w:pPr>
      <w:r w:rsidRPr="001F64F0">
        <w:tab/>
        <w:t>(c)</w:t>
      </w:r>
      <w:r w:rsidRPr="001F64F0">
        <w:tab/>
        <w:t>describe the premises from which the business will operate; and</w:t>
      </w:r>
    </w:p>
    <w:p w:rsidR="0065437C" w:rsidRPr="001F64F0" w:rsidRDefault="0065437C" w:rsidP="005543DF">
      <w:pPr>
        <w:pStyle w:val="Ipara"/>
      </w:pPr>
      <w:r w:rsidRPr="001F64F0">
        <w:tab/>
        <w:t>(c)</w:t>
      </w:r>
      <w:r w:rsidRPr="001F64F0">
        <w:tab/>
        <w:t>include any information prescribed by regulation.</w:t>
      </w:r>
    </w:p>
    <w:p w:rsidR="0065437C" w:rsidRPr="001F64F0" w:rsidRDefault="0065437C" w:rsidP="005543DF">
      <w:pPr>
        <w:pStyle w:val="IMain"/>
      </w:pPr>
      <w:r w:rsidRPr="001F64F0">
        <w:tab/>
        <w:t>(3)</w:t>
      </w:r>
      <w:r w:rsidRPr="001F64F0">
        <w:tab/>
        <w:t xml:space="preserve">If a </w:t>
      </w:r>
      <w:r w:rsidR="004220E5" w:rsidRPr="001F64F0">
        <w:t>licensed</w:t>
      </w:r>
      <w:r w:rsidR="005543DF" w:rsidRPr="001F64F0">
        <w:t xml:space="preserve"> pet business </w:t>
      </w:r>
      <w:r w:rsidRPr="001F64F0">
        <w:t>applies to renew a licence, the licence remains in force until the application is decided.</w:t>
      </w:r>
    </w:p>
    <w:p w:rsidR="0065437C" w:rsidRPr="001F64F0" w:rsidRDefault="003531E5" w:rsidP="003531E5">
      <w:pPr>
        <w:pStyle w:val="IH5Sec"/>
      </w:pPr>
      <w:r w:rsidRPr="001F64F0">
        <w:t>24M</w:t>
      </w:r>
      <w:r w:rsidR="0065437C" w:rsidRPr="001F64F0">
        <w:tab/>
        <w:t>Renewal decision</w:t>
      </w:r>
    </w:p>
    <w:p w:rsidR="0065437C" w:rsidRPr="001F64F0" w:rsidRDefault="0065437C" w:rsidP="003531E5">
      <w:pPr>
        <w:pStyle w:val="IMain"/>
      </w:pPr>
      <w:r w:rsidRPr="001F64F0">
        <w:tab/>
        <w:t>(1)</w:t>
      </w:r>
      <w:r w:rsidRPr="001F64F0">
        <w:tab/>
        <w:t xml:space="preserve">If a </w:t>
      </w:r>
      <w:r w:rsidR="004220E5" w:rsidRPr="001F64F0">
        <w:t>licensed</w:t>
      </w:r>
      <w:r w:rsidR="00E371A8" w:rsidRPr="001F64F0">
        <w:t xml:space="preserve"> pet business</w:t>
      </w:r>
      <w:r w:rsidRPr="001F64F0">
        <w:t xml:space="preserve"> applies to renew a licence, the authority must, within the </w:t>
      </w:r>
      <w:r w:rsidR="00884726" w:rsidRPr="001F64F0">
        <w:t>30</w:t>
      </w:r>
      <w:r w:rsidR="00E57BF4" w:rsidRPr="001F64F0">
        <w:t xml:space="preserve"> days</w:t>
      </w:r>
      <w:r w:rsidRPr="001F64F0">
        <w:t>—</w:t>
      </w:r>
    </w:p>
    <w:p w:rsidR="0065437C" w:rsidRPr="001F64F0" w:rsidRDefault="0065437C" w:rsidP="003531E5">
      <w:pPr>
        <w:pStyle w:val="Ipara"/>
      </w:pPr>
      <w:r w:rsidRPr="001F64F0">
        <w:tab/>
        <w:t>(a)</w:t>
      </w:r>
      <w:r w:rsidRPr="001F64F0">
        <w:tab/>
        <w:t>renew the licence; or</w:t>
      </w:r>
    </w:p>
    <w:p w:rsidR="0065437C" w:rsidRPr="001F64F0" w:rsidRDefault="0065437C" w:rsidP="003531E5">
      <w:pPr>
        <w:pStyle w:val="Ipara"/>
      </w:pPr>
      <w:r w:rsidRPr="001F64F0">
        <w:tab/>
        <w:t>(b)</w:t>
      </w:r>
      <w:r w:rsidRPr="001F64F0">
        <w:tab/>
        <w:t>refuse to renew the licence.</w:t>
      </w:r>
    </w:p>
    <w:p w:rsidR="0065437C" w:rsidRPr="001F64F0" w:rsidRDefault="0065437C" w:rsidP="003531E5">
      <w:pPr>
        <w:pStyle w:val="IMain"/>
      </w:pPr>
      <w:r w:rsidRPr="001F64F0">
        <w:lastRenderedPageBreak/>
        <w:tab/>
        <w:t>(2)</w:t>
      </w:r>
      <w:r w:rsidRPr="001F64F0">
        <w:tab/>
        <w:t xml:space="preserve">However, if the authority has asked the </w:t>
      </w:r>
      <w:r w:rsidR="004220E5" w:rsidRPr="001F64F0">
        <w:t>licensed</w:t>
      </w:r>
      <w:r w:rsidR="00E371A8" w:rsidRPr="001F64F0">
        <w:t xml:space="preserve"> pet business</w:t>
      </w:r>
      <w:r w:rsidRPr="001F64F0">
        <w:t xml:space="preserve"> to do a thing in relation to being a </w:t>
      </w:r>
      <w:r w:rsidR="004220E5" w:rsidRPr="001F64F0">
        <w:t>licensed</w:t>
      </w:r>
      <w:r w:rsidR="00E371A8" w:rsidRPr="001F64F0">
        <w:t xml:space="preserve"> pet business</w:t>
      </w:r>
      <w:r w:rsidRPr="001F64F0">
        <w:t xml:space="preserve">, and the </w:t>
      </w:r>
      <w:r w:rsidR="004220E5" w:rsidRPr="001F64F0">
        <w:t>licensed</w:t>
      </w:r>
      <w:r w:rsidR="00E371A8" w:rsidRPr="001F64F0">
        <w:t xml:space="preserve"> pet business</w:t>
      </w:r>
      <w:r w:rsidRPr="001F64F0">
        <w:t xml:space="preserve"> has not yet done the thing, the authority must not renew the licence until the thing is done.</w:t>
      </w:r>
    </w:p>
    <w:p w:rsidR="0065437C" w:rsidRPr="001F64F0" w:rsidRDefault="0065437C" w:rsidP="0065437C">
      <w:pPr>
        <w:pStyle w:val="aExamHdgss"/>
      </w:pPr>
      <w:r w:rsidRPr="001F64F0">
        <w:t>Examples</w:t>
      </w:r>
      <w:r w:rsidR="00173000" w:rsidRPr="001F64F0">
        <w:t>—thing to be done</w:t>
      </w:r>
    </w:p>
    <w:p w:rsidR="0065437C"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65437C" w:rsidRPr="001F64F0">
        <w:t>pay a fee</w:t>
      </w:r>
    </w:p>
    <w:p w:rsidR="0065437C"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65437C" w:rsidRPr="001F64F0">
        <w:t>provide information</w:t>
      </w:r>
    </w:p>
    <w:p w:rsidR="0065437C" w:rsidRPr="001F64F0" w:rsidRDefault="001F64F0" w:rsidP="001F64F0">
      <w:pPr>
        <w:pStyle w:val="aExamBulletss"/>
        <w:keepNext/>
        <w:tabs>
          <w:tab w:val="left" w:pos="1500"/>
        </w:tabs>
      </w:pPr>
      <w:r w:rsidRPr="001F64F0">
        <w:rPr>
          <w:rFonts w:ascii="Symbol" w:hAnsi="Symbol"/>
        </w:rPr>
        <w:t></w:t>
      </w:r>
      <w:r w:rsidRPr="001F64F0">
        <w:rPr>
          <w:rFonts w:ascii="Symbol" w:hAnsi="Symbol"/>
        </w:rPr>
        <w:tab/>
      </w:r>
      <w:r w:rsidR="0065437C" w:rsidRPr="001F64F0">
        <w:t>condition of licence met</w:t>
      </w:r>
    </w:p>
    <w:p w:rsidR="0065437C" w:rsidRPr="001F64F0" w:rsidRDefault="0065437C" w:rsidP="003531E5">
      <w:pPr>
        <w:pStyle w:val="IMain"/>
      </w:pPr>
      <w:r w:rsidRPr="001F64F0">
        <w:tab/>
        <w:t>(3)</w:t>
      </w:r>
      <w:r w:rsidRPr="001F64F0">
        <w:tab/>
        <w:t>A licence may be renewed for up to 5 years.</w:t>
      </w:r>
    </w:p>
    <w:p w:rsidR="0065437C" w:rsidRPr="001F64F0" w:rsidRDefault="0065437C" w:rsidP="003531E5">
      <w:pPr>
        <w:pStyle w:val="IMain"/>
      </w:pPr>
      <w:r w:rsidRPr="001F64F0">
        <w:tab/>
        <w:t>(4)</w:t>
      </w:r>
      <w:r w:rsidRPr="001F64F0">
        <w:tab/>
        <w:t>The renewal of a licence—</w:t>
      </w:r>
    </w:p>
    <w:p w:rsidR="0065437C" w:rsidRPr="001F64F0" w:rsidRDefault="0065437C" w:rsidP="003531E5">
      <w:pPr>
        <w:pStyle w:val="Ipara"/>
      </w:pPr>
      <w:r w:rsidRPr="001F64F0">
        <w:tab/>
        <w:t>(a)</w:t>
      </w:r>
      <w:r w:rsidRPr="001F64F0">
        <w:tab/>
        <w:t>starts immediately after the licence would have expired if it had not been renewed; and</w:t>
      </w:r>
    </w:p>
    <w:p w:rsidR="0065437C" w:rsidRPr="001F64F0" w:rsidRDefault="0065437C" w:rsidP="003531E5">
      <w:pPr>
        <w:pStyle w:val="Ipara"/>
      </w:pPr>
      <w:r w:rsidRPr="001F64F0">
        <w:tab/>
        <w:t>(b)</w:t>
      </w:r>
      <w:r w:rsidRPr="001F64F0">
        <w:tab/>
        <w:t>if there is a condition imposed on the licence—does not affect the condition.</w:t>
      </w:r>
    </w:p>
    <w:p w:rsidR="0060103E" w:rsidRPr="001F64F0" w:rsidRDefault="0065437C" w:rsidP="0060103E">
      <w:pPr>
        <w:pStyle w:val="IMain"/>
      </w:pPr>
      <w:r w:rsidRPr="001F64F0">
        <w:tab/>
        <w:t>(5)</w:t>
      </w:r>
      <w:r w:rsidRPr="001F64F0">
        <w:tab/>
        <w:t>A renewal is subject to any condition</w:t>
      </w:r>
      <w:r w:rsidR="0060103E" w:rsidRPr="001F64F0">
        <w:t xml:space="preserve"> </w:t>
      </w:r>
      <w:r w:rsidRPr="001F64F0">
        <w:t>imposed by the authority when approving the renewal</w:t>
      </w:r>
      <w:r w:rsidR="0060103E" w:rsidRPr="001F64F0">
        <w:t>.</w:t>
      </w:r>
    </w:p>
    <w:p w:rsidR="0060103E" w:rsidRPr="001F64F0" w:rsidRDefault="0060103E" w:rsidP="0060103E">
      <w:pPr>
        <w:pStyle w:val="IMain"/>
      </w:pPr>
      <w:r w:rsidRPr="001F64F0">
        <w:tab/>
        <w:t>(6)</w:t>
      </w:r>
      <w:r w:rsidRPr="001F64F0">
        <w:tab/>
        <w:t>The authority may only impose a condition on a licence if satisfied on reasonable grounds the condition is in the interest of animal welfare.</w:t>
      </w:r>
    </w:p>
    <w:p w:rsidR="0065437C" w:rsidRPr="001F64F0" w:rsidRDefault="00875F20" w:rsidP="00875F20">
      <w:pPr>
        <w:pStyle w:val="IH5Sec"/>
      </w:pPr>
      <w:r w:rsidRPr="001F64F0">
        <w:t>24N</w:t>
      </w:r>
      <w:r w:rsidR="0065437C" w:rsidRPr="001F64F0">
        <w:tab/>
        <w:t xml:space="preserve">Amendment of </w:t>
      </w:r>
      <w:r w:rsidRPr="001F64F0">
        <w:t xml:space="preserve">pet business </w:t>
      </w:r>
      <w:r w:rsidR="0065437C" w:rsidRPr="001F64F0">
        <w:t>licence</w:t>
      </w:r>
    </w:p>
    <w:p w:rsidR="004E21F0" w:rsidRPr="001F64F0" w:rsidRDefault="00FF60FD" w:rsidP="00D67926">
      <w:pPr>
        <w:pStyle w:val="Amainreturn"/>
      </w:pPr>
      <w:r w:rsidRPr="001F64F0">
        <w:t>T</w:t>
      </w:r>
      <w:r w:rsidR="0065437C" w:rsidRPr="001F64F0">
        <w:t xml:space="preserve">he authority may amend a </w:t>
      </w:r>
      <w:r w:rsidR="004220E5" w:rsidRPr="001F64F0">
        <w:t>licensed</w:t>
      </w:r>
      <w:r w:rsidR="00E371A8" w:rsidRPr="001F64F0">
        <w:t xml:space="preserve"> pet business</w:t>
      </w:r>
      <w:r w:rsidR="0065437C" w:rsidRPr="001F64F0">
        <w:t xml:space="preserve">’s </w:t>
      </w:r>
      <w:r w:rsidR="00875F20" w:rsidRPr="001F64F0">
        <w:t xml:space="preserve">pet business </w:t>
      </w:r>
      <w:r w:rsidR="0065437C" w:rsidRPr="001F64F0">
        <w:t>licence</w:t>
      </w:r>
      <w:r w:rsidR="00996766" w:rsidRPr="001F64F0">
        <w:t xml:space="preserve"> </w:t>
      </w:r>
      <w:r w:rsidR="0060103E" w:rsidRPr="001F64F0">
        <w:t>if</w:t>
      </w:r>
      <w:r w:rsidR="004E21F0" w:rsidRPr="001F64F0">
        <w:t>—</w:t>
      </w:r>
    </w:p>
    <w:p w:rsidR="004E21F0" w:rsidRPr="001F64F0" w:rsidRDefault="004E21F0" w:rsidP="004E21F0">
      <w:pPr>
        <w:pStyle w:val="Ipara"/>
      </w:pPr>
      <w:r w:rsidRPr="001F64F0">
        <w:tab/>
        <w:t>(a)</w:t>
      </w:r>
      <w:r w:rsidRPr="001F64F0">
        <w:tab/>
      </w:r>
      <w:r w:rsidR="0060103E" w:rsidRPr="001F64F0">
        <w:t xml:space="preserve">the authority </w:t>
      </w:r>
      <w:r w:rsidRPr="001F64F0">
        <w:t>believes on reasonable grounds that the ame</w:t>
      </w:r>
      <w:r w:rsidR="0060103E" w:rsidRPr="001F64F0">
        <w:t>ndment is</w:t>
      </w:r>
      <w:r w:rsidRPr="001F64F0">
        <w:t xml:space="preserve"> i</w:t>
      </w:r>
      <w:r w:rsidR="0060103E" w:rsidRPr="001F64F0">
        <w:t>n the interest</w:t>
      </w:r>
      <w:r w:rsidRPr="001F64F0">
        <w:t xml:space="preserve"> of animal welfare; or</w:t>
      </w:r>
    </w:p>
    <w:p w:rsidR="0065437C" w:rsidRPr="001F64F0" w:rsidRDefault="004E21F0" w:rsidP="004E21F0">
      <w:pPr>
        <w:pStyle w:val="Ipara"/>
      </w:pPr>
      <w:r w:rsidRPr="001F64F0">
        <w:tab/>
        <w:t>(b)</w:t>
      </w:r>
      <w:r w:rsidRPr="001F64F0">
        <w:tab/>
      </w:r>
      <w:r w:rsidR="00D67926" w:rsidRPr="001F64F0">
        <w:t>to reflect a change to</w:t>
      </w:r>
      <w:r w:rsidR="005A09AA" w:rsidRPr="001F64F0">
        <w:t xml:space="preserve"> any of the following:</w:t>
      </w:r>
    </w:p>
    <w:p w:rsidR="0065437C" w:rsidRPr="001F64F0" w:rsidRDefault="004E21F0" w:rsidP="004E21F0">
      <w:pPr>
        <w:pStyle w:val="Isubpara"/>
      </w:pPr>
      <w:r w:rsidRPr="001F64F0">
        <w:tab/>
        <w:t>(i)</w:t>
      </w:r>
      <w:r w:rsidRPr="001F64F0">
        <w:tab/>
      </w:r>
      <w:r w:rsidR="0065437C" w:rsidRPr="001F64F0">
        <w:t xml:space="preserve">the </w:t>
      </w:r>
      <w:r w:rsidR="004220E5" w:rsidRPr="001F64F0">
        <w:t>licensed</w:t>
      </w:r>
      <w:r w:rsidR="00E371A8" w:rsidRPr="001F64F0">
        <w:t xml:space="preserve"> pet business</w:t>
      </w:r>
      <w:r w:rsidR="0065437C" w:rsidRPr="001F64F0">
        <w:t xml:space="preserve">’s name; </w:t>
      </w:r>
    </w:p>
    <w:p w:rsidR="0065437C" w:rsidRPr="001F64F0" w:rsidRDefault="004E21F0" w:rsidP="004E21F0">
      <w:pPr>
        <w:pStyle w:val="Isubpara"/>
      </w:pPr>
      <w:r w:rsidRPr="001F64F0">
        <w:lastRenderedPageBreak/>
        <w:tab/>
        <w:t>(ii</w:t>
      </w:r>
      <w:r w:rsidR="0065437C" w:rsidRPr="001F64F0">
        <w:t>)</w:t>
      </w:r>
      <w:r w:rsidR="0065437C" w:rsidRPr="001F64F0">
        <w:tab/>
        <w:t xml:space="preserve">the </w:t>
      </w:r>
      <w:r w:rsidR="004220E5" w:rsidRPr="001F64F0">
        <w:t>licensed</w:t>
      </w:r>
      <w:r w:rsidR="00E371A8" w:rsidRPr="001F64F0">
        <w:t xml:space="preserve"> pet business</w:t>
      </w:r>
      <w:r w:rsidR="0065437C" w:rsidRPr="001F64F0">
        <w:t>’s trading name;</w:t>
      </w:r>
    </w:p>
    <w:p w:rsidR="00E721B3" w:rsidRPr="001F64F0" w:rsidRDefault="00E721B3" w:rsidP="004E21F0">
      <w:pPr>
        <w:pStyle w:val="Isubpara"/>
      </w:pPr>
      <w:r w:rsidRPr="001F64F0">
        <w:tab/>
        <w:t>(iii)</w:t>
      </w:r>
      <w:r w:rsidRPr="001F64F0">
        <w:tab/>
        <w:t>the nature of the pet business;</w:t>
      </w:r>
    </w:p>
    <w:p w:rsidR="0065437C" w:rsidRPr="001F64F0" w:rsidRDefault="004E21F0" w:rsidP="004E21F0">
      <w:pPr>
        <w:pStyle w:val="Isubpara"/>
      </w:pPr>
      <w:r w:rsidRPr="001F64F0">
        <w:tab/>
        <w:t>(</w:t>
      </w:r>
      <w:r w:rsidR="00E721B3" w:rsidRPr="001F64F0">
        <w:t>iv</w:t>
      </w:r>
      <w:r w:rsidR="0065437C" w:rsidRPr="001F64F0">
        <w:t>)</w:t>
      </w:r>
      <w:r w:rsidR="0065437C" w:rsidRPr="001F64F0">
        <w:tab/>
        <w:t xml:space="preserve">a trading address for the </w:t>
      </w:r>
      <w:r w:rsidR="004220E5" w:rsidRPr="001F64F0">
        <w:t>licensed</w:t>
      </w:r>
      <w:r w:rsidR="00E371A8" w:rsidRPr="001F64F0">
        <w:t xml:space="preserve"> pet business</w:t>
      </w:r>
      <w:r w:rsidR="0065437C" w:rsidRPr="001F64F0">
        <w:t>;</w:t>
      </w:r>
    </w:p>
    <w:p w:rsidR="0065437C" w:rsidRPr="001F64F0" w:rsidRDefault="00E721B3" w:rsidP="004E21F0">
      <w:pPr>
        <w:pStyle w:val="Isubpara"/>
      </w:pPr>
      <w:r w:rsidRPr="001F64F0">
        <w:tab/>
        <w:t>(</w:t>
      </w:r>
      <w:r w:rsidR="004E21F0" w:rsidRPr="001F64F0">
        <w:t>v</w:t>
      </w:r>
      <w:r w:rsidR="0065437C" w:rsidRPr="001F64F0">
        <w:t>)</w:t>
      </w:r>
      <w:r w:rsidR="0065437C" w:rsidRPr="001F64F0">
        <w:tab/>
        <w:t>a condition that applies to the licence.</w:t>
      </w:r>
    </w:p>
    <w:p w:rsidR="0065437C" w:rsidRPr="001F64F0" w:rsidRDefault="00C5098B" w:rsidP="00875F20">
      <w:pPr>
        <w:pStyle w:val="IH5Sec"/>
      </w:pPr>
      <w:r w:rsidRPr="001F64F0">
        <w:t>24O</w:t>
      </w:r>
      <w:r w:rsidR="0065437C" w:rsidRPr="001F64F0">
        <w:tab/>
        <w:t>Authority may request more information</w:t>
      </w:r>
    </w:p>
    <w:p w:rsidR="0065437C" w:rsidRPr="001F64F0" w:rsidRDefault="0065437C" w:rsidP="00875F20">
      <w:pPr>
        <w:pStyle w:val="IMain"/>
      </w:pPr>
      <w:r w:rsidRPr="001F64F0">
        <w:tab/>
        <w:t>(1)</w:t>
      </w:r>
      <w:r w:rsidRPr="001F64F0">
        <w:tab/>
        <w:t>This section applies to—</w:t>
      </w:r>
    </w:p>
    <w:p w:rsidR="0065437C" w:rsidRPr="001F64F0" w:rsidRDefault="0065437C" w:rsidP="00875F20">
      <w:pPr>
        <w:pStyle w:val="Ipara"/>
      </w:pPr>
      <w:r w:rsidRPr="001F64F0">
        <w:tab/>
        <w:t>(a)</w:t>
      </w:r>
      <w:r w:rsidRPr="001F64F0">
        <w:tab/>
        <w:t xml:space="preserve">an application for a licence under section </w:t>
      </w:r>
      <w:r w:rsidR="00875F20" w:rsidRPr="001F64F0">
        <w:t>24F</w:t>
      </w:r>
      <w:r w:rsidRPr="001F64F0">
        <w:t>; and</w:t>
      </w:r>
    </w:p>
    <w:p w:rsidR="0065437C" w:rsidRPr="001F64F0" w:rsidRDefault="0065437C" w:rsidP="00875F20">
      <w:pPr>
        <w:pStyle w:val="Ipara"/>
      </w:pPr>
      <w:r w:rsidRPr="001F64F0">
        <w:tab/>
        <w:t>(b)</w:t>
      </w:r>
      <w:r w:rsidRPr="001F64F0">
        <w:tab/>
        <w:t xml:space="preserve">an application to transfer a licence under section </w:t>
      </w:r>
      <w:r w:rsidR="00875F20" w:rsidRPr="001F64F0">
        <w:t>24J</w:t>
      </w:r>
      <w:r w:rsidRPr="001F64F0">
        <w:t>; and</w:t>
      </w:r>
    </w:p>
    <w:p w:rsidR="0065437C" w:rsidRPr="001F64F0" w:rsidRDefault="0065437C" w:rsidP="00875F20">
      <w:pPr>
        <w:pStyle w:val="Ipara"/>
      </w:pPr>
      <w:r w:rsidRPr="001F64F0">
        <w:tab/>
        <w:t>(c)</w:t>
      </w:r>
      <w:r w:rsidRPr="001F64F0">
        <w:tab/>
        <w:t xml:space="preserve">an application to renew a licence under section </w:t>
      </w:r>
      <w:r w:rsidR="00875F20" w:rsidRPr="001F64F0">
        <w:t>24L</w:t>
      </w:r>
      <w:r w:rsidRPr="001F64F0">
        <w:t>.</w:t>
      </w:r>
    </w:p>
    <w:p w:rsidR="0065437C" w:rsidRPr="001F64F0" w:rsidRDefault="0065437C" w:rsidP="00875F20">
      <w:pPr>
        <w:pStyle w:val="IMain"/>
      </w:pPr>
      <w:r w:rsidRPr="001F64F0">
        <w:tab/>
        <w:t>(2)</w:t>
      </w:r>
      <w:r w:rsidRPr="001F64F0">
        <w:tab/>
        <w:t xml:space="preserve">The authority may ask </w:t>
      </w:r>
      <w:r w:rsidR="00D67926" w:rsidRPr="001F64F0">
        <w:t>the</w:t>
      </w:r>
      <w:r w:rsidRPr="001F64F0">
        <w:t xml:space="preserve"> applicant to give the authority, within a stated reasonable </w:t>
      </w:r>
      <w:r w:rsidR="00D67926" w:rsidRPr="001F64F0">
        <w:t>period</w:t>
      </w:r>
      <w:r w:rsidRPr="001F64F0">
        <w:t xml:space="preserve">, information about the </w:t>
      </w:r>
      <w:r w:rsidR="00D67926" w:rsidRPr="001F64F0">
        <w:t>application</w:t>
      </w:r>
      <w:r w:rsidRPr="001F64F0">
        <w:t xml:space="preserve"> that the authority reasonably needs to decide the application.</w:t>
      </w:r>
    </w:p>
    <w:p w:rsidR="00C62488" w:rsidRPr="001F64F0" w:rsidRDefault="00C62488" w:rsidP="00875F20">
      <w:pPr>
        <w:pStyle w:val="IMain"/>
      </w:pPr>
      <w:r w:rsidRPr="001F64F0">
        <w:tab/>
        <w:t>(3)</w:t>
      </w:r>
      <w:r w:rsidRPr="001F64F0">
        <w:tab/>
      </w:r>
      <w:r w:rsidR="00C3761D" w:rsidRPr="001F64F0">
        <w:t xml:space="preserve">The period within which the authority must make a decision under the </w:t>
      </w:r>
      <w:r w:rsidR="00D67926" w:rsidRPr="001F64F0">
        <w:t>provisions mentioned in subsection (1)</w:t>
      </w:r>
      <w:r w:rsidR="00C3761D" w:rsidRPr="001F64F0">
        <w:t xml:space="preserve"> is extended by the </w:t>
      </w:r>
      <w:r w:rsidR="00D67926" w:rsidRPr="001F64F0">
        <w:t>period mentioned in subsection (2).</w:t>
      </w:r>
    </w:p>
    <w:p w:rsidR="0065437C" w:rsidRPr="001F64F0" w:rsidRDefault="0065437C" w:rsidP="00875F20">
      <w:pPr>
        <w:pStyle w:val="IMain"/>
      </w:pPr>
      <w:r w:rsidRPr="001F64F0">
        <w:tab/>
        <w:t>(</w:t>
      </w:r>
      <w:r w:rsidR="00C62488" w:rsidRPr="001F64F0">
        <w:t>4</w:t>
      </w:r>
      <w:r w:rsidRPr="001F64F0">
        <w:t>)</w:t>
      </w:r>
      <w:r w:rsidRPr="001F64F0">
        <w:tab/>
        <w:t>If the applicant does not comply with a requirement in the request, the authority may refuse to consider the application further.</w:t>
      </w:r>
    </w:p>
    <w:p w:rsidR="00B952E6" w:rsidRPr="001F64F0" w:rsidRDefault="00B952E6" w:rsidP="00B952E6">
      <w:pPr>
        <w:pStyle w:val="IH3Div"/>
      </w:pPr>
      <w:r w:rsidRPr="001F64F0">
        <w:lastRenderedPageBreak/>
        <w:t xml:space="preserve">Division </w:t>
      </w:r>
      <w:r w:rsidR="00C70F26" w:rsidRPr="001F64F0">
        <w:t>3A</w:t>
      </w:r>
      <w:r w:rsidRPr="001F64F0">
        <w:t>.</w:t>
      </w:r>
      <w:r w:rsidR="000440BE" w:rsidRPr="001F64F0">
        <w:t>3</w:t>
      </w:r>
      <w:r w:rsidRPr="001F64F0">
        <w:tab/>
      </w:r>
      <w:r w:rsidR="00EA052F" w:rsidRPr="001F64F0">
        <w:t>Pet business o</w:t>
      </w:r>
      <w:r w:rsidRPr="001F64F0">
        <w:t>ffences</w:t>
      </w:r>
    </w:p>
    <w:p w:rsidR="00BB1FF3" w:rsidRPr="001F64F0" w:rsidRDefault="00BB1FF3" w:rsidP="00BB1FF3">
      <w:pPr>
        <w:pStyle w:val="IH5Sec"/>
      </w:pPr>
      <w:r w:rsidRPr="001F64F0">
        <w:t>24</w:t>
      </w:r>
      <w:r w:rsidR="0067406C" w:rsidRPr="001F64F0">
        <w:t>P</w:t>
      </w:r>
      <w:r w:rsidRPr="001F64F0">
        <w:tab/>
        <w:t xml:space="preserve">Meaning of </w:t>
      </w:r>
      <w:r w:rsidRPr="001F64F0">
        <w:rPr>
          <w:rStyle w:val="charItals"/>
        </w:rPr>
        <w:t>licensed</w:t>
      </w:r>
      <w:r w:rsidRPr="001F64F0">
        <w:t>—div 3A.3</w:t>
      </w:r>
    </w:p>
    <w:p w:rsidR="00BB1FF3" w:rsidRPr="001F64F0" w:rsidRDefault="00BB1FF3" w:rsidP="00775A38">
      <w:pPr>
        <w:pStyle w:val="Amainreturn"/>
        <w:keepNext/>
      </w:pPr>
      <w:r w:rsidRPr="001F64F0">
        <w:t xml:space="preserve">For this division, a person is not </w:t>
      </w:r>
      <w:r w:rsidRPr="001F64F0">
        <w:rPr>
          <w:rStyle w:val="charBoldItals"/>
        </w:rPr>
        <w:t>licensed</w:t>
      </w:r>
      <w:r w:rsidRPr="001F64F0">
        <w:t xml:space="preserve"> if the person’s licence is suspended, cancelled or expired.</w:t>
      </w:r>
    </w:p>
    <w:p w:rsidR="00B952E6" w:rsidRPr="001F64F0" w:rsidRDefault="00411E42" w:rsidP="00B952E6">
      <w:pPr>
        <w:pStyle w:val="IH5Sec"/>
      </w:pPr>
      <w:r w:rsidRPr="001F64F0">
        <w:t>24</w:t>
      </w:r>
      <w:r w:rsidR="0067406C" w:rsidRPr="001F64F0">
        <w:t>Q</w:t>
      </w:r>
      <w:r w:rsidR="00B952E6" w:rsidRPr="001F64F0">
        <w:tab/>
      </w:r>
      <w:r w:rsidRPr="001F64F0">
        <w:t>Pet shops</w:t>
      </w:r>
      <w:r w:rsidR="00645234" w:rsidRPr="001F64F0">
        <w:t>—failure to keep records</w:t>
      </w:r>
    </w:p>
    <w:p w:rsidR="00B952E6" w:rsidRPr="001F64F0" w:rsidRDefault="00B952E6" w:rsidP="00775A38">
      <w:pPr>
        <w:pStyle w:val="IMain"/>
        <w:keepNext/>
      </w:pPr>
      <w:r w:rsidRPr="001F64F0">
        <w:tab/>
        <w:t>(1)</w:t>
      </w:r>
      <w:r w:rsidRPr="001F64F0">
        <w:tab/>
        <w:t>A person commits an offence if</w:t>
      </w:r>
      <w:r w:rsidR="00AE6663" w:rsidRPr="001F64F0">
        <w:t xml:space="preserve"> the person</w:t>
      </w:r>
      <w:r w:rsidRPr="001F64F0">
        <w:t>—</w:t>
      </w:r>
    </w:p>
    <w:p w:rsidR="00B952E6" w:rsidRPr="001F64F0" w:rsidRDefault="00B952E6" w:rsidP="00B952E6">
      <w:pPr>
        <w:pStyle w:val="Ipara"/>
      </w:pPr>
      <w:r w:rsidRPr="001F64F0">
        <w:tab/>
        <w:t>(a)</w:t>
      </w:r>
      <w:r w:rsidRPr="001F64F0">
        <w:tab/>
      </w:r>
      <w:r w:rsidR="00645234" w:rsidRPr="001F64F0">
        <w:t>operates a pet</w:t>
      </w:r>
      <w:r w:rsidR="00AE6663" w:rsidRPr="001F64F0">
        <w:t xml:space="preserve"> </w:t>
      </w:r>
      <w:r w:rsidR="00645234" w:rsidRPr="001F64F0">
        <w:t>shop</w:t>
      </w:r>
      <w:r w:rsidRPr="001F64F0">
        <w:t>; and</w:t>
      </w:r>
    </w:p>
    <w:p w:rsidR="00B952E6" w:rsidRPr="001F64F0" w:rsidRDefault="00B952E6" w:rsidP="00BE0F69">
      <w:pPr>
        <w:pStyle w:val="Ipara"/>
      </w:pPr>
      <w:r w:rsidRPr="001F64F0">
        <w:tab/>
        <w:t>(b)</w:t>
      </w:r>
      <w:r w:rsidRPr="001F64F0">
        <w:tab/>
      </w:r>
      <w:r w:rsidR="00BE0F69" w:rsidRPr="001F64F0">
        <w:t>buys or sells an animal</w:t>
      </w:r>
      <w:r w:rsidR="000440BE" w:rsidRPr="001F64F0">
        <w:t xml:space="preserve"> in the course of oper</w:t>
      </w:r>
      <w:r w:rsidR="00565E49" w:rsidRPr="001F64F0">
        <w:t>ating the pet</w:t>
      </w:r>
      <w:r w:rsidR="000440BE" w:rsidRPr="001F64F0">
        <w:t xml:space="preserve"> shop</w:t>
      </w:r>
      <w:r w:rsidR="00BE0F69" w:rsidRPr="001F64F0">
        <w:t>; and</w:t>
      </w:r>
    </w:p>
    <w:p w:rsidR="005A09AA" w:rsidRPr="001F64F0" w:rsidRDefault="00B952E6" w:rsidP="00B952E6">
      <w:pPr>
        <w:pStyle w:val="Ipara"/>
      </w:pPr>
      <w:r w:rsidRPr="001F64F0">
        <w:tab/>
        <w:t>(c)</w:t>
      </w:r>
      <w:r w:rsidRPr="001F64F0">
        <w:tab/>
      </w:r>
      <w:r w:rsidR="00AE6663" w:rsidRPr="001F64F0">
        <w:t xml:space="preserve">does not </w:t>
      </w:r>
      <w:r w:rsidR="00BE0F69" w:rsidRPr="001F64F0">
        <w:t xml:space="preserve">keep a </w:t>
      </w:r>
      <w:r w:rsidR="00AE6663" w:rsidRPr="001F64F0">
        <w:t>record</w:t>
      </w:r>
      <w:r w:rsidR="00BE0F69" w:rsidRPr="001F64F0">
        <w:t xml:space="preserve"> of</w:t>
      </w:r>
      <w:r w:rsidR="005A09AA" w:rsidRPr="001F64F0">
        <w:t>—</w:t>
      </w:r>
    </w:p>
    <w:p w:rsidR="005A09AA" w:rsidRPr="001F64F0" w:rsidRDefault="005A09AA" w:rsidP="005A09AA">
      <w:pPr>
        <w:pStyle w:val="Isubpara"/>
      </w:pPr>
      <w:r w:rsidRPr="001F64F0">
        <w:tab/>
        <w:t>(i)</w:t>
      </w:r>
      <w:r w:rsidRPr="001F64F0">
        <w:tab/>
      </w:r>
      <w:r w:rsidR="00AE6663" w:rsidRPr="001F64F0">
        <w:t xml:space="preserve">the </w:t>
      </w:r>
      <w:r w:rsidR="00AC774F" w:rsidRPr="001F64F0">
        <w:t xml:space="preserve">full </w:t>
      </w:r>
      <w:r w:rsidR="00AE6663" w:rsidRPr="001F64F0">
        <w:t>name</w:t>
      </w:r>
      <w:r w:rsidR="00AC774F" w:rsidRPr="001F64F0">
        <w:t xml:space="preserve">, address and </w:t>
      </w:r>
      <w:r w:rsidR="000440BE" w:rsidRPr="001F64F0">
        <w:t>contact details</w:t>
      </w:r>
      <w:r w:rsidR="00AE6663" w:rsidRPr="001F64F0">
        <w:t xml:space="preserve"> of the person who sold or bought the animal</w:t>
      </w:r>
      <w:r w:rsidR="007C54CF" w:rsidRPr="001F64F0">
        <w:t>; and</w:t>
      </w:r>
    </w:p>
    <w:p w:rsidR="00B952E6" w:rsidRPr="001F64F0" w:rsidRDefault="005A09AA" w:rsidP="001F64F0">
      <w:pPr>
        <w:pStyle w:val="Isubpara"/>
        <w:keepNext/>
      </w:pPr>
      <w:r w:rsidRPr="001F64F0">
        <w:tab/>
        <w:t>(ii)</w:t>
      </w:r>
      <w:r w:rsidRPr="001F64F0">
        <w:tab/>
      </w:r>
      <w:r w:rsidR="00C17C14" w:rsidRPr="001F64F0">
        <w:t>for each animal sold—</w:t>
      </w:r>
      <w:r w:rsidR="007C54CF" w:rsidRPr="001F64F0">
        <w:t>the premises at which the animal will live</w:t>
      </w:r>
      <w:r w:rsidR="00B952E6" w:rsidRPr="001F64F0">
        <w:t>.</w:t>
      </w:r>
    </w:p>
    <w:p w:rsidR="00B952E6" w:rsidRPr="001F64F0" w:rsidRDefault="00B952E6" w:rsidP="00B952E6">
      <w:pPr>
        <w:pStyle w:val="Penalty"/>
        <w:keepNext/>
      </w:pPr>
      <w:r w:rsidRPr="001F64F0">
        <w:t xml:space="preserve">Maximum penalty:  </w:t>
      </w:r>
      <w:r w:rsidR="00565E49" w:rsidRPr="001F64F0">
        <w:t>25 penalty units.</w:t>
      </w:r>
    </w:p>
    <w:p w:rsidR="00333807" w:rsidRPr="001F64F0" w:rsidRDefault="00333807" w:rsidP="00333807">
      <w:pPr>
        <w:pStyle w:val="IMain"/>
        <w:rPr>
          <w:lang w:eastAsia="en-AU"/>
        </w:rPr>
      </w:pPr>
      <w:r w:rsidRPr="001F64F0">
        <w:rPr>
          <w:lang w:eastAsia="en-AU"/>
        </w:rPr>
        <w:tab/>
        <w:t>(2)</w:t>
      </w:r>
      <w:r w:rsidRPr="001F64F0">
        <w:rPr>
          <w:lang w:eastAsia="en-AU"/>
        </w:rPr>
        <w:tab/>
        <w:t>An offence against this section is a strict liability offence.</w:t>
      </w:r>
    </w:p>
    <w:p w:rsidR="00BE0F69" w:rsidRPr="001F64F0" w:rsidRDefault="00BE0F69" w:rsidP="00BE0F69">
      <w:pPr>
        <w:pStyle w:val="IH5Sec"/>
      </w:pPr>
      <w:r w:rsidRPr="001F64F0">
        <w:t>24</w:t>
      </w:r>
      <w:r w:rsidR="0067406C" w:rsidRPr="001F64F0">
        <w:t>R</w:t>
      </w:r>
      <w:r w:rsidRPr="001F64F0">
        <w:tab/>
        <w:t>Pet shops—failure to share records</w:t>
      </w:r>
    </w:p>
    <w:p w:rsidR="00BE0F69" w:rsidRPr="001F64F0" w:rsidRDefault="00BE0F69" w:rsidP="00BE0F69">
      <w:pPr>
        <w:pStyle w:val="IMain"/>
      </w:pPr>
      <w:r w:rsidRPr="001F64F0">
        <w:tab/>
        <w:t>(1)</w:t>
      </w:r>
      <w:r w:rsidR="005A09AA" w:rsidRPr="001F64F0">
        <w:tab/>
        <w:t>A person commits an offence if</w:t>
      </w:r>
      <w:r w:rsidRPr="001F64F0">
        <w:t>—</w:t>
      </w:r>
    </w:p>
    <w:p w:rsidR="00BE0F69" w:rsidRPr="001F64F0" w:rsidRDefault="00BE0F69" w:rsidP="00BE0F69">
      <w:pPr>
        <w:pStyle w:val="Ipara"/>
      </w:pPr>
      <w:r w:rsidRPr="001F64F0">
        <w:tab/>
        <w:t>(a)</w:t>
      </w:r>
      <w:r w:rsidRPr="001F64F0">
        <w:tab/>
      </w:r>
      <w:r w:rsidR="000D3C12" w:rsidRPr="001F64F0">
        <w:t xml:space="preserve">the person </w:t>
      </w:r>
      <w:r w:rsidRPr="001F64F0">
        <w:t>operates a pet shop; and</w:t>
      </w:r>
    </w:p>
    <w:p w:rsidR="00BE0F69" w:rsidRPr="001F64F0" w:rsidRDefault="00BE0F69" w:rsidP="00BE0F69">
      <w:pPr>
        <w:pStyle w:val="Ipara"/>
      </w:pPr>
      <w:r w:rsidRPr="001F64F0">
        <w:tab/>
        <w:t>(b)</w:t>
      </w:r>
      <w:r w:rsidRPr="001F64F0">
        <w:tab/>
        <w:t>the authority</w:t>
      </w:r>
      <w:r w:rsidR="00902E0D" w:rsidRPr="001F64F0">
        <w:t xml:space="preserve"> </w:t>
      </w:r>
      <w:r w:rsidR="000D3C12" w:rsidRPr="001F64F0">
        <w:t xml:space="preserve">asks to </w:t>
      </w:r>
      <w:r w:rsidR="000440BE" w:rsidRPr="001F64F0">
        <w:t>inspect a</w:t>
      </w:r>
      <w:r w:rsidR="000D3C12" w:rsidRPr="001F64F0">
        <w:t xml:space="preserve"> record</w:t>
      </w:r>
      <w:r w:rsidR="007B26D2" w:rsidRPr="001F64F0">
        <w:t xml:space="preserve"> required under section </w:t>
      </w:r>
      <w:r w:rsidR="000440BE" w:rsidRPr="001F64F0">
        <w:t>24</w:t>
      </w:r>
      <w:r w:rsidR="007B26D2" w:rsidRPr="001F64F0">
        <w:t>Q</w:t>
      </w:r>
      <w:r w:rsidR="00975EB0" w:rsidRPr="001F64F0">
        <w:t> </w:t>
      </w:r>
      <w:r w:rsidR="00E56AB8" w:rsidRPr="001F64F0">
        <w:t xml:space="preserve">(1) </w:t>
      </w:r>
      <w:r w:rsidR="00975EB0" w:rsidRPr="001F64F0">
        <w:t>(c)</w:t>
      </w:r>
      <w:r w:rsidR="000D3C12" w:rsidRPr="001F64F0">
        <w:t>; and</w:t>
      </w:r>
    </w:p>
    <w:p w:rsidR="00BE0F69" w:rsidRPr="001F64F0" w:rsidRDefault="000D3C12" w:rsidP="001F64F0">
      <w:pPr>
        <w:pStyle w:val="Ipara"/>
        <w:keepNext/>
      </w:pPr>
      <w:r w:rsidRPr="001F64F0">
        <w:lastRenderedPageBreak/>
        <w:tab/>
        <w:t>(</w:t>
      </w:r>
      <w:r w:rsidR="000440BE" w:rsidRPr="001F64F0">
        <w:t>c</w:t>
      </w:r>
      <w:r w:rsidRPr="001F64F0">
        <w:t>)</w:t>
      </w:r>
      <w:r w:rsidRPr="001F64F0">
        <w:tab/>
      </w:r>
      <w:r w:rsidR="00E31231" w:rsidRPr="001F64F0">
        <w:t xml:space="preserve">within 7 days </w:t>
      </w:r>
      <w:r w:rsidR="007B26D2" w:rsidRPr="001F64F0">
        <w:t>after</w:t>
      </w:r>
      <w:r w:rsidR="00E31231" w:rsidRPr="001F64F0">
        <w:t xml:space="preserve"> the </w:t>
      </w:r>
      <w:r w:rsidR="005A09AA" w:rsidRPr="001F64F0">
        <w:t xml:space="preserve">day the </w:t>
      </w:r>
      <w:r w:rsidR="00E31231" w:rsidRPr="001F64F0">
        <w:t>request</w:t>
      </w:r>
      <w:r w:rsidR="005A09AA" w:rsidRPr="001F64F0">
        <w:t xml:space="preserve"> is made</w:t>
      </w:r>
      <w:r w:rsidR="00E31231" w:rsidRPr="001F64F0">
        <w:t xml:space="preserve">, </w:t>
      </w:r>
      <w:r w:rsidRPr="001F64F0">
        <w:t xml:space="preserve">the person </w:t>
      </w:r>
      <w:r w:rsidR="00BE0F69" w:rsidRPr="001F64F0">
        <w:t xml:space="preserve">does not </w:t>
      </w:r>
      <w:r w:rsidR="000440BE" w:rsidRPr="001F64F0">
        <w:t>allow</w:t>
      </w:r>
      <w:r w:rsidR="00902E0D" w:rsidRPr="001F64F0">
        <w:t xml:space="preserve"> the </w:t>
      </w:r>
      <w:r w:rsidR="00482F6D" w:rsidRPr="001F64F0">
        <w:t>authority</w:t>
      </w:r>
      <w:r w:rsidR="000440BE" w:rsidRPr="001F64F0">
        <w:t xml:space="preserve"> to inspect the record</w:t>
      </w:r>
      <w:r w:rsidR="00BE0F69" w:rsidRPr="001F64F0">
        <w:t>.</w:t>
      </w:r>
    </w:p>
    <w:p w:rsidR="00BE0F69" w:rsidRPr="001F64F0" w:rsidRDefault="00BE0F69" w:rsidP="00BE0F69">
      <w:pPr>
        <w:pStyle w:val="Penalty"/>
        <w:keepNext/>
      </w:pPr>
      <w:r w:rsidRPr="001F64F0">
        <w:t xml:space="preserve">Maximum penalty:  </w:t>
      </w:r>
      <w:r w:rsidR="00E31231" w:rsidRPr="001F64F0">
        <w:t>25 penalty units.</w:t>
      </w:r>
    </w:p>
    <w:p w:rsidR="00224689" w:rsidRPr="001F64F0" w:rsidRDefault="00BE0F69" w:rsidP="00224689">
      <w:pPr>
        <w:pStyle w:val="IMain"/>
      </w:pPr>
      <w:r w:rsidRPr="001F64F0">
        <w:tab/>
        <w:t>(2)</w:t>
      </w:r>
      <w:r w:rsidRPr="001F64F0">
        <w:tab/>
        <w:t>An offence against this section is a strict liability offence.</w:t>
      </w:r>
    </w:p>
    <w:p w:rsidR="00111A3C" w:rsidRPr="001F64F0" w:rsidRDefault="00936384" w:rsidP="00111A3C">
      <w:pPr>
        <w:pStyle w:val="IH5Sec"/>
      </w:pPr>
      <w:r w:rsidRPr="001F64F0">
        <w:t>24</w:t>
      </w:r>
      <w:r w:rsidR="0067406C" w:rsidRPr="001F64F0">
        <w:t>S</w:t>
      </w:r>
      <w:r w:rsidR="00111A3C" w:rsidRPr="001F64F0">
        <w:tab/>
      </w:r>
      <w:r w:rsidR="00360CFA" w:rsidRPr="001F64F0">
        <w:t>Operating</w:t>
      </w:r>
      <w:r w:rsidRPr="001F64F0">
        <w:t xml:space="preserve"> </w:t>
      </w:r>
      <w:r w:rsidR="006939BB" w:rsidRPr="001F64F0">
        <w:t>pet business</w:t>
      </w:r>
      <w:r w:rsidR="00360CFA" w:rsidRPr="001F64F0">
        <w:t xml:space="preserve"> without </w:t>
      </w:r>
      <w:r w:rsidR="00E02794" w:rsidRPr="001F64F0">
        <w:t xml:space="preserve">pet business </w:t>
      </w:r>
      <w:r w:rsidR="00C02E1F" w:rsidRPr="001F64F0">
        <w:t>licence</w:t>
      </w:r>
    </w:p>
    <w:p w:rsidR="00111A3C" w:rsidRPr="001F64F0" w:rsidRDefault="00111A3C" w:rsidP="00111A3C">
      <w:pPr>
        <w:pStyle w:val="IMain"/>
      </w:pPr>
      <w:r w:rsidRPr="001F64F0">
        <w:tab/>
        <w:t>(1)</w:t>
      </w:r>
      <w:r w:rsidRPr="001F64F0">
        <w:tab/>
        <w:t>A person commits an offence if the person—</w:t>
      </w:r>
    </w:p>
    <w:p w:rsidR="00111A3C" w:rsidRPr="001F64F0" w:rsidRDefault="00111A3C" w:rsidP="00111A3C">
      <w:pPr>
        <w:pStyle w:val="Ipara"/>
      </w:pPr>
      <w:r w:rsidRPr="001F64F0">
        <w:tab/>
        <w:t>(a)</w:t>
      </w:r>
      <w:r w:rsidRPr="001F64F0">
        <w:tab/>
        <w:t xml:space="preserve">operates a </w:t>
      </w:r>
      <w:r w:rsidR="006939BB" w:rsidRPr="001F64F0">
        <w:t>pet business</w:t>
      </w:r>
      <w:r w:rsidRPr="001F64F0">
        <w:t>; and</w:t>
      </w:r>
    </w:p>
    <w:p w:rsidR="00111A3C" w:rsidRPr="001F64F0" w:rsidRDefault="00111A3C" w:rsidP="001F64F0">
      <w:pPr>
        <w:pStyle w:val="Ipara"/>
        <w:keepNext/>
      </w:pPr>
      <w:r w:rsidRPr="001F64F0">
        <w:tab/>
        <w:t>(b)</w:t>
      </w:r>
      <w:r w:rsidRPr="001F64F0">
        <w:tab/>
        <w:t xml:space="preserve">the person is </w:t>
      </w:r>
      <w:r w:rsidR="00C02E1F" w:rsidRPr="001F64F0">
        <w:t xml:space="preserve">not </w:t>
      </w:r>
      <w:r w:rsidR="004220E5" w:rsidRPr="001F64F0">
        <w:t>licensed</w:t>
      </w:r>
      <w:r w:rsidR="00C02E1F" w:rsidRPr="001F64F0">
        <w:t xml:space="preserve"> to operate the pet business</w:t>
      </w:r>
      <w:r w:rsidRPr="001F64F0">
        <w:t>.</w:t>
      </w:r>
    </w:p>
    <w:p w:rsidR="00111A3C" w:rsidRPr="001F64F0" w:rsidRDefault="00111A3C" w:rsidP="00111A3C">
      <w:pPr>
        <w:pStyle w:val="Penalty"/>
        <w:keepNext/>
      </w:pPr>
      <w:r w:rsidRPr="001F64F0">
        <w:t>Maximum penalty:  50 penalty units.</w:t>
      </w:r>
    </w:p>
    <w:p w:rsidR="00111A3C" w:rsidRPr="001F64F0" w:rsidRDefault="00111A3C" w:rsidP="00111A3C">
      <w:pPr>
        <w:pStyle w:val="IMain"/>
      </w:pPr>
      <w:r w:rsidRPr="001F64F0">
        <w:tab/>
        <w:t>(2)</w:t>
      </w:r>
      <w:r w:rsidRPr="001F64F0">
        <w:tab/>
        <w:t>An offence against this section is a</w:t>
      </w:r>
      <w:r w:rsidR="001D3902" w:rsidRPr="001F64F0">
        <w:t xml:space="preserve">n absolute </w:t>
      </w:r>
      <w:r w:rsidRPr="001F64F0">
        <w:t>liability offence.</w:t>
      </w:r>
    </w:p>
    <w:p w:rsidR="00AA0B85" w:rsidRPr="001F64F0" w:rsidRDefault="00AA0B85" w:rsidP="00111A3C">
      <w:pPr>
        <w:pStyle w:val="IH5Sec"/>
      </w:pPr>
      <w:r w:rsidRPr="001F64F0">
        <w:t>24</w:t>
      </w:r>
      <w:r w:rsidR="0067406C" w:rsidRPr="001F64F0">
        <w:t>T</w:t>
      </w:r>
      <w:r w:rsidRPr="001F64F0">
        <w:tab/>
        <w:t xml:space="preserve">Breach of </w:t>
      </w:r>
      <w:r w:rsidR="006939BB" w:rsidRPr="001F64F0">
        <w:t>pet business</w:t>
      </w:r>
      <w:r w:rsidRPr="001F64F0">
        <w:t xml:space="preserve"> </w:t>
      </w:r>
      <w:r w:rsidR="00C02E1F" w:rsidRPr="001F64F0">
        <w:t>licence</w:t>
      </w:r>
    </w:p>
    <w:p w:rsidR="00AA0B85" w:rsidRPr="001F64F0" w:rsidRDefault="00AA0B85" w:rsidP="00AA0B85">
      <w:pPr>
        <w:pStyle w:val="IMain"/>
      </w:pPr>
      <w:r w:rsidRPr="001F64F0">
        <w:tab/>
        <w:t>(1)</w:t>
      </w:r>
      <w:r w:rsidRPr="001F64F0">
        <w:tab/>
        <w:t>A person commits an offence if the person—</w:t>
      </w:r>
    </w:p>
    <w:p w:rsidR="00AA0B85" w:rsidRPr="001F64F0" w:rsidRDefault="00AA0B85" w:rsidP="00AA0B85">
      <w:pPr>
        <w:pStyle w:val="Ipara"/>
      </w:pPr>
      <w:r w:rsidRPr="001F64F0">
        <w:tab/>
        <w:t>(a)</w:t>
      </w:r>
      <w:r w:rsidRPr="001F64F0">
        <w:tab/>
        <w:t xml:space="preserve">is a </w:t>
      </w:r>
      <w:r w:rsidR="004220E5" w:rsidRPr="001F64F0">
        <w:t>licensed</w:t>
      </w:r>
      <w:r w:rsidR="00C02E1F" w:rsidRPr="001F64F0">
        <w:t xml:space="preserve"> </w:t>
      </w:r>
      <w:r w:rsidR="006939BB" w:rsidRPr="001F64F0">
        <w:t>pet business</w:t>
      </w:r>
      <w:r w:rsidRPr="001F64F0">
        <w:t>; and</w:t>
      </w:r>
    </w:p>
    <w:p w:rsidR="00AA0B85" w:rsidRPr="001F64F0" w:rsidRDefault="00AA0B85" w:rsidP="001F64F0">
      <w:pPr>
        <w:pStyle w:val="Ipara"/>
        <w:keepNext/>
      </w:pPr>
      <w:r w:rsidRPr="001F64F0">
        <w:tab/>
        <w:t>(b)</w:t>
      </w:r>
      <w:r w:rsidRPr="001F64F0">
        <w:tab/>
      </w:r>
      <w:r w:rsidR="00AE4B9F" w:rsidRPr="001F64F0">
        <w:t>fails to comply with a condition of</w:t>
      </w:r>
      <w:r w:rsidRPr="001F64F0">
        <w:t xml:space="preserve"> the </w:t>
      </w:r>
      <w:r w:rsidR="00C02E1F" w:rsidRPr="001F64F0">
        <w:t xml:space="preserve">person’s </w:t>
      </w:r>
      <w:r w:rsidR="006939BB" w:rsidRPr="001F64F0">
        <w:t>pet business</w:t>
      </w:r>
      <w:r w:rsidRPr="001F64F0">
        <w:t xml:space="preserve"> </w:t>
      </w:r>
      <w:r w:rsidR="00C02E1F" w:rsidRPr="001F64F0">
        <w:t>licence</w:t>
      </w:r>
      <w:r w:rsidRPr="001F64F0">
        <w:t>.</w:t>
      </w:r>
    </w:p>
    <w:p w:rsidR="00AA0B85" w:rsidRPr="001F64F0" w:rsidRDefault="00AA0B85" w:rsidP="00AA0B85">
      <w:pPr>
        <w:pStyle w:val="Penalty"/>
      </w:pPr>
      <w:r w:rsidRPr="001F64F0">
        <w:t xml:space="preserve">Maximum penalty:  </w:t>
      </w:r>
      <w:r w:rsidR="00E31231" w:rsidRPr="001F64F0">
        <w:t>50</w:t>
      </w:r>
      <w:r w:rsidRPr="001F64F0">
        <w:t xml:space="preserve"> penalty units.</w:t>
      </w:r>
    </w:p>
    <w:p w:rsidR="00333807" w:rsidRPr="001F64F0" w:rsidRDefault="00333807" w:rsidP="00333807">
      <w:pPr>
        <w:pStyle w:val="IMain"/>
        <w:rPr>
          <w:lang w:eastAsia="en-AU"/>
        </w:rPr>
      </w:pPr>
      <w:r w:rsidRPr="001F64F0">
        <w:rPr>
          <w:lang w:eastAsia="en-AU"/>
        </w:rPr>
        <w:tab/>
        <w:t>(2)</w:t>
      </w:r>
      <w:r w:rsidRPr="001F64F0">
        <w:rPr>
          <w:lang w:eastAsia="en-AU"/>
        </w:rPr>
        <w:tab/>
        <w:t>An offence against this section is a strict liability offence.</w:t>
      </w:r>
    </w:p>
    <w:p w:rsidR="009443D9" w:rsidRPr="001F64F0" w:rsidRDefault="001F64F0" w:rsidP="001F64F0">
      <w:pPr>
        <w:pStyle w:val="AH5Sec"/>
        <w:shd w:val="pct25" w:color="auto" w:fill="auto"/>
      </w:pPr>
      <w:bookmarkStart w:id="41" w:name="_Toc532892006"/>
      <w:r w:rsidRPr="001F64F0">
        <w:rPr>
          <w:rStyle w:val="CharSectNo"/>
        </w:rPr>
        <w:lastRenderedPageBreak/>
        <w:t>37</w:t>
      </w:r>
      <w:r w:rsidRPr="001F64F0">
        <w:tab/>
      </w:r>
      <w:r w:rsidR="009443D9" w:rsidRPr="001F64F0">
        <w:t>Licence condition</w:t>
      </w:r>
      <w:r w:rsidR="00975EB0" w:rsidRPr="001F64F0">
        <w:t>s</w:t>
      </w:r>
      <w:r w:rsidR="00975EB0" w:rsidRPr="001F64F0">
        <w:br/>
        <w:t>New section</w:t>
      </w:r>
      <w:r w:rsidR="009443D9" w:rsidRPr="001F64F0">
        <w:t xml:space="preserve"> 28 (2) and (3)</w:t>
      </w:r>
      <w:bookmarkEnd w:id="41"/>
    </w:p>
    <w:p w:rsidR="009443D9" w:rsidRPr="001F64F0" w:rsidRDefault="00975EB0" w:rsidP="009443D9">
      <w:pPr>
        <w:pStyle w:val="direction"/>
      </w:pPr>
      <w:r w:rsidRPr="001F64F0">
        <w:t xml:space="preserve">after the notes, </w:t>
      </w:r>
      <w:r w:rsidR="009443D9" w:rsidRPr="001F64F0">
        <w:t>insert</w:t>
      </w:r>
    </w:p>
    <w:p w:rsidR="009443D9" w:rsidRPr="001F64F0" w:rsidRDefault="009443D9" w:rsidP="001F64F0">
      <w:pPr>
        <w:pStyle w:val="IMain"/>
        <w:keepNext/>
      </w:pPr>
      <w:r w:rsidRPr="001F64F0">
        <w:tab/>
        <w:t>(2)</w:t>
      </w:r>
      <w:r w:rsidRPr="001F64F0">
        <w:tab/>
        <w:t>A licensee commits an offence if the licensee fails to comply with a condition of the licence.</w:t>
      </w:r>
    </w:p>
    <w:p w:rsidR="009443D9" w:rsidRPr="001F64F0" w:rsidRDefault="009443D9" w:rsidP="00775A38">
      <w:pPr>
        <w:pStyle w:val="Penalty"/>
        <w:keepNext/>
      </w:pPr>
      <w:r w:rsidRPr="001F64F0">
        <w:t xml:space="preserve">Maximum penalty:  </w:t>
      </w:r>
      <w:r w:rsidR="000F77FE" w:rsidRPr="001F64F0">
        <w:t>50</w:t>
      </w:r>
      <w:r w:rsidRPr="001F64F0">
        <w:t xml:space="preserve"> penalty units.</w:t>
      </w:r>
    </w:p>
    <w:p w:rsidR="009443D9" w:rsidRPr="001F64F0" w:rsidRDefault="009443D9" w:rsidP="009443D9">
      <w:pPr>
        <w:pStyle w:val="IMain"/>
      </w:pPr>
      <w:r w:rsidRPr="001F64F0">
        <w:tab/>
        <w:t>(3)</w:t>
      </w:r>
      <w:r w:rsidRPr="001F64F0">
        <w:tab/>
        <w:t>An offence against subsection (2) is a strict liability offence.</w:t>
      </w:r>
    </w:p>
    <w:p w:rsidR="006B2596" w:rsidRPr="001F64F0" w:rsidRDefault="001F64F0" w:rsidP="001F64F0">
      <w:pPr>
        <w:pStyle w:val="AH5Sec"/>
        <w:shd w:val="pct25" w:color="auto" w:fill="auto"/>
      </w:pPr>
      <w:bookmarkStart w:id="42" w:name="_Toc532892007"/>
      <w:r w:rsidRPr="001F64F0">
        <w:rPr>
          <w:rStyle w:val="CharSectNo"/>
        </w:rPr>
        <w:t>38</w:t>
      </w:r>
      <w:r w:rsidRPr="001F64F0">
        <w:tab/>
      </w:r>
      <w:r w:rsidR="006B2596" w:rsidRPr="001F64F0">
        <w:t>New section 35A</w:t>
      </w:r>
      <w:bookmarkEnd w:id="42"/>
    </w:p>
    <w:p w:rsidR="006B2596" w:rsidRPr="001F64F0" w:rsidRDefault="006B2596" w:rsidP="006B2596">
      <w:pPr>
        <w:pStyle w:val="direction"/>
      </w:pPr>
      <w:r w:rsidRPr="001F64F0">
        <w:t>in division 4.2</w:t>
      </w:r>
      <w:r w:rsidR="00F05796" w:rsidRPr="001F64F0">
        <w:t>,</w:t>
      </w:r>
      <w:r w:rsidRPr="001F64F0">
        <w:t xml:space="preserve"> insert</w:t>
      </w:r>
    </w:p>
    <w:p w:rsidR="006B2596" w:rsidRPr="001F64F0" w:rsidRDefault="006B2596" w:rsidP="006B2596">
      <w:pPr>
        <w:pStyle w:val="IH5Sec"/>
      </w:pPr>
      <w:r w:rsidRPr="001F64F0">
        <w:t>35A</w:t>
      </w:r>
      <w:r w:rsidRPr="001F64F0">
        <w:tab/>
      </w:r>
      <w:r w:rsidR="00B544FD" w:rsidRPr="001F64F0">
        <w:t>Definitions</w:t>
      </w:r>
      <w:r w:rsidR="0066024A" w:rsidRPr="001F64F0">
        <w:t>—div 4.2</w:t>
      </w:r>
    </w:p>
    <w:p w:rsidR="006B2596" w:rsidRPr="001F64F0" w:rsidRDefault="006B2596" w:rsidP="006B2596">
      <w:pPr>
        <w:pStyle w:val="Amainreturn"/>
      </w:pPr>
      <w:r w:rsidRPr="001F64F0">
        <w:t>In this division:</w:t>
      </w:r>
    </w:p>
    <w:p w:rsidR="00B544FD" w:rsidRPr="001F64F0" w:rsidRDefault="00B544FD" w:rsidP="001F64F0">
      <w:pPr>
        <w:pStyle w:val="aDef"/>
      </w:pPr>
      <w:r w:rsidRPr="001F64F0">
        <w:rPr>
          <w:rStyle w:val="charBoldItals"/>
        </w:rPr>
        <w:t xml:space="preserve">authorised </w:t>
      </w:r>
      <w:r w:rsidR="007B26D2" w:rsidRPr="001F64F0">
        <w:rPr>
          <w:rStyle w:val="charBoldItals"/>
        </w:rPr>
        <w:t>staff member</w:t>
      </w:r>
      <w:r w:rsidR="00623D39" w:rsidRPr="001F64F0">
        <w:t>, of a corporation</w:t>
      </w:r>
      <w:r w:rsidRPr="001F64F0">
        <w:t>—see section 37 (</w:t>
      </w:r>
      <w:r w:rsidR="00CD04CD" w:rsidRPr="001F64F0">
        <w:t>2</w:t>
      </w:r>
      <w:r w:rsidRPr="001F64F0">
        <w:t>).</w:t>
      </w:r>
    </w:p>
    <w:p w:rsidR="006B2596" w:rsidRPr="001F64F0" w:rsidRDefault="0066024A" w:rsidP="001F64F0">
      <w:pPr>
        <w:pStyle w:val="aDef"/>
      </w:pPr>
      <w:r w:rsidRPr="001F64F0">
        <w:rPr>
          <w:rStyle w:val="charBoldItals"/>
        </w:rPr>
        <w:t>authorising entity</w:t>
      </w:r>
      <w:r w:rsidRPr="001F64F0">
        <w:t xml:space="preserve"> means—</w:t>
      </w:r>
    </w:p>
    <w:p w:rsidR="0066024A" w:rsidRPr="001F64F0" w:rsidRDefault="0066024A" w:rsidP="0066024A">
      <w:pPr>
        <w:pStyle w:val="Idefpara"/>
      </w:pPr>
      <w:r w:rsidRPr="001F64F0">
        <w:tab/>
        <w:t>(a)</w:t>
      </w:r>
      <w:r w:rsidRPr="001F64F0">
        <w:tab/>
        <w:t>the animal ethics committee; or</w:t>
      </w:r>
    </w:p>
    <w:p w:rsidR="006B2596" w:rsidRPr="001F64F0" w:rsidRDefault="006B2596" w:rsidP="006B2596">
      <w:pPr>
        <w:pStyle w:val="Idefpara"/>
      </w:pPr>
      <w:r w:rsidRPr="001F64F0">
        <w:tab/>
        <w:t>(</w:t>
      </w:r>
      <w:r w:rsidR="0066024A" w:rsidRPr="001F64F0">
        <w:t>b)</w:t>
      </w:r>
      <w:r w:rsidR="0066024A" w:rsidRPr="001F64F0">
        <w:tab/>
        <w:t>the authority.</w:t>
      </w:r>
    </w:p>
    <w:p w:rsidR="006B2596" w:rsidRPr="001F64F0" w:rsidRDefault="001F64F0" w:rsidP="001F64F0">
      <w:pPr>
        <w:pStyle w:val="AH5Sec"/>
        <w:shd w:val="pct25" w:color="auto" w:fill="auto"/>
      </w:pPr>
      <w:bookmarkStart w:id="43" w:name="_Toc532892008"/>
      <w:r w:rsidRPr="001F64F0">
        <w:rPr>
          <w:rStyle w:val="CharSectNo"/>
        </w:rPr>
        <w:t>39</w:t>
      </w:r>
      <w:r w:rsidRPr="001F64F0">
        <w:tab/>
      </w:r>
      <w:r w:rsidR="006B2596" w:rsidRPr="001F64F0">
        <w:t>Application for authorisation</w:t>
      </w:r>
      <w:r w:rsidR="006B2596" w:rsidRPr="001F64F0">
        <w:br/>
        <w:t>Section 37 (1)</w:t>
      </w:r>
      <w:bookmarkEnd w:id="43"/>
    </w:p>
    <w:p w:rsidR="006B2596" w:rsidRPr="001F64F0" w:rsidRDefault="006B2596" w:rsidP="006B2596">
      <w:pPr>
        <w:pStyle w:val="direction"/>
      </w:pPr>
      <w:r w:rsidRPr="001F64F0">
        <w:t>omit</w:t>
      </w:r>
    </w:p>
    <w:p w:rsidR="006B2596" w:rsidRPr="001F64F0" w:rsidRDefault="00CD04CD" w:rsidP="006B2596">
      <w:pPr>
        <w:pStyle w:val="Amainreturn"/>
      </w:pPr>
      <w:r w:rsidRPr="001F64F0">
        <w:t xml:space="preserve">An </w:t>
      </w:r>
      <w:r w:rsidR="006B2596" w:rsidRPr="001F64F0">
        <w:t>individual may apply to the animal ethics committee</w:t>
      </w:r>
    </w:p>
    <w:p w:rsidR="006B2596" w:rsidRPr="001F64F0" w:rsidRDefault="006B2596" w:rsidP="006B2596">
      <w:pPr>
        <w:pStyle w:val="direction"/>
      </w:pPr>
      <w:r w:rsidRPr="001F64F0">
        <w:t>substitute</w:t>
      </w:r>
    </w:p>
    <w:p w:rsidR="006B2596" w:rsidRPr="001F64F0" w:rsidRDefault="00CD04CD" w:rsidP="006B2596">
      <w:pPr>
        <w:pStyle w:val="Amainreturn"/>
      </w:pPr>
      <w:r w:rsidRPr="001F64F0">
        <w:t xml:space="preserve">A </w:t>
      </w:r>
      <w:r w:rsidR="009A7B8C" w:rsidRPr="001F64F0">
        <w:t>person</w:t>
      </w:r>
      <w:r w:rsidR="006B2596" w:rsidRPr="001F64F0">
        <w:t xml:space="preserve"> may apply to </w:t>
      </w:r>
      <w:r w:rsidR="009A7B8C" w:rsidRPr="001F64F0">
        <w:t>an</w:t>
      </w:r>
      <w:r w:rsidR="006B2596" w:rsidRPr="001F64F0">
        <w:t xml:space="preserve"> </w:t>
      </w:r>
      <w:r w:rsidR="0066024A" w:rsidRPr="001F64F0">
        <w:t>authorising entity</w:t>
      </w:r>
    </w:p>
    <w:p w:rsidR="006B2596" w:rsidRPr="001F64F0" w:rsidRDefault="001F64F0" w:rsidP="001F64F0">
      <w:pPr>
        <w:pStyle w:val="AH5Sec"/>
        <w:shd w:val="pct25" w:color="auto" w:fill="auto"/>
      </w:pPr>
      <w:bookmarkStart w:id="44" w:name="_Toc532892009"/>
      <w:r w:rsidRPr="001F64F0">
        <w:rPr>
          <w:rStyle w:val="CharSectNo"/>
        </w:rPr>
        <w:lastRenderedPageBreak/>
        <w:t>40</w:t>
      </w:r>
      <w:r w:rsidRPr="001F64F0">
        <w:tab/>
      </w:r>
      <w:r w:rsidR="006B2596" w:rsidRPr="001F64F0">
        <w:t>Section 37 (2)</w:t>
      </w:r>
      <w:bookmarkEnd w:id="44"/>
    </w:p>
    <w:p w:rsidR="006B2596" w:rsidRPr="001F64F0" w:rsidRDefault="006B2596" w:rsidP="006B2596">
      <w:pPr>
        <w:pStyle w:val="direction"/>
      </w:pPr>
      <w:r w:rsidRPr="001F64F0">
        <w:t>substitute</w:t>
      </w:r>
    </w:p>
    <w:p w:rsidR="000F3B6C" w:rsidRPr="001F64F0" w:rsidRDefault="000F3B6C" w:rsidP="006B2596">
      <w:pPr>
        <w:pStyle w:val="IMain"/>
      </w:pPr>
      <w:r w:rsidRPr="001F64F0">
        <w:tab/>
        <w:t>(</w:t>
      </w:r>
      <w:r w:rsidR="007B26D2" w:rsidRPr="001F64F0">
        <w:t>2</w:t>
      </w:r>
      <w:r w:rsidRPr="001F64F0">
        <w:t>)</w:t>
      </w:r>
      <w:r w:rsidRPr="001F64F0">
        <w:tab/>
        <w:t xml:space="preserve">If the applicant is </w:t>
      </w:r>
      <w:r w:rsidR="009A7B8C" w:rsidRPr="001F64F0">
        <w:t>a corporation</w:t>
      </w:r>
      <w:r w:rsidRPr="001F64F0">
        <w:t xml:space="preserve">, the application must include the </w:t>
      </w:r>
      <w:r w:rsidR="007B26D2" w:rsidRPr="001F64F0">
        <w:t xml:space="preserve">name and contact </w:t>
      </w:r>
      <w:r w:rsidRPr="001F64F0">
        <w:t xml:space="preserve">details of </w:t>
      </w:r>
      <w:r w:rsidR="007B26D2" w:rsidRPr="001F64F0">
        <w:t xml:space="preserve">each individual employed or </w:t>
      </w:r>
      <w:r w:rsidR="00255F85" w:rsidRPr="001F64F0">
        <w:t>engaged</w:t>
      </w:r>
      <w:r w:rsidR="007B26D2" w:rsidRPr="001F64F0">
        <w:t xml:space="preserve"> by the corporation to conduct a </w:t>
      </w:r>
      <w:r w:rsidR="00255F85" w:rsidRPr="001F64F0">
        <w:t xml:space="preserve">program of research or teaching using or breeding animals on behalf of </w:t>
      </w:r>
      <w:r w:rsidRPr="001F64F0">
        <w:t xml:space="preserve">the </w:t>
      </w:r>
      <w:r w:rsidR="009A7B8C" w:rsidRPr="001F64F0">
        <w:t xml:space="preserve">corporation (an </w:t>
      </w:r>
      <w:r w:rsidR="009A7B8C" w:rsidRPr="001F64F0">
        <w:rPr>
          <w:rStyle w:val="charBoldItals"/>
        </w:rPr>
        <w:t xml:space="preserve">authorised </w:t>
      </w:r>
      <w:r w:rsidR="007B26D2" w:rsidRPr="001F64F0">
        <w:rPr>
          <w:rStyle w:val="charBoldItals"/>
        </w:rPr>
        <w:t>staff member</w:t>
      </w:r>
      <w:r w:rsidR="009A7B8C" w:rsidRPr="001F64F0">
        <w:t>)</w:t>
      </w:r>
      <w:r w:rsidRPr="001F64F0">
        <w:t>.</w:t>
      </w:r>
    </w:p>
    <w:p w:rsidR="006B2596" w:rsidRPr="001F64F0" w:rsidRDefault="006B2596" w:rsidP="006B2596">
      <w:pPr>
        <w:pStyle w:val="IMain"/>
      </w:pPr>
      <w:r w:rsidRPr="001F64F0">
        <w:tab/>
        <w:t>(2</w:t>
      </w:r>
      <w:r w:rsidR="007B26D2" w:rsidRPr="001F64F0">
        <w:t>A</w:t>
      </w:r>
      <w:r w:rsidRPr="001F64F0">
        <w:t>)</w:t>
      </w:r>
      <w:r w:rsidRPr="001F64F0">
        <w:tab/>
        <w:t xml:space="preserve">The </w:t>
      </w:r>
      <w:r w:rsidR="0066024A" w:rsidRPr="001F64F0">
        <w:t>authorising entity</w:t>
      </w:r>
      <w:r w:rsidRPr="001F64F0">
        <w:t xml:space="preserve"> may, in writing, require the applicant to give the </w:t>
      </w:r>
      <w:r w:rsidR="0066024A" w:rsidRPr="001F64F0">
        <w:t>authorising entity</w:t>
      </w:r>
      <w:r w:rsidRPr="001F64F0">
        <w:t xml:space="preserve"> additional information in writing the </w:t>
      </w:r>
      <w:r w:rsidR="0066024A" w:rsidRPr="001F64F0">
        <w:t>authorising entity</w:t>
      </w:r>
      <w:r w:rsidRPr="001F64F0">
        <w:t xml:space="preserve"> reasonably needs to decide the application.</w:t>
      </w:r>
    </w:p>
    <w:p w:rsidR="006B2596" w:rsidRPr="001F64F0" w:rsidRDefault="001F64F0" w:rsidP="001F64F0">
      <w:pPr>
        <w:pStyle w:val="AH5Sec"/>
        <w:shd w:val="pct25" w:color="auto" w:fill="auto"/>
      </w:pPr>
      <w:bookmarkStart w:id="45" w:name="_Toc532892010"/>
      <w:r w:rsidRPr="001F64F0">
        <w:rPr>
          <w:rStyle w:val="CharSectNo"/>
        </w:rPr>
        <w:t>41</w:t>
      </w:r>
      <w:r w:rsidRPr="001F64F0">
        <w:tab/>
      </w:r>
      <w:r w:rsidR="006B2596" w:rsidRPr="001F64F0">
        <w:t>Section</w:t>
      </w:r>
      <w:r w:rsidR="00255F85" w:rsidRPr="001F64F0">
        <w:t>s</w:t>
      </w:r>
      <w:r w:rsidR="006B2596" w:rsidRPr="001F64F0">
        <w:t xml:space="preserve"> 37 (3)</w:t>
      </w:r>
      <w:r w:rsidR="00975EB0" w:rsidRPr="001F64F0">
        <w:t xml:space="preserve"> and</w:t>
      </w:r>
      <w:r w:rsidR="00255F85" w:rsidRPr="001F64F0">
        <w:t xml:space="preserve"> 38 (1) and (2)</w:t>
      </w:r>
      <w:bookmarkEnd w:id="45"/>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p>
    <w:p w:rsidR="006B2596" w:rsidRPr="001F64F0" w:rsidRDefault="006B2596" w:rsidP="006B2596">
      <w:pPr>
        <w:pStyle w:val="direction"/>
      </w:pPr>
      <w:r w:rsidRPr="001F64F0">
        <w:t>substitute</w:t>
      </w:r>
    </w:p>
    <w:p w:rsidR="006B2596" w:rsidRPr="001F64F0" w:rsidRDefault="0066024A" w:rsidP="006B2596">
      <w:pPr>
        <w:pStyle w:val="Amainreturn"/>
      </w:pPr>
      <w:r w:rsidRPr="001F64F0">
        <w:t>authorising entity</w:t>
      </w:r>
      <w:r w:rsidR="006B2596" w:rsidRPr="001F64F0">
        <w:t xml:space="preserve"> </w:t>
      </w:r>
    </w:p>
    <w:p w:rsidR="00EB3399" w:rsidRPr="001F64F0" w:rsidRDefault="001F64F0" w:rsidP="001F64F0">
      <w:pPr>
        <w:pStyle w:val="AH5Sec"/>
        <w:shd w:val="pct25" w:color="auto" w:fill="auto"/>
      </w:pPr>
      <w:bookmarkStart w:id="46" w:name="_Toc532892011"/>
      <w:r w:rsidRPr="001F64F0">
        <w:rPr>
          <w:rStyle w:val="CharSectNo"/>
        </w:rPr>
        <w:t>42</w:t>
      </w:r>
      <w:r w:rsidRPr="001F64F0">
        <w:tab/>
      </w:r>
      <w:r w:rsidR="00907A38" w:rsidRPr="001F64F0">
        <w:t>Decision about authorisation application</w:t>
      </w:r>
      <w:r w:rsidR="00907A38" w:rsidRPr="001F64F0">
        <w:br/>
      </w:r>
      <w:r w:rsidR="00CD23CA" w:rsidRPr="001F64F0">
        <w:t>Section 38 (2) (a)</w:t>
      </w:r>
      <w:bookmarkEnd w:id="46"/>
    </w:p>
    <w:p w:rsidR="00CD23CA" w:rsidRPr="001F64F0" w:rsidRDefault="00CD23CA" w:rsidP="00CD23CA">
      <w:pPr>
        <w:pStyle w:val="direction"/>
      </w:pPr>
      <w:r w:rsidRPr="001F64F0">
        <w:t>substitute</w:t>
      </w:r>
    </w:p>
    <w:p w:rsidR="00CD23CA" w:rsidRPr="001F64F0" w:rsidRDefault="00CD23CA" w:rsidP="00CD23CA">
      <w:pPr>
        <w:pStyle w:val="Ipara"/>
        <w:rPr>
          <w:rFonts w:ascii="TimesNewRomanPSMT" w:hAnsi="TimesNewRomanPSMT" w:cs="TimesNewRomanPSMT"/>
          <w:szCs w:val="24"/>
          <w:lang w:eastAsia="en-AU"/>
        </w:rPr>
      </w:pPr>
      <w:r w:rsidRPr="001F64F0">
        <w:rPr>
          <w:lang w:eastAsia="en-AU"/>
        </w:rPr>
        <w:tab/>
        <w:t>(a)</w:t>
      </w:r>
      <w:r w:rsidRPr="001F64F0">
        <w:rPr>
          <w:lang w:eastAsia="en-AU"/>
        </w:rPr>
        <w:tab/>
        <w:t xml:space="preserve">the experience and competency in caring for and </w:t>
      </w:r>
      <w:r w:rsidRPr="001F64F0">
        <w:rPr>
          <w:rFonts w:ascii="TimesNewRomanPSMT" w:hAnsi="TimesNewRomanPSMT" w:cs="TimesNewRomanPSMT"/>
          <w:szCs w:val="24"/>
          <w:lang w:eastAsia="en-AU"/>
        </w:rPr>
        <w:t>handling animals of—</w:t>
      </w:r>
    </w:p>
    <w:p w:rsidR="00CD23CA" w:rsidRPr="001F64F0" w:rsidRDefault="00CD23CA" w:rsidP="00CD23CA">
      <w:pPr>
        <w:pStyle w:val="Isubpara"/>
        <w:rPr>
          <w:lang w:eastAsia="en-AU"/>
        </w:rPr>
      </w:pPr>
      <w:r w:rsidRPr="001F64F0">
        <w:rPr>
          <w:lang w:eastAsia="en-AU"/>
        </w:rPr>
        <w:tab/>
        <w:t>(i)</w:t>
      </w:r>
      <w:r w:rsidRPr="001F64F0">
        <w:rPr>
          <w:lang w:eastAsia="en-AU"/>
        </w:rPr>
        <w:tab/>
        <w:t>for an applicant that is an individual—the applicant; or</w:t>
      </w:r>
    </w:p>
    <w:p w:rsidR="00CD23CA" w:rsidRPr="001F64F0" w:rsidRDefault="00CD23CA" w:rsidP="00CD23CA">
      <w:pPr>
        <w:pStyle w:val="Isubpara"/>
      </w:pPr>
      <w:r w:rsidRPr="001F64F0">
        <w:rPr>
          <w:lang w:eastAsia="en-AU"/>
        </w:rPr>
        <w:tab/>
        <w:t>(ii)</w:t>
      </w:r>
      <w:r w:rsidRPr="001F64F0">
        <w:rPr>
          <w:lang w:eastAsia="en-AU"/>
        </w:rPr>
        <w:tab/>
        <w:t xml:space="preserve">for </w:t>
      </w:r>
      <w:r w:rsidR="00615E3E" w:rsidRPr="001F64F0">
        <w:rPr>
          <w:lang w:eastAsia="en-AU"/>
        </w:rPr>
        <w:t>an</w:t>
      </w:r>
      <w:r w:rsidRPr="001F64F0">
        <w:rPr>
          <w:lang w:eastAsia="en-AU"/>
        </w:rPr>
        <w:t xml:space="preserve"> </w:t>
      </w:r>
      <w:r w:rsidR="00615E3E" w:rsidRPr="001F64F0">
        <w:rPr>
          <w:lang w:eastAsia="en-AU"/>
        </w:rPr>
        <w:t>ap</w:t>
      </w:r>
      <w:r w:rsidRPr="001F64F0">
        <w:rPr>
          <w:lang w:eastAsia="en-AU"/>
        </w:rPr>
        <w:t>plicant that is a corporation</w:t>
      </w:r>
      <w:r w:rsidR="00615E3E" w:rsidRPr="001F64F0">
        <w:rPr>
          <w:lang w:eastAsia="en-AU"/>
        </w:rPr>
        <w:t>—</w:t>
      </w:r>
      <w:r w:rsidR="00CD04CD" w:rsidRPr="001F64F0">
        <w:rPr>
          <w:lang w:eastAsia="en-AU"/>
        </w:rPr>
        <w:t>each</w:t>
      </w:r>
      <w:r w:rsidR="00615E3E" w:rsidRPr="001F64F0">
        <w:rPr>
          <w:lang w:eastAsia="en-AU"/>
        </w:rPr>
        <w:t xml:space="preserve"> authorised </w:t>
      </w:r>
      <w:r w:rsidR="007B26D2" w:rsidRPr="001F64F0">
        <w:rPr>
          <w:lang w:eastAsia="en-AU"/>
        </w:rPr>
        <w:t>staff member</w:t>
      </w:r>
      <w:r w:rsidRPr="001F64F0">
        <w:rPr>
          <w:lang w:eastAsia="en-AU"/>
        </w:rPr>
        <w:t>; and</w:t>
      </w:r>
    </w:p>
    <w:p w:rsidR="00615E3E" w:rsidRPr="001F64F0" w:rsidRDefault="001F64F0" w:rsidP="001F64F0">
      <w:pPr>
        <w:pStyle w:val="AH5Sec"/>
        <w:shd w:val="pct25" w:color="auto" w:fill="auto"/>
      </w:pPr>
      <w:bookmarkStart w:id="47" w:name="_Toc532892012"/>
      <w:r w:rsidRPr="001F64F0">
        <w:rPr>
          <w:rStyle w:val="CharSectNo"/>
        </w:rPr>
        <w:lastRenderedPageBreak/>
        <w:t>43</w:t>
      </w:r>
      <w:r w:rsidRPr="001F64F0">
        <w:tab/>
      </w:r>
      <w:r w:rsidR="00615E3E" w:rsidRPr="001F64F0">
        <w:t>Section 38 (2) (d)</w:t>
      </w:r>
      <w:bookmarkEnd w:id="47"/>
    </w:p>
    <w:p w:rsidR="00615E3E" w:rsidRPr="001F64F0" w:rsidRDefault="00615E3E" w:rsidP="00615E3E">
      <w:pPr>
        <w:pStyle w:val="direction"/>
      </w:pPr>
      <w:r w:rsidRPr="001F64F0">
        <w:t>substitute</w:t>
      </w:r>
    </w:p>
    <w:p w:rsidR="00615E3E" w:rsidRPr="001F64F0" w:rsidRDefault="00615E3E" w:rsidP="00615E3E">
      <w:pPr>
        <w:pStyle w:val="Ipara"/>
        <w:rPr>
          <w:lang w:eastAsia="en-AU"/>
        </w:rPr>
      </w:pPr>
      <w:r w:rsidRPr="001F64F0">
        <w:rPr>
          <w:lang w:eastAsia="en-AU"/>
        </w:rPr>
        <w:tab/>
        <w:t>(</w:t>
      </w:r>
      <w:r w:rsidR="00C12F9E" w:rsidRPr="001F64F0">
        <w:rPr>
          <w:lang w:eastAsia="en-AU"/>
        </w:rPr>
        <w:t>d</w:t>
      </w:r>
      <w:r w:rsidRPr="001F64F0">
        <w:rPr>
          <w:lang w:eastAsia="en-AU"/>
        </w:rPr>
        <w:t>)</w:t>
      </w:r>
      <w:r w:rsidRPr="001F64F0">
        <w:rPr>
          <w:lang w:eastAsia="en-AU"/>
        </w:rPr>
        <w:tab/>
        <w:t>within the 3 years immediately before the date of the application</w:t>
      </w:r>
      <w:r w:rsidR="00C12F9E" w:rsidRPr="001F64F0">
        <w:rPr>
          <w:lang w:eastAsia="en-AU"/>
        </w:rPr>
        <w:t xml:space="preserve">, whether </w:t>
      </w:r>
      <w:r w:rsidRPr="001F64F0">
        <w:rPr>
          <w:lang w:eastAsia="en-AU"/>
        </w:rPr>
        <w:t>—</w:t>
      </w:r>
    </w:p>
    <w:p w:rsidR="00615E3E" w:rsidRPr="001F64F0" w:rsidRDefault="00615E3E" w:rsidP="00615E3E">
      <w:pPr>
        <w:pStyle w:val="Isubpara"/>
        <w:rPr>
          <w:lang w:eastAsia="en-AU"/>
        </w:rPr>
      </w:pPr>
      <w:r w:rsidRPr="001F64F0">
        <w:rPr>
          <w:lang w:eastAsia="en-AU"/>
        </w:rPr>
        <w:tab/>
        <w:t>(i)</w:t>
      </w:r>
      <w:r w:rsidRPr="001F64F0">
        <w:rPr>
          <w:lang w:eastAsia="en-AU"/>
        </w:rPr>
        <w:tab/>
        <w:t xml:space="preserve">for an applicant that is an individual—the applicant has been </w:t>
      </w:r>
      <w:r w:rsidRPr="001F64F0">
        <w:rPr>
          <w:rFonts w:ascii="TimesNewRomanPSMT" w:hAnsi="TimesNewRomanPSMT" w:cs="TimesNewRomanPSMT"/>
          <w:szCs w:val="24"/>
          <w:lang w:eastAsia="en-AU"/>
        </w:rPr>
        <w:t>convicted or found guilty of a defined offence</w:t>
      </w:r>
      <w:r w:rsidRPr="001F64F0">
        <w:rPr>
          <w:lang w:eastAsia="en-AU"/>
        </w:rPr>
        <w:t>; or</w:t>
      </w:r>
    </w:p>
    <w:p w:rsidR="00615E3E" w:rsidRPr="001F64F0" w:rsidRDefault="00615E3E" w:rsidP="00615E3E">
      <w:pPr>
        <w:pStyle w:val="Isubpara"/>
      </w:pPr>
      <w:r w:rsidRPr="001F64F0">
        <w:rPr>
          <w:lang w:eastAsia="en-AU"/>
        </w:rPr>
        <w:tab/>
        <w:t>(ii)</w:t>
      </w:r>
      <w:r w:rsidRPr="001F64F0">
        <w:rPr>
          <w:lang w:eastAsia="en-AU"/>
        </w:rPr>
        <w:tab/>
        <w:t>for an applicant that is a corporation—</w:t>
      </w:r>
      <w:r w:rsidR="00623D39" w:rsidRPr="001F64F0">
        <w:rPr>
          <w:lang w:eastAsia="en-AU"/>
        </w:rPr>
        <w:t>an</w:t>
      </w:r>
      <w:r w:rsidRPr="001F64F0">
        <w:rPr>
          <w:lang w:eastAsia="en-AU"/>
        </w:rPr>
        <w:t xml:space="preserve"> authorised </w:t>
      </w:r>
      <w:r w:rsidR="007B26D2" w:rsidRPr="001F64F0">
        <w:rPr>
          <w:lang w:eastAsia="en-AU"/>
        </w:rPr>
        <w:t>staff member</w:t>
      </w:r>
      <w:r w:rsidRPr="001F64F0">
        <w:rPr>
          <w:lang w:eastAsia="en-AU"/>
        </w:rPr>
        <w:t xml:space="preserve"> has been </w:t>
      </w:r>
      <w:r w:rsidRPr="001F64F0">
        <w:rPr>
          <w:rFonts w:ascii="TimesNewRomanPSMT" w:hAnsi="TimesNewRomanPSMT" w:cs="TimesNewRomanPSMT"/>
          <w:szCs w:val="24"/>
          <w:lang w:eastAsia="en-AU"/>
        </w:rPr>
        <w:t>convicted or found guilty of a defined offence</w:t>
      </w:r>
      <w:r w:rsidRPr="001F64F0">
        <w:rPr>
          <w:lang w:eastAsia="en-AU"/>
        </w:rPr>
        <w:t>; and</w:t>
      </w:r>
    </w:p>
    <w:p w:rsidR="006B2596" w:rsidRPr="001F64F0" w:rsidRDefault="001F64F0" w:rsidP="001F64F0">
      <w:pPr>
        <w:pStyle w:val="AH5Sec"/>
        <w:shd w:val="pct25" w:color="auto" w:fill="auto"/>
      </w:pPr>
      <w:bookmarkStart w:id="48" w:name="_Toc532892013"/>
      <w:r w:rsidRPr="001F64F0">
        <w:rPr>
          <w:rStyle w:val="CharSectNo"/>
        </w:rPr>
        <w:t>44</w:t>
      </w:r>
      <w:r w:rsidRPr="001F64F0">
        <w:tab/>
      </w:r>
      <w:r w:rsidR="00C12F9E" w:rsidRPr="001F64F0">
        <w:t>Section</w:t>
      </w:r>
      <w:r w:rsidR="006B2596" w:rsidRPr="001F64F0">
        <w:t xml:space="preserve"> 38 (3)</w:t>
      </w:r>
      <w:bookmarkEnd w:id="48"/>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p>
    <w:p w:rsidR="006B2596" w:rsidRPr="001F64F0" w:rsidRDefault="006B2596" w:rsidP="006B2596">
      <w:pPr>
        <w:pStyle w:val="direction"/>
      </w:pPr>
      <w:r w:rsidRPr="001F64F0">
        <w:t>substitute</w:t>
      </w:r>
    </w:p>
    <w:p w:rsidR="006B2596" w:rsidRPr="001F64F0" w:rsidRDefault="0066024A" w:rsidP="006B2596">
      <w:pPr>
        <w:pStyle w:val="Amainreturn"/>
      </w:pPr>
      <w:r w:rsidRPr="001F64F0">
        <w:t>authorising entity</w:t>
      </w:r>
      <w:r w:rsidR="006B2596" w:rsidRPr="001F64F0">
        <w:t xml:space="preserve"> </w:t>
      </w:r>
    </w:p>
    <w:p w:rsidR="006B2596" w:rsidRPr="001F64F0" w:rsidRDefault="001F64F0" w:rsidP="001F64F0">
      <w:pPr>
        <w:pStyle w:val="AH5Sec"/>
        <w:shd w:val="pct25" w:color="auto" w:fill="auto"/>
      </w:pPr>
      <w:bookmarkStart w:id="49" w:name="_Toc532892014"/>
      <w:r w:rsidRPr="001F64F0">
        <w:rPr>
          <w:rStyle w:val="CharSectNo"/>
        </w:rPr>
        <w:t>45</w:t>
      </w:r>
      <w:r w:rsidRPr="001F64F0">
        <w:tab/>
      </w:r>
      <w:r w:rsidR="006B2596" w:rsidRPr="001F64F0">
        <w:t>Authorisation conditions</w:t>
      </w:r>
      <w:r w:rsidR="006B2596" w:rsidRPr="001F64F0">
        <w:br/>
      </w:r>
      <w:r w:rsidR="00C12F9E" w:rsidRPr="001F64F0">
        <w:t>S</w:t>
      </w:r>
      <w:r w:rsidR="006B2596" w:rsidRPr="001F64F0">
        <w:t>ection 39 (b)</w:t>
      </w:r>
      <w:r w:rsidR="00907A38" w:rsidRPr="001F64F0">
        <w:t>,</w:t>
      </w:r>
      <w:r w:rsidR="00C12F9E" w:rsidRPr="001F64F0">
        <w:t xml:space="preserve"> except examples</w:t>
      </w:r>
      <w:r w:rsidR="00E56AB8" w:rsidRPr="001F64F0">
        <w:t xml:space="preserve"> and notes</w:t>
      </w:r>
      <w:bookmarkEnd w:id="49"/>
    </w:p>
    <w:p w:rsidR="006B2596" w:rsidRPr="001F64F0" w:rsidRDefault="006B2596" w:rsidP="006B2596">
      <w:pPr>
        <w:pStyle w:val="direction"/>
      </w:pPr>
      <w:r w:rsidRPr="001F64F0">
        <w:t>substitute</w:t>
      </w:r>
    </w:p>
    <w:p w:rsidR="006B2596" w:rsidRPr="001F64F0" w:rsidRDefault="006B2596" w:rsidP="006B2596">
      <w:pPr>
        <w:pStyle w:val="Ipara"/>
      </w:pPr>
      <w:r w:rsidRPr="001F64F0">
        <w:tab/>
        <w:t>(b)</w:t>
      </w:r>
      <w:r w:rsidRPr="001F64F0">
        <w:tab/>
        <w:t xml:space="preserve">put on the authorisation by the </w:t>
      </w:r>
      <w:r w:rsidR="0066024A" w:rsidRPr="001F64F0">
        <w:t>authorising entity</w:t>
      </w:r>
      <w:r w:rsidRPr="001F64F0">
        <w:t xml:space="preserve"> that the </w:t>
      </w:r>
      <w:r w:rsidR="0066024A" w:rsidRPr="001F64F0">
        <w:t>entity</w:t>
      </w:r>
      <w:r w:rsidRPr="001F64F0">
        <w:t xml:space="preserve"> bel</w:t>
      </w:r>
      <w:r w:rsidR="00255F85" w:rsidRPr="001F64F0">
        <w:t xml:space="preserve">ieves on reasonable grounds is </w:t>
      </w:r>
      <w:r w:rsidRPr="001F64F0">
        <w:t>i</w:t>
      </w:r>
      <w:r w:rsidR="00255F85" w:rsidRPr="001F64F0">
        <w:t>n the interest</w:t>
      </w:r>
      <w:r w:rsidRPr="001F64F0">
        <w:t xml:space="preserve"> of animal welfare.</w:t>
      </w:r>
    </w:p>
    <w:p w:rsidR="006B2596" w:rsidRPr="001F64F0" w:rsidRDefault="001F64F0" w:rsidP="001F64F0">
      <w:pPr>
        <w:pStyle w:val="AH5Sec"/>
        <w:shd w:val="pct25" w:color="auto" w:fill="auto"/>
      </w:pPr>
      <w:bookmarkStart w:id="50" w:name="_Toc532892015"/>
      <w:r w:rsidRPr="001F64F0">
        <w:rPr>
          <w:rStyle w:val="CharSectNo"/>
        </w:rPr>
        <w:t>46</w:t>
      </w:r>
      <w:r w:rsidRPr="001F64F0">
        <w:tab/>
      </w:r>
      <w:r w:rsidR="006B2596" w:rsidRPr="001F64F0">
        <w:t>Section 39, notes</w:t>
      </w:r>
      <w:bookmarkEnd w:id="50"/>
    </w:p>
    <w:p w:rsidR="006B2596" w:rsidRPr="001F64F0" w:rsidRDefault="006B2596" w:rsidP="006B2596">
      <w:pPr>
        <w:pStyle w:val="direction"/>
      </w:pPr>
      <w:r w:rsidRPr="001F64F0">
        <w:t>substitute</w:t>
      </w:r>
    </w:p>
    <w:p w:rsidR="006B2596" w:rsidRPr="001F64F0" w:rsidRDefault="006B2596" w:rsidP="006B2596">
      <w:pPr>
        <w:pStyle w:val="aNote"/>
      </w:pPr>
      <w:r w:rsidRPr="001F64F0">
        <w:rPr>
          <w:rStyle w:val="charItals"/>
        </w:rPr>
        <w:t>Note</w:t>
      </w:r>
      <w:r w:rsidRPr="001F64F0">
        <w:rPr>
          <w:rStyle w:val="charItals"/>
        </w:rPr>
        <w:tab/>
      </w:r>
      <w:r w:rsidRPr="001F64F0">
        <w:t xml:space="preserve">The </w:t>
      </w:r>
      <w:r w:rsidR="0066024A" w:rsidRPr="001F64F0">
        <w:t>authorising entity</w:t>
      </w:r>
      <w:r w:rsidRPr="001F64F0">
        <w:t xml:space="preserve"> may amend an authorisation (including by putting a condition on the authorisation, or amending or removing a condition of the authorisation) at any time (see s 46).</w:t>
      </w:r>
    </w:p>
    <w:p w:rsidR="00B544FD" w:rsidRPr="001F64F0" w:rsidRDefault="001F64F0" w:rsidP="001F64F0">
      <w:pPr>
        <w:pStyle w:val="AH5Sec"/>
        <w:shd w:val="pct25" w:color="auto" w:fill="auto"/>
      </w:pPr>
      <w:bookmarkStart w:id="51" w:name="_Toc532892016"/>
      <w:r w:rsidRPr="001F64F0">
        <w:rPr>
          <w:rStyle w:val="CharSectNo"/>
        </w:rPr>
        <w:lastRenderedPageBreak/>
        <w:t>47</w:t>
      </w:r>
      <w:r w:rsidRPr="001F64F0">
        <w:tab/>
      </w:r>
      <w:r w:rsidR="00C12F9E" w:rsidRPr="001F64F0">
        <w:t>New section</w:t>
      </w:r>
      <w:r w:rsidR="00B544FD" w:rsidRPr="001F64F0">
        <w:t xml:space="preserve"> 39 (2) and (3)</w:t>
      </w:r>
      <w:bookmarkEnd w:id="51"/>
    </w:p>
    <w:p w:rsidR="00B544FD" w:rsidRPr="001F64F0" w:rsidRDefault="00B544FD" w:rsidP="00B544FD">
      <w:pPr>
        <w:pStyle w:val="direction"/>
      </w:pPr>
      <w:r w:rsidRPr="001F64F0">
        <w:t>insert</w:t>
      </w:r>
    </w:p>
    <w:p w:rsidR="00B544FD" w:rsidRPr="001F64F0" w:rsidRDefault="00B544FD" w:rsidP="00B544FD">
      <w:pPr>
        <w:pStyle w:val="IMain"/>
      </w:pPr>
      <w:r w:rsidRPr="001F64F0">
        <w:tab/>
        <w:t>(2)</w:t>
      </w:r>
      <w:r w:rsidRPr="001F64F0">
        <w:tab/>
        <w:t>A person commits an offence if the person—</w:t>
      </w:r>
    </w:p>
    <w:p w:rsidR="00B544FD" w:rsidRPr="001F64F0" w:rsidRDefault="00B544FD" w:rsidP="00B544FD">
      <w:pPr>
        <w:pStyle w:val="Ipara"/>
      </w:pPr>
      <w:r w:rsidRPr="001F64F0">
        <w:tab/>
        <w:t>(a)</w:t>
      </w:r>
      <w:r w:rsidRPr="001F64F0">
        <w:tab/>
      </w:r>
      <w:r w:rsidR="005D5801" w:rsidRPr="001F64F0">
        <w:t>is</w:t>
      </w:r>
      <w:r w:rsidRPr="001F64F0">
        <w:t xml:space="preserve"> an authorisation</w:t>
      </w:r>
      <w:r w:rsidR="005D5801" w:rsidRPr="001F64F0">
        <w:t xml:space="preserve"> holder</w:t>
      </w:r>
      <w:r w:rsidRPr="001F64F0">
        <w:t>; and</w:t>
      </w:r>
    </w:p>
    <w:p w:rsidR="00B544FD" w:rsidRPr="001F64F0" w:rsidRDefault="00B544FD" w:rsidP="001F64F0">
      <w:pPr>
        <w:pStyle w:val="Ipara"/>
        <w:keepNext/>
      </w:pPr>
      <w:r w:rsidRPr="001F64F0">
        <w:tab/>
        <w:t>(b)</w:t>
      </w:r>
      <w:r w:rsidRPr="001F64F0">
        <w:tab/>
        <w:t>fails to comply with a condition of the authorisation.</w:t>
      </w:r>
    </w:p>
    <w:p w:rsidR="00B544FD" w:rsidRPr="001F64F0" w:rsidRDefault="00B544FD" w:rsidP="00B544FD">
      <w:pPr>
        <w:pStyle w:val="Penalty"/>
      </w:pPr>
      <w:r w:rsidRPr="001F64F0">
        <w:t xml:space="preserve">Maximum penalty:  </w:t>
      </w:r>
      <w:r w:rsidR="000F77FE" w:rsidRPr="001F64F0">
        <w:t>50</w:t>
      </w:r>
      <w:r w:rsidRPr="001F64F0">
        <w:t xml:space="preserve"> penalty units.</w:t>
      </w:r>
    </w:p>
    <w:p w:rsidR="00B544FD" w:rsidRPr="001F64F0" w:rsidRDefault="00B544FD" w:rsidP="00B544FD">
      <w:pPr>
        <w:pStyle w:val="IMain"/>
      </w:pPr>
      <w:r w:rsidRPr="001F64F0">
        <w:tab/>
        <w:t>(</w:t>
      </w:r>
      <w:r w:rsidR="009A7B8C" w:rsidRPr="001F64F0">
        <w:t>3</w:t>
      </w:r>
      <w:r w:rsidRPr="001F64F0">
        <w:t>)</w:t>
      </w:r>
      <w:r w:rsidRPr="001F64F0">
        <w:tab/>
        <w:t xml:space="preserve">An offence against </w:t>
      </w:r>
      <w:r w:rsidR="009A7B8C" w:rsidRPr="001F64F0">
        <w:t>subsection (2)</w:t>
      </w:r>
      <w:r w:rsidRPr="001F64F0">
        <w:t xml:space="preserve"> is a strict liability offence.</w:t>
      </w:r>
    </w:p>
    <w:p w:rsidR="006B2596" w:rsidRPr="001F64F0" w:rsidRDefault="001F64F0" w:rsidP="001F64F0">
      <w:pPr>
        <w:pStyle w:val="AH5Sec"/>
        <w:shd w:val="pct25" w:color="auto" w:fill="auto"/>
      </w:pPr>
      <w:bookmarkStart w:id="52" w:name="_Toc532892017"/>
      <w:r w:rsidRPr="001F64F0">
        <w:rPr>
          <w:rStyle w:val="CharSectNo"/>
        </w:rPr>
        <w:t>48</w:t>
      </w:r>
      <w:r w:rsidRPr="001F64F0">
        <w:tab/>
      </w:r>
      <w:r w:rsidR="006B2596" w:rsidRPr="001F64F0">
        <w:t>Form of authorisation</w:t>
      </w:r>
      <w:r w:rsidR="006B2596" w:rsidRPr="001F64F0">
        <w:br/>
        <w:t>New section 40 (aa)</w:t>
      </w:r>
      <w:bookmarkEnd w:id="52"/>
    </w:p>
    <w:p w:rsidR="006B2596" w:rsidRPr="001F64F0" w:rsidRDefault="006B2596" w:rsidP="006B2596">
      <w:pPr>
        <w:pStyle w:val="direction"/>
      </w:pPr>
      <w:r w:rsidRPr="001F64F0">
        <w:t>insert</w:t>
      </w:r>
    </w:p>
    <w:p w:rsidR="006B2596" w:rsidRPr="001F64F0" w:rsidRDefault="009F0EF8" w:rsidP="006B2596">
      <w:pPr>
        <w:pStyle w:val="Ipara"/>
      </w:pPr>
      <w:r w:rsidRPr="001F64F0">
        <w:tab/>
        <w:t>(aa)</w:t>
      </w:r>
      <w:r w:rsidRPr="001F64F0">
        <w:tab/>
        <w:t>state why</w:t>
      </w:r>
      <w:r w:rsidR="006B2596" w:rsidRPr="001F64F0">
        <w:t xml:space="preserve"> the authorisation</w:t>
      </w:r>
      <w:r w:rsidRPr="001F64F0">
        <w:t xml:space="preserve"> is required</w:t>
      </w:r>
      <w:r w:rsidR="006B2596" w:rsidRPr="001F64F0">
        <w:t>; and</w:t>
      </w:r>
    </w:p>
    <w:p w:rsidR="006B2596" w:rsidRPr="001F64F0" w:rsidRDefault="001F64F0" w:rsidP="001F64F0">
      <w:pPr>
        <w:pStyle w:val="AH5Sec"/>
        <w:shd w:val="pct25" w:color="auto" w:fill="auto"/>
      </w:pPr>
      <w:bookmarkStart w:id="53" w:name="_Toc532892018"/>
      <w:r w:rsidRPr="001F64F0">
        <w:rPr>
          <w:rStyle w:val="CharSectNo"/>
        </w:rPr>
        <w:t>49</w:t>
      </w:r>
      <w:r w:rsidRPr="001F64F0">
        <w:tab/>
      </w:r>
      <w:r w:rsidR="006B2596" w:rsidRPr="001F64F0">
        <w:t>Section 40 (e)</w:t>
      </w:r>
      <w:bookmarkEnd w:id="53"/>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p>
    <w:p w:rsidR="006B2596" w:rsidRPr="001F64F0" w:rsidRDefault="006B2596" w:rsidP="006B2596">
      <w:pPr>
        <w:pStyle w:val="direction"/>
      </w:pPr>
      <w:r w:rsidRPr="001F64F0">
        <w:t>substitute</w:t>
      </w:r>
    </w:p>
    <w:p w:rsidR="006B2596" w:rsidRPr="001F64F0" w:rsidRDefault="0066024A" w:rsidP="006B2596">
      <w:pPr>
        <w:pStyle w:val="Amainreturn"/>
      </w:pPr>
      <w:r w:rsidRPr="001F64F0">
        <w:t>authorising entity</w:t>
      </w:r>
    </w:p>
    <w:p w:rsidR="006B2596" w:rsidRPr="001F64F0" w:rsidRDefault="001F64F0" w:rsidP="001F64F0">
      <w:pPr>
        <w:pStyle w:val="AH5Sec"/>
        <w:shd w:val="pct25" w:color="auto" w:fill="auto"/>
      </w:pPr>
      <w:bookmarkStart w:id="54" w:name="_Toc532892019"/>
      <w:r w:rsidRPr="001F64F0">
        <w:rPr>
          <w:rStyle w:val="CharSectNo"/>
        </w:rPr>
        <w:lastRenderedPageBreak/>
        <w:t>50</w:t>
      </w:r>
      <w:r w:rsidRPr="001F64F0">
        <w:tab/>
      </w:r>
      <w:r w:rsidR="006B2596" w:rsidRPr="001F64F0">
        <w:t>Section</w:t>
      </w:r>
      <w:r w:rsidR="00C12F9E" w:rsidRPr="001F64F0">
        <w:t>s</w:t>
      </w:r>
      <w:r w:rsidR="006B2596" w:rsidRPr="001F64F0">
        <w:t xml:space="preserve"> 42</w:t>
      </w:r>
      <w:r w:rsidR="00C12F9E" w:rsidRPr="001F64F0">
        <w:t xml:space="preserve"> and 43</w:t>
      </w:r>
      <w:bookmarkEnd w:id="54"/>
    </w:p>
    <w:p w:rsidR="006B2596" w:rsidRPr="001F64F0" w:rsidRDefault="006B2596" w:rsidP="006B2596">
      <w:pPr>
        <w:pStyle w:val="direction"/>
      </w:pPr>
      <w:r w:rsidRPr="001F64F0">
        <w:t>substitute</w:t>
      </w:r>
    </w:p>
    <w:p w:rsidR="006B2596" w:rsidRPr="001F64F0" w:rsidRDefault="006B2596" w:rsidP="006B2596">
      <w:pPr>
        <w:pStyle w:val="IH5Sec"/>
      </w:pPr>
      <w:r w:rsidRPr="001F64F0">
        <w:t>42</w:t>
      </w:r>
      <w:r w:rsidRPr="001F64F0">
        <w:tab/>
        <w:t xml:space="preserve">Identity </w:t>
      </w:r>
      <w:r w:rsidR="00355C01" w:rsidRPr="001F64F0">
        <w:t>card</w:t>
      </w:r>
      <w:r w:rsidRPr="001F64F0">
        <w:t xml:space="preserve"> for authorisation holders</w:t>
      </w:r>
    </w:p>
    <w:p w:rsidR="00355C01" w:rsidRPr="001F64F0" w:rsidRDefault="006B2596" w:rsidP="00775A38">
      <w:pPr>
        <w:pStyle w:val="IMain"/>
        <w:keepNext/>
      </w:pPr>
      <w:r w:rsidRPr="001F64F0">
        <w:tab/>
        <w:t>(1)</w:t>
      </w:r>
      <w:r w:rsidRPr="001F64F0">
        <w:tab/>
      </w:r>
      <w:r w:rsidR="00CD04CD" w:rsidRPr="001F64F0">
        <w:t>If an authorising entity grants an authorisation, the</w:t>
      </w:r>
      <w:r w:rsidRPr="001F64F0">
        <w:t xml:space="preserve"> </w:t>
      </w:r>
      <w:r w:rsidR="0066024A" w:rsidRPr="001F64F0">
        <w:t>entity</w:t>
      </w:r>
      <w:r w:rsidRPr="001F64F0">
        <w:t xml:space="preserve"> must give</w:t>
      </w:r>
      <w:r w:rsidR="00355C01" w:rsidRPr="001F64F0">
        <w:t>—</w:t>
      </w:r>
    </w:p>
    <w:p w:rsidR="006B2596" w:rsidRPr="001F64F0" w:rsidRDefault="00355C01" w:rsidP="00775A38">
      <w:pPr>
        <w:pStyle w:val="Ipara"/>
        <w:keepNext/>
      </w:pPr>
      <w:r w:rsidRPr="001F64F0">
        <w:tab/>
        <w:t>(a)</w:t>
      </w:r>
      <w:r w:rsidRPr="001F64F0">
        <w:tab/>
        <w:t xml:space="preserve">if </w:t>
      </w:r>
      <w:r w:rsidR="00CD04CD" w:rsidRPr="001F64F0">
        <w:t>the</w:t>
      </w:r>
      <w:r w:rsidRPr="001F64F0">
        <w:t xml:space="preserve"> authorisation holder is an individual—</w:t>
      </w:r>
      <w:r w:rsidR="00AA190E" w:rsidRPr="001F64F0">
        <w:t>the individual</w:t>
      </w:r>
      <w:r w:rsidR="006B2596" w:rsidRPr="001F64F0">
        <w:t xml:space="preserve"> an identity </w:t>
      </w:r>
      <w:r w:rsidRPr="001F64F0">
        <w:t>card</w:t>
      </w:r>
      <w:r w:rsidR="006B2596" w:rsidRPr="001F64F0">
        <w:t xml:space="preserve"> stating the </w:t>
      </w:r>
      <w:r w:rsidR="00AA190E" w:rsidRPr="001F64F0">
        <w:t>individual</w:t>
      </w:r>
      <w:r w:rsidR="006B2596" w:rsidRPr="001F64F0">
        <w:t>’s name</w:t>
      </w:r>
      <w:r w:rsidR="00AA190E" w:rsidRPr="001F64F0">
        <w:t>; or</w:t>
      </w:r>
    </w:p>
    <w:p w:rsidR="00AA190E" w:rsidRPr="001F64F0" w:rsidRDefault="00AA190E" w:rsidP="00AA190E">
      <w:pPr>
        <w:pStyle w:val="Ipara"/>
      </w:pPr>
      <w:r w:rsidRPr="001F64F0">
        <w:tab/>
        <w:t>(b)</w:t>
      </w:r>
      <w:r w:rsidRPr="001F64F0">
        <w:tab/>
        <w:t xml:space="preserve">if </w:t>
      </w:r>
      <w:r w:rsidR="00CD04CD" w:rsidRPr="001F64F0">
        <w:t>the</w:t>
      </w:r>
      <w:r w:rsidRPr="001F64F0">
        <w:t xml:space="preserve"> authorisation holder is a corporation—</w:t>
      </w:r>
      <w:r w:rsidR="005D5801" w:rsidRPr="001F64F0">
        <w:t>each</w:t>
      </w:r>
      <w:r w:rsidR="00623D39" w:rsidRPr="001F64F0">
        <w:t xml:space="preserve"> authorised </w:t>
      </w:r>
      <w:r w:rsidR="007B26D2" w:rsidRPr="001F64F0">
        <w:t>staff member</w:t>
      </w:r>
      <w:r w:rsidRPr="001F64F0">
        <w:t xml:space="preserve"> an identity card stating the </w:t>
      </w:r>
      <w:r w:rsidR="005D5801" w:rsidRPr="001F64F0">
        <w:t xml:space="preserve">staff member’s name and the </w:t>
      </w:r>
      <w:r w:rsidRPr="001F64F0">
        <w:t>corporation’s name.</w:t>
      </w:r>
    </w:p>
    <w:p w:rsidR="006B2596" w:rsidRPr="001F64F0" w:rsidRDefault="006B2596" w:rsidP="006B2596">
      <w:pPr>
        <w:pStyle w:val="IMain"/>
      </w:pPr>
      <w:r w:rsidRPr="001F64F0">
        <w:tab/>
        <w:t>(2)</w:t>
      </w:r>
      <w:r w:rsidRPr="001F64F0">
        <w:tab/>
        <w:t xml:space="preserve">The identity </w:t>
      </w:r>
      <w:r w:rsidR="00AA190E" w:rsidRPr="001F64F0">
        <w:t>card</w:t>
      </w:r>
      <w:r w:rsidRPr="001F64F0">
        <w:t xml:space="preserve"> must show—</w:t>
      </w:r>
    </w:p>
    <w:p w:rsidR="006B2596" w:rsidRPr="001F64F0" w:rsidRDefault="006B2596" w:rsidP="006B2596">
      <w:pPr>
        <w:pStyle w:val="Ipara"/>
      </w:pPr>
      <w:r w:rsidRPr="001F64F0">
        <w:tab/>
        <w:t>(a)</w:t>
      </w:r>
      <w:r w:rsidRPr="001F64F0">
        <w:tab/>
        <w:t xml:space="preserve">if the </w:t>
      </w:r>
      <w:r w:rsidR="00AA190E" w:rsidRPr="001F64F0">
        <w:t>authorisation holder</w:t>
      </w:r>
      <w:r w:rsidRPr="001F64F0">
        <w:t xml:space="preserve"> is an individual—a recent photograph of the individual; and</w:t>
      </w:r>
    </w:p>
    <w:p w:rsidR="00AA190E" w:rsidRPr="001F64F0" w:rsidRDefault="00AA190E" w:rsidP="00AA190E">
      <w:pPr>
        <w:pStyle w:val="Ipara"/>
      </w:pPr>
      <w:r w:rsidRPr="001F64F0">
        <w:tab/>
        <w:t>(b)</w:t>
      </w:r>
      <w:r w:rsidRPr="001F64F0">
        <w:tab/>
        <w:t xml:space="preserve">if the authorisation holder is </w:t>
      </w:r>
      <w:r w:rsidR="00623D39" w:rsidRPr="001F64F0">
        <w:t>a corporation</w:t>
      </w:r>
      <w:r w:rsidRPr="001F64F0">
        <w:t xml:space="preserve">—a recent photograph of </w:t>
      </w:r>
      <w:r w:rsidR="00623D39" w:rsidRPr="001F64F0">
        <w:t xml:space="preserve">the authorised </w:t>
      </w:r>
      <w:r w:rsidR="007B26D2" w:rsidRPr="001F64F0">
        <w:t>staff member</w:t>
      </w:r>
      <w:r w:rsidRPr="001F64F0">
        <w:t>; and</w:t>
      </w:r>
    </w:p>
    <w:p w:rsidR="006B2596" w:rsidRPr="001F64F0" w:rsidRDefault="006B2596" w:rsidP="006B2596">
      <w:pPr>
        <w:pStyle w:val="Ipara"/>
      </w:pPr>
      <w:r w:rsidRPr="001F64F0">
        <w:tab/>
        <w:t>(</w:t>
      </w:r>
      <w:r w:rsidR="00623D39" w:rsidRPr="001F64F0">
        <w:t>c</w:t>
      </w:r>
      <w:r w:rsidRPr="001F64F0">
        <w:t>)</w:t>
      </w:r>
      <w:r w:rsidRPr="001F64F0">
        <w:tab/>
        <w:t>anything else prescribed by regulation.</w:t>
      </w:r>
    </w:p>
    <w:p w:rsidR="00F05796" w:rsidRPr="001F64F0" w:rsidRDefault="006B2596" w:rsidP="006B2596">
      <w:pPr>
        <w:pStyle w:val="IMain"/>
      </w:pPr>
      <w:r w:rsidRPr="001F64F0">
        <w:tab/>
        <w:t>(3)</w:t>
      </w:r>
      <w:r w:rsidRPr="001F64F0">
        <w:tab/>
        <w:t>A</w:t>
      </w:r>
      <w:r w:rsidR="00F05796" w:rsidRPr="001F64F0">
        <w:t xml:space="preserve"> person commits an offence if—</w:t>
      </w:r>
    </w:p>
    <w:p w:rsidR="00F05796" w:rsidRPr="001F64F0" w:rsidRDefault="00F05796" w:rsidP="00623D39">
      <w:pPr>
        <w:pStyle w:val="Ipara"/>
      </w:pPr>
      <w:r w:rsidRPr="001F64F0">
        <w:tab/>
        <w:t>(a)</w:t>
      </w:r>
      <w:r w:rsidRPr="001F64F0">
        <w:tab/>
        <w:t>the person</w:t>
      </w:r>
      <w:r w:rsidR="00623D39" w:rsidRPr="001F64F0">
        <w:t xml:space="preserve"> is given an identity card under subsection (1)</w:t>
      </w:r>
      <w:r w:rsidRPr="001F64F0">
        <w:t xml:space="preserve">; </w:t>
      </w:r>
      <w:r w:rsidR="00072509" w:rsidRPr="001F64F0">
        <w:t>and</w:t>
      </w:r>
    </w:p>
    <w:p w:rsidR="006B2596" w:rsidRPr="001F64F0" w:rsidRDefault="006B2596" w:rsidP="006B2596">
      <w:pPr>
        <w:pStyle w:val="Ipara"/>
      </w:pPr>
      <w:r w:rsidRPr="001F64F0">
        <w:tab/>
        <w:t>(</w:t>
      </w:r>
      <w:r w:rsidR="00072509" w:rsidRPr="001F64F0">
        <w:t>b</w:t>
      </w:r>
      <w:r w:rsidRPr="001F64F0">
        <w:t>)</w:t>
      </w:r>
      <w:r w:rsidRPr="001F64F0">
        <w:tab/>
        <w:t xml:space="preserve">an authorised officer asks </w:t>
      </w:r>
      <w:r w:rsidR="00072509" w:rsidRPr="001F64F0">
        <w:t xml:space="preserve">to see the </w:t>
      </w:r>
      <w:r w:rsidR="00623D39" w:rsidRPr="001F64F0">
        <w:t>person</w:t>
      </w:r>
      <w:r w:rsidR="00072509" w:rsidRPr="001F64F0">
        <w:t xml:space="preserve">’s </w:t>
      </w:r>
      <w:r w:rsidRPr="001F64F0">
        <w:t xml:space="preserve">identity </w:t>
      </w:r>
      <w:r w:rsidR="005D5801" w:rsidRPr="001F64F0">
        <w:t>card</w:t>
      </w:r>
      <w:r w:rsidRPr="001F64F0">
        <w:t>; and</w:t>
      </w:r>
    </w:p>
    <w:p w:rsidR="006B2596" w:rsidRPr="001F64F0" w:rsidRDefault="006B2596" w:rsidP="001F64F0">
      <w:pPr>
        <w:pStyle w:val="Ipara"/>
        <w:keepNext/>
      </w:pPr>
      <w:r w:rsidRPr="001F64F0">
        <w:tab/>
        <w:t>(</w:t>
      </w:r>
      <w:r w:rsidR="00081278" w:rsidRPr="001F64F0">
        <w:t>c</w:t>
      </w:r>
      <w:r w:rsidRPr="001F64F0">
        <w:t>)</w:t>
      </w:r>
      <w:r w:rsidRPr="001F64F0">
        <w:tab/>
        <w:t xml:space="preserve">the </w:t>
      </w:r>
      <w:r w:rsidR="00072509" w:rsidRPr="001F64F0">
        <w:t>person</w:t>
      </w:r>
      <w:r w:rsidRPr="001F64F0">
        <w:t xml:space="preserve"> does not </w:t>
      </w:r>
      <w:r w:rsidR="005D5801" w:rsidRPr="001F64F0">
        <w:t>show the officer the card</w:t>
      </w:r>
      <w:r w:rsidRPr="001F64F0">
        <w:t>.</w:t>
      </w:r>
    </w:p>
    <w:p w:rsidR="006B2596" w:rsidRPr="001F64F0" w:rsidRDefault="006B2596" w:rsidP="006B2596">
      <w:pPr>
        <w:pStyle w:val="Penalty"/>
      </w:pPr>
      <w:r w:rsidRPr="001F64F0">
        <w:t>Maximum penalty:  5 penalty units.</w:t>
      </w:r>
    </w:p>
    <w:p w:rsidR="006B2596" w:rsidRPr="001F64F0" w:rsidRDefault="006B2596" w:rsidP="006B2596">
      <w:pPr>
        <w:pStyle w:val="IMain"/>
      </w:pPr>
      <w:r w:rsidRPr="001F64F0">
        <w:tab/>
        <w:t>(4)</w:t>
      </w:r>
      <w:r w:rsidRPr="001F64F0">
        <w:tab/>
        <w:t xml:space="preserve">A </w:t>
      </w:r>
      <w:r w:rsidR="00623D39" w:rsidRPr="001F64F0">
        <w:t>person</w:t>
      </w:r>
      <w:r w:rsidRPr="001F64F0">
        <w:t xml:space="preserve"> commits an offence if—</w:t>
      </w:r>
    </w:p>
    <w:p w:rsidR="00623D39" w:rsidRPr="001F64F0" w:rsidRDefault="00623D39" w:rsidP="00623D39">
      <w:pPr>
        <w:pStyle w:val="Ipara"/>
      </w:pPr>
      <w:r w:rsidRPr="001F64F0">
        <w:tab/>
        <w:t>(a)</w:t>
      </w:r>
      <w:r w:rsidRPr="001F64F0">
        <w:tab/>
        <w:t>the person is given an identity card under subsection (1); and</w:t>
      </w:r>
    </w:p>
    <w:p w:rsidR="00667277" w:rsidRPr="001F64F0" w:rsidRDefault="006B2596" w:rsidP="006B2596">
      <w:pPr>
        <w:pStyle w:val="Ipara"/>
      </w:pPr>
      <w:r w:rsidRPr="001F64F0">
        <w:tab/>
        <w:t>(</w:t>
      </w:r>
      <w:r w:rsidR="00081278" w:rsidRPr="001F64F0">
        <w:t>b</w:t>
      </w:r>
      <w:r w:rsidRPr="001F64F0">
        <w:t>)</w:t>
      </w:r>
      <w:r w:rsidRPr="001F64F0">
        <w:tab/>
      </w:r>
      <w:r w:rsidR="00667277" w:rsidRPr="001F64F0">
        <w:t>either—</w:t>
      </w:r>
    </w:p>
    <w:p w:rsidR="00667277" w:rsidRPr="001F64F0" w:rsidRDefault="00667277" w:rsidP="00667277">
      <w:pPr>
        <w:pStyle w:val="Isubpara"/>
      </w:pPr>
      <w:r w:rsidRPr="001F64F0">
        <w:tab/>
        <w:t>(i)</w:t>
      </w:r>
      <w:r w:rsidRPr="001F64F0">
        <w:tab/>
        <w:t>the relevant authorisation ends; or</w:t>
      </w:r>
    </w:p>
    <w:p w:rsidR="006B2596" w:rsidRPr="001F64F0" w:rsidRDefault="00667277" w:rsidP="00667277">
      <w:pPr>
        <w:pStyle w:val="Isubpara"/>
      </w:pPr>
      <w:r w:rsidRPr="001F64F0">
        <w:lastRenderedPageBreak/>
        <w:tab/>
        <w:t>(ii)</w:t>
      </w:r>
      <w:r w:rsidRPr="001F64F0">
        <w:tab/>
        <w:t>if the identity card relates to more than 1 authorisation—all authorisations end</w:t>
      </w:r>
      <w:r w:rsidR="006B2596" w:rsidRPr="001F64F0">
        <w:t>; and</w:t>
      </w:r>
    </w:p>
    <w:p w:rsidR="006B2596" w:rsidRPr="001F64F0" w:rsidRDefault="006B2596" w:rsidP="001F64F0">
      <w:pPr>
        <w:pStyle w:val="Ipara"/>
        <w:keepNext/>
      </w:pPr>
      <w:r w:rsidRPr="001F64F0">
        <w:tab/>
        <w:t>(</w:t>
      </w:r>
      <w:r w:rsidR="00667277" w:rsidRPr="001F64F0">
        <w:t>c</w:t>
      </w:r>
      <w:r w:rsidRPr="001F64F0">
        <w:t>)</w:t>
      </w:r>
      <w:r w:rsidRPr="001F64F0">
        <w:tab/>
        <w:t xml:space="preserve">the </w:t>
      </w:r>
      <w:r w:rsidR="00623D39" w:rsidRPr="001F64F0">
        <w:t>person</w:t>
      </w:r>
      <w:r w:rsidRPr="001F64F0">
        <w:t xml:space="preserve"> does not return the </w:t>
      </w:r>
      <w:r w:rsidR="00623D39" w:rsidRPr="001F64F0">
        <w:t>person</w:t>
      </w:r>
      <w:r w:rsidRPr="001F64F0">
        <w:t xml:space="preserve">’s identity </w:t>
      </w:r>
      <w:r w:rsidR="00EC22E4" w:rsidRPr="001F64F0">
        <w:t xml:space="preserve">card </w:t>
      </w:r>
      <w:r w:rsidRPr="001F64F0">
        <w:t xml:space="preserve">to the </w:t>
      </w:r>
      <w:r w:rsidR="00CD04CD" w:rsidRPr="001F64F0">
        <w:t xml:space="preserve">relevant </w:t>
      </w:r>
      <w:r w:rsidR="0066024A" w:rsidRPr="001F64F0">
        <w:t>authorising entity</w:t>
      </w:r>
      <w:r w:rsidRPr="001F64F0">
        <w:t xml:space="preserve"> </w:t>
      </w:r>
      <w:r w:rsidR="00667277" w:rsidRPr="001F64F0">
        <w:t xml:space="preserve">within </w:t>
      </w:r>
      <w:r w:rsidRPr="001F64F0">
        <w:t xml:space="preserve">7 days after the day the </w:t>
      </w:r>
      <w:r w:rsidR="00667277" w:rsidRPr="001F64F0">
        <w:t>authorisation ends</w:t>
      </w:r>
      <w:r w:rsidRPr="001F64F0">
        <w:t>.</w:t>
      </w:r>
    </w:p>
    <w:p w:rsidR="006B2596" w:rsidRPr="001F64F0" w:rsidRDefault="006B2596" w:rsidP="006B2596">
      <w:pPr>
        <w:pStyle w:val="Penalty"/>
      </w:pPr>
      <w:r w:rsidRPr="001F64F0">
        <w:t>Maximum penalty:  5 penalty unit.</w:t>
      </w:r>
    </w:p>
    <w:p w:rsidR="006B2596" w:rsidRPr="001F64F0" w:rsidRDefault="006B2596" w:rsidP="006B2596">
      <w:pPr>
        <w:pStyle w:val="IMain"/>
      </w:pPr>
      <w:r w:rsidRPr="001F64F0">
        <w:tab/>
        <w:t>(5)</w:t>
      </w:r>
      <w:r w:rsidRPr="001F64F0">
        <w:tab/>
        <w:t>An offence against this section is a strict liability offence.</w:t>
      </w:r>
    </w:p>
    <w:p w:rsidR="006B2596" w:rsidRPr="001F64F0" w:rsidRDefault="006B2596" w:rsidP="006B2596">
      <w:pPr>
        <w:pStyle w:val="IH5Sec"/>
      </w:pPr>
      <w:r w:rsidRPr="001F64F0">
        <w:t>43</w:t>
      </w:r>
      <w:r w:rsidRPr="001F64F0">
        <w:tab/>
        <w:t>Authorisation holders—request for information and documents</w:t>
      </w:r>
    </w:p>
    <w:p w:rsidR="006B2596" w:rsidRPr="001F64F0" w:rsidRDefault="003713BE" w:rsidP="006B2596">
      <w:pPr>
        <w:pStyle w:val="Amainreturn"/>
        <w:keepNext/>
      </w:pPr>
      <w:r w:rsidRPr="001F64F0">
        <w:t>An</w:t>
      </w:r>
      <w:r w:rsidR="006B2596" w:rsidRPr="001F64F0">
        <w:t xml:space="preserve"> </w:t>
      </w:r>
      <w:r w:rsidR="0066024A" w:rsidRPr="001F64F0">
        <w:t>authorising entity</w:t>
      </w:r>
      <w:r w:rsidR="006B2596" w:rsidRPr="001F64F0">
        <w:t xml:space="preserve"> may, in writing, require an authorisation holder to give the </w:t>
      </w:r>
      <w:r w:rsidR="0066024A" w:rsidRPr="001F64F0">
        <w:t>authorising entity</w:t>
      </w:r>
      <w:r w:rsidR="006B2596" w:rsidRPr="001F64F0">
        <w:t xml:space="preserve"> </w:t>
      </w:r>
      <w:r w:rsidRPr="001F64F0">
        <w:t>any information</w:t>
      </w:r>
      <w:r w:rsidR="006B2596" w:rsidRPr="001F64F0">
        <w:t xml:space="preserve"> that the </w:t>
      </w:r>
      <w:r w:rsidR="0066024A" w:rsidRPr="001F64F0">
        <w:t>authorising entity</w:t>
      </w:r>
      <w:r w:rsidR="006B2596" w:rsidRPr="001F64F0">
        <w:t xml:space="preserve"> reasonably needs to exercise its functions under this Act in relation to the authorisation.</w:t>
      </w:r>
    </w:p>
    <w:p w:rsidR="006B2596" w:rsidRPr="001F64F0" w:rsidRDefault="003713BE" w:rsidP="006B2596">
      <w:pPr>
        <w:pStyle w:val="aExamHdgss"/>
      </w:pPr>
      <w:r w:rsidRPr="001F64F0">
        <w:t>Example</w:t>
      </w:r>
    </w:p>
    <w:p w:rsidR="006B2596" w:rsidRPr="001F64F0" w:rsidRDefault="006B2596" w:rsidP="006B2596">
      <w:pPr>
        <w:pStyle w:val="aExamss"/>
        <w:keepNext/>
      </w:pPr>
      <w:r w:rsidRPr="001F64F0">
        <w:t>information about the mortality rates of animals in the program of research in relation to which the authorisation is granted</w:t>
      </w:r>
    </w:p>
    <w:p w:rsidR="003713BE" w:rsidRPr="001F64F0" w:rsidRDefault="001F64F0" w:rsidP="001F64F0">
      <w:pPr>
        <w:pStyle w:val="AH5Sec"/>
        <w:shd w:val="pct25" w:color="auto" w:fill="auto"/>
      </w:pPr>
      <w:bookmarkStart w:id="55" w:name="_Toc532892020"/>
      <w:r w:rsidRPr="001F64F0">
        <w:rPr>
          <w:rStyle w:val="CharSectNo"/>
        </w:rPr>
        <w:t>51</w:t>
      </w:r>
      <w:r w:rsidRPr="001F64F0">
        <w:tab/>
      </w:r>
      <w:r w:rsidR="00EC22E4" w:rsidRPr="001F64F0">
        <w:t>Authorisation renewal</w:t>
      </w:r>
      <w:r w:rsidR="00EC22E4" w:rsidRPr="001F64F0">
        <w:br/>
      </w:r>
      <w:r w:rsidR="003713BE" w:rsidRPr="001F64F0">
        <w:t>Section 44 (3)</w:t>
      </w:r>
      <w:bookmarkEnd w:id="55"/>
    </w:p>
    <w:p w:rsidR="003713BE" w:rsidRPr="001F64F0" w:rsidRDefault="003713BE" w:rsidP="003713BE">
      <w:pPr>
        <w:pStyle w:val="direction"/>
      </w:pPr>
      <w:r w:rsidRPr="001F64F0">
        <w:t>omit</w:t>
      </w:r>
    </w:p>
    <w:p w:rsidR="003713BE" w:rsidRPr="001F64F0" w:rsidRDefault="003713BE" w:rsidP="003713BE">
      <w:pPr>
        <w:pStyle w:val="Amainreturn"/>
      </w:pPr>
      <w:r w:rsidRPr="001F64F0">
        <w:t>the animal ethics committee</w:t>
      </w:r>
    </w:p>
    <w:p w:rsidR="003713BE" w:rsidRPr="001F64F0" w:rsidRDefault="003713BE" w:rsidP="003713BE">
      <w:pPr>
        <w:pStyle w:val="direction"/>
      </w:pPr>
      <w:r w:rsidRPr="001F64F0">
        <w:t>substitute</w:t>
      </w:r>
    </w:p>
    <w:p w:rsidR="003713BE" w:rsidRPr="001F64F0" w:rsidRDefault="003713BE" w:rsidP="003713BE">
      <w:pPr>
        <w:pStyle w:val="Amainreturn"/>
      </w:pPr>
      <w:r w:rsidRPr="001F64F0">
        <w:t xml:space="preserve">an authorising entity </w:t>
      </w:r>
    </w:p>
    <w:p w:rsidR="003713BE" w:rsidRPr="001F64F0" w:rsidRDefault="001F64F0" w:rsidP="001F64F0">
      <w:pPr>
        <w:pStyle w:val="AH5Sec"/>
        <w:shd w:val="pct25" w:color="auto" w:fill="auto"/>
      </w:pPr>
      <w:bookmarkStart w:id="56" w:name="_Toc532892021"/>
      <w:r w:rsidRPr="001F64F0">
        <w:rPr>
          <w:rStyle w:val="CharSectNo"/>
        </w:rPr>
        <w:lastRenderedPageBreak/>
        <w:t>52</w:t>
      </w:r>
      <w:r w:rsidRPr="001F64F0">
        <w:tab/>
      </w:r>
      <w:r w:rsidR="00EC22E4" w:rsidRPr="001F64F0">
        <w:t xml:space="preserve">Authorisation holder to notify change of name </w:t>
      </w:r>
      <w:r w:rsidR="00007C2B" w:rsidRPr="001F64F0">
        <w:t>or</w:t>
      </w:r>
      <w:r w:rsidR="00EC22E4" w:rsidRPr="001F64F0">
        <w:t xml:space="preserve"> address</w:t>
      </w:r>
      <w:r w:rsidR="00EC22E4" w:rsidRPr="001F64F0">
        <w:br/>
      </w:r>
      <w:r w:rsidR="003713BE" w:rsidRPr="001F64F0">
        <w:t>Section 45</w:t>
      </w:r>
      <w:r w:rsidR="00007C2B" w:rsidRPr="001F64F0">
        <w:t xml:space="preserve"> (1)</w:t>
      </w:r>
      <w:bookmarkEnd w:id="56"/>
    </w:p>
    <w:p w:rsidR="003713BE" w:rsidRPr="001F64F0" w:rsidRDefault="003713BE" w:rsidP="003713BE">
      <w:pPr>
        <w:pStyle w:val="direction"/>
      </w:pPr>
      <w:r w:rsidRPr="001F64F0">
        <w:t>omit</w:t>
      </w:r>
    </w:p>
    <w:p w:rsidR="003713BE" w:rsidRPr="001F64F0" w:rsidRDefault="003713BE" w:rsidP="003713BE">
      <w:pPr>
        <w:pStyle w:val="Amainreturn"/>
      </w:pPr>
      <w:r w:rsidRPr="001F64F0">
        <w:t>animal ethics committee</w:t>
      </w:r>
    </w:p>
    <w:p w:rsidR="003713BE" w:rsidRPr="001F64F0" w:rsidRDefault="003713BE" w:rsidP="003713BE">
      <w:pPr>
        <w:pStyle w:val="direction"/>
      </w:pPr>
      <w:r w:rsidRPr="001F64F0">
        <w:t>substitute</w:t>
      </w:r>
    </w:p>
    <w:p w:rsidR="003713BE" w:rsidRPr="001F64F0" w:rsidRDefault="003713BE" w:rsidP="003713BE">
      <w:pPr>
        <w:pStyle w:val="Amainreturn"/>
      </w:pPr>
      <w:r w:rsidRPr="001F64F0">
        <w:t>authorising entity that granted the authorisation</w:t>
      </w:r>
    </w:p>
    <w:p w:rsidR="003713BE" w:rsidRPr="001F64F0" w:rsidRDefault="001F64F0" w:rsidP="001F64F0">
      <w:pPr>
        <w:pStyle w:val="AH5Sec"/>
        <w:shd w:val="pct25" w:color="auto" w:fill="auto"/>
      </w:pPr>
      <w:bookmarkStart w:id="57" w:name="_Toc532892022"/>
      <w:r w:rsidRPr="001F64F0">
        <w:rPr>
          <w:rStyle w:val="CharSectNo"/>
        </w:rPr>
        <w:t>53</w:t>
      </w:r>
      <w:r w:rsidRPr="001F64F0">
        <w:tab/>
      </w:r>
      <w:r w:rsidR="00EC22E4" w:rsidRPr="001F64F0">
        <w:t>Amendment of authorisation</w:t>
      </w:r>
      <w:r w:rsidR="00EC22E4" w:rsidRPr="001F64F0">
        <w:br/>
      </w:r>
      <w:r w:rsidR="003713BE" w:rsidRPr="001F64F0">
        <w:t>Section 46 (1)</w:t>
      </w:r>
      <w:r w:rsidR="00EC22E4" w:rsidRPr="001F64F0">
        <w:t xml:space="preserve"> and (2)</w:t>
      </w:r>
      <w:bookmarkEnd w:id="57"/>
    </w:p>
    <w:p w:rsidR="003713BE" w:rsidRPr="001F64F0" w:rsidRDefault="003713BE" w:rsidP="003713BE">
      <w:pPr>
        <w:pStyle w:val="direction"/>
      </w:pPr>
      <w:r w:rsidRPr="001F64F0">
        <w:t>omit</w:t>
      </w:r>
    </w:p>
    <w:p w:rsidR="003713BE" w:rsidRPr="001F64F0" w:rsidRDefault="00EC22E4" w:rsidP="003713BE">
      <w:pPr>
        <w:pStyle w:val="Amainreturn"/>
      </w:pPr>
      <w:r w:rsidRPr="001F64F0">
        <w:t>Th</w:t>
      </w:r>
      <w:r w:rsidR="003713BE" w:rsidRPr="001F64F0">
        <w:t>e animal ethics committee</w:t>
      </w:r>
      <w:r w:rsidRPr="001F64F0">
        <w:t xml:space="preserve"> </w:t>
      </w:r>
    </w:p>
    <w:p w:rsidR="003713BE" w:rsidRPr="001F64F0" w:rsidRDefault="003713BE" w:rsidP="003713BE">
      <w:pPr>
        <w:pStyle w:val="direction"/>
      </w:pPr>
      <w:r w:rsidRPr="001F64F0">
        <w:t>substitute</w:t>
      </w:r>
    </w:p>
    <w:p w:rsidR="003713BE" w:rsidRPr="001F64F0" w:rsidRDefault="00EC22E4" w:rsidP="003713BE">
      <w:pPr>
        <w:pStyle w:val="Amainreturn"/>
      </w:pPr>
      <w:r w:rsidRPr="001F64F0">
        <w:t>A</w:t>
      </w:r>
      <w:r w:rsidR="003713BE" w:rsidRPr="001F64F0">
        <w:t xml:space="preserve">n authorising entity </w:t>
      </w:r>
      <w:r w:rsidRPr="001F64F0">
        <w:t xml:space="preserve">that granted an authorisation </w:t>
      </w:r>
    </w:p>
    <w:p w:rsidR="006B2596" w:rsidRPr="001F64F0" w:rsidRDefault="001F64F0" w:rsidP="001F64F0">
      <w:pPr>
        <w:pStyle w:val="AH5Sec"/>
        <w:shd w:val="pct25" w:color="auto" w:fill="auto"/>
      </w:pPr>
      <w:bookmarkStart w:id="58" w:name="_Toc532892023"/>
      <w:r w:rsidRPr="001F64F0">
        <w:rPr>
          <w:rStyle w:val="CharSectNo"/>
        </w:rPr>
        <w:t>54</w:t>
      </w:r>
      <w:r w:rsidRPr="001F64F0">
        <w:tab/>
      </w:r>
      <w:r w:rsidR="006B2596" w:rsidRPr="001F64F0">
        <w:t>Section 46 (3)</w:t>
      </w:r>
      <w:bookmarkEnd w:id="58"/>
    </w:p>
    <w:p w:rsidR="006B2596" w:rsidRPr="001F64F0" w:rsidRDefault="006B2596" w:rsidP="006B2596">
      <w:pPr>
        <w:pStyle w:val="direction"/>
      </w:pPr>
      <w:r w:rsidRPr="001F64F0">
        <w:t>omit everything before paragraph (a), substitute</w:t>
      </w:r>
    </w:p>
    <w:p w:rsidR="006B2596" w:rsidRPr="001F64F0" w:rsidRDefault="006B2596" w:rsidP="006B2596">
      <w:pPr>
        <w:pStyle w:val="IMain"/>
      </w:pPr>
      <w:r w:rsidRPr="001F64F0">
        <w:tab/>
        <w:t>(3)</w:t>
      </w:r>
      <w:r w:rsidRPr="001F64F0">
        <w:tab/>
      </w:r>
      <w:r w:rsidR="00D012FC" w:rsidRPr="001F64F0">
        <w:t>The</w:t>
      </w:r>
      <w:r w:rsidRPr="001F64F0">
        <w:t xml:space="preserve"> </w:t>
      </w:r>
      <w:r w:rsidR="0066024A" w:rsidRPr="001F64F0">
        <w:t>authorising entity</w:t>
      </w:r>
      <w:r w:rsidRPr="001F64F0">
        <w:t xml:space="preserve"> </w:t>
      </w:r>
      <w:r w:rsidR="00D012FC" w:rsidRPr="001F64F0">
        <w:t xml:space="preserve">that granted an authorisation </w:t>
      </w:r>
      <w:r w:rsidRPr="001F64F0">
        <w:t xml:space="preserve">may amend an authorisation </w:t>
      </w:r>
      <w:r w:rsidR="003713BE" w:rsidRPr="001F64F0">
        <w:t xml:space="preserve">that is granted </w:t>
      </w:r>
      <w:r w:rsidRPr="001F64F0">
        <w:t xml:space="preserve">on its own initiative only if the </w:t>
      </w:r>
      <w:r w:rsidR="0066024A" w:rsidRPr="001F64F0">
        <w:t>authorising entity</w:t>
      </w:r>
      <w:r w:rsidRPr="001F64F0">
        <w:t xml:space="preserve"> has—</w:t>
      </w:r>
    </w:p>
    <w:p w:rsidR="006B2596" w:rsidRPr="001F64F0" w:rsidRDefault="001F64F0" w:rsidP="001F64F0">
      <w:pPr>
        <w:pStyle w:val="AH5Sec"/>
        <w:shd w:val="pct25" w:color="auto" w:fill="auto"/>
      </w:pPr>
      <w:bookmarkStart w:id="59" w:name="_Toc532892024"/>
      <w:r w:rsidRPr="001F64F0">
        <w:rPr>
          <w:rStyle w:val="CharSectNo"/>
        </w:rPr>
        <w:t>55</w:t>
      </w:r>
      <w:r w:rsidRPr="001F64F0">
        <w:tab/>
      </w:r>
      <w:r w:rsidR="006B2596" w:rsidRPr="001F64F0">
        <w:t>Section 46 (4) (a)</w:t>
      </w:r>
      <w:bookmarkEnd w:id="59"/>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r w:rsidR="00D012FC" w:rsidRPr="001F64F0">
        <w:t>’s</w:t>
      </w:r>
    </w:p>
    <w:p w:rsidR="006B2596" w:rsidRPr="001F64F0" w:rsidRDefault="006B2596" w:rsidP="006B2596">
      <w:pPr>
        <w:pStyle w:val="direction"/>
      </w:pPr>
      <w:r w:rsidRPr="001F64F0">
        <w:t>substitute</w:t>
      </w:r>
    </w:p>
    <w:p w:rsidR="00AD5BF2" w:rsidRPr="001F64F0" w:rsidRDefault="00AD5BF2" w:rsidP="00AD5BF2">
      <w:pPr>
        <w:pStyle w:val="Amainreturn"/>
      </w:pPr>
      <w:r w:rsidRPr="001F64F0">
        <w:t>authorising entity</w:t>
      </w:r>
      <w:r w:rsidR="00D012FC" w:rsidRPr="001F64F0">
        <w:t>’s</w:t>
      </w:r>
    </w:p>
    <w:p w:rsidR="006B2596" w:rsidRPr="001F64F0" w:rsidRDefault="001F64F0" w:rsidP="001F64F0">
      <w:pPr>
        <w:pStyle w:val="AH5Sec"/>
        <w:shd w:val="pct25" w:color="auto" w:fill="auto"/>
      </w:pPr>
      <w:bookmarkStart w:id="60" w:name="_Toc532892025"/>
      <w:r w:rsidRPr="001F64F0">
        <w:rPr>
          <w:rStyle w:val="CharSectNo"/>
        </w:rPr>
        <w:lastRenderedPageBreak/>
        <w:t>56</w:t>
      </w:r>
      <w:r w:rsidRPr="001F64F0">
        <w:tab/>
      </w:r>
      <w:r w:rsidR="006B2596" w:rsidRPr="001F64F0">
        <w:t>Section 46 (4) (b)</w:t>
      </w:r>
      <w:bookmarkEnd w:id="60"/>
    </w:p>
    <w:p w:rsidR="006B2596" w:rsidRPr="001F64F0" w:rsidRDefault="006B2596" w:rsidP="006B2596">
      <w:pPr>
        <w:pStyle w:val="direction"/>
      </w:pPr>
      <w:r w:rsidRPr="001F64F0">
        <w:t>omit</w:t>
      </w:r>
    </w:p>
    <w:p w:rsidR="006B2596" w:rsidRPr="001F64F0" w:rsidRDefault="006B2596" w:rsidP="006B2596">
      <w:pPr>
        <w:pStyle w:val="Amainreturn"/>
      </w:pPr>
      <w:r w:rsidRPr="001F64F0">
        <w:t>committee</w:t>
      </w:r>
    </w:p>
    <w:p w:rsidR="006B2596" w:rsidRPr="001F64F0" w:rsidRDefault="006B2596" w:rsidP="006B2596">
      <w:pPr>
        <w:pStyle w:val="direction"/>
      </w:pPr>
      <w:r w:rsidRPr="001F64F0">
        <w:t>substitute</w:t>
      </w:r>
    </w:p>
    <w:p w:rsidR="00AD5BF2" w:rsidRPr="001F64F0" w:rsidRDefault="00D012FC" w:rsidP="00AD5BF2">
      <w:pPr>
        <w:pStyle w:val="Amainreturn"/>
      </w:pPr>
      <w:r w:rsidRPr="001F64F0">
        <w:t>authorising entity</w:t>
      </w:r>
    </w:p>
    <w:p w:rsidR="006B2596" w:rsidRPr="001F64F0" w:rsidRDefault="001F64F0" w:rsidP="001F64F0">
      <w:pPr>
        <w:pStyle w:val="AH5Sec"/>
        <w:shd w:val="pct25" w:color="auto" w:fill="auto"/>
      </w:pPr>
      <w:bookmarkStart w:id="61" w:name="_Toc532892026"/>
      <w:r w:rsidRPr="001F64F0">
        <w:rPr>
          <w:rStyle w:val="CharSectNo"/>
        </w:rPr>
        <w:t>57</w:t>
      </w:r>
      <w:r w:rsidRPr="001F64F0">
        <w:tab/>
      </w:r>
      <w:r w:rsidR="006B2596" w:rsidRPr="001F64F0">
        <w:t>Section 46 (5), note</w:t>
      </w:r>
      <w:bookmarkEnd w:id="61"/>
    </w:p>
    <w:p w:rsidR="006B2596" w:rsidRPr="001F64F0" w:rsidRDefault="006B2596" w:rsidP="006B2596">
      <w:pPr>
        <w:pStyle w:val="direction"/>
      </w:pPr>
      <w:r w:rsidRPr="001F64F0">
        <w:t>omit</w:t>
      </w:r>
    </w:p>
    <w:p w:rsidR="006B2596" w:rsidRPr="001F64F0" w:rsidRDefault="00AD5BF2" w:rsidP="005E768A">
      <w:pPr>
        <w:pStyle w:val="aNoteTextss"/>
        <w:ind w:left="1134"/>
      </w:pPr>
      <w:r w:rsidRPr="001F64F0">
        <w:t xml:space="preserve">the </w:t>
      </w:r>
      <w:r w:rsidR="006B2596" w:rsidRPr="001F64F0">
        <w:t>animal ethics committee</w:t>
      </w:r>
    </w:p>
    <w:p w:rsidR="006B2596" w:rsidRPr="001F64F0" w:rsidRDefault="006B2596" w:rsidP="006B2596">
      <w:pPr>
        <w:pStyle w:val="direction"/>
      </w:pPr>
      <w:r w:rsidRPr="001F64F0">
        <w:t>substitute</w:t>
      </w:r>
    </w:p>
    <w:p w:rsidR="006B2596" w:rsidRPr="001F64F0" w:rsidRDefault="00AD5BF2" w:rsidP="005E768A">
      <w:pPr>
        <w:pStyle w:val="aNoteTextss"/>
        <w:ind w:left="1134"/>
      </w:pPr>
      <w:r w:rsidRPr="001F64F0">
        <w:t xml:space="preserve">an </w:t>
      </w:r>
      <w:r w:rsidR="0066024A" w:rsidRPr="001F64F0">
        <w:t>authorising entity</w:t>
      </w:r>
      <w:r w:rsidR="006B2596" w:rsidRPr="001F64F0">
        <w:t xml:space="preserve">  </w:t>
      </w:r>
    </w:p>
    <w:p w:rsidR="006B2596" w:rsidRPr="001F64F0" w:rsidRDefault="001F64F0" w:rsidP="001F64F0">
      <w:pPr>
        <w:pStyle w:val="AH5Sec"/>
        <w:shd w:val="pct25" w:color="auto" w:fill="auto"/>
      </w:pPr>
      <w:bookmarkStart w:id="62" w:name="_Toc532892027"/>
      <w:r w:rsidRPr="001F64F0">
        <w:rPr>
          <w:rStyle w:val="CharSectNo"/>
        </w:rPr>
        <w:t>58</w:t>
      </w:r>
      <w:r w:rsidRPr="001F64F0">
        <w:tab/>
      </w:r>
      <w:r w:rsidR="00AD5BF2" w:rsidRPr="001F64F0">
        <w:t>Section 46 (</w:t>
      </w:r>
      <w:r w:rsidR="006B2596" w:rsidRPr="001F64F0">
        <w:t>7)</w:t>
      </w:r>
      <w:bookmarkEnd w:id="62"/>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p>
    <w:p w:rsidR="006B2596" w:rsidRPr="001F64F0" w:rsidRDefault="006B2596" w:rsidP="006B2596">
      <w:pPr>
        <w:pStyle w:val="direction"/>
      </w:pPr>
      <w:r w:rsidRPr="001F64F0">
        <w:t>substitute</w:t>
      </w:r>
    </w:p>
    <w:p w:rsidR="00AD5BF2" w:rsidRPr="001F64F0" w:rsidRDefault="00D012FC" w:rsidP="00AD5BF2">
      <w:pPr>
        <w:pStyle w:val="Amainreturn"/>
      </w:pPr>
      <w:r w:rsidRPr="001F64F0">
        <w:t>authorising entity</w:t>
      </w:r>
    </w:p>
    <w:p w:rsidR="006B2596" w:rsidRPr="001F64F0" w:rsidRDefault="001F64F0" w:rsidP="001F64F0">
      <w:pPr>
        <w:pStyle w:val="AH5Sec"/>
        <w:shd w:val="pct25" w:color="auto" w:fill="auto"/>
      </w:pPr>
      <w:bookmarkStart w:id="63" w:name="_Toc532892028"/>
      <w:r w:rsidRPr="001F64F0">
        <w:rPr>
          <w:rStyle w:val="CharSectNo"/>
        </w:rPr>
        <w:t>59</w:t>
      </w:r>
      <w:r w:rsidRPr="001F64F0">
        <w:tab/>
      </w:r>
      <w:r w:rsidR="006B2596" w:rsidRPr="001F64F0">
        <w:t>Surrender of authorisations</w:t>
      </w:r>
      <w:r w:rsidR="006B2596" w:rsidRPr="001F64F0">
        <w:br/>
        <w:t>Section 48</w:t>
      </w:r>
      <w:r w:rsidR="00D012FC" w:rsidRPr="001F64F0">
        <w:t xml:space="preserve"> (1)</w:t>
      </w:r>
      <w:bookmarkEnd w:id="63"/>
    </w:p>
    <w:p w:rsidR="006B2596" w:rsidRPr="001F64F0" w:rsidRDefault="006B2596" w:rsidP="006B2596">
      <w:pPr>
        <w:pStyle w:val="direction"/>
      </w:pPr>
      <w:r w:rsidRPr="001F64F0">
        <w:t>omit</w:t>
      </w:r>
    </w:p>
    <w:p w:rsidR="006B2596" w:rsidRPr="001F64F0" w:rsidRDefault="006B2596" w:rsidP="006B2596">
      <w:pPr>
        <w:pStyle w:val="Amainreturn"/>
      </w:pPr>
      <w:r w:rsidRPr="001F64F0">
        <w:t>animal ethics committee</w:t>
      </w:r>
    </w:p>
    <w:p w:rsidR="006B2596" w:rsidRPr="001F64F0" w:rsidRDefault="006B2596" w:rsidP="006B2596">
      <w:pPr>
        <w:pStyle w:val="direction"/>
      </w:pPr>
      <w:r w:rsidRPr="001F64F0">
        <w:t>substitute</w:t>
      </w:r>
    </w:p>
    <w:p w:rsidR="00AD5BF2" w:rsidRPr="001F64F0" w:rsidRDefault="00AD5BF2" w:rsidP="00AD5BF2">
      <w:pPr>
        <w:pStyle w:val="Amainreturn"/>
      </w:pPr>
      <w:r w:rsidRPr="001F64F0">
        <w:t>authorising entity that granted the authorisation</w:t>
      </w:r>
    </w:p>
    <w:p w:rsidR="00885591" w:rsidRPr="001F64F0" w:rsidRDefault="001F64F0" w:rsidP="001F64F0">
      <w:pPr>
        <w:pStyle w:val="AH5Sec"/>
        <w:shd w:val="pct25" w:color="auto" w:fill="auto"/>
      </w:pPr>
      <w:bookmarkStart w:id="64" w:name="_Toc532892029"/>
      <w:r w:rsidRPr="001F64F0">
        <w:rPr>
          <w:rStyle w:val="CharSectNo"/>
        </w:rPr>
        <w:lastRenderedPageBreak/>
        <w:t>60</w:t>
      </w:r>
      <w:r w:rsidRPr="001F64F0">
        <w:tab/>
      </w:r>
      <w:r w:rsidR="00885591" w:rsidRPr="001F64F0">
        <w:t>Section 48 (2)</w:t>
      </w:r>
      <w:r w:rsidR="00007C2B" w:rsidRPr="001F64F0">
        <w:t xml:space="preserve"> (a)</w:t>
      </w:r>
      <w:bookmarkEnd w:id="64"/>
    </w:p>
    <w:p w:rsidR="00885591" w:rsidRPr="001F64F0" w:rsidRDefault="00885591" w:rsidP="00885591">
      <w:pPr>
        <w:pStyle w:val="direction"/>
      </w:pPr>
      <w:r w:rsidRPr="001F64F0">
        <w:t>omit</w:t>
      </w:r>
    </w:p>
    <w:p w:rsidR="00885591" w:rsidRPr="001F64F0" w:rsidRDefault="00885591" w:rsidP="00885591">
      <w:pPr>
        <w:pStyle w:val="Amainreturn"/>
      </w:pPr>
      <w:r w:rsidRPr="001F64F0">
        <w:t>animal ethics committee</w:t>
      </w:r>
    </w:p>
    <w:p w:rsidR="00885591" w:rsidRPr="001F64F0" w:rsidRDefault="00885591" w:rsidP="00885591">
      <w:pPr>
        <w:pStyle w:val="direction"/>
      </w:pPr>
      <w:r w:rsidRPr="001F64F0">
        <w:t>substitute</w:t>
      </w:r>
    </w:p>
    <w:p w:rsidR="00885591" w:rsidRPr="001F64F0" w:rsidRDefault="00885591" w:rsidP="00AD5BF2">
      <w:pPr>
        <w:pStyle w:val="Amainreturn"/>
      </w:pPr>
      <w:r w:rsidRPr="001F64F0">
        <w:t>authorising entity</w:t>
      </w:r>
    </w:p>
    <w:p w:rsidR="006B2596" w:rsidRPr="001F64F0" w:rsidRDefault="001F64F0" w:rsidP="001F64F0">
      <w:pPr>
        <w:pStyle w:val="AH5Sec"/>
        <w:shd w:val="pct25" w:color="auto" w:fill="auto"/>
      </w:pPr>
      <w:bookmarkStart w:id="65" w:name="_Toc532892030"/>
      <w:r w:rsidRPr="001F64F0">
        <w:rPr>
          <w:rStyle w:val="CharSectNo"/>
        </w:rPr>
        <w:t>61</w:t>
      </w:r>
      <w:r w:rsidRPr="001F64F0">
        <w:tab/>
      </w:r>
      <w:r w:rsidR="006B2596" w:rsidRPr="001F64F0">
        <w:t>Interstate researchers’ authorisation in the ACT</w:t>
      </w:r>
      <w:r w:rsidR="006B2596" w:rsidRPr="001F64F0">
        <w:br/>
      </w:r>
      <w:r w:rsidR="00885591" w:rsidRPr="001F64F0">
        <w:t>S</w:t>
      </w:r>
      <w:r w:rsidR="006B2596" w:rsidRPr="001F64F0">
        <w:t>ection 49B (3)</w:t>
      </w:r>
      <w:bookmarkEnd w:id="65"/>
    </w:p>
    <w:p w:rsidR="006B2596" w:rsidRPr="001F64F0" w:rsidRDefault="006B2596" w:rsidP="006B2596">
      <w:pPr>
        <w:pStyle w:val="direction"/>
      </w:pPr>
      <w:r w:rsidRPr="001F64F0">
        <w:t>substitute</w:t>
      </w:r>
    </w:p>
    <w:p w:rsidR="006B2596" w:rsidRPr="001F64F0" w:rsidRDefault="006B2596" w:rsidP="006B2596">
      <w:pPr>
        <w:pStyle w:val="IMain"/>
      </w:pPr>
      <w:r w:rsidRPr="001F64F0">
        <w:tab/>
        <w:t>(3)</w:t>
      </w:r>
      <w:r w:rsidRPr="001F64F0">
        <w:tab/>
        <w:t>The authority may decide to end the application of subsection (1) to a</w:t>
      </w:r>
      <w:r w:rsidR="009E157B" w:rsidRPr="001F64F0">
        <w:t>n interstate</w:t>
      </w:r>
      <w:r w:rsidRPr="001F64F0">
        <w:t xml:space="preserve"> researcher if satisfied on reasonable grounds—</w:t>
      </w:r>
    </w:p>
    <w:p w:rsidR="006B2596" w:rsidRPr="001F64F0" w:rsidRDefault="006B2596" w:rsidP="006B2596">
      <w:pPr>
        <w:pStyle w:val="Ipara"/>
      </w:pPr>
      <w:r w:rsidRPr="001F64F0">
        <w:tab/>
        <w:t>(a)</w:t>
      </w:r>
      <w:r w:rsidRPr="001F64F0">
        <w:tab/>
        <w:t>the researcher has contravened this Act; or</w:t>
      </w:r>
    </w:p>
    <w:p w:rsidR="006B2596" w:rsidRPr="001F64F0" w:rsidRDefault="006B2596" w:rsidP="006B2596">
      <w:pPr>
        <w:pStyle w:val="Ipara"/>
        <w:rPr>
          <w:lang w:eastAsia="en-AU"/>
        </w:rPr>
      </w:pPr>
      <w:r w:rsidRPr="001F64F0">
        <w:tab/>
        <w:t>(b)</w:t>
      </w:r>
      <w:r w:rsidRPr="001F64F0">
        <w:tab/>
        <w:t xml:space="preserve">the researcher </w:t>
      </w:r>
      <w:r w:rsidRPr="001F64F0">
        <w:rPr>
          <w:lang w:eastAsia="en-AU"/>
        </w:rPr>
        <w:t xml:space="preserve">has contravened, in the ACT, an approved code of practice, a mandatory code of practice or a protocol or condition which </w:t>
      </w:r>
      <w:r w:rsidR="009E157B" w:rsidRPr="001F64F0">
        <w:rPr>
          <w:lang w:eastAsia="en-AU"/>
        </w:rPr>
        <w:t xml:space="preserve">applies to </w:t>
      </w:r>
      <w:r w:rsidRPr="001F64F0">
        <w:rPr>
          <w:lang w:eastAsia="en-AU"/>
        </w:rPr>
        <w:t>the researcher’s in</w:t>
      </w:r>
      <w:r w:rsidR="009E157B" w:rsidRPr="001F64F0">
        <w:rPr>
          <w:lang w:eastAsia="en-AU"/>
        </w:rPr>
        <w:t>terstate research authorisation</w:t>
      </w:r>
      <w:r w:rsidRPr="001F64F0">
        <w:rPr>
          <w:lang w:eastAsia="en-AU"/>
        </w:rPr>
        <w:t>; or</w:t>
      </w:r>
    </w:p>
    <w:p w:rsidR="006B2596" w:rsidRPr="001F64F0" w:rsidRDefault="006B2596" w:rsidP="006B2596">
      <w:pPr>
        <w:pStyle w:val="Ipara"/>
      </w:pPr>
      <w:r w:rsidRPr="001F64F0">
        <w:tab/>
        <w:t>(c)</w:t>
      </w:r>
      <w:r w:rsidRPr="001F64F0">
        <w:tab/>
        <w:t>the researcher has failed to comply</w:t>
      </w:r>
      <w:r w:rsidR="009E157B" w:rsidRPr="001F64F0">
        <w:t>, in the ACT, with the proposal</w:t>
      </w:r>
      <w:r w:rsidRPr="001F64F0">
        <w:t xml:space="preserve"> for carrying out the researcher’s activities set out in a submission on which the grant of the authorisation is based; or</w:t>
      </w:r>
    </w:p>
    <w:p w:rsidR="006B2596" w:rsidRPr="001F64F0" w:rsidRDefault="006B2596" w:rsidP="001F64F0">
      <w:pPr>
        <w:pStyle w:val="Ipara"/>
        <w:keepNext/>
      </w:pPr>
      <w:r w:rsidRPr="001F64F0">
        <w:tab/>
        <w:t>(d)</w:t>
      </w:r>
      <w:r w:rsidRPr="001F64F0">
        <w:tab/>
        <w:t xml:space="preserve">it is not appropriate for the researcher </w:t>
      </w:r>
      <w:r w:rsidR="009E157B" w:rsidRPr="001F64F0">
        <w:t xml:space="preserve">to </w:t>
      </w:r>
      <w:r w:rsidRPr="001F64F0">
        <w:t xml:space="preserve">use or breed animals in the ACT in the same way, to the same extent and for the same purposes as the researcher is permitted to use or breed animals in the State where the researcher’s interstate research authorisation </w:t>
      </w:r>
      <w:r w:rsidR="009E157B" w:rsidRPr="001F64F0">
        <w:t>is</w:t>
      </w:r>
      <w:r w:rsidRPr="001F64F0">
        <w:t xml:space="preserve"> granted.</w:t>
      </w:r>
    </w:p>
    <w:p w:rsidR="009E157B" w:rsidRPr="001F64F0" w:rsidRDefault="009E157B" w:rsidP="009E157B">
      <w:pPr>
        <w:pStyle w:val="aNote"/>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26" w:tooltip="A2001-14" w:history="1">
        <w:r w:rsidR="00A76B0F" w:rsidRPr="001F64F0">
          <w:rPr>
            <w:rStyle w:val="charCitHyperlinkAbbrev"/>
          </w:rPr>
          <w:t>Legislation Act</w:t>
        </w:r>
      </w:hyperlink>
      <w:r w:rsidRPr="001F64F0">
        <w:t>, dict, pt 1).</w:t>
      </w:r>
    </w:p>
    <w:p w:rsidR="00AB0044" w:rsidRPr="001F64F0" w:rsidRDefault="001F64F0" w:rsidP="001F64F0">
      <w:pPr>
        <w:pStyle w:val="AH5Sec"/>
        <w:shd w:val="pct25" w:color="auto" w:fill="auto"/>
      </w:pPr>
      <w:bookmarkStart w:id="66" w:name="_Toc532892031"/>
      <w:r w:rsidRPr="001F64F0">
        <w:rPr>
          <w:rStyle w:val="CharSectNo"/>
        </w:rPr>
        <w:lastRenderedPageBreak/>
        <w:t>62</w:t>
      </w:r>
      <w:r w:rsidRPr="001F64F0">
        <w:tab/>
      </w:r>
      <w:r w:rsidR="00AB0044" w:rsidRPr="001F64F0">
        <w:t xml:space="preserve">Circus or </w:t>
      </w:r>
      <w:r w:rsidR="00885591" w:rsidRPr="001F64F0">
        <w:t>travelling</w:t>
      </w:r>
      <w:r w:rsidR="00AB0044" w:rsidRPr="001F64F0">
        <w:t xml:space="preserve"> zo</w:t>
      </w:r>
      <w:r w:rsidR="00007C2B" w:rsidRPr="001F64F0">
        <w:t>o permit conditions</w:t>
      </w:r>
      <w:r w:rsidR="00007C2B" w:rsidRPr="001F64F0">
        <w:br/>
        <w:t>New section</w:t>
      </w:r>
      <w:r w:rsidR="00AB0044" w:rsidRPr="001F64F0">
        <w:t xml:space="preserve"> 56 (2) to (4)</w:t>
      </w:r>
      <w:bookmarkEnd w:id="66"/>
    </w:p>
    <w:p w:rsidR="00AB0044" w:rsidRPr="001F64F0" w:rsidRDefault="00007C2B" w:rsidP="00AB0044">
      <w:pPr>
        <w:pStyle w:val="direction"/>
      </w:pPr>
      <w:r w:rsidRPr="001F64F0">
        <w:t xml:space="preserve">after the notes, </w:t>
      </w:r>
      <w:r w:rsidR="00AB0044" w:rsidRPr="001F64F0">
        <w:t>insert</w:t>
      </w:r>
    </w:p>
    <w:p w:rsidR="00AB0044" w:rsidRPr="001F64F0" w:rsidRDefault="00AB0044" w:rsidP="00AB0044">
      <w:pPr>
        <w:pStyle w:val="IMain"/>
      </w:pPr>
      <w:r w:rsidRPr="001F64F0">
        <w:tab/>
        <w:t>(2)</w:t>
      </w:r>
      <w:r w:rsidRPr="001F64F0">
        <w:tab/>
        <w:t>A person commits an offence if the person—</w:t>
      </w:r>
    </w:p>
    <w:p w:rsidR="00AB0044" w:rsidRPr="001F64F0" w:rsidRDefault="00AB0044" w:rsidP="00AB0044">
      <w:pPr>
        <w:pStyle w:val="Ipara"/>
      </w:pPr>
      <w:r w:rsidRPr="001F64F0">
        <w:tab/>
        <w:t>(a)</w:t>
      </w:r>
      <w:r w:rsidRPr="001F64F0">
        <w:tab/>
        <w:t>is a circus permit-holder; and</w:t>
      </w:r>
    </w:p>
    <w:p w:rsidR="00AB0044" w:rsidRPr="001F64F0" w:rsidRDefault="00AB0044" w:rsidP="001F64F0">
      <w:pPr>
        <w:pStyle w:val="Ipara"/>
        <w:keepNext/>
      </w:pPr>
      <w:r w:rsidRPr="001F64F0">
        <w:tab/>
        <w:t>(b)</w:t>
      </w:r>
      <w:r w:rsidRPr="001F64F0">
        <w:tab/>
        <w:t>fails to comply with a condition of the permit.</w:t>
      </w:r>
    </w:p>
    <w:p w:rsidR="00AB0044" w:rsidRPr="001F64F0" w:rsidRDefault="00AB0044" w:rsidP="00AB0044">
      <w:pPr>
        <w:pStyle w:val="Penalty"/>
      </w:pPr>
      <w:r w:rsidRPr="001F64F0">
        <w:t xml:space="preserve">Maximum penalty:  </w:t>
      </w:r>
      <w:r w:rsidR="000F77FE" w:rsidRPr="001F64F0">
        <w:t>50</w:t>
      </w:r>
      <w:r w:rsidRPr="001F64F0">
        <w:t xml:space="preserve"> penalty units.</w:t>
      </w:r>
    </w:p>
    <w:p w:rsidR="00AB0044" w:rsidRPr="001F64F0" w:rsidRDefault="00AB0044" w:rsidP="00AB0044">
      <w:pPr>
        <w:pStyle w:val="IMain"/>
      </w:pPr>
      <w:r w:rsidRPr="001F64F0">
        <w:tab/>
        <w:t>(3)</w:t>
      </w:r>
      <w:r w:rsidRPr="001F64F0">
        <w:tab/>
        <w:t>A person commits an offence if the person—</w:t>
      </w:r>
    </w:p>
    <w:p w:rsidR="00AB0044" w:rsidRPr="001F64F0" w:rsidRDefault="00AB0044" w:rsidP="00AB0044">
      <w:pPr>
        <w:pStyle w:val="Ipara"/>
      </w:pPr>
      <w:r w:rsidRPr="001F64F0">
        <w:tab/>
        <w:t>(a)</w:t>
      </w:r>
      <w:r w:rsidRPr="001F64F0">
        <w:tab/>
        <w:t xml:space="preserve">is a </w:t>
      </w:r>
      <w:r w:rsidR="00885591" w:rsidRPr="001F64F0">
        <w:t>travelling</w:t>
      </w:r>
      <w:r w:rsidRPr="001F64F0">
        <w:t xml:space="preserve"> zoo permit-holder; and</w:t>
      </w:r>
    </w:p>
    <w:p w:rsidR="00AB0044" w:rsidRPr="001F64F0" w:rsidRDefault="00AB0044" w:rsidP="001F64F0">
      <w:pPr>
        <w:pStyle w:val="Ipara"/>
        <w:keepNext/>
      </w:pPr>
      <w:r w:rsidRPr="001F64F0">
        <w:tab/>
        <w:t>(b)</w:t>
      </w:r>
      <w:r w:rsidRPr="001F64F0">
        <w:tab/>
        <w:t>fails to comply with a condition of the permit.</w:t>
      </w:r>
    </w:p>
    <w:p w:rsidR="00AB0044" w:rsidRPr="001F64F0" w:rsidRDefault="00AB0044" w:rsidP="00AB0044">
      <w:pPr>
        <w:pStyle w:val="Penalty"/>
      </w:pPr>
      <w:r w:rsidRPr="001F64F0">
        <w:t xml:space="preserve">Maximum penalty:  </w:t>
      </w:r>
      <w:r w:rsidR="000F77FE" w:rsidRPr="001F64F0">
        <w:t>50</w:t>
      </w:r>
      <w:r w:rsidRPr="001F64F0">
        <w:t xml:space="preserve"> penalty units.</w:t>
      </w:r>
    </w:p>
    <w:p w:rsidR="00AB0044" w:rsidRPr="001F64F0" w:rsidRDefault="00AB0044" w:rsidP="00AB0044">
      <w:pPr>
        <w:pStyle w:val="IMain"/>
      </w:pPr>
      <w:r w:rsidRPr="001F64F0">
        <w:tab/>
        <w:t>(4)</w:t>
      </w:r>
      <w:r w:rsidRPr="001F64F0">
        <w:tab/>
        <w:t>An offence against subsection (2) or (3) is a strict liability offence.</w:t>
      </w:r>
    </w:p>
    <w:p w:rsidR="006B2596" w:rsidRPr="001F64F0" w:rsidRDefault="001F64F0" w:rsidP="001F64F0">
      <w:pPr>
        <w:pStyle w:val="AH5Sec"/>
        <w:shd w:val="pct25" w:color="auto" w:fill="auto"/>
      </w:pPr>
      <w:bookmarkStart w:id="67" w:name="_Toc532892032"/>
      <w:r w:rsidRPr="001F64F0">
        <w:rPr>
          <w:rStyle w:val="CharSectNo"/>
        </w:rPr>
        <w:t>63</w:t>
      </w:r>
      <w:r w:rsidRPr="001F64F0">
        <w:tab/>
      </w:r>
      <w:r w:rsidR="006B2596" w:rsidRPr="001F64F0">
        <w:t>Steel-jawed traps and prohibited traps</w:t>
      </w:r>
      <w:r w:rsidR="006B2596" w:rsidRPr="001F64F0">
        <w:br/>
        <w:t>Section 60 (1)</w:t>
      </w:r>
      <w:bookmarkEnd w:id="67"/>
    </w:p>
    <w:p w:rsidR="006B2596" w:rsidRPr="001F64F0" w:rsidRDefault="004631E8" w:rsidP="006B2596">
      <w:pPr>
        <w:pStyle w:val="direction"/>
      </w:pPr>
      <w:r w:rsidRPr="001F64F0">
        <w:t>substitute</w:t>
      </w:r>
    </w:p>
    <w:p w:rsidR="004631E8" w:rsidRPr="001F64F0" w:rsidRDefault="004631E8" w:rsidP="004631E8">
      <w:pPr>
        <w:pStyle w:val="IMain"/>
      </w:pPr>
      <w:r w:rsidRPr="001F64F0">
        <w:tab/>
        <w:t>(1)</w:t>
      </w:r>
      <w:r w:rsidRPr="001F64F0">
        <w:tab/>
        <w:t>A person commits an offence if—</w:t>
      </w:r>
    </w:p>
    <w:p w:rsidR="004631E8" w:rsidRPr="001F64F0" w:rsidRDefault="004631E8" w:rsidP="004631E8">
      <w:pPr>
        <w:pStyle w:val="Ipara"/>
      </w:pPr>
      <w:r w:rsidRPr="001F64F0">
        <w:tab/>
        <w:t>(a)</w:t>
      </w:r>
      <w:r w:rsidRPr="001F64F0">
        <w:tab/>
        <w:t>the person sets a steel-jawed trap or a prohibited trap; and</w:t>
      </w:r>
    </w:p>
    <w:p w:rsidR="004631E8" w:rsidRPr="001F64F0" w:rsidRDefault="004631E8" w:rsidP="001F64F0">
      <w:pPr>
        <w:pStyle w:val="Ipara"/>
        <w:keepNext/>
      </w:pPr>
      <w:r w:rsidRPr="001F64F0">
        <w:tab/>
        <w:t>(b)</w:t>
      </w:r>
      <w:r w:rsidRPr="001F64F0">
        <w:tab/>
        <w:t>an animal is killed or injured by the trap.</w:t>
      </w:r>
    </w:p>
    <w:p w:rsidR="004631E8" w:rsidRPr="001F64F0" w:rsidRDefault="004631E8" w:rsidP="004631E8">
      <w:pPr>
        <w:pStyle w:val="Penalty"/>
      </w:pPr>
      <w:r w:rsidRPr="001F64F0">
        <w:t>Maximum penalty:  100 penalty units, imprisonment for 1 year or both.</w:t>
      </w:r>
    </w:p>
    <w:p w:rsidR="004631E8" w:rsidRPr="001F64F0" w:rsidRDefault="004631E8" w:rsidP="001F64F0">
      <w:pPr>
        <w:pStyle w:val="IMain"/>
        <w:keepNext/>
      </w:pPr>
      <w:r w:rsidRPr="001F64F0">
        <w:tab/>
        <w:t>(1A)</w:t>
      </w:r>
      <w:r w:rsidRPr="001F64F0">
        <w:tab/>
        <w:t>A person commits an offence if the person sets a steel-jawed trap or a prohibited trap.</w:t>
      </w:r>
    </w:p>
    <w:p w:rsidR="004631E8" w:rsidRPr="001F64F0" w:rsidRDefault="004631E8" w:rsidP="004631E8">
      <w:pPr>
        <w:pStyle w:val="Penalty"/>
      </w:pPr>
      <w:r w:rsidRPr="001F64F0">
        <w:t>Maximum penalty:  50 penalty units.</w:t>
      </w:r>
    </w:p>
    <w:p w:rsidR="006B2596" w:rsidRPr="001F64F0" w:rsidRDefault="001F64F0" w:rsidP="001F64F0">
      <w:pPr>
        <w:pStyle w:val="AH5Sec"/>
        <w:shd w:val="pct25" w:color="auto" w:fill="auto"/>
      </w:pPr>
      <w:bookmarkStart w:id="68" w:name="_Toc532892033"/>
      <w:r w:rsidRPr="001F64F0">
        <w:rPr>
          <w:rStyle w:val="CharSectNo"/>
        </w:rPr>
        <w:lastRenderedPageBreak/>
        <w:t>64</w:t>
      </w:r>
      <w:r w:rsidRPr="001F64F0">
        <w:tab/>
      </w:r>
      <w:r w:rsidR="006B2596" w:rsidRPr="001F64F0">
        <w:t>Section 60 (2)</w:t>
      </w:r>
      <w:r w:rsidR="00007C2B" w:rsidRPr="001F64F0">
        <w:t>,</w:t>
      </w:r>
      <w:r w:rsidR="00D00DB2" w:rsidRPr="001F64F0">
        <w:t xml:space="preserve"> penalty</w:t>
      </w:r>
      <w:bookmarkEnd w:id="68"/>
    </w:p>
    <w:p w:rsidR="006B2596" w:rsidRPr="001F64F0" w:rsidRDefault="006B2596" w:rsidP="006B2596">
      <w:pPr>
        <w:pStyle w:val="direction"/>
      </w:pPr>
      <w:r w:rsidRPr="001F64F0">
        <w:t>substitute</w:t>
      </w:r>
    </w:p>
    <w:p w:rsidR="006B2596" w:rsidRPr="001F64F0" w:rsidRDefault="00D00DB2" w:rsidP="00D00DB2">
      <w:pPr>
        <w:pStyle w:val="Penalty"/>
      </w:pPr>
      <w:r w:rsidRPr="001F64F0">
        <w:t>Maximum penalty:  15 penalty units.</w:t>
      </w:r>
    </w:p>
    <w:p w:rsidR="006A2C91" w:rsidRPr="001F64F0" w:rsidRDefault="001F64F0" w:rsidP="001F64F0">
      <w:pPr>
        <w:pStyle w:val="AH5Sec"/>
        <w:shd w:val="pct25" w:color="auto" w:fill="auto"/>
        <w:rPr>
          <w:rStyle w:val="charItals"/>
        </w:rPr>
      </w:pPr>
      <w:bookmarkStart w:id="69" w:name="_Toc532892034"/>
      <w:r w:rsidRPr="001F64F0">
        <w:rPr>
          <w:rStyle w:val="CharSectNo"/>
        </w:rPr>
        <w:t>65</w:t>
      </w:r>
      <w:r w:rsidRPr="001F64F0">
        <w:rPr>
          <w:rStyle w:val="charItals"/>
          <w:i w:val="0"/>
        </w:rPr>
        <w:tab/>
      </w:r>
      <w:r w:rsidR="006A2C91" w:rsidRPr="001F64F0">
        <w:t xml:space="preserve">Section 60 (5), new definition of </w:t>
      </w:r>
      <w:r w:rsidR="006A2C91" w:rsidRPr="001F64F0">
        <w:rPr>
          <w:rStyle w:val="charItals"/>
        </w:rPr>
        <w:t>steel-jawed trap</w:t>
      </w:r>
      <w:bookmarkEnd w:id="69"/>
    </w:p>
    <w:p w:rsidR="006A2C91" w:rsidRPr="001F64F0" w:rsidRDefault="006A2C91" w:rsidP="006A2C91">
      <w:pPr>
        <w:pStyle w:val="direction"/>
      </w:pPr>
      <w:r w:rsidRPr="001F64F0">
        <w:t>insert</w:t>
      </w:r>
    </w:p>
    <w:p w:rsidR="006A2C91" w:rsidRPr="001F64F0" w:rsidRDefault="006A2C91" w:rsidP="001F64F0">
      <w:pPr>
        <w:pStyle w:val="aDef"/>
      </w:pPr>
      <w:r w:rsidRPr="001F64F0">
        <w:rPr>
          <w:rStyle w:val="charBoldItals"/>
        </w:rPr>
        <w:t>steel-jawed trap</w:t>
      </w:r>
      <w:r w:rsidRPr="001F64F0">
        <w:rPr>
          <w:color w:val="000000"/>
        </w:rPr>
        <w:t xml:space="preserve"> means an animal trap fitted with metal jaws, a pressure plate and a spring-operated mechanism, designed so that the metal jaws close against each other when the trap is activated by the application of weight to the pressure plate.</w:t>
      </w:r>
    </w:p>
    <w:p w:rsidR="006B2596" w:rsidRPr="001F64F0" w:rsidRDefault="001F64F0" w:rsidP="001F64F0">
      <w:pPr>
        <w:pStyle w:val="AH5Sec"/>
        <w:shd w:val="pct25" w:color="auto" w:fill="auto"/>
      </w:pPr>
      <w:bookmarkStart w:id="70" w:name="_Toc532892035"/>
      <w:r w:rsidRPr="001F64F0">
        <w:rPr>
          <w:rStyle w:val="CharSectNo"/>
        </w:rPr>
        <w:t>66</w:t>
      </w:r>
      <w:r w:rsidRPr="001F64F0">
        <w:tab/>
      </w:r>
      <w:r w:rsidR="00885591" w:rsidRPr="001F64F0">
        <w:t>Restricted traps</w:t>
      </w:r>
      <w:r w:rsidR="00885591" w:rsidRPr="001F64F0">
        <w:br/>
      </w:r>
      <w:r w:rsidR="00FC151C" w:rsidRPr="001F64F0">
        <w:t>Section 61</w:t>
      </w:r>
      <w:bookmarkEnd w:id="70"/>
    </w:p>
    <w:p w:rsidR="006B2596" w:rsidRPr="001F64F0" w:rsidRDefault="006B2596" w:rsidP="006B2596">
      <w:pPr>
        <w:pStyle w:val="direction"/>
      </w:pPr>
      <w:r w:rsidRPr="001F64F0">
        <w:t>omit</w:t>
      </w:r>
    </w:p>
    <w:p w:rsidR="00360CFA" w:rsidRPr="001F64F0" w:rsidRDefault="001F64F0" w:rsidP="001F64F0">
      <w:pPr>
        <w:pStyle w:val="AH5Sec"/>
        <w:shd w:val="pct25" w:color="auto" w:fill="auto"/>
      </w:pPr>
      <w:bookmarkStart w:id="71" w:name="_Toc532892036"/>
      <w:r w:rsidRPr="001F64F0">
        <w:rPr>
          <w:rStyle w:val="CharSectNo"/>
        </w:rPr>
        <w:t>67</w:t>
      </w:r>
      <w:r w:rsidRPr="001F64F0">
        <w:tab/>
      </w:r>
      <w:r w:rsidR="00D00DB2" w:rsidRPr="001F64F0">
        <w:t>Trapping—general</w:t>
      </w:r>
      <w:r w:rsidR="00D00DB2" w:rsidRPr="001F64F0">
        <w:br/>
      </w:r>
      <w:r w:rsidR="00360CFA" w:rsidRPr="001F64F0">
        <w:t>Section 62</w:t>
      </w:r>
      <w:r w:rsidR="00D00DB2" w:rsidRPr="001F64F0">
        <w:t xml:space="preserve"> (1)</w:t>
      </w:r>
      <w:bookmarkEnd w:id="71"/>
    </w:p>
    <w:p w:rsidR="00360CFA" w:rsidRPr="001F64F0" w:rsidRDefault="00D00DB2" w:rsidP="00360CFA">
      <w:pPr>
        <w:pStyle w:val="direction"/>
      </w:pPr>
      <w:r w:rsidRPr="001F64F0">
        <w:t>omit</w:t>
      </w:r>
    </w:p>
    <w:p w:rsidR="00D00DB2" w:rsidRPr="001F64F0" w:rsidRDefault="00D00DB2" w:rsidP="00D00DB2">
      <w:pPr>
        <w:pStyle w:val="Amainreturn"/>
        <w:rPr>
          <w:rFonts w:ascii="Arial" w:hAnsi="Arial"/>
        </w:rPr>
      </w:pPr>
      <w:r w:rsidRPr="001F64F0">
        <w:rPr>
          <w:lang w:eastAsia="en-AU"/>
        </w:rPr>
        <w:t>with the intention of catching an animal</w:t>
      </w:r>
    </w:p>
    <w:p w:rsidR="0083202D" w:rsidRPr="001F64F0" w:rsidRDefault="001F64F0" w:rsidP="001F64F0">
      <w:pPr>
        <w:pStyle w:val="AH5Sec"/>
        <w:shd w:val="pct25" w:color="auto" w:fill="auto"/>
      </w:pPr>
      <w:bookmarkStart w:id="72" w:name="_Toc532892037"/>
      <w:r w:rsidRPr="001F64F0">
        <w:rPr>
          <w:rStyle w:val="CharSectNo"/>
        </w:rPr>
        <w:t>68</w:t>
      </w:r>
      <w:r w:rsidRPr="001F64F0">
        <w:tab/>
      </w:r>
      <w:r w:rsidR="0083202D" w:rsidRPr="001F64F0">
        <w:t>Section 62 (1), penalty</w:t>
      </w:r>
      <w:bookmarkEnd w:id="72"/>
    </w:p>
    <w:p w:rsidR="0083202D" w:rsidRPr="001F64F0" w:rsidRDefault="0083202D" w:rsidP="0083202D">
      <w:pPr>
        <w:pStyle w:val="direction"/>
      </w:pPr>
      <w:r w:rsidRPr="001F64F0">
        <w:t>substitute</w:t>
      </w:r>
    </w:p>
    <w:p w:rsidR="0083202D" w:rsidRPr="001F64F0" w:rsidRDefault="0083202D" w:rsidP="0083202D">
      <w:pPr>
        <w:pStyle w:val="Penalty"/>
      </w:pPr>
      <w:r w:rsidRPr="001F64F0">
        <w:t>Maximum penalty:  50 penalty units.</w:t>
      </w:r>
    </w:p>
    <w:p w:rsidR="006B2596" w:rsidRPr="001F64F0" w:rsidRDefault="001F64F0" w:rsidP="001F64F0">
      <w:pPr>
        <w:pStyle w:val="AH5Sec"/>
        <w:shd w:val="pct25" w:color="auto" w:fill="auto"/>
      </w:pPr>
      <w:bookmarkStart w:id="73" w:name="_Toc532892038"/>
      <w:r w:rsidRPr="001F64F0">
        <w:rPr>
          <w:rStyle w:val="CharSectNo"/>
        </w:rPr>
        <w:t>69</w:t>
      </w:r>
      <w:r w:rsidRPr="001F64F0">
        <w:tab/>
      </w:r>
      <w:r w:rsidR="006B2596" w:rsidRPr="001F64F0">
        <w:t>New section 62 (1A)</w:t>
      </w:r>
      <w:bookmarkEnd w:id="73"/>
    </w:p>
    <w:p w:rsidR="006B2596" w:rsidRPr="001F64F0" w:rsidRDefault="006B2596" w:rsidP="006B2596">
      <w:pPr>
        <w:pStyle w:val="direction"/>
      </w:pPr>
      <w:r w:rsidRPr="001F64F0">
        <w:t>insert</w:t>
      </w:r>
    </w:p>
    <w:p w:rsidR="006B2596" w:rsidRPr="001F64F0" w:rsidRDefault="006B2596" w:rsidP="006B2596">
      <w:pPr>
        <w:pStyle w:val="IMain"/>
      </w:pPr>
      <w:r w:rsidRPr="001F64F0">
        <w:tab/>
        <w:t>(1A)</w:t>
      </w:r>
      <w:r w:rsidRPr="001F64F0">
        <w:tab/>
        <w:t>An offence against this section is a strict liability offence.</w:t>
      </w:r>
    </w:p>
    <w:p w:rsidR="00D00DB2" w:rsidRPr="001F64F0" w:rsidRDefault="001F64F0" w:rsidP="001F64F0">
      <w:pPr>
        <w:pStyle w:val="AH5Sec"/>
        <w:shd w:val="pct25" w:color="auto" w:fill="auto"/>
      </w:pPr>
      <w:bookmarkStart w:id="74" w:name="_Toc532892039"/>
      <w:r w:rsidRPr="001F64F0">
        <w:rPr>
          <w:rStyle w:val="CharSectNo"/>
        </w:rPr>
        <w:lastRenderedPageBreak/>
        <w:t>70</w:t>
      </w:r>
      <w:r w:rsidRPr="001F64F0">
        <w:tab/>
      </w:r>
      <w:r w:rsidR="00D00DB2" w:rsidRPr="001F64F0">
        <w:t>New section 62 (4)</w:t>
      </w:r>
      <w:bookmarkEnd w:id="74"/>
    </w:p>
    <w:p w:rsidR="00D00DB2" w:rsidRPr="001F64F0" w:rsidRDefault="00D00DB2" w:rsidP="00D00DB2">
      <w:pPr>
        <w:pStyle w:val="direction"/>
      </w:pPr>
      <w:r w:rsidRPr="001F64F0">
        <w:t>insert</w:t>
      </w:r>
    </w:p>
    <w:p w:rsidR="00D00DB2" w:rsidRPr="001F64F0" w:rsidRDefault="00D00DB2" w:rsidP="00D00DB2">
      <w:pPr>
        <w:pStyle w:val="IMain"/>
      </w:pPr>
      <w:r w:rsidRPr="001F64F0">
        <w:tab/>
        <w:t>(4)</w:t>
      </w:r>
      <w:r w:rsidRPr="001F64F0">
        <w:tab/>
        <w:t>In this section:</w:t>
      </w:r>
    </w:p>
    <w:p w:rsidR="00D00DB2" w:rsidRPr="001F64F0" w:rsidRDefault="00D00DB2" w:rsidP="001F64F0">
      <w:pPr>
        <w:pStyle w:val="aDef"/>
      </w:pPr>
      <w:r w:rsidRPr="001F64F0">
        <w:rPr>
          <w:rStyle w:val="charBoldItals"/>
        </w:rPr>
        <w:t>trap</w:t>
      </w:r>
      <w:r w:rsidRPr="001F64F0">
        <w:t xml:space="preserve"> means a device used or designed to catch an animal.</w:t>
      </w:r>
    </w:p>
    <w:p w:rsidR="006B2596" w:rsidRPr="001F64F0" w:rsidRDefault="001F64F0" w:rsidP="001F64F0">
      <w:pPr>
        <w:pStyle w:val="AH5Sec"/>
        <w:shd w:val="pct25" w:color="auto" w:fill="auto"/>
      </w:pPr>
      <w:bookmarkStart w:id="75" w:name="_Toc532892040"/>
      <w:r w:rsidRPr="001F64F0">
        <w:rPr>
          <w:rStyle w:val="CharSectNo"/>
        </w:rPr>
        <w:t>71</w:t>
      </w:r>
      <w:r w:rsidRPr="001F64F0">
        <w:tab/>
      </w:r>
      <w:r w:rsidR="0036292F" w:rsidRPr="001F64F0">
        <w:t>Trappin</w:t>
      </w:r>
      <w:r w:rsidR="00007C2B" w:rsidRPr="001F64F0">
        <w:t>g permit conditions</w:t>
      </w:r>
      <w:r w:rsidR="00007C2B" w:rsidRPr="001F64F0">
        <w:br/>
        <w:t>New section</w:t>
      </w:r>
      <w:r w:rsidR="0036292F" w:rsidRPr="001F64F0">
        <w:t xml:space="preserve"> 65 (2) and (3)</w:t>
      </w:r>
      <w:bookmarkEnd w:id="75"/>
    </w:p>
    <w:p w:rsidR="006B2596" w:rsidRPr="001F64F0" w:rsidRDefault="00007C2B" w:rsidP="006B2596">
      <w:pPr>
        <w:pStyle w:val="direction"/>
      </w:pPr>
      <w:r w:rsidRPr="001F64F0">
        <w:t xml:space="preserve">after the notes, </w:t>
      </w:r>
      <w:r w:rsidR="006B2596" w:rsidRPr="001F64F0">
        <w:t>insert</w:t>
      </w:r>
    </w:p>
    <w:p w:rsidR="006B2596" w:rsidRPr="001F64F0" w:rsidRDefault="006B2596" w:rsidP="006B2596">
      <w:pPr>
        <w:pStyle w:val="IMain"/>
      </w:pPr>
      <w:r w:rsidRPr="001F64F0">
        <w:tab/>
        <w:t>(</w:t>
      </w:r>
      <w:r w:rsidR="0036292F" w:rsidRPr="001F64F0">
        <w:t>2</w:t>
      </w:r>
      <w:r w:rsidRPr="001F64F0">
        <w:t>)</w:t>
      </w:r>
      <w:r w:rsidRPr="001F64F0">
        <w:tab/>
        <w:t>A person commits an offence if the person—</w:t>
      </w:r>
    </w:p>
    <w:p w:rsidR="006B2596" w:rsidRPr="001F64F0" w:rsidRDefault="006B2596" w:rsidP="006B2596">
      <w:pPr>
        <w:pStyle w:val="Ipara"/>
      </w:pPr>
      <w:r w:rsidRPr="001F64F0">
        <w:tab/>
        <w:t>(a)</w:t>
      </w:r>
      <w:r w:rsidRPr="001F64F0">
        <w:tab/>
        <w:t>is a trapping-permit holder; and</w:t>
      </w:r>
    </w:p>
    <w:p w:rsidR="006B2596" w:rsidRPr="001F64F0" w:rsidRDefault="006B2596" w:rsidP="001F64F0">
      <w:pPr>
        <w:pStyle w:val="Ipara"/>
        <w:keepNext/>
      </w:pPr>
      <w:r w:rsidRPr="001F64F0">
        <w:tab/>
        <w:t>(b)</w:t>
      </w:r>
      <w:r w:rsidRPr="001F64F0">
        <w:tab/>
      </w:r>
      <w:r w:rsidR="0036292F" w:rsidRPr="001F64F0">
        <w:t>fails to comply with a condition of the</w:t>
      </w:r>
      <w:r w:rsidRPr="001F64F0">
        <w:t xml:space="preserve"> trapping permit.</w:t>
      </w:r>
    </w:p>
    <w:p w:rsidR="006B2596" w:rsidRPr="001F64F0" w:rsidRDefault="006B2596" w:rsidP="006B2596">
      <w:pPr>
        <w:pStyle w:val="Penalty"/>
      </w:pPr>
      <w:r w:rsidRPr="001F64F0">
        <w:t xml:space="preserve">Maximum penalty:  </w:t>
      </w:r>
      <w:r w:rsidR="0083202D" w:rsidRPr="001F64F0">
        <w:t>50</w:t>
      </w:r>
      <w:r w:rsidRPr="001F64F0">
        <w:t xml:space="preserve"> penalty units.</w:t>
      </w:r>
    </w:p>
    <w:p w:rsidR="006B2596" w:rsidRPr="001F64F0" w:rsidRDefault="006B2596" w:rsidP="006B2596">
      <w:pPr>
        <w:pStyle w:val="IMain"/>
      </w:pPr>
      <w:r w:rsidRPr="001F64F0">
        <w:tab/>
        <w:t>(</w:t>
      </w:r>
      <w:r w:rsidR="0036292F" w:rsidRPr="001F64F0">
        <w:t>3</w:t>
      </w:r>
      <w:r w:rsidRPr="001F64F0">
        <w:t>)</w:t>
      </w:r>
      <w:r w:rsidRPr="001F64F0">
        <w:tab/>
        <w:t xml:space="preserve">An offence against </w:t>
      </w:r>
      <w:r w:rsidR="0036292F" w:rsidRPr="001F64F0">
        <w:t>subsection (2)</w:t>
      </w:r>
      <w:r w:rsidR="00757A1E" w:rsidRPr="001F64F0">
        <w:t xml:space="preserve"> </w:t>
      </w:r>
      <w:r w:rsidRPr="001F64F0">
        <w:t>is a strict liability offence.</w:t>
      </w:r>
    </w:p>
    <w:p w:rsidR="00390845" w:rsidRPr="001F64F0" w:rsidRDefault="001F64F0" w:rsidP="001F64F0">
      <w:pPr>
        <w:pStyle w:val="AH5Sec"/>
        <w:shd w:val="pct25" w:color="auto" w:fill="auto"/>
      </w:pPr>
      <w:bookmarkStart w:id="76" w:name="_Toc532892041"/>
      <w:r w:rsidRPr="001F64F0">
        <w:rPr>
          <w:rStyle w:val="CharSectNo"/>
        </w:rPr>
        <w:t>72</w:t>
      </w:r>
      <w:r w:rsidRPr="001F64F0">
        <w:tab/>
      </w:r>
      <w:r w:rsidR="006B2596" w:rsidRPr="001F64F0">
        <w:t>Definitions—pt 6A</w:t>
      </w:r>
      <w:r w:rsidR="006B2596" w:rsidRPr="001F64F0">
        <w:br/>
      </w:r>
      <w:r w:rsidR="00390845" w:rsidRPr="001F64F0">
        <w:t xml:space="preserve">Section 73A, definition of </w:t>
      </w:r>
      <w:r w:rsidR="00390845" w:rsidRPr="001F64F0">
        <w:rPr>
          <w:rStyle w:val="charItals"/>
        </w:rPr>
        <w:t>approval</w:t>
      </w:r>
      <w:r w:rsidR="00390845" w:rsidRPr="001F64F0">
        <w:t>, new paragraph (ca)</w:t>
      </w:r>
      <w:bookmarkEnd w:id="76"/>
    </w:p>
    <w:p w:rsidR="00390845" w:rsidRPr="001F64F0" w:rsidRDefault="00390845" w:rsidP="00390845">
      <w:pPr>
        <w:pStyle w:val="direction"/>
      </w:pPr>
      <w:r w:rsidRPr="001F64F0">
        <w:t>insert</w:t>
      </w:r>
    </w:p>
    <w:p w:rsidR="00390845" w:rsidRPr="001F64F0" w:rsidRDefault="00390845" w:rsidP="00390845">
      <w:pPr>
        <w:pStyle w:val="Ipara"/>
      </w:pPr>
      <w:r w:rsidRPr="001F64F0">
        <w:tab/>
        <w:t>(ca)</w:t>
      </w:r>
      <w:r w:rsidRPr="001F64F0">
        <w:tab/>
        <w:t xml:space="preserve">a </w:t>
      </w:r>
      <w:r w:rsidR="006939BB" w:rsidRPr="001F64F0">
        <w:t>pet business</w:t>
      </w:r>
      <w:r w:rsidRPr="001F64F0">
        <w:t xml:space="preserve"> </w:t>
      </w:r>
      <w:r w:rsidR="00E45964" w:rsidRPr="001F64F0">
        <w:t>licence</w:t>
      </w:r>
      <w:r w:rsidRPr="001F64F0">
        <w:t>; or</w:t>
      </w:r>
    </w:p>
    <w:p w:rsidR="006B2596" w:rsidRPr="001F64F0" w:rsidRDefault="001F64F0" w:rsidP="001F64F0">
      <w:pPr>
        <w:pStyle w:val="AH5Sec"/>
        <w:shd w:val="pct25" w:color="auto" w:fill="auto"/>
      </w:pPr>
      <w:bookmarkStart w:id="77" w:name="_Toc532892042"/>
      <w:r w:rsidRPr="001F64F0">
        <w:rPr>
          <w:rStyle w:val="CharSectNo"/>
        </w:rPr>
        <w:lastRenderedPageBreak/>
        <w:t>73</w:t>
      </w:r>
      <w:r w:rsidRPr="001F64F0">
        <w:tab/>
      </w:r>
      <w:r w:rsidR="006B2596" w:rsidRPr="001F64F0">
        <w:t xml:space="preserve">Section 73A, definition of </w:t>
      </w:r>
      <w:r w:rsidR="006B2596" w:rsidRPr="001F64F0">
        <w:rPr>
          <w:rStyle w:val="charItals"/>
        </w:rPr>
        <w:t>regulatory body</w:t>
      </w:r>
      <w:bookmarkEnd w:id="77"/>
    </w:p>
    <w:p w:rsidR="006B2596" w:rsidRPr="001F64F0" w:rsidRDefault="006B2596" w:rsidP="006B2596">
      <w:pPr>
        <w:pStyle w:val="direction"/>
      </w:pPr>
      <w:r w:rsidRPr="001F64F0">
        <w:t>substitute</w:t>
      </w:r>
    </w:p>
    <w:p w:rsidR="001B2125" w:rsidRPr="001F64F0" w:rsidRDefault="001B2125" w:rsidP="00B7265E">
      <w:pPr>
        <w:pStyle w:val="aDef"/>
        <w:keepNext/>
      </w:pPr>
      <w:r w:rsidRPr="001F64F0">
        <w:rPr>
          <w:rStyle w:val="charBoldItals"/>
        </w:rPr>
        <w:t>regulatory body</w:t>
      </w:r>
      <w:r w:rsidRPr="001F64F0">
        <w:t xml:space="preserve"> means—</w:t>
      </w:r>
    </w:p>
    <w:p w:rsidR="001B2125" w:rsidRPr="001F64F0" w:rsidRDefault="001B2125" w:rsidP="00B7265E">
      <w:pPr>
        <w:pStyle w:val="Idefpara"/>
        <w:keepNext/>
      </w:pPr>
      <w:r w:rsidRPr="001F64F0">
        <w:tab/>
        <w:t>(a)</w:t>
      </w:r>
      <w:r w:rsidRPr="001F64F0">
        <w:tab/>
        <w:t xml:space="preserve">for a </w:t>
      </w:r>
      <w:r w:rsidR="006939BB" w:rsidRPr="001F64F0">
        <w:t>circus permit-holder, licensee,</w:t>
      </w:r>
      <w:r w:rsidRPr="001F64F0">
        <w:t xml:space="preserve"> trapping permit-holder or travelling zoo permit-holder—the authority; and</w:t>
      </w:r>
    </w:p>
    <w:p w:rsidR="006B2596" w:rsidRPr="001F64F0" w:rsidRDefault="006B2596" w:rsidP="00B7265E">
      <w:pPr>
        <w:pStyle w:val="Ipara"/>
        <w:keepNext/>
      </w:pPr>
      <w:r w:rsidRPr="001F64F0">
        <w:tab/>
        <w:t>(</w:t>
      </w:r>
      <w:r w:rsidR="001B2125" w:rsidRPr="001F64F0">
        <w:t>b</w:t>
      </w:r>
      <w:r w:rsidRPr="001F64F0">
        <w:t>)</w:t>
      </w:r>
      <w:r w:rsidRPr="001F64F0">
        <w:tab/>
        <w:t>for an authorisation holder—</w:t>
      </w:r>
    </w:p>
    <w:p w:rsidR="006B2596" w:rsidRPr="001F64F0" w:rsidRDefault="006B2596" w:rsidP="006B2596">
      <w:pPr>
        <w:pStyle w:val="Idefsubpara"/>
      </w:pPr>
      <w:r w:rsidRPr="001F64F0">
        <w:tab/>
        <w:t>(i)</w:t>
      </w:r>
      <w:r w:rsidRPr="001F64F0">
        <w:tab/>
        <w:t>the authority; or</w:t>
      </w:r>
    </w:p>
    <w:p w:rsidR="006B2596" w:rsidRPr="001F64F0" w:rsidRDefault="006B2596" w:rsidP="006B2596">
      <w:pPr>
        <w:pStyle w:val="Idefsubpara"/>
      </w:pPr>
      <w:r w:rsidRPr="001F64F0">
        <w:tab/>
        <w:t>(ii)</w:t>
      </w:r>
      <w:r w:rsidR="001B2125" w:rsidRPr="001F64F0">
        <w:tab/>
        <w:t>the animal ethics committee.</w:t>
      </w:r>
    </w:p>
    <w:p w:rsidR="006939BB" w:rsidRPr="001F64F0" w:rsidRDefault="001F64F0" w:rsidP="001F64F0">
      <w:pPr>
        <w:pStyle w:val="AH5Sec"/>
        <w:shd w:val="pct25" w:color="auto" w:fill="auto"/>
      </w:pPr>
      <w:bookmarkStart w:id="78" w:name="_Toc532892043"/>
      <w:r w:rsidRPr="001F64F0">
        <w:rPr>
          <w:rStyle w:val="CharSectNo"/>
        </w:rPr>
        <w:t>74</w:t>
      </w:r>
      <w:r w:rsidRPr="001F64F0">
        <w:tab/>
      </w:r>
      <w:r w:rsidR="006939BB" w:rsidRPr="001F64F0">
        <w:t xml:space="preserve">Section 73A, definition of </w:t>
      </w:r>
      <w:r w:rsidR="006939BB" w:rsidRPr="001F64F0">
        <w:rPr>
          <w:rStyle w:val="charItals"/>
        </w:rPr>
        <w:t>regulatory body</w:t>
      </w:r>
      <w:bookmarkEnd w:id="78"/>
    </w:p>
    <w:p w:rsidR="006939BB" w:rsidRPr="001F64F0" w:rsidRDefault="006939BB" w:rsidP="006939BB">
      <w:pPr>
        <w:pStyle w:val="direction"/>
      </w:pPr>
      <w:r w:rsidRPr="001F64F0">
        <w:t>after</w:t>
      </w:r>
    </w:p>
    <w:p w:rsidR="006939BB" w:rsidRPr="001F64F0" w:rsidRDefault="006939BB" w:rsidP="006939BB">
      <w:pPr>
        <w:pStyle w:val="Amainreturn"/>
      </w:pPr>
      <w:r w:rsidRPr="001F64F0">
        <w:t>licensee,</w:t>
      </w:r>
    </w:p>
    <w:p w:rsidR="006939BB" w:rsidRPr="001F64F0" w:rsidRDefault="006939BB" w:rsidP="006939BB">
      <w:pPr>
        <w:pStyle w:val="direction"/>
      </w:pPr>
      <w:r w:rsidRPr="001F64F0">
        <w:t>insert</w:t>
      </w:r>
    </w:p>
    <w:p w:rsidR="006939BB" w:rsidRPr="001F64F0" w:rsidRDefault="004220E5" w:rsidP="006939BB">
      <w:pPr>
        <w:pStyle w:val="Amainreturn"/>
      </w:pPr>
      <w:r w:rsidRPr="001F64F0">
        <w:t>licensed</w:t>
      </w:r>
      <w:r w:rsidR="00C4767E" w:rsidRPr="001F64F0">
        <w:t xml:space="preserve"> pet business</w:t>
      </w:r>
      <w:r w:rsidR="006939BB" w:rsidRPr="001F64F0">
        <w:t>,</w:t>
      </w:r>
    </w:p>
    <w:p w:rsidR="006B2596" w:rsidRPr="001F64F0" w:rsidRDefault="001F64F0" w:rsidP="001F64F0">
      <w:pPr>
        <w:pStyle w:val="AH5Sec"/>
        <w:shd w:val="pct25" w:color="auto" w:fill="auto"/>
      </w:pPr>
      <w:bookmarkStart w:id="79" w:name="_Toc532892044"/>
      <w:r w:rsidRPr="001F64F0">
        <w:rPr>
          <w:rStyle w:val="CharSectNo"/>
        </w:rPr>
        <w:t>75</w:t>
      </w:r>
      <w:r w:rsidRPr="001F64F0">
        <w:tab/>
      </w:r>
      <w:r w:rsidR="006B2596" w:rsidRPr="001F64F0">
        <w:t>Grounds for regulatory action</w:t>
      </w:r>
      <w:r w:rsidR="006B2596" w:rsidRPr="001F64F0">
        <w:br/>
        <w:t>New section 73B (1) (aa)</w:t>
      </w:r>
      <w:bookmarkEnd w:id="79"/>
    </w:p>
    <w:p w:rsidR="006B2596" w:rsidRPr="001F64F0" w:rsidRDefault="006B2596" w:rsidP="006B2596">
      <w:pPr>
        <w:pStyle w:val="direction"/>
      </w:pPr>
      <w:r w:rsidRPr="001F64F0">
        <w:t>insert</w:t>
      </w:r>
    </w:p>
    <w:p w:rsidR="006B2596" w:rsidRPr="001F64F0" w:rsidRDefault="006B2596" w:rsidP="006B2596">
      <w:pPr>
        <w:pStyle w:val="Ipara"/>
      </w:pPr>
      <w:r w:rsidRPr="001F64F0">
        <w:tab/>
        <w:t>(aa)</w:t>
      </w:r>
      <w:r w:rsidRPr="001F64F0">
        <w:tab/>
        <w:t xml:space="preserve">the regulatory body becomes aware of </w:t>
      </w:r>
      <w:r w:rsidR="00885591" w:rsidRPr="001F64F0">
        <w:t xml:space="preserve">a </w:t>
      </w:r>
      <w:r w:rsidRPr="001F64F0">
        <w:t xml:space="preserve">circumstance that, if the regulatory body had been aware of </w:t>
      </w:r>
      <w:r w:rsidR="00885591" w:rsidRPr="001F64F0">
        <w:t xml:space="preserve">it when the </w:t>
      </w:r>
      <w:r w:rsidRPr="001F64F0">
        <w:t>application for approval</w:t>
      </w:r>
      <w:r w:rsidR="00C10F80" w:rsidRPr="001F64F0">
        <w:t xml:space="preserve"> was decided</w:t>
      </w:r>
      <w:r w:rsidRPr="001F64F0">
        <w:t>, would have resulted in the application being refused;</w:t>
      </w:r>
    </w:p>
    <w:p w:rsidR="001B2125" w:rsidRPr="001F64F0" w:rsidRDefault="001F64F0" w:rsidP="001F64F0">
      <w:pPr>
        <w:pStyle w:val="AH5Sec"/>
        <w:shd w:val="pct25" w:color="auto" w:fill="auto"/>
      </w:pPr>
      <w:bookmarkStart w:id="80" w:name="_Toc532892045"/>
      <w:r w:rsidRPr="001F64F0">
        <w:rPr>
          <w:rStyle w:val="CharSectNo"/>
        </w:rPr>
        <w:lastRenderedPageBreak/>
        <w:t>76</w:t>
      </w:r>
      <w:r w:rsidRPr="001F64F0">
        <w:tab/>
      </w:r>
      <w:r w:rsidR="001B2125" w:rsidRPr="001F64F0">
        <w:t xml:space="preserve">Section 73B (2), definition of </w:t>
      </w:r>
      <w:r w:rsidR="001B2125" w:rsidRPr="001F64F0">
        <w:rPr>
          <w:rStyle w:val="charItals"/>
        </w:rPr>
        <w:t>relevant provision</w:t>
      </w:r>
      <w:r w:rsidR="001B2125" w:rsidRPr="001F64F0">
        <w:t xml:space="preserve">, new </w:t>
      </w:r>
      <w:r w:rsidR="001E7A50" w:rsidRPr="001F64F0">
        <w:t>paragraph (aa)</w:t>
      </w:r>
      <w:bookmarkEnd w:id="80"/>
    </w:p>
    <w:p w:rsidR="001E7A50" w:rsidRPr="001F64F0" w:rsidRDefault="001E7A50" w:rsidP="001E7A50">
      <w:pPr>
        <w:pStyle w:val="direction"/>
      </w:pPr>
      <w:r w:rsidRPr="001F64F0">
        <w:t>before paragraph (a), insert</w:t>
      </w:r>
    </w:p>
    <w:p w:rsidR="001E7A50" w:rsidRPr="001F64F0" w:rsidRDefault="001E7A50" w:rsidP="001E7A50">
      <w:pPr>
        <w:pStyle w:val="Ipara"/>
      </w:pPr>
      <w:r w:rsidRPr="001F64F0">
        <w:tab/>
        <w:t>(aa)</w:t>
      </w:r>
      <w:r w:rsidRPr="001F64F0">
        <w:tab/>
        <w:t xml:space="preserve">for a </w:t>
      </w:r>
      <w:r w:rsidR="004220E5" w:rsidRPr="001F64F0">
        <w:t>licensed</w:t>
      </w:r>
      <w:r w:rsidR="00C4767E" w:rsidRPr="001F64F0">
        <w:t xml:space="preserve"> pet business</w:t>
      </w:r>
      <w:r w:rsidRPr="001F64F0">
        <w:t>—section 24</w:t>
      </w:r>
      <w:r w:rsidR="00E45964" w:rsidRPr="001F64F0">
        <w:t>N</w:t>
      </w:r>
      <w:r w:rsidRPr="001F64F0">
        <w:t xml:space="preserve"> (Amendment of </w:t>
      </w:r>
      <w:r w:rsidR="00C4767E" w:rsidRPr="001F64F0">
        <w:t>pet business licence</w:t>
      </w:r>
      <w:r w:rsidRPr="001F64F0">
        <w:t>); or</w:t>
      </w:r>
    </w:p>
    <w:p w:rsidR="001E7A50" w:rsidRPr="001F64F0" w:rsidRDefault="001F64F0" w:rsidP="001F64F0">
      <w:pPr>
        <w:pStyle w:val="AH5Sec"/>
        <w:shd w:val="pct25" w:color="auto" w:fill="auto"/>
      </w:pPr>
      <w:bookmarkStart w:id="81" w:name="_Toc532892046"/>
      <w:r w:rsidRPr="001F64F0">
        <w:rPr>
          <w:rStyle w:val="CharSectNo"/>
        </w:rPr>
        <w:t>77</w:t>
      </w:r>
      <w:r w:rsidRPr="001F64F0">
        <w:tab/>
      </w:r>
      <w:r w:rsidR="001E7A50" w:rsidRPr="001F64F0">
        <w:t xml:space="preserve">Section 73B (2), definition of </w:t>
      </w:r>
      <w:r w:rsidR="001E7A50" w:rsidRPr="001F64F0">
        <w:rPr>
          <w:rStyle w:val="charItals"/>
        </w:rPr>
        <w:t>relevant section</w:t>
      </w:r>
      <w:r w:rsidR="001E7A50" w:rsidRPr="001F64F0">
        <w:t>, new paragraph (aa)</w:t>
      </w:r>
      <w:bookmarkEnd w:id="81"/>
    </w:p>
    <w:p w:rsidR="001E7A50" w:rsidRPr="001F64F0" w:rsidRDefault="001E7A50" w:rsidP="001E7A50">
      <w:pPr>
        <w:pStyle w:val="direction"/>
      </w:pPr>
      <w:r w:rsidRPr="001F64F0">
        <w:t>before paragraph (a), insert</w:t>
      </w:r>
    </w:p>
    <w:p w:rsidR="001E7A50" w:rsidRPr="001F64F0" w:rsidRDefault="001E7A50" w:rsidP="001E7A50">
      <w:pPr>
        <w:pStyle w:val="Ipara"/>
      </w:pPr>
      <w:r w:rsidRPr="001F64F0">
        <w:tab/>
        <w:t>(aa)</w:t>
      </w:r>
      <w:r w:rsidRPr="001F64F0">
        <w:tab/>
        <w:t xml:space="preserve">for a </w:t>
      </w:r>
      <w:r w:rsidR="004220E5" w:rsidRPr="001F64F0">
        <w:t>licensed</w:t>
      </w:r>
      <w:r w:rsidR="00C4767E" w:rsidRPr="001F64F0">
        <w:t xml:space="preserve"> pet business</w:t>
      </w:r>
      <w:r w:rsidRPr="001F64F0">
        <w:t xml:space="preserve">—section </w:t>
      </w:r>
      <w:r w:rsidR="007E5F51" w:rsidRPr="001F64F0">
        <w:t>24</w:t>
      </w:r>
      <w:r w:rsidR="00E45964" w:rsidRPr="001F64F0">
        <w:t>G (2)</w:t>
      </w:r>
      <w:r w:rsidR="007E5F51" w:rsidRPr="001F64F0">
        <w:t xml:space="preserve"> (</w:t>
      </w:r>
      <w:r w:rsidR="00B873BF" w:rsidRPr="001F64F0">
        <w:t>Issue of licence</w:t>
      </w:r>
      <w:r w:rsidR="007E5F51" w:rsidRPr="001F64F0">
        <w:t>)</w:t>
      </w:r>
      <w:r w:rsidRPr="001F64F0">
        <w:t>; or</w:t>
      </w:r>
    </w:p>
    <w:p w:rsidR="00132BBF" w:rsidRPr="001F64F0" w:rsidRDefault="001F64F0" w:rsidP="001F64F0">
      <w:pPr>
        <w:pStyle w:val="AH5Sec"/>
        <w:shd w:val="pct25" w:color="auto" w:fill="auto"/>
      </w:pPr>
      <w:bookmarkStart w:id="82" w:name="_Toc532892047"/>
      <w:r w:rsidRPr="001F64F0">
        <w:rPr>
          <w:rStyle w:val="CharSectNo"/>
        </w:rPr>
        <w:t>78</w:t>
      </w:r>
      <w:r w:rsidRPr="001F64F0">
        <w:tab/>
      </w:r>
      <w:r w:rsidR="00132BBF" w:rsidRPr="001F64F0">
        <w:t>New section 73CA</w:t>
      </w:r>
      <w:bookmarkEnd w:id="82"/>
    </w:p>
    <w:p w:rsidR="00132BBF" w:rsidRPr="001F64F0" w:rsidRDefault="00132BBF" w:rsidP="00132BBF">
      <w:pPr>
        <w:pStyle w:val="direction"/>
      </w:pPr>
      <w:r w:rsidRPr="001F64F0">
        <w:t>insert</w:t>
      </w:r>
    </w:p>
    <w:p w:rsidR="00132BBF" w:rsidRPr="001F64F0" w:rsidRDefault="00132BBF" w:rsidP="00132BBF">
      <w:pPr>
        <w:pStyle w:val="IH5Sec"/>
      </w:pPr>
      <w:r w:rsidRPr="001F64F0">
        <w:t>73CA</w:t>
      </w:r>
      <w:r w:rsidRPr="001F64F0">
        <w:tab/>
        <w:t>Direction before taking regulatory action</w:t>
      </w:r>
    </w:p>
    <w:p w:rsidR="00132BBF" w:rsidRPr="001F64F0" w:rsidRDefault="00132BBF" w:rsidP="00132BBF">
      <w:pPr>
        <w:pStyle w:val="IMain"/>
      </w:pPr>
      <w:r w:rsidRPr="001F64F0">
        <w:tab/>
        <w:t>(1)</w:t>
      </w:r>
      <w:r w:rsidRPr="001F64F0">
        <w:tab/>
        <w:t xml:space="preserve">The regulatory body may, before taking regulatory action in relation to an approved person, give the approved person written </w:t>
      </w:r>
      <w:r w:rsidR="00B873BF" w:rsidRPr="001F64F0">
        <w:t>notice</w:t>
      </w:r>
      <w:r w:rsidRPr="001F64F0">
        <w:t>—</w:t>
      </w:r>
    </w:p>
    <w:p w:rsidR="00132BBF" w:rsidRPr="001F64F0" w:rsidRDefault="00132BBF" w:rsidP="00132BBF">
      <w:pPr>
        <w:pStyle w:val="Ipara"/>
      </w:pPr>
      <w:r w:rsidRPr="001F64F0">
        <w:tab/>
        <w:t>(a)</w:t>
      </w:r>
      <w:r w:rsidRPr="001F64F0">
        <w:tab/>
        <w:t>directing the approved person to do</w:t>
      </w:r>
      <w:r w:rsidR="00E056F6" w:rsidRPr="001F64F0">
        <w:t xml:space="preserve"> a </w:t>
      </w:r>
      <w:r w:rsidR="00B873BF" w:rsidRPr="001F64F0">
        <w:t xml:space="preserve">stated </w:t>
      </w:r>
      <w:r w:rsidR="00E056F6" w:rsidRPr="001F64F0">
        <w:t>thing within a stated time; and</w:t>
      </w:r>
    </w:p>
    <w:p w:rsidR="00E056F6" w:rsidRPr="001F64F0" w:rsidRDefault="00E056F6" w:rsidP="00132BBF">
      <w:pPr>
        <w:pStyle w:val="Ipara"/>
      </w:pPr>
      <w:r w:rsidRPr="001F64F0">
        <w:tab/>
        <w:t>(b)</w:t>
      </w:r>
      <w:r w:rsidRPr="001F64F0">
        <w:tab/>
      </w:r>
      <w:r w:rsidR="00826BF5" w:rsidRPr="001F64F0">
        <w:t>stating that if the person does not do the</w:t>
      </w:r>
      <w:r w:rsidR="00B873BF" w:rsidRPr="001F64F0">
        <w:t xml:space="preserve"> stated</w:t>
      </w:r>
      <w:r w:rsidR="00BA485B" w:rsidRPr="001F64F0">
        <w:t xml:space="preserve"> reasonable</w:t>
      </w:r>
      <w:r w:rsidR="00826BF5" w:rsidRPr="001F64F0">
        <w:t xml:space="preserve"> thing </w:t>
      </w:r>
      <w:r w:rsidR="00D52ECF" w:rsidRPr="001F64F0">
        <w:t xml:space="preserve">within </w:t>
      </w:r>
      <w:r w:rsidR="00826BF5" w:rsidRPr="001F64F0">
        <w:t xml:space="preserve">the stated </w:t>
      </w:r>
      <w:r w:rsidR="00BA485B" w:rsidRPr="001F64F0">
        <w:t xml:space="preserve">reasonable </w:t>
      </w:r>
      <w:r w:rsidR="00826BF5" w:rsidRPr="001F64F0">
        <w:t>time—</w:t>
      </w:r>
    </w:p>
    <w:p w:rsidR="00826BF5" w:rsidRPr="001F64F0" w:rsidRDefault="00826BF5" w:rsidP="00826BF5">
      <w:pPr>
        <w:pStyle w:val="Isubpara"/>
      </w:pPr>
      <w:r w:rsidRPr="001F64F0">
        <w:tab/>
        <w:t>(i)</w:t>
      </w:r>
      <w:r w:rsidRPr="001F64F0">
        <w:tab/>
        <w:t xml:space="preserve">the regulatory body </w:t>
      </w:r>
      <w:r w:rsidR="00B873BF" w:rsidRPr="001F64F0">
        <w:t>may</w:t>
      </w:r>
      <w:r w:rsidRPr="001F64F0">
        <w:t xml:space="preserve"> take regulatory action; and</w:t>
      </w:r>
    </w:p>
    <w:p w:rsidR="00826BF5" w:rsidRPr="001F64F0" w:rsidRDefault="00826BF5" w:rsidP="00826BF5">
      <w:pPr>
        <w:pStyle w:val="Isubpara"/>
      </w:pPr>
      <w:r w:rsidRPr="001F64F0">
        <w:tab/>
        <w:t>(ii)</w:t>
      </w:r>
      <w:r w:rsidRPr="001F64F0">
        <w:tab/>
        <w:t>the approved person commits an offence against this section.</w:t>
      </w:r>
    </w:p>
    <w:p w:rsidR="00826BF5" w:rsidRPr="001F64F0" w:rsidRDefault="00826BF5" w:rsidP="00B7265E">
      <w:pPr>
        <w:pStyle w:val="IMain"/>
        <w:keepNext/>
      </w:pPr>
      <w:r w:rsidRPr="001F64F0">
        <w:lastRenderedPageBreak/>
        <w:tab/>
        <w:t>(2)</w:t>
      </w:r>
      <w:r w:rsidRPr="001F64F0">
        <w:tab/>
        <w:t>An approved person commits an offence if the person—</w:t>
      </w:r>
    </w:p>
    <w:p w:rsidR="00826BF5" w:rsidRPr="001F64F0" w:rsidRDefault="00826BF5" w:rsidP="00826BF5">
      <w:pPr>
        <w:pStyle w:val="Ipara"/>
      </w:pPr>
      <w:r w:rsidRPr="001F64F0">
        <w:tab/>
        <w:t>(a)</w:t>
      </w:r>
      <w:r w:rsidRPr="001F64F0">
        <w:tab/>
        <w:t xml:space="preserve">is given written </w:t>
      </w:r>
      <w:r w:rsidR="00B873BF" w:rsidRPr="001F64F0">
        <w:t>notice</w:t>
      </w:r>
      <w:r w:rsidRPr="001F64F0">
        <w:t xml:space="preserve"> under subsection (1) to do a stated thing within a </w:t>
      </w:r>
      <w:r w:rsidR="00D52ECF" w:rsidRPr="001F64F0">
        <w:t>stated time; and</w:t>
      </w:r>
    </w:p>
    <w:p w:rsidR="00D52ECF" w:rsidRPr="001F64F0" w:rsidRDefault="00D52ECF" w:rsidP="001F64F0">
      <w:pPr>
        <w:pStyle w:val="Ipara"/>
        <w:keepNext/>
      </w:pPr>
      <w:r w:rsidRPr="001F64F0">
        <w:tab/>
        <w:t>(b)</w:t>
      </w:r>
      <w:r w:rsidRPr="001F64F0">
        <w:tab/>
      </w:r>
      <w:r w:rsidR="00B873BF" w:rsidRPr="001F64F0">
        <w:t>fails to comply with the notice</w:t>
      </w:r>
      <w:r w:rsidRPr="001F64F0">
        <w:t>.</w:t>
      </w:r>
    </w:p>
    <w:p w:rsidR="00D52ECF" w:rsidRPr="001F64F0" w:rsidRDefault="00D52ECF" w:rsidP="00D52ECF">
      <w:pPr>
        <w:pStyle w:val="Penalty"/>
      </w:pPr>
      <w:r w:rsidRPr="001F64F0">
        <w:t xml:space="preserve">Maximum penalty:  </w:t>
      </w:r>
      <w:r w:rsidR="004B0116" w:rsidRPr="001F64F0">
        <w:t>50</w:t>
      </w:r>
      <w:r w:rsidRPr="001F64F0">
        <w:t xml:space="preserve"> penalty units.</w:t>
      </w:r>
    </w:p>
    <w:p w:rsidR="00B873BF" w:rsidRPr="001F64F0" w:rsidRDefault="00B873BF" w:rsidP="00B873BF">
      <w:pPr>
        <w:pStyle w:val="IMain"/>
      </w:pPr>
      <w:r w:rsidRPr="001F64F0">
        <w:tab/>
        <w:t>(3)</w:t>
      </w:r>
      <w:r w:rsidRPr="001F64F0">
        <w:tab/>
        <w:t>An offence against subsection (2) is a strict liability offence.</w:t>
      </w:r>
    </w:p>
    <w:p w:rsidR="0018056E" w:rsidRPr="001F64F0" w:rsidRDefault="001F64F0" w:rsidP="001F64F0">
      <w:pPr>
        <w:pStyle w:val="AH5Sec"/>
        <w:shd w:val="pct25" w:color="auto" w:fill="auto"/>
      </w:pPr>
      <w:bookmarkStart w:id="83" w:name="_Toc532892048"/>
      <w:r w:rsidRPr="001F64F0">
        <w:rPr>
          <w:rStyle w:val="CharSectNo"/>
        </w:rPr>
        <w:t>79</w:t>
      </w:r>
      <w:r w:rsidRPr="001F64F0">
        <w:tab/>
      </w:r>
      <w:r w:rsidR="0018056E" w:rsidRPr="001F64F0">
        <w:t>Return of amended, suspended or cancelled approvals</w:t>
      </w:r>
      <w:r w:rsidR="0018056E" w:rsidRPr="001F64F0">
        <w:br/>
        <w:t>New section 73G (3)</w:t>
      </w:r>
      <w:bookmarkEnd w:id="83"/>
    </w:p>
    <w:p w:rsidR="0018056E" w:rsidRPr="001F64F0" w:rsidRDefault="0018056E" w:rsidP="0018056E">
      <w:pPr>
        <w:pStyle w:val="direction"/>
      </w:pPr>
      <w:r w:rsidRPr="001F64F0">
        <w:t>insert</w:t>
      </w:r>
    </w:p>
    <w:p w:rsidR="0018056E" w:rsidRPr="001F64F0" w:rsidRDefault="0018056E" w:rsidP="0018056E">
      <w:pPr>
        <w:pStyle w:val="IMain"/>
      </w:pPr>
      <w:r w:rsidRPr="001F64F0">
        <w:tab/>
        <w:t>(3)</w:t>
      </w:r>
      <w:r w:rsidRPr="001F64F0">
        <w:tab/>
        <w:t>An approv</w:t>
      </w:r>
      <w:r w:rsidR="00360E15" w:rsidRPr="001F64F0">
        <w:t xml:space="preserve">ed person </w:t>
      </w:r>
      <w:r w:rsidR="00B873BF" w:rsidRPr="001F64F0">
        <w:t xml:space="preserve">may </w:t>
      </w:r>
      <w:r w:rsidR="00360E15" w:rsidRPr="001F64F0">
        <w:t>return an approval</w:t>
      </w:r>
      <w:r w:rsidRPr="001F64F0">
        <w:t xml:space="preserve"> by giving the </w:t>
      </w:r>
      <w:r w:rsidR="00360E15" w:rsidRPr="001F64F0">
        <w:t>regulatory body</w:t>
      </w:r>
      <w:r w:rsidRPr="001F64F0">
        <w:t>—</w:t>
      </w:r>
    </w:p>
    <w:p w:rsidR="0018056E" w:rsidRPr="001F64F0" w:rsidRDefault="0018056E" w:rsidP="0018056E">
      <w:pPr>
        <w:pStyle w:val="Ipara"/>
      </w:pPr>
      <w:r w:rsidRPr="001F64F0">
        <w:tab/>
        <w:t>(a)</w:t>
      </w:r>
      <w:r w:rsidRPr="001F64F0">
        <w:tab/>
      </w:r>
      <w:r w:rsidR="00360E15" w:rsidRPr="001F64F0">
        <w:t>for an approval given electronically—</w:t>
      </w:r>
      <w:r w:rsidRPr="001F64F0">
        <w:t>a written statement that the</w:t>
      </w:r>
      <w:r w:rsidR="00360E15" w:rsidRPr="001F64F0">
        <w:t xml:space="preserve"> approved person</w:t>
      </w:r>
      <w:r w:rsidRPr="001F64F0">
        <w:t xml:space="preserve"> surrenders the </w:t>
      </w:r>
      <w:r w:rsidR="00360E15" w:rsidRPr="001F64F0">
        <w:t>approval</w:t>
      </w:r>
      <w:r w:rsidRPr="001F64F0">
        <w:t xml:space="preserve">; </w:t>
      </w:r>
      <w:r w:rsidR="00360E15" w:rsidRPr="001F64F0">
        <w:t>or</w:t>
      </w:r>
    </w:p>
    <w:p w:rsidR="0018056E" w:rsidRPr="001F64F0" w:rsidRDefault="0018056E" w:rsidP="0018056E">
      <w:pPr>
        <w:pStyle w:val="Ipara"/>
      </w:pPr>
      <w:r w:rsidRPr="001F64F0">
        <w:tab/>
        <w:t>(b)</w:t>
      </w:r>
      <w:r w:rsidRPr="001F64F0">
        <w:tab/>
      </w:r>
      <w:r w:rsidR="00B873BF" w:rsidRPr="001F64F0">
        <w:t>in any other case</w:t>
      </w:r>
      <w:r w:rsidRPr="001F64F0">
        <w:t xml:space="preserve">—the </w:t>
      </w:r>
      <w:r w:rsidR="00360E15" w:rsidRPr="001F64F0">
        <w:t>approval</w:t>
      </w:r>
      <w:r w:rsidRPr="001F64F0">
        <w:t>.</w:t>
      </w:r>
    </w:p>
    <w:p w:rsidR="00842090" w:rsidRPr="001F64F0" w:rsidRDefault="001F64F0" w:rsidP="001F64F0">
      <w:pPr>
        <w:pStyle w:val="AH5Sec"/>
        <w:shd w:val="pct25" w:color="auto" w:fill="auto"/>
      </w:pPr>
      <w:bookmarkStart w:id="84" w:name="_Toc532892049"/>
      <w:r w:rsidRPr="001F64F0">
        <w:rPr>
          <w:rStyle w:val="CharSectNo"/>
        </w:rPr>
        <w:t>80</w:t>
      </w:r>
      <w:r w:rsidRPr="001F64F0">
        <w:tab/>
      </w:r>
      <w:r w:rsidR="00842090" w:rsidRPr="001F64F0">
        <w:t>Action by regulatory body in relation to amended or suspended approval</w:t>
      </w:r>
      <w:r w:rsidR="00842090" w:rsidRPr="001F64F0">
        <w:br/>
        <w:t xml:space="preserve">Section 73H (4), definition of </w:t>
      </w:r>
      <w:r w:rsidR="00842090" w:rsidRPr="001F64F0">
        <w:rPr>
          <w:rStyle w:val="charItals"/>
        </w:rPr>
        <w:t>relevant section</w:t>
      </w:r>
      <w:r w:rsidR="00842090" w:rsidRPr="001F64F0">
        <w:t>, new paragraph (aa)</w:t>
      </w:r>
      <w:bookmarkEnd w:id="84"/>
    </w:p>
    <w:p w:rsidR="00842090" w:rsidRPr="001F64F0" w:rsidRDefault="00842090" w:rsidP="00842090">
      <w:pPr>
        <w:pStyle w:val="direction"/>
      </w:pPr>
      <w:r w:rsidRPr="001F64F0">
        <w:t>before paragraph (a), insert</w:t>
      </w:r>
    </w:p>
    <w:p w:rsidR="00842090" w:rsidRPr="001F64F0" w:rsidRDefault="00842090" w:rsidP="00842090">
      <w:pPr>
        <w:pStyle w:val="Ipara"/>
      </w:pPr>
      <w:r w:rsidRPr="001F64F0">
        <w:tab/>
        <w:t>(aa)</w:t>
      </w:r>
      <w:r w:rsidRPr="001F64F0">
        <w:tab/>
        <w:t xml:space="preserve">for a </w:t>
      </w:r>
      <w:r w:rsidR="004220E5" w:rsidRPr="001F64F0">
        <w:t>licensed</w:t>
      </w:r>
      <w:r w:rsidR="00C4767E" w:rsidRPr="001F64F0">
        <w:t xml:space="preserve"> pet business</w:t>
      </w:r>
      <w:r w:rsidRPr="001F64F0">
        <w:t xml:space="preserve">—section </w:t>
      </w:r>
      <w:r w:rsidR="00887251" w:rsidRPr="001F64F0">
        <w:t>24N</w:t>
      </w:r>
      <w:r w:rsidRPr="001F64F0">
        <w:t xml:space="preserve"> (Amendment of </w:t>
      </w:r>
      <w:r w:rsidR="00C4767E" w:rsidRPr="001F64F0">
        <w:t>pet business licence</w:t>
      </w:r>
      <w:r w:rsidRPr="001F64F0">
        <w:t>); or</w:t>
      </w:r>
    </w:p>
    <w:p w:rsidR="004F70FE" w:rsidRPr="001F64F0" w:rsidRDefault="001F64F0" w:rsidP="001F64F0">
      <w:pPr>
        <w:pStyle w:val="AH5Sec"/>
        <w:shd w:val="pct25" w:color="auto" w:fill="auto"/>
      </w:pPr>
      <w:bookmarkStart w:id="85" w:name="_Toc532892050"/>
      <w:r w:rsidRPr="001F64F0">
        <w:rPr>
          <w:rStyle w:val="CharSectNo"/>
        </w:rPr>
        <w:lastRenderedPageBreak/>
        <w:t>81</w:t>
      </w:r>
      <w:r w:rsidRPr="001F64F0">
        <w:tab/>
      </w:r>
      <w:r w:rsidR="004F70FE" w:rsidRPr="001F64F0">
        <w:t>Public access</w:t>
      </w:r>
      <w:r w:rsidR="004F70FE" w:rsidRPr="001F64F0">
        <w:br/>
        <w:t>Section 75A</w:t>
      </w:r>
      <w:bookmarkEnd w:id="85"/>
    </w:p>
    <w:p w:rsidR="004F70FE" w:rsidRPr="001F64F0" w:rsidRDefault="005A7827" w:rsidP="004F70FE">
      <w:pPr>
        <w:pStyle w:val="direction"/>
      </w:pPr>
      <w:r w:rsidRPr="001F64F0">
        <w:t>omit</w:t>
      </w:r>
    </w:p>
    <w:p w:rsidR="005A7827" w:rsidRPr="001F64F0" w:rsidRDefault="005A7827" w:rsidP="005A7827">
      <w:pPr>
        <w:pStyle w:val="Amainreturn"/>
      </w:pPr>
      <w:r w:rsidRPr="001F64F0">
        <w:t>him or her</w:t>
      </w:r>
    </w:p>
    <w:p w:rsidR="002646EB" w:rsidRPr="001F64F0" w:rsidRDefault="002646EB" w:rsidP="002646EB">
      <w:pPr>
        <w:pStyle w:val="direction"/>
      </w:pPr>
      <w:r w:rsidRPr="001F64F0">
        <w:t>substitute</w:t>
      </w:r>
    </w:p>
    <w:p w:rsidR="002646EB" w:rsidRPr="001F64F0" w:rsidRDefault="002646EB" w:rsidP="002646EB">
      <w:pPr>
        <w:pStyle w:val="Amainreturn"/>
      </w:pPr>
      <w:r w:rsidRPr="001F64F0">
        <w:t>the authority</w:t>
      </w:r>
    </w:p>
    <w:p w:rsidR="006B2596" w:rsidRPr="001F64F0" w:rsidRDefault="001F64F0" w:rsidP="001F64F0">
      <w:pPr>
        <w:pStyle w:val="AH5Sec"/>
        <w:shd w:val="pct25" w:color="auto" w:fill="auto"/>
      </w:pPr>
      <w:bookmarkStart w:id="86" w:name="_Toc532892051"/>
      <w:r w:rsidRPr="001F64F0">
        <w:rPr>
          <w:rStyle w:val="CharSectNo"/>
        </w:rPr>
        <w:t>82</w:t>
      </w:r>
      <w:r w:rsidRPr="001F64F0">
        <w:tab/>
      </w:r>
      <w:r w:rsidR="006B2596" w:rsidRPr="001F64F0">
        <w:t>Section 77</w:t>
      </w:r>
      <w:bookmarkEnd w:id="86"/>
    </w:p>
    <w:p w:rsidR="006B2596" w:rsidRPr="001F64F0" w:rsidRDefault="006B2596" w:rsidP="006B2596">
      <w:pPr>
        <w:pStyle w:val="direction"/>
      </w:pPr>
      <w:r w:rsidRPr="001F64F0">
        <w:t>substitute</w:t>
      </w:r>
    </w:p>
    <w:p w:rsidR="006B2596" w:rsidRPr="001F64F0" w:rsidRDefault="006B2596" w:rsidP="006B2596">
      <w:pPr>
        <w:pStyle w:val="IH5Sec"/>
      </w:pPr>
      <w:r w:rsidRPr="001F64F0">
        <w:t>77</w:t>
      </w:r>
      <w:r w:rsidRPr="001F64F0">
        <w:rPr>
          <w:color w:val="000000"/>
        </w:rPr>
        <w:tab/>
        <w:t>Authorised officers</w:t>
      </w:r>
    </w:p>
    <w:p w:rsidR="006B2596" w:rsidRPr="001F64F0" w:rsidRDefault="006B2596" w:rsidP="001F64F0">
      <w:pPr>
        <w:pStyle w:val="IMain"/>
        <w:keepNext/>
      </w:pPr>
      <w:r w:rsidRPr="001F64F0">
        <w:rPr>
          <w:color w:val="000000"/>
        </w:rPr>
        <w:tab/>
        <w:t>(1)</w:t>
      </w:r>
      <w:r w:rsidRPr="001F64F0">
        <w:rPr>
          <w:color w:val="000000"/>
        </w:rPr>
        <w:tab/>
        <w:t xml:space="preserve">The </w:t>
      </w:r>
      <w:r w:rsidRPr="001F64F0">
        <w:t>director</w:t>
      </w:r>
      <w:r w:rsidRPr="001F64F0">
        <w:noBreakHyphen/>
        <w:t>general</w:t>
      </w:r>
      <w:r w:rsidRPr="001F64F0">
        <w:rPr>
          <w:color w:val="000000"/>
        </w:rPr>
        <w:t xml:space="preserve"> may appoint a public servant who is a veterinary surgeon as an authorised officer.</w:t>
      </w:r>
    </w:p>
    <w:p w:rsidR="006B2596" w:rsidRPr="001F64F0" w:rsidRDefault="006B2596" w:rsidP="006B2596">
      <w:pPr>
        <w:pStyle w:val="aNote"/>
        <w:keepNext/>
        <w:rPr>
          <w:color w:val="000000"/>
        </w:rPr>
      </w:pPr>
      <w:r w:rsidRPr="001F64F0">
        <w:rPr>
          <w:rStyle w:val="charItals"/>
        </w:rPr>
        <w:t>Note 1</w:t>
      </w:r>
      <w:r w:rsidRPr="001F64F0">
        <w:rPr>
          <w:rStyle w:val="charItals"/>
        </w:rPr>
        <w:tab/>
      </w:r>
      <w:r w:rsidRPr="001F64F0">
        <w:rPr>
          <w:color w:val="000000"/>
        </w:rPr>
        <w:t xml:space="preserve">For the making of appointments (including acting appointments), see the </w:t>
      </w:r>
      <w:hyperlink r:id="rId27" w:tooltip="A2001-14" w:history="1">
        <w:r w:rsidRPr="001F64F0">
          <w:rPr>
            <w:rStyle w:val="charCitHyperlinkAbbrev"/>
          </w:rPr>
          <w:t>Legislation Act</w:t>
        </w:r>
      </w:hyperlink>
      <w:r w:rsidRPr="001F64F0">
        <w:rPr>
          <w:color w:val="000000"/>
        </w:rPr>
        <w:t xml:space="preserve">, pt 19.3. </w:t>
      </w:r>
    </w:p>
    <w:p w:rsidR="006B2596" w:rsidRPr="001F64F0" w:rsidRDefault="006B2596" w:rsidP="006B2596">
      <w:pPr>
        <w:pStyle w:val="aNote"/>
        <w:rPr>
          <w:color w:val="000000"/>
        </w:rPr>
      </w:pPr>
      <w:r w:rsidRPr="001F64F0">
        <w:rPr>
          <w:rStyle w:val="charItals"/>
        </w:rPr>
        <w:t>Note 2</w:t>
      </w:r>
      <w:r w:rsidRPr="001F64F0">
        <w:rPr>
          <w:rStyle w:val="charItals"/>
        </w:rPr>
        <w:tab/>
      </w:r>
      <w:r w:rsidRPr="001F64F0">
        <w:rPr>
          <w:color w:val="000000"/>
        </w:rPr>
        <w:t xml:space="preserve">In particular, an appointment may be made by naming a person or nominating the occupant of a position (see </w:t>
      </w:r>
      <w:hyperlink r:id="rId28" w:tooltip="A2001-14" w:history="1">
        <w:r w:rsidRPr="001F64F0">
          <w:rPr>
            <w:rStyle w:val="charCitHyperlinkAbbrev"/>
          </w:rPr>
          <w:t>Legislation Act</w:t>
        </w:r>
      </w:hyperlink>
      <w:r w:rsidRPr="001F64F0">
        <w:rPr>
          <w:color w:val="000000"/>
        </w:rPr>
        <w:t>, s 207)</w:t>
      </w:r>
    </w:p>
    <w:p w:rsidR="006B2596" w:rsidRPr="001F64F0" w:rsidRDefault="006B2596" w:rsidP="006B2596">
      <w:pPr>
        <w:pStyle w:val="IMain"/>
      </w:pPr>
      <w:r w:rsidRPr="001F64F0">
        <w:tab/>
        <w:t>(2)</w:t>
      </w:r>
      <w:r w:rsidRPr="001F64F0">
        <w:tab/>
        <w:t xml:space="preserve">The authority is </w:t>
      </w:r>
      <w:r w:rsidR="0053722F" w:rsidRPr="001F64F0">
        <w:t>also</w:t>
      </w:r>
      <w:r w:rsidRPr="001F64F0">
        <w:t xml:space="preserve"> an authorised officer if the authority is—</w:t>
      </w:r>
    </w:p>
    <w:p w:rsidR="006B2596" w:rsidRPr="001F64F0" w:rsidRDefault="006B2596" w:rsidP="006B2596">
      <w:pPr>
        <w:pStyle w:val="Ipara"/>
      </w:pPr>
      <w:r w:rsidRPr="001F64F0">
        <w:tab/>
        <w:t>(a)</w:t>
      </w:r>
      <w:r w:rsidRPr="001F64F0">
        <w:tab/>
        <w:t>accompanied by a veterinary surgeon; or</w:t>
      </w:r>
    </w:p>
    <w:p w:rsidR="006B2596" w:rsidRPr="001F64F0" w:rsidRDefault="006B2596" w:rsidP="006B2596">
      <w:pPr>
        <w:pStyle w:val="Ipara"/>
      </w:pPr>
      <w:r w:rsidRPr="001F64F0">
        <w:tab/>
        <w:t>(b)</w:t>
      </w:r>
      <w:r w:rsidRPr="001F64F0">
        <w:tab/>
        <w:t xml:space="preserve">following the </w:t>
      </w:r>
      <w:r w:rsidR="00B873BF" w:rsidRPr="001F64F0">
        <w:t xml:space="preserve">written </w:t>
      </w:r>
      <w:r w:rsidRPr="001F64F0">
        <w:t>advice of a veterinary surgeon.</w:t>
      </w:r>
    </w:p>
    <w:p w:rsidR="006B2596" w:rsidRPr="001F64F0" w:rsidRDefault="001F64F0" w:rsidP="001F64F0">
      <w:pPr>
        <w:pStyle w:val="AH5Sec"/>
        <w:shd w:val="pct25" w:color="auto" w:fill="auto"/>
      </w:pPr>
      <w:bookmarkStart w:id="87" w:name="_Toc532892052"/>
      <w:r w:rsidRPr="001F64F0">
        <w:rPr>
          <w:rStyle w:val="CharSectNo"/>
        </w:rPr>
        <w:t>83</w:t>
      </w:r>
      <w:r w:rsidRPr="001F64F0">
        <w:tab/>
      </w:r>
      <w:r w:rsidR="006B2596" w:rsidRPr="001F64F0">
        <w:t>Identity cards</w:t>
      </w:r>
      <w:r w:rsidR="006B2596" w:rsidRPr="001F64F0">
        <w:br/>
        <w:t>Section 78 (4)</w:t>
      </w:r>
      <w:r w:rsidR="00BA5D6E" w:rsidRPr="001F64F0">
        <w:t>, penalty</w:t>
      </w:r>
      <w:bookmarkEnd w:id="87"/>
    </w:p>
    <w:p w:rsidR="006B2596" w:rsidRPr="001F64F0" w:rsidRDefault="006B2596" w:rsidP="006B2596">
      <w:pPr>
        <w:pStyle w:val="direction"/>
      </w:pPr>
      <w:r w:rsidRPr="001F64F0">
        <w:t>substitute</w:t>
      </w:r>
    </w:p>
    <w:p w:rsidR="002646EB" w:rsidRPr="001F64F0" w:rsidRDefault="002646EB" w:rsidP="002646EB">
      <w:pPr>
        <w:pStyle w:val="Penalty"/>
      </w:pPr>
      <w:r w:rsidRPr="001F64F0">
        <w:t>Maximum penalty:  5 penalty units.</w:t>
      </w:r>
    </w:p>
    <w:p w:rsidR="008C63D2" w:rsidRPr="001F64F0" w:rsidRDefault="001F64F0" w:rsidP="001F64F0">
      <w:pPr>
        <w:pStyle w:val="AH5Sec"/>
        <w:shd w:val="pct25" w:color="auto" w:fill="auto"/>
      </w:pPr>
      <w:bookmarkStart w:id="88" w:name="_Toc532892053"/>
      <w:r w:rsidRPr="001F64F0">
        <w:rPr>
          <w:rStyle w:val="CharSectNo"/>
        </w:rPr>
        <w:lastRenderedPageBreak/>
        <w:t>84</w:t>
      </w:r>
      <w:r w:rsidRPr="001F64F0">
        <w:tab/>
      </w:r>
      <w:r w:rsidR="008C63D2" w:rsidRPr="001F64F0">
        <w:t>Powers of inspectors</w:t>
      </w:r>
      <w:r w:rsidR="008C63D2" w:rsidRPr="001F64F0">
        <w:br/>
        <w:t>Section 82 (1)</w:t>
      </w:r>
      <w:bookmarkEnd w:id="88"/>
    </w:p>
    <w:p w:rsidR="008C63D2" w:rsidRPr="001F64F0" w:rsidRDefault="008C63D2" w:rsidP="008C63D2">
      <w:pPr>
        <w:pStyle w:val="direction"/>
      </w:pPr>
      <w:r w:rsidRPr="001F64F0">
        <w:t>omit</w:t>
      </w:r>
    </w:p>
    <w:p w:rsidR="008C63D2" w:rsidRPr="001F64F0" w:rsidRDefault="008C63D2" w:rsidP="008C63D2">
      <w:pPr>
        <w:pStyle w:val="Amainreturn"/>
      </w:pPr>
      <w:r w:rsidRPr="001F64F0">
        <w:t>he or she</w:t>
      </w:r>
    </w:p>
    <w:p w:rsidR="008C63D2" w:rsidRPr="001F64F0" w:rsidRDefault="008C63D2" w:rsidP="008C63D2">
      <w:pPr>
        <w:pStyle w:val="direction"/>
      </w:pPr>
      <w:r w:rsidRPr="001F64F0">
        <w:t>substitute</w:t>
      </w:r>
    </w:p>
    <w:p w:rsidR="008C63D2" w:rsidRPr="001F64F0" w:rsidRDefault="008C63D2" w:rsidP="008C63D2">
      <w:pPr>
        <w:pStyle w:val="Amainreturn"/>
      </w:pPr>
      <w:r w:rsidRPr="001F64F0">
        <w:t>the inspector</w:t>
      </w:r>
    </w:p>
    <w:p w:rsidR="00754EA0" w:rsidRPr="001F64F0" w:rsidRDefault="001F64F0" w:rsidP="001F64F0">
      <w:pPr>
        <w:pStyle w:val="AH5Sec"/>
        <w:shd w:val="pct25" w:color="auto" w:fill="auto"/>
      </w:pPr>
      <w:bookmarkStart w:id="89" w:name="_Toc532892054"/>
      <w:r w:rsidRPr="001F64F0">
        <w:rPr>
          <w:rStyle w:val="CharSectNo"/>
        </w:rPr>
        <w:t>85</w:t>
      </w:r>
      <w:r w:rsidRPr="001F64F0">
        <w:tab/>
      </w:r>
      <w:r w:rsidR="00754EA0" w:rsidRPr="001F64F0">
        <w:t>Section 82 (1) (f) to (h)</w:t>
      </w:r>
      <w:bookmarkEnd w:id="89"/>
    </w:p>
    <w:p w:rsidR="00754EA0" w:rsidRPr="001F64F0" w:rsidRDefault="00754EA0" w:rsidP="00754EA0">
      <w:pPr>
        <w:pStyle w:val="direction"/>
      </w:pPr>
      <w:r w:rsidRPr="001F64F0">
        <w:t>substitute</w:t>
      </w:r>
    </w:p>
    <w:p w:rsidR="00754EA0" w:rsidRPr="001F64F0" w:rsidRDefault="00754EA0" w:rsidP="00754EA0">
      <w:pPr>
        <w:pStyle w:val="Ipara"/>
      </w:pPr>
      <w:r w:rsidRPr="001F64F0">
        <w:tab/>
        <w:t>(f)</w:t>
      </w:r>
      <w:r w:rsidRPr="001F64F0">
        <w:tab/>
        <w:t>seize anything (including a document), that the inspector believes on reasonable grounds to be connected with an offence; or</w:t>
      </w:r>
    </w:p>
    <w:p w:rsidR="00E14CD7" w:rsidRPr="001F64F0" w:rsidRDefault="001F64F0" w:rsidP="001F64F0">
      <w:pPr>
        <w:pStyle w:val="AH5Sec"/>
        <w:shd w:val="pct25" w:color="auto" w:fill="auto"/>
      </w:pPr>
      <w:bookmarkStart w:id="90" w:name="_Toc532892055"/>
      <w:r w:rsidRPr="001F64F0">
        <w:rPr>
          <w:rStyle w:val="CharSectNo"/>
        </w:rPr>
        <w:t>86</w:t>
      </w:r>
      <w:r w:rsidRPr="001F64F0">
        <w:tab/>
      </w:r>
      <w:r w:rsidR="00E14CD7" w:rsidRPr="001F64F0">
        <w:t>Section 82 (1) (i)</w:t>
      </w:r>
      <w:bookmarkEnd w:id="90"/>
    </w:p>
    <w:p w:rsidR="00E14CD7" w:rsidRPr="001F64F0" w:rsidRDefault="00E14CD7" w:rsidP="00E14CD7">
      <w:pPr>
        <w:pStyle w:val="direction"/>
      </w:pPr>
      <w:r w:rsidRPr="001F64F0">
        <w:t>omit</w:t>
      </w:r>
    </w:p>
    <w:p w:rsidR="00E14CD7" w:rsidRPr="001F64F0" w:rsidRDefault="00E14CD7" w:rsidP="00E14CD7">
      <w:pPr>
        <w:pStyle w:val="Amainreturn"/>
      </w:pPr>
      <w:r w:rsidRPr="001F64F0">
        <w:t>his or her</w:t>
      </w:r>
    </w:p>
    <w:p w:rsidR="002646EB" w:rsidRPr="001F64F0" w:rsidRDefault="002646EB" w:rsidP="002646EB">
      <w:pPr>
        <w:pStyle w:val="direction"/>
      </w:pPr>
      <w:r w:rsidRPr="001F64F0">
        <w:t>substitute</w:t>
      </w:r>
    </w:p>
    <w:p w:rsidR="002646EB" w:rsidRPr="001F64F0" w:rsidRDefault="002646EB" w:rsidP="002646EB">
      <w:pPr>
        <w:pStyle w:val="Amainreturn"/>
      </w:pPr>
      <w:r w:rsidRPr="001F64F0">
        <w:t>the inspector</w:t>
      </w:r>
      <w:r w:rsidR="00BA5D6E" w:rsidRPr="001F64F0">
        <w:t>’s</w:t>
      </w:r>
    </w:p>
    <w:p w:rsidR="005A7827" w:rsidRPr="001F64F0" w:rsidRDefault="001F64F0" w:rsidP="001F64F0">
      <w:pPr>
        <w:pStyle w:val="AH5Sec"/>
        <w:shd w:val="pct25" w:color="auto" w:fill="auto"/>
      </w:pPr>
      <w:bookmarkStart w:id="91" w:name="_Toc532892056"/>
      <w:r w:rsidRPr="001F64F0">
        <w:rPr>
          <w:rStyle w:val="CharSectNo"/>
        </w:rPr>
        <w:t>87</w:t>
      </w:r>
      <w:r w:rsidRPr="001F64F0">
        <w:tab/>
      </w:r>
      <w:r w:rsidR="005A7827" w:rsidRPr="001F64F0">
        <w:t>Section 82 (1) (j)</w:t>
      </w:r>
      <w:bookmarkEnd w:id="91"/>
    </w:p>
    <w:p w:rsidR="005A7827" w:rsidRPr="001F64F0" w:rsidRDefault="005A7827" w:rsidP="005A7827">
      <w:pPr>
        <w:pStyle w:val="direction"/>
      </w:pPr>
      <w:r w:rsidRPr="001F64F0">
        <w:t>omit</w:t>
      </w:r>
    </w:p>
    <w:p w:rsidR="005A7827" w:rsidRPr="001F64F0" w:rsidRDefault="005A7827" w:rsidP="005A7827">
      <w:pPr>
        <w:pStyle w:val="Amainreturn"/>
      </w:pPr>
      <w:r w:rsidRPr="001F64F0">
        <w:t>him or her</w:t>
      </w:r>
    </w:p>
    <w:p w:rsidR="005A7827" w:rsidRPr="001F64F0" w:rsidRDefault="005A7827" w:rsidP="005A7827">
      <w:pPr>
        <w:pStyle w:val="direction"/>
      </w:pPr>
      <w:r w:rsidRPr="001F64F0">
        <w:t>substitute</w:t>
      </w:r>
    </w:p>
    <w:p w:rsidR="005A7827" w:rsidRPr="001F64F0" w:rsidRDefault="002646EB" w:rsidP="005A7827">
      <w:pPr>
        <w:pStyle w:val="Amainreturn"/>
      </w:pPr>
      <w:r w:rsidRPr="001F64F0">
        <w:t>the inspector</w:t>
      </w:r>
    </w:p>
    <w:p w:rsidR="006B2596" w:rsidRPr="001F64F0" w:rsidRDefault="001F64F0" w:rsidP="001F64F0">
      <w:pPr>
        <w:pStyle w:val="AH5Sec"/>
        <w:shd w:val="pct25" w:color="auto" w:fill="auto"/>
      </w:pPr>
      <w:bookmarkStart w:id="92" w:name="_Toc532892057"/>
      <w:r w:rsidRPr="001F64F0">
        <w:rPr>
          <w:rStyle w:val="CharSectNo"/>
        </w:rPr>
        <w:lastRenderedPageBreak/>
        <w:t>88</w:t>
      </w:r>
      <w:r w:rsidRPr="001F64F0">
        <w:tab/>
      </w:r>
      <w:r w:rsidR="00BA5D6E" w:rsidRPr="001F64F0">
        <w:t>New s</w:t>
      </w:r>
      <w:r w:rsidR="008C63D2" w:rsidRPr="001F64F0">
        <w:t>ection 82 (2)</w:t>
      </w:r>
      <w:r w:rsidR="002646EB" w:rsidRPr="001F64F0">
        <w:t xml:space="preserve"> (d)</w:t>
      </w:r>
      <w:bookmarkEnd w:id="92"/>
    </w:p>
    <w:p w:rsidR="008C63D2" w:rsidRPr="001F64F0" w:rsidRDefault="00BA5D6E" w:rsidP="008C63D2">
      <w:pPr>
        <w:pStyle w:val="direction"/>
      </w:pPr>
      <w:r w:rsidRPr="001F64F0">
        <w:t>insert</w:t>
      </w:r>
    </w:p>
    <w:p w:rsidR="004F70FE" w:rsidRPr="001F64F0" w:rsidRDefault="00534108" w:rsidP="00534108">
      <w:pPr>
        <w:pStyle w:val="Ipara"/>
      </w:pPr>
      <w:r w:rsidRPr="001F64F0">
        <w:tab/>
        <w:t>(d)</w:t>
      </w:r>
      <w:r w:rsidRPr="001F64F0">
        <w:tab/>
      </w:r>
      <w:r w:rsidR="002927E6" w:rsidRPr="001F64F0">
        <w:t>give any information obtained under subsection (1) to someone else (other than the authority).</w:t>
      </w:r>
    </w:p>
    <w:p w:rsidR="00AA10F1" w:rsidRPr="001F64F0" w:rsidRDefault="001F64F0" w:rsidP="001F64F0">
      <w:pPr>
        <w:pStyle w:val="AH5Sec"/>
        <w:shd w:val="pct25" w:color="auto" w:fill="auto"/>
      </w:pPr>
      <w:bookmarkStart w:id="93" w:name="_Toc532892058"/>
      <w:r w:rsidRPr="001F64F0">
        <w:rPr>
          <w:rStyle w:val="CharSectNo"/>
        </w:rPr>
        <w:t>89</w:t>
      </w:r>
      <w:r w:rsidRPr="001F64F0">
        <w:tab/>
      </w:r>
      <w:r w:rsidR="00AA10F1" w:rsidRPr="001F64F0">
        <w:t>New section 8</w:t>
      </w:r>
      <w:r w:rsidR="00D55A4F" w:rsidRPr="001F64F0">
        <w:t>1</w:t>
      </w:r>
      <w:r w:rsidR="00AA10F1" w:rsidRPr="001F64F0">
        <w:t>A</w:t>
      </w:r>
      <w:bookmarkEnd w:id="93"/>
    </w:p>
    <w:p w:rsidR="00AA10F1" w:rsidRPr="001F64F0" w:rsidRDefault="00AA10F1" w:rsidP="00AA10F1">
      <w:pPr>
        <w:pStyle w:val="direction"/>
      </w:pPr>
      <w:r w:rsidRPr="001F64F0">
        <w:t>insert</w:t>
      </w:r>
    </w:p>
    <w:p w:rsidR="00AA10F1" w:rsidRPr="001F64F0" w:rsidRDefault="00AA10F1" w:rsidP="00AA10F1">
      <w:pPr>
        <w:pStyle w:val="IH5Sec"/>
      </w:pPr>
      <w:r w:rsidRPr="001F64F0">
        <w:t>8</w:t>
      </w:r>
      <w:r w:rsidR="00D55A4F" w:rsidRPr="001F64F0">
        <w:t>1</w:t>
      </w:r>
      <w:r w:rsidRPr="001F64F0">
        <w:t>A</w:t>
      </w:r>
      <w:r w:rsidRPr="001F64F0">
        <w:tab/>
        <w:t>Power to seize animals—inspectors</w:t>
      </w:r>
    </w:p>
    <w:p w:rsidR="00AA10F1" w:rsidRPr="001F64F0" w:rsidRDefault="00AA10F1" w:rsidP="00AA10F1">
      <w:pPr>
        <w:pStyle w:val="Amainreturn"/>
      </w:pPr>
      <w:r w:rsidRPr="001F64F0">
        <w:t>An inspector may—</w:t>
      </w:r>
    </w:p>
    <w:p w:rsidR="00AA10F1" w:rsidRPr="001F64F0" w:rsidRDefault="00AA10F1" w:rsidP="00AA10F1">
      <w:pPr>
        <w:pStyle w:val="Ipara"/>
      </w:pPr>
      <w:r w:rsidRPr="001F64F0">
        <w:tab/>
        <w:t>(a)</w:t>
      </w:r>
      <w:r w:rsidRPr="001F64F0">
        <w:tab/>
        <w:t>seize any animal that the inspector believes on reasonable grounds to be connected with an offence; or</w:t>
      </w:r>
    </w:p>
    <w:p w:rsidR="00AA10F1" w:rsidRPr="001F64F0" w:rsidRDefault="00AA10F1" w:rsidP="00AA10F1">
      <w:pPr>
        <w:pStyle w:val="Ipara"/>
      </w:pPr>
      <w:r w:rsidRPr="001F64F0">
        <w:tab/>
        <w:t>(b)</w:t>
      </w:r>
      <w:r w:rsidRPr="001F64F0">
        <w:tab/>
        <w:t>seize any dependant offspring of an animal seized under paragraph (a); or</w:t>
      </w:r>
    </w:p>
    <w:p w:rsidR="00AA10F1" w:rsidRPr="001F64F0" w:rsidRDefault="00AA10F1" w:rsidP="00AA10F1">
      <w:pPr>
        <w:pStyle w:val="Ipara"/>
      </w:pPr>
      <w:r w:rsidRPr="001F64F0">
        <w:tab/>
        <w:t>(c)</w:t>
      </w:r>
      <w:r w:rsidRPr="001F64F0">
        <w:tab/>
        <w:t>seize any animal that the inspector believes on reasonable grounds is kept by, or in the care or control of, a person in contravention of—</w:t>
      </w:r>
    </w:p>
    <w:p w:rsidR="00AA10F1" w:rsidRPr="001F64F0" w:rsidRDefault="00AA10F1" w:rsidP="00AA10F1">
      <w:pPr>
        <w:pStyle w:val="Isubpara"/>
      </w:pPr>
      <w:r w:rsidRPr="001F64F0">
        <w:tab/>
        <w:t>(i)</w:t>
      </w:r>
      <w:r w:rsidRPr="001F64F0">
        <w:tab/>
        <w:t>a temporary prohibition order under section 86C (2) (Temporary prohibition on animal ownership etc); or</w:t>
      </w:r>
    </w:p>
    <w:p w:rsidR="00AA10F1" w:rsidRPr="001F64F0" w:rsidRDefault="00AA10F1" w:rsidP="00AA10F1">
      <w:pPr>
        <w:pStyle w:val="Isubpara"/>
      </w:pPr>
      <w:r w:rsidRPr="001F64F0">
        <w:tab/>
        <w:t>(ii)</w:t>
      </w:r>
      <w:r w:rsidRPr="001F64F0">
        <w:tab/>
        <w:t>an interim order under section 100A (2) (Animal offences—court orders (interim)); or</w:t>
      </w:r>
    </w:p>
    <w:p w:rsidR="00AA10F1" w:rsidRPr="001F64F0" w:rsidRDefault="00AA10F1" w:rsidP="00AA10F1">
      <w:pPr>
        <w:pStyle w:val="Isubpara"/>
      </w:pPr>
      <w:r w:rsidRPr="001F64F0">
        <w:tab/>
        <w:t>(iii)</w:t>
      </w:r>
      <w:r w:rsidRPr="001F64F0">
        <w:tab/>
        <w:t>an order under section 101 (3) (Animal offences—court orders (general)); or</w:t>
      </w:r>
    </w:p>
    <w:p w:rsidR="00996BDF" w:rsidRPr="001F64F0" w:rsidRDefault="00AA10F1" w:rsidP="00AA10F1">
      <w:pPr>
        <w:pStyle w:val="Isubpara"/>
      </w:pPr>
      <w:r w:rsidRPr="001F64F0">
        <w:tab/>
        <w:t>(iv)</w:t>
      </w:r>
      <w:r w:rsidRPr="001F64F0">
        <w:tab/>
        <w:t>an order under section 101A (2) (Animal offences—permanent prohibition on animal ownership etc)</w:t>
      </w:r>
      <w:r w:rsidR="00996BDF" w:rsidRPr="001F64F0">
        <w:t>; or</w:t>
      </w:r>
    </w:p>
    <w:p w:rsidR="00AA10F1" w:rsidRPr="001F64F0" w:rsidRDefault="00996BDF" w:rsidP="00AA10F1">
      <w:pPr>
        <w:pStyle w:val="Isubpara"/>
      </w:pPr>
      <w:r w:rsidRPr="001F64F0">
        <w:tab/>
        <w:t>(v)</w:t>
      </w:r>
      <w:r w:rsidRPr="001F64F0">
        <w:tab/>
        <w:t>an order under section 101C (</w:t>
      </w:r>
      <w:r w:rsidR="00303E4B" w:rsidRPr="001F64F0">
        <w:t xml:space="preserve">Prohibition </w:t>
      </w:r>
      <w:r w:rsidRPr="001F64F0">
        <w:t>order in special circumstances)</w:t>
      </w:r>
      <w:r w:rsidR="00AA10F1" w:rsidRPr="001F64F0">
        <w:t>.</w:t>
      </w:r>
    </w:p>
    <w:p w:rsidR="002B5D02" w:rsidRPr="001F64F0" w:rsidRDefault="001F64F0" w:rsidP="001F64F0">
      <w:pPr>
        <w:pStyle w:val="AH5Sec"/>
        <w:shd w:val="pct25" w:color="auto" w:fill="auto"/>
      </w:pPr>
      <w:bookmarkStart w:id="94" w:name="_Toc532892059"/>
      <w:r w:rsidRPr="001F64F0">
        <w:rPr>
          <w:rStyle w:val="CharSectNo"/>
        </w:rPr>
        <w:lastRenderedPageBreak/>
        <w:t>90</w:t>
      </w:r>
      <w:r w:rsidRPr="001F64F0">
        <w:tab/>
      </w:r>
      <w:r w:rsidR="002B5D02" w:rsidRPr="001F64F0">
        <w:t>Section 82A heading</w:t>
      </w:r>
      <w:bookmarkEnd w:id="94"/>
    </w:p>
    <w:p w:rsidR="002B5D02" w:rsidRPr="001F64F0" w:rsidRDefault="002B5D02" w:rsidP="002B5D02">
      <w:pPr>
        <w:pStyle w:val="direction"/>
      </w:pPr>
      <w:r w:rsidRPr="001F64F0">
        <w:t>substitute</w:t>
      </w:r>
    </w:p>
    <w:p w:rsidR="002B5D02" w:rsidRPr="001F64F0" w:rsidRDefault="002B5D02" w:rsidP="002B5D02">
      <w:pPr>
        <w:pStyle w:val="IH5Sec"/>
        <w:rPr>
          <w:lang w:eastAsia="en-AU"/>
        </w:rPr>
      </w:pPr>
      <w:r w:rsidRPr="001F64F0">
        <w:t>82A</w:t>
      </w:r>
      <w:r w:rsidRPr="001F64F0">
        <w:tab/>
      </w:r>
      <w:r w:rsidRPr="001F64F0">
        <w:rPr>
          <w:lang w:eastAsia="en-AU"/>
        </w:rPr>
        <w:t>Direction to give personal details—inspector</w:t>
      </w:r>
    </w:p>
    <w:p w:rsidR="002B5D02" w:rsidRPr="001F64F0" w:rsidRDefault="001F64F0" w:rsidP="001F64F0">
      <w:pPr>
        <w:pStyle w:val="AH5Sec"/>
        <w:shd w:val="pct25" w:color="auto" w:fill="auto"/>
        <w:rPr>
          <w:lang w:eastAsia="en-AU"/>
        </w:rPr>
      </w:pPr>
      <w:bookmarkStart w:id="95" w:name="_Toc532892060"/>
      <w:r w:rsidRPr="001F64F0">
        <w:rPr>
          <w:rStyle w:val="CharSectNo"/>
        </w:rPr>
        <w:t>91</w:t>
      </w:r>
      <w:r w:rsidRPr="001F64F0">
        <w:rPr>
          <w:lang w:eastAsia="en-AU"/>
        </w:rPr>
        <w:tab/>
      </w:r>
      <w:r w:rsidR="002B5D02" w:rsidRPr="001F64F0">
        <w:rPr>
          <w:lang w:eastAsia="en-AU"/>
        </w:rPr>
        <w:t xml:space="preserve">New section 82A </w:t>
      </w:r>
      <w:r w:rsidR="002927E6" w:rsidRPr="001F64F0">
        <w:rPr>
          <w:lang w:eastAsia="en-AU"/>
        </w:rPr>
        <w:t xml:space="preserve">(2) </w:t>
      </w:r>
      <w:r w:rsidR="002B5D02" w:rsidRPr="001F64F0">
        <w:rPr>
          <w:lang w:eastAsia="en-AU"/>
        </w:rPr>
        <w:t>(c)</w:t>
      </w:r>
      <w:bookmarkEnd w:id="95"/>
    </w:p>
    <w:p w:rsidR="002B5D02" w:rsidRPr="001F64F0" w:rsidRDefault="00432C76" w:rsidP="002B5D02">
      <w:pPr>
        <w:pStyle w:val="direction"/>
        <w:rPr>
          <w:lang w:eastAsia="en-AU"/>
        </w:rPr>
      </w:pPr>
      <w:r w:rsidRPr="001F64F0">
        <w:rPr>
          <w:lang w:eastAsia="en-AU"/>
        </w:rPr>
        <w:t xml:space="preserve">before the note, </w:t>
      </w:r>
      <w:r w:rsidR="002B5D02" w:rsidRPr="001F64F0">
        <w:rPr>
          <w:lang w:eastAsia="en-AU"/>
        </w:rPr>
        <w:t>insert</w:t>
      </w:r>
    </w:p>
    <w:p w:rsidR="002B5D02" w:rsidRPr="001F64F0" w:rsidRDefault="002B5D02" w:rsidP="002B5D02">
      <w:pPr>
        <w:pStyle w:val="Ipara"/>
        <w:rPr>
          <w:lang w:eastAsia="en-AU"/>
        </w:rPr>
      </w:pPr>
      <w:r w:rsidRPr="001F64F0">
        <w:rPr>
          <w:lang w:eastAsia="en-AU"/>
        </w:rPr>
        <w:tab/>
        <w:t>(c)</w:t>
      </w:r>
      <w:r w:rsidRPr="001F64F0">
        <w:rPr>
          <w:lang w:eastAsia="en-AU"/>
        </w:rPr>
        <w:tab/>
        <w:t>the person’s date of birth.</w:t>
      </w:r>
    </w:p>
    <w:p w:rsidR="00FB0A9A" w:rsidRPr="001F64F0" w:rsidRDefault="001F64F0" w:rsidP="001F64F0">
      <w:pPr>
        <w:pStyle w:val="AH5Sec"/>
        <w:shd w:val="pct25" w:color="auto" w:fill="auto"/>
        <w:rPr>
          <w:lang w:eastAsia="en-AU"/>
        </w:rPr>
      </w:pPr>
      <w:bookmarkStart w:id="96" w:name="_Toc532892061"/>
      <w:r w:rsidRPr="001F64F0">
        <w:rPr>
          <w:rStyle w:val="CharSectNo"/>
        </w:rPr>
        <w:t>92</w:t>
      </w:r>
      <w:r w:rsidRPr="001F64F0">
        <w:rPr>
          <w:lang w:eastAsia="en-AU"/>
        </w:rPr>
        <w:tab/>
      </w:r>
      <w:r w:rsidR="00FB0A9A" w:rsidRPr="001F64F0">
        <w:rPr>
          <w:lang w:eastAsia="en-AU"/>
        </w:rPr>
        <w:t>Section 82A (3)</w:t>
      </w:r>
      <w:bookmarkEnd w:id="96"/>
    </w:p>
    <w:p w:rsidR="00FB0A9A" w:rsidRPr="001F64F0" w:rsidRDefault="00FB0A9A" w:rsidP="00FB0A9A">
      <w:pPr>
        <w:pStyle w:val="direction"/>
        <w:rPr>
          <w:lang w:eastAsia="en-AU"/>
        </w:rPr>
      </w:pPr>
      <w:r w:rsidRPr="001F64F0">
        <w:rPr>
          <w:lang w:eastAsia="en-AU"/>
        </w:rPr>
        <w:t>substitute</w:t>
      </w:r>
    </w:p>
    <w:p w:rsidR="00FB0A9A" w:rsidRPr="001F64F0" w:rsidRDefault="00FB0A9A" w:rsidP="00FB0A9A">
      <w:pPr>
        <w:pStyle w:val="IMain"/>
        <w:rPr>
          <w:lang w:eastAsia="en-AU"/>
        </w:rPr>
      </w:pPr>
      <w:r w:rsidRPr="001F64F0">
        <w:rPr>
          <w:lang w:eastAsia="en-AU"/>
        </w:rPr>
        <w:tab/>
        <w:t>(3)</w:t>
      </w:r>
      <w:r w:rsidRPr="001F64F0">
        <w:rPr>
          <w:lang w:eastAsia="en-AU"/>
        </w:rPr>
        <w:tab/>
        <w:t>However, before asking the person for any personal details under subsection (2), the inspector must show the person the inspector’s</w:t>
      </w:r>
      <w:r w:rsidRPr="001F64F0">
        <w:rPr>
          <w:szCs w:val="24"/>
          <w:lang w:eastAsia="en-AU"/>
        </w:rPr>
        <w:t xml:space="preserve"> identity card.</w:t>
      </w:r>
    </w:p>
    <w:p w:rsidR="00FB0A9A" w:rsidRPr="001F64F0" w:rsidRDefault="001F64F0" w:rsidP="001F64F0">
      <w:pPr>
        <w:pStyle w:val="AH5Sec"/>
        <w:shd w:val="pct25" w:color="auto" w:fill="auto"/>
        <w:rPr>
          <w:lang w:eastAsia="en-AU"/>
        </w:rPr>
      </w:pPr>
      <w:bookmarkStart w:id="97" w:name="_Toc532892062"/>
      <w:r w:rsidRPr="001F64F0">
        <w:rPr>
          <w:rStyle w:val="CharSectNo"/>
        </w:rPr>
        <w:t>93</w:t>
      </w:r>
      <w:r w:rsidRPr="001F64F0">
        <w:rPr>
          <w:lang w:eastAsia="en-AU"/>
        </w:rPr>
        <w:tab/>
      </w:r>
      <w:r w:rsidR="00432C76" w:rsidRPr="001F64F0">
        <w:rPr>
          <w:lang w:eastAsia="en-AU"/>
        </w:rPr>
        <w:t>New section</w:t>
      </w:r>
      <w:r w:rsidR="00D65FA6" w:rsidRPr="001F64F0">
        <w:rPr>
          <w:lang w:eastAsia="en-AU"/>
        </w:rPr>
        <w:t xml:space="preserve"> 82A (6</w:t>
      </w:r>
      <w:r w:rsidR="00E51566" w:rsidRPr="001F64F0">
        <w:rPr>
          <w:lang w:eastAsia="en-AU"/>
        </w:rPr>
        <w:t>) and (</w:t>
      </w:r>
      <w:r w:rsidR="00D65FA6" w:rsidRPr="001F64F0">
        <w:rPr>
          <w:lang w:eastAsia="en-AU"/>
        </w:rPr>
        <w:t>7</w:t>
      </w:r>
      <w:r w:rsidR="00E51566" w:rsidRPr="001F64F0">
        <w:rPr>
          <w:lang w:eastAsia="en-AU"/>
        </w:rPr>
        <w:t>)</w:t>
      </w:r>
      <w:bookmarkEnd w:id="97"/>
    </w:p>
    <w:p w:rsidR="00E51566" w:rsidRPr="001F64F0" w:rsidRDefault="00E51566" w:rsidP="00E51566">
      <w:pPr>
        <w:pStyle w:val="direction"/>
        <w:rPr>
          <w:lang w:eastAsia="en-AU"/>
        </w:rPr>
      </w:pPr>
      <w:r w:rsidRPr="001F64F0">
        <w:rPr>
          <w:lang w:eastAsia="en-AU"/>
        </w:rPr>
        <w:t>insert</w:t>
      </w:r>
    </w:p>
    <w:p w:rsidR="00E51566" w:rsidRPr="001F64F0" w:rsidRDefault="00E51566" w:rsidP="00E51566">
      <w:pPr>
        <w:pStyle w:val="IMain"/>
        <w:rPr>
          <w:lang w:eastAsia="en-AU"/>
        </w:rPr>
      </w:pPr>
      <w:r w:rsidRPr="001F64F0">
        <w:rPr>
          <w:lang w:eastAsia="en-AU"/>
        </w:rPr>
        <w:tab/>
        <w:t>(</w:t>
      </w:r>
      <w:r w:rsidR="00D65FA6" w:rsidRPr="001F64F0">
        <w:rPr>
          <w:lang w:eastAsia="en-AU"/>
        </w:rPr>
        <w:t>6</w:t>
      </w:r>
      <w:r w:rsidRPr="001F64F0">
        <w:rPr>
          <w:lang w:eastAsia="en-AU"/>
        </w:rPr>
        <w:t>)</w:t>
      </w:r>
      <w:r w:rsidRPr="001F64F0">
        <w:rPr>
          <w:lang w:eastAsia="en-AU"/>
        </w:rPr>
        <w:tab/>
        <w:t>A person commits an offence if—</w:t>
      </w:r>
    </w:p>
    <w:p w:rsidR="00E51566" w:rsidRPr="001F64F0" w:rsidRDefault="00E51566" w:rsidP="00E51566">
      <w:pPr>
        <w:pStyle w:val="Ipara"/>
        <w:rPr>
          <w:lang w:eastAsia="en-AU"/>
        </w:rPr>
      </w:pPr>
      <w:r w:rsidRPr="001F64F0">
        <w:rPr>
          <w:lang w:eastAsia="en-AU"/>
        </w:rPr>
        <w:tab/>
        <w:t>(a)</w:t>
      </w:r>
      <w:r w:rsidRPr="001F64F0">
        <w:rPr>
          <w:lang w:eastAsia="en-AU"/>
        </w:rPr>
        <w:tab/>
        <w:t>an inspector show</w:t>
      </w:r>
      <w:r w:rsidR="002927E6" w:rsidRPr="001F64F0">
        <w:rPr>
          <w:lang w:eastAsia="en-AU"/>
        </w:rPr>
        <w:t>s</w:t>
      </w:r>
      <w:r w:rsidRPr="001F64F0">
        <w:rPr>
          <w:lang w:eastAsia="en-AU"/>
        </w:rPr>
        <w:t xml:space="preserve"> the person the inspector’s</w:t>
      </w:r>
      <w:r w:rsidRPr="001F64F0">
        <w:rPr>
          <w:szCs w:val="24"/>
          <w:lang w:eastAsia="en-AU"/>
        </w:rPr>
        <w:t xml:space="preserve"> identity card; and</w:t>
      </w:r>
    </w:p>
    <w:p w:rsidR="00E51566" w:rsidRPr="001F64F0" w:rsidRDefault="00E51566" w:rsidP="00E51566">
      <w:pPr>
        <w:pStyle w:val="Ipara"/>
        <w:rPr>
          <w:lang w:eastAsia="en-AU"/>
        </w:rPr>
      </w:pPr>
      <w:r w:rsidRPr="001F64F0">
        <w:rPr>
          <w:lang w:eastAsia="en-AU"/>
        </w:rPr>
        <w:tab/>
        <w:t>(b)</w:t>
      </w:r>
      <w:r w:rsidRPr="001F64F0">
        <w:rPr>
          <w:lang w:eastAsia="en-AU"/>
        </w:rPr>
        <w:tab/>
        <w:t xml:space="preserve">the inspector directs the person under subsection (2) to give the inspector </w:t>
      </w:r>
      <w:r w:rsidR="002927E6" w:rsidRPr="001F64F0">
        <w:rPr>
          <w:lang w:eastAsia="en-AU"/>
        </w:rPr>
        <w:t xml:space="preserve">the person’s </w:t>
      </w:r>
      <w:r w:rsidRPr="001F64F0">
        <w:rPr>
          <w:lang w:eastAsia="en-AU"/>
        </w:rPr>
        <w:t>personal details; and</w:t>
      </w:r>
    </w:p>
    <w:p w:rsidR="00E51566" w:rsidRPr="001F64F0" w:rsidRDefault="00E51566" w:rsidP="001F64F0">
      <w:pPr>
        <w:pStyle w:val="Ipara"/>
        <w:keepNext/>
        <w:rPr>
          <w:lang w:eastAsia="en-AU"/>
        </w:rPr>
      </w:pPr>
      <w:r w:rsidRPr="001F64F0">
        <w:rPr>
          <w:lang w:eastAsia="en-AU"/>
        </w:rPr>
        <w:tab/>
        <w:t>(c)</w:t>
      </w:r>
      <w:r w:rsidRPr="001F64F0">
        <w:rPr>
          <w:lang w:eastAsia="en-AU"/>
        </w:rPr>
        <w:tab/>
        <w:t>the person does not give the inspect</w:t>
      </w:r>
      <w:r w:rsidR="00360813" w:rsidRPr="001F64F0">
        <w:rPr>
          <w:lang w:eastAsia="en-AU"/>
        </w:rPr>
        <w:t>or</w:t>
      </w:r>
      <w:r w:rsidRPr="001F64F0">
        <w:rPr>
          <w:lang w:eastAsia="en-AU"/>
        </w:rPr>
        <w:t xml:space="preserve"> the personal details.</w:t>
      </w:r>
    </w:p>
    <w:p w:rsidR="00D65FA6" w:rsidRPr="001F64F0" w:rsidRDefault="00D65FA6" w:rsidP="00D65FA6">
      <w:pPr>
        <w:pStyle w:val="Penalty"/>
        <w:rPr>
          <w:lang w:eastAsia="en-AU"/>
        </w:rPr>
      </w:pPr>
      <w:r w:rsidRPr="001F64F0">
        <w:rPr>
          <w:lang w:eastAsia="en-AU"/>
        </w:rPr>
        <w:t>Maximum penalty:  15 penalty units.</w:t>
      </w:r>
    </w:p>
    <w:p w:rsidR="00E51566" w:rsidRPr="001F64F0" w:rsidRDefault="00D65FA6" w:rsidP="00D65FA6">
      <w:pPr>
        <w:pStyle w:val="IMain"/>
        <w:rPr>
          <w:lang w:eastAsia="en-AU"/>
        </w:rPr>
      </w:pPr>
      <w:r w:rsidRPr="001F64F0">
        <w:rPr>
          <w:lang w:eastAsia="en-AU"/>
        </w:rPr>
        <w:tab/>
        <w:t>(7)</w:t>
      </w:r>
      <w:r w:rsidRPr="001F64F0">
        <w:rPr>
          <w:lang w:eastAsia="en-AU"/>
        </w:rPr>
        <w:tab/>
        <w:t>An offence against this section is a strict liability offence.</w:t>
      </w:r>
    </w:p>
    <w:p w:rsidR="008C63D2" w:rsidRPr="001F64F0" w:rsidRDefault="001F64F0" w:rsidP="001F64F0">
      <w:pPr>
        <w:pStyle w:val="AH5Sec"/>
        <w:shd w:val="pct25" w:color="auto" w:fill="auto"/>
      </w:pPr>
      <w:bookmarkStart w:id="98" w:name="_Toc532892063"/>
      <w:r w:rsidRPr="001F64F0">
        <w:rPr>
          <w:rStyle w:val="CharSectNo"/>
        </w:rPr>
        <w:lastRenderedPageBreak/>
        <w:t>94</w:t>
      </w:r>
      <w:r w:rsidRPr="001F64F0">
        <w:tab/>
      </w:r>
      <w:r w:rsidR="00182752" w:rsidRPr="001F64F0">
        <w:t>Section 83 (1) (a)</w:t>
      </w:r>
      <w:bookmarkEnd w:id="98"/>
    </w:p>
    <w:p w:rsidR="00182752" w:rsidRPr="001F64F0" w:rsidRDefault="00182752" w:rsidP="00182752">
      <w:pPr>
        <w:pStyle w:val="direction"/>
      </w:pPr>
      <w:r w:rsidRPr="001F64F0">
        <w:t>omit</w:t>
      </w:r>
    </w:p>
    <w:p w:rsidR="00B332D6" w:rsidRPr="001F64F0" w:rsidRDefault="00182752" w:rsidP="006B2596">
      <w:pPr>
        <w:pStyle w:val="Amainreturn"/>
      </w:pPr>
      <w:r w:rsidRPr="001F64F0">
        <w:t>he or she</w:t>
      </w:r>
    </w:p>
    <w:p w:rsidR="00182752" w:rsidRPr="001F64F0" w:rsidRDefault="00182752" w:rsidP="00182752">
      <w:pPr>
        <w:pStyle w:val="direction"/>
      </w:pPr>
      <w:r w:rsidRPr="001F64F0">
        <w:t>substitute</w:t>
      </w:r>
    </w:p>
    <w:p w:rsidR="00182752" w:rsidRPr="001F64F0" w:rsidRDefault="00182752" w:rsidP="00182752">
      <w:pPr>
        <w:pStyle w:val="Amainreturn"/>
      </w:pPr>
      <w:r w:rsidRPr="001F64F0">
        <w:t>the officer</w:t>
      </w:r>
    </w:p>
    <w:p w:rsidR="00B042BA" w:rsidRPr="001F64F0" w:rsidRDefault="001F64F0" w:rsidP="001F64F0">
      <w:pPr>
        <w:pStyle w:val="AH5Sec"/>
        <w:shd w:val="pct25" w:color="auto" w:fill="auto"/>
      </w:pPr>
      <w:bookmarkStart w:id="99" w:name="_Toc532892064"/>
      <w:r w:rsidRPr="001F64F0">
        <w:rPr>
          <w:rStyle w:val="CharSectNo"/>
        </w:rPr>
        <w:t>95</w:t>
      </w:r>
      <w:r w:rsidRPr="001F64F0">
        <w:tab/>
      </w:r>
      <w:r w:rsidR="00B042BA" w:rsidRPr="001F64F0">
        <w:t>Section 84 (1)</w:t>
      </w:r>
      <w:bookmarkEnd w:id="99"/>
    </w:p>
    <w:p w:rsidR="00B042BA" w:rsidRPr="001F64F0" w:rsidRDefault="00B042BA" w:rsidP="00B042BA">
      <w:pPr>
        <w:pStyle w:val="direction"/>
      </w:pPr>
      <w:r w:rsidRPr="001F64F0">
        <w:t>omit</w:t>
      </w:r>
    </w:p>
    <w:p w:rsidR="00B042BA" w:rsidRPr="001F64F0" w:rsidRDefault="00B042BA" w:rsidP="00B042BA">
      <w:pPr>
        <w:pStyle w:val="Amainreturn"/>
      </w:pPr>
      <w:r w:rsidRPr="001F64F0">
        <w:t>he or she</w:t>
      </w:r>
    </w:p>
    <w:p w:rsidR="00B042BA" w:rsidRPr="001F64F0" w:rsidRDefault="00B042BA" w:rsidP="00B042BA">
      <w:pPr>
        <w:pStyle w:val="direction"/>
      </w:pPr>
      <w:r w:rsidRPr="001F64F0">
        <w:t>substitute</w:t>
      </w:r>
    </w:p>
    <w:p w:rsidR="00B042BA" w:rsidRPr="001F64F0" w:rsidRDefault="00B042BA" w:rsidP="00B042BA">
      <w:pPr>
        <w:pStyle w:val="Amainreturn"/>
      </w:pPr>
      <w:r w:rsidRPr="001F64F0">
        <w:t>the officer</w:t>
      </w:r>
    </w:p>
    <w:p w:rsidR="00B042BA" w:rsidRPr="001F64F0" w:rsidRDefault="001F64F0" w:rsidP="001F64F0">
      <w:pPr>
        <w:pStyle w:val="AH5Sec"/>
        <w:shd w:val="pct25" w:color="auto" w:fill="auto"/>
      </w:pPr>
      <w:bookmarkStart w:id="100" w:name="_Toc532892065"/>
      <w:r w:rsidRPr="001F64F0">
        <w:rPr>
          <w:rStyle w:val="CharSectNo"/>
        </w:rPr>
        <w:t>96</w:t>
      </w:r>
      <w:r w:rsidRPr="001F64F0">
        <w:tab/>
      </w:r>
      <w:r w:rsidR="00B042BA" w:rsidRPr="001F64F0">
        <w:t>Section 84 (1) (g) to (j)</w:t>
      </w:r>
      <w:bookmarkEnd w:id="100"/>
    </w:p>
    <w:p w:rsidR="00B042BA" w:rsidRPr="001F64F0" w:rsidRDefault="00B042BA" w:rsidP="00B042BA">
      <w:pPr>
        <w:pStyle w:val="direction"/>
      </w:pPr>
      <w:r w:rsidRPr="001F64F0">
        <w:t>substitute</w:t>
      </w:r>
    </w:p>
    <w:p w:rsidR="00B042BA" w:rsidRPr="001F64F0" w:rsidRDefault="00B042BA" w:rsidP="00B042BA">
      <w:pPr>
        <w:pStyle w:val="Ipara"/>
      </w:pPr>
      <w:r w:rsidRPr="001F64F0">
        <w:tab/>
        <w:t>(g)</w:t>
      </w:r>
      <w:r w:rsidRPr="001F64F0">
        <w:tab/>
        <w:t>seize anything (including a document), that the officer believes on reasonable grounds to be connected with an offence; or</w:t>
      </w:r>
    </w:p>
    <w:p w:rsidR="006C1CF4" w:rsidRPr="001F64F0" w:rsidRDefault="001F64F0" w:rsidP="001F64F0">
      <w:pPr>
        <w:pStyle w:val="AH5Sec"/>
        <w:shd w:val="pct25" w:color="auto" w:fill="auto"/>
      </w:pPr>
      <w:bookmarkStart w:id="101" w:name="_Toc532892066"/>
      <w:r w:rsidRPr="001F64F0">
        <w:rPr>
          <w:rStyle w:val="CharSectNo"/>
        </w:rPr>
        <w:t>97</w:t>
      </w:r>
      <w:r w:rsidRPr="001F64F0">
        <w:tab/>
      </w:r>
      <w:r w:rsidR="006C1CF4" w:rsidRPr="001F64F0">
        <w:t>Section 84 (1) (k)</w:t>
      </w:r>
      <w:bookmarkEnd w:id="101"/>
    </w:p>
    <w:p w:rsidR="006C1CF4" w:rsidRPr="001F64F0" w:rsidRDefault="006C1CF4" w:rsidP="006C1CF4">
      <w:pPr>
        <w:pStyle w:val="direction"/>
      </w:pPr>
      <w:r w:rsidRPr="001F64F0">
        <w:t>omit</w:t>
      </w:r>
    </w:p>
    <w:p w:rsidR="006C1CF4" w:rsidRPr="001F64F0" w:rsidRDefault="00432C76" w:rsidP="006C1CF4">
      <w:pPr>
        <w:pStyle w:val="Amainreturn"/>
      </w:pPr>
      <w:r w:rsidRPr="001F64F0">
        <w:t>him</w:t>
      </w:r>
      <w:r w:rsidR="006C1CF4" w:rsidRPr="001F64F0">
        <w:t xml:space="preserve"> or her</w:t>
      </w:r>
    </w:p>
    <w:p w:rsidR="006C1CF4" w:rsidRPr="001F64F0" w:rsidRDefault="006C1CF4" w:rsidP="006C1CF4">
      <w:pPr>
        <w:pStyle w:val="direction"/>
      </w:pPr>
      <w:r w:rsidRPr="001F64F0">
        <w:t>substitute</w:t>
      </w:r>
    </w:p>
    <w:p w:rsidR="006C1CF4" w:rsidRPr="001F64F0" w:rsidRDefault="006C1CF4" w:rsidP="006C1CF4">
      <w:pPr>
        <w:pStyle w:val="Amainreturn"/>
      </w:pPr>
      <w:r w:rsidRPr="001F64F0">
        <w:t xml:space="preserve">the </w:t>
      </w:r>
      <w:r w:rsidR="00432C76" w:rsidRPr="001F64F0">
        <w:t>officer</w:t>
      </w:r>
    </w:p>
    <w:p w:rsidR="00AA10F1" w:rsidRPr="001F64F0" w:rsidRDefault="001F64F0" w:rsidP="001F64F0">
      <w:pPr>
        <w:pStyle w:val="AH5Sec"/>
        <w:shd w:val="pct25" w:color="auto" w:fill="auto"/>
      </w:pPr>
      <w:bookmarkStart w:id="102" w:name="_Toc532892067"/>
      <w:r w:rsidRPr="001F64F0">
        <w:rPr>
          <w:rStyle w:val="CharSectNo"/>
        </w:rPr>
        <w:lastRenderedPageBreak/>
        <w:t>98</w:t>
      </w:r>
      <w:r w:rsidRPr="001F64F0">
        <w:tab/>
      </w:r>
      <w:r w:rsidR="00AA10F1" w:rsidRPr="001F64F0">
        <w:t>New section 84A</w:t>
      </w:r>
      <w:r w:rsidR="008B6F30" w:rsidRPr="001F64F0">
        <w:t>AA</w:t>
      </w:r>
      <w:bookmarkEnd w:id="102"/>
    </w:p>
    <w:p w:rsidR="00AA10F1" w:rsidRPr="001F64F0" w:rsidRDefault="008B6F30" w:rsidP="00AA10F1">
      <w:pPr>
        <w:pStyle w:val="direction"/>
      </w:pPr>
      <w:r w:rsidRPr="001F64F0">
        <w:t xml:space="preserve">before section 84AA, </w:t>
      </w:r>
      <w:r w:rsidR="00AA10F1" w:rsidRPr="001F64F0">
        <w:t>insert</w:t>
      </w:r>
    </w:p>
    <w:p w:rsidR="00AA10F1" w:rsidRPr="001F64F0" w:rsidRDefault="00AA10F1" w:rsidP="00AA10F1">
      <w:pPr>
        <w:pStyle w:val="IH5Sec"/>
      </w:pPr>
      <w:r w:rsidRPr="001F64F0">
        <w:t>84A</w:t>
      </w:r>
      <w:r w:rsidR="008B6F30" w:rsidRPr="001F64F0">
        <w:t>AA</w:t>
      </w:r>
      <w:r w:rsidRPr="001F64F0">
        <w:tab/>
        <w:t xml:space="preserve">Power to seize animals—authorised officers </w:t>
      </w:r>
    </w:p>
    <w:p w:rsidR="00AA10F1" w:rsidRPr="001F64F0" w:rsidRDefault="00AA10F1" w:rsidP="00AA10F1">
      <w:pPr>
        <w:pStyle w:val="Amainreturn"/>
      </w:pPr>
      <w:r w:rsidRPr="001F64F0">
        <w:t>An authorised officer may—</w:t>
      </w:r>
    </w:p>
    <w:p w:rsidR="00AA10F1" w:rsidRPr="001F64F0" w:rsidRDefault="00AA10F1" w:rsidP="00AA10F1">
      <w:pPr>
        <w:pStyle w:val="Ipara"/>
      </w:pPr>
      <w:r w:rsidRPr="001F64F0">
        <w:tab/>
        <w:t>(a)</w:t>
      </w:r>
      <w:r w:rsidRPr="001F64F0">
        <w:tab/>
        <w:t>seize any animal that the officer believes on reasonable grounds to be connected with an offence; or</w:t>
      </w:r>
    </w:p>
    <w:p w:rsidR="00AA10F1" w:rsidRPr="001F64F0" w:rsidRDefault="00AA10F1" w:rsidP="00AA10F1">
      <w:pPr>
        <w:pStyle w:val="Ipara"/>
      </w:pPr>
      <w:r w:rsidRPr="001F64F0">
        <w:tab/>
        <w:t>(b)</w:t>
      </w:r>
      <w:r w:rsidRPr="001F64F0">
        <w:tab/>
        <w:t>seize any dependant offspring of an animal seized under paragraph (a); or</w:t>
      </w:r>
    </w:p>
    <w:p w:rsidR="00AA10F1" w:rsidRPr="001F64F0" w:rsidRDefault="00AA10F1" w:rsidP="00AA10F1">
      <w:pPr>
        <w:pStyle w:val="Ipara"/>
      </w:pPr>
      <w:r w:rsidRPr="001F64F0">
        <w:tab/>
        <w:t>(c)</w:t>
      </w:r>
      <w:r w:rsidRPr="001F64F0">
        <w:tab/>
        <w:t>seize any animal that the officer believes on reasonable grounds is kept by, or in the care or control of, a person in contravention of—</w:t>
      </w:r>
    </w:p>
    <w:p w:rsidR="00AA10F1" w:rsidRPr="001F64F0" w:rsidRDefault="00AA10F1" w:rsidP="00AA10F1">
      <w:pPr>
        <w:pStyle w:val="Isubpara"/>
      </w:pPr>
      <w:r w:rsidRPr="001F64F0">
        <w:tab/>
        <w:t>(i)</w:t>
      </w:r>
      <w:r w:rsidRPr="001F64F0">
        <w:tab/>
        <w:t>a temporary prohibition order under section 86C (2) (Temporary prohibition on animal ownership etc); or</w:t>
      </w:r>
    </w:p>
    <w:p w:rsidR="00AA10F1" w:rsidRPr="001F64F0" w:rsidRDefault="00AA10F1" w:rsidP="00AA10F1">
      <w:pPr>
        <w:pStyle w:val="Isubpara"/>
      </w:pPr>
      <w:r w:rsidRPr="001F64F0">
        <w:tab/>
        <w:t>(ii)</w:t>
      </w:r>
      <w:r w:rsidRPr="001F64F0">
        <w:tab/>
        <w:t>an interim order under section 100A (2) (Animal offences—court orders (interim)); or</w:t>
      </w:r>
    </w:p>
    <w:p w:rsidR="00AA10F1" w:rsidRPr="001F64F0" w:rsidRDefault="00AA10F1" w:rsidP="00AA10F1">
      <w:pPr>
        <w:pStyle w:val="Isubpara"/>
      </w:pPr>
      <w:r w:rsidRPr="001F64F0">
        <w:tab/>
        <w:t>(iii)</w:t>
      </w:r>
      <w:r w:rsidRPr="001F64F0">
        <w:tab/>
        <w:t>an order under section 101 (3) (Animal offences—court orders (general)); or</w:t>
      </w:r>
    </w:p>
    <w:p w:rsidR="00897FC9" w:rsidRPr="001F64F0" w:rsidRDefault="00AA10F1" w:rsidP="00AA10F1">
      <w:pPr>
        <w:pStyle w:val="Isubpara"/>
      </w:pPr>
      <w:r w:rsidRPr="001F64F0">
        <w:tab/>
        <w:t>(iv)</w:t>
      </w:r>
      <w:r w:rsidRPr="001F64F0">
        <w:tab/>
        <w:t>an order under section 101A (2) (Animal offences—permanent prohibition on animal ownership etc)</w:t>
      </w:r>
      <w:r w:rsidR="00897FC9" w:rsidRPr="001F64F0">
        <w:t>; or</w:t>
      </w:r>
    </w:p>
    <w:p w:rsidR="00AA10F1" w:rsidRPr="001F64F0" w:rsidRDefault="00897FC9" w:rsidP="00AA10F1">
      <w:pPr>
        <w:pStyle w:val="Isubpara"/>
      </w:pPr>
      <w:r w:rsidRPr="001F64F0">
        <w:tab/>
        <w:t>(v)</w:t>
      </w:r>
      <w:r w:rsidRPr="001F64F0">
        <w:tab/>
        <w:t>an order under section 101C (</w:t>
      </w:r>
      <w:r w:rsidR="00303E4B" w:rsidRPr="001F64F0">
        <w:t xml:space="preserve">Prohibition </w:t>
      </w:r>
      <w:r w:rsidRPr="001F64F0">
        <w:t>order in special circumstances)</w:t>
      </w:r>
      <w:r w:rsidR="00AA10F1" w:rsidRPr="001F64F0">
        <w:t>.</w:t>
      </w:r>
    </w:p>
    <w:p w:rsidR="008B6F30" w:rsidRPr="001F64F0" w:rsidRDefault="001F64F0" w:rsidP="001F64F0">
      <w:pPr>
        <w:pStyle w:val="AH5Sec"/>
        <w:shd w:val="pct25" w:color="auto" w:fill="auto"/>
      </w:pPr>
      <w:bookmarkStart w:id="103" w:name="_Toc532892068"/>
      <w:r w:rsidRPr="001F64F0">
        <w:rPr>
          <w:rStyle w:val="CharSectNo"/>
        </w:rPr>
        <w:lastRenderedPageBreak/>
        <w:t>99</w:t>
      </w:r>
      <w:r w:rsidRPr="001F64F0">
        <w:tab/>
      </w:r>
      <w:r w:rsidR="00FF3291" w:rsidRPr="001F64F0">
        <w:t>Powers of veterinary surgeons regarding seized animals and carcasses</w:t>
      </w:r>
      <w:r w:rsidR="00FF3291" w:rsidRPr="001F64F0">
        <w:br/>
      </w:r>
      <w:r w:rsidR="00605A53" w:rsidRPr="001F64F0">
        <w:t>Section 84A (1)</w:t>
      </w:r>
      <w:bookmarkEnd w:id="103"/>
    </w:p>
    <w:p w:rsidR="00FF3291" w:rsidRPr="001F64F0" w:rsidRDefault="00FF3291" w:rsidP="00FF3291">
      <w:pPr>
        <w:pStyle w:val="direction"/>
      </w:pPr>
      <w:r w:rsidRPr="001F64F0">
        <w:t>substitute</w:t>
      </w:r>
    </w:p>
    <w:p w:rsidR="00FF3291" w:rsidRPr="001F64F0" w:rsidRDefault="00FF3291" w:rsidP="00FF3291">
      <w:pPr>
        <w:pStyle w:val="IMain"/>
        <w:rPr>
          <w:rFonts w:ascii="TimesNewRomanPSMT" w:hAnsi="TimesNewRomanPSMT" w:cs="TimesNewRomanPSMT"/>
          <w:szCs w:val="24"/>
          <w:lang w:eastAsia="en-AU"/>
        </w:rPr>
      </w:pPr>
      <w:r w:rsidRPr="001F64F0">
        <w:rPr>
          <w:lang w:eastAsia="en-AU"/>
        </w:rPr>
        <w:tab/>
        <w:t>(1)</w:t>
      </w:r>
      <w:r w:rsidRPr="001F64F0">
        <w:rPr>
          <w:lang w:eastAsia="en-AU"/>
        </w:rPr>
        <w:tab/>
        <w:t xml:space="preserve">A veterinary surgeon may take a sample of tissue, blood, urine or </w:t>
      </w:r>
      <w:r w:rsidRPr="001F64F0">
        <w:rPr>
          <w:rFonts w:ascii="TimesNewRomanPSMT" w:hAnsi="TimesNewRomanPSMT" w:cs="TimesNewRomanPSMT"/>
          <w:szCs w:val="24"/>
          <w:lang w:eastAsia="en-AU"/>
        </w:rPr>
        <w:t>other bodily material from an animal or carcass seized under this Act.</w:t>
      </w:r>
    </w:p>
    <w:p w:rsidR="00B332D6" w:rsidRPr="001F64F0" w:rsidRDefault="001F64F0" w:rsidP="001F64F0">
      <w:pPr>
        <w:pStyle w:val="AH5Sec"/>
        <w:shd w:val="pct25" w:color="auto" w:fill="auto"/>
      </w:pPr>
      <w:bookmarkStart w:id="104" w:name="_Toc532892069"/>
      <w:r w:rsidRPr="001F64F0">
        <w:rPr>
          <w:rStyle w:val="CharSectNo"/>
        </w:rPr>
        <w:t>100</w:t>
      </w:r>
      <w:r w:rsidRPr="001F64F0">
        <w:tab/>
      </w:r>
      <w:r w:rsidR="008D2E3A" w:rsidRPr="001F64F0">
        <w:t>Inspectors and authorised officers</w:t>
      </w:r>
      <w:r w:rsidR="008D2E3A" w:rsidRPr="001F64F0">
        <w:br/>
        <w:t>Section 85 (2) (c)</w:t>
      </w:r>
      <w:bookmarkEnd w:id="104"/>
    </w:p>
    <w:p w:rsidR="008D2E3A" w:rsidRPr="001F64F0" w:rsidRDefault="008D2E3A" w:rsidP="008D2E3A">
      <w:pPr>
        <w:pStyle w:val="direction"/>
      </w:pPr>
      <w:r w:rsidRPr="001F64F0">
        <w:t>omit</w:t>
      </w:r>
    </w:p>
    <w:p w:rsidR="008D2E3A" w:rsidRPr="001F64F0" w:rsidRDefault="008D2E3A" w:rsidP="008D2E3A">
      <w:pPr>
        <w:pStyle w:val="Amainreturn"/>
      </w:pPr>
      <w:r w:rsidRPr="001F64F0">
        <w:t>he or she</w:t>
      </w:r>
    </w:p>
    <w:p w:rsidR="008D2E3A" w:rsidRPr="001F64F0" w:rsidRDefault="008D2E3A" w:rsidP="008D2E3A">
      <w:pPr>
        <w:pStyle w:val="direction"/>
      </w:pPr>
      <w:r w:rsidRPr="001F64F0">
        <w:t>substitute</w:t>
      </w:r>
    </w:p>
    <w:p w:rsidR="008D2E3A" w:rsidRPr="001F64F0" w:rsidRDefault="008D2E3A" w:rsidP="008D2E3A">
      <w:pPr>
        <w:pStyle w:val="Amainreturn"/>
      </w:pPr>
      <w:r w:rsidRPr="001F64F0">
        <w:t>the inspector or officer</w:t>
      </w:r>
    </w:p>
    <w:p w:rsidR="00196F25" w:rsidRPr="001F64F0" w:rsidRDefault="001F64F0" w:rsidP="001F64F0">
      <w:pPr>
        <w:pStyle w:val="AH5Sec"/>
        <w:shd w:val="pct25" w:color="auto" w:fill="auto"/>
      </w:pPr>
      <w:bookmarkStart w:id="105" w:name="_Toc532892070"/>
      <w:r w:rsidRPr="001F64F0">
        <w:rPr>
          <w:rStyle w:val="CharSectNo"/>
        </w:rPr>
        <w:t>101</w:t>
      </w:r>
      <w:r w:rsidRPr="001F64F0">
        <w:tab/>
      </w:r>
      <w:r w:rsidR="00196F25" w:rsidRPr="001F64F0">
        <w:t>New division 7.6A</w:t>
      </w:r>
      <w:bookmarkEnd w:id="105"/>
    </w:p>
    <w:p w:rsidR="00196F25" w:rsidRPr="001F64F0" w:rsidRDefault="00196F25" w:rsidP="00196F25">
      <w:pPr>
        <w:pStyle w:val="direction"/>
      </w:pPr>
      <w:r w:rsidRPr="001F64F0">
        <w:t>insert</w:t>
      </w:r>
    </w:p>
    <w:p w:rsidR="00196F25" w:rsidRPr="001F64F0" w:rsidRDefault="00196F25" w:rsidP="00196F25">
      <w:pPr>
        <w:pStyle w:val="IH3Div"/>
      </w:pPr>
      <w:r w:rsidRPr="001F64F0">
        <w:t>Division 7.6A</w:t>
      </w:r>
      <w:r w:rsidRPr="001F64F0">
        <w:tab/>
      </w:r>
      <w:r w:rsidR="00A253E5" w:rsidRPr="001F64F0">
        <w:t>Dealing with seized animals</w:t>
      </w:r>
    </w:p>
    <w:p w:rsidR="00196F25" w:rsidRPr="001F64F0" w:rsidRDefault="00815E54" w:rsidP="00196F25">
      <w:pPr>
        <w:pStyle w:val="IH5Sec"/>
      </w:pPr>
      <w:r w:rsidRPr="001F64F0">
        <w:t>86A</w:t>
      </w:r>
      <w:r w:rsidR="00C67B0B" w:rsidRPr="001F64F0">
        <w:tab/>
      </w:r>
      <w:r w:rsidR="00196F25" w:rsidRPr="001F64F0">
        <w:t>Accommodation of seized animals</w:t>
      </w:r>
    </w:p>
    <w:p w:rsidR="00196F25" w:rsidRPr="001F64F0" w:rsidRDefault="00196F25" w:rsidP="00196F25">
      <w:pPr>
        <w:pStyle w:val="IMain"/>
      </w:pPr>
      <w:r w:rsidRPr="001F64F0">
        <w:tab/>
        <w:t>(1)</w:t>
      </w:r>
      <w:r w:rsidRPr="001F64F0">
        <w:tab/>
        <w:t xml:space="preserve">The authority </w:t>
      </w:r>
      <w:r w:rsidR="002B4F5A" w:rsidRPr="001F64F0">
        <w:t>must</w:t>
      </w:r>
      <w:r w:rsidRPr="001F64F0">
        <w:t xml:space="preserve"> accommodate a seized animal by—</w:t>
      </w:r>
    </w:p>
    <w:p w:rsidR="002B4F5A" w:rsidRPr="001F64F0" w:rsidRDefault="002B4F5A" w:rsidP="002B4F5A">
      <w:pPr>
        <w:pStyle w:val="Ipara"/>
      </w:pPr>
      <w:r w:rsidRPr="001F64F0">
        <w:tab/>
        <w:t>(a)</w:t>
      </w:r>
      <w:r w:rsidRPr="001F64F0">
        <w:tab/>
        <w:t>impounding the animal; or</w:t>
      </w:r>
    </w:p>
    <w:p w:rsidR="00196F25" w:rsidRPr="001F64F0" w:rsidRDefault="00196F25" w:rsidP="00196F25">
      <w:pPr>
        <w:pStyle w:val="Ipara"/>
      </w:pPr>
      <w:r w:rsidRPr="001F64F0">
        <w:tab/>
        <w:t>(b)</w:t>
      </w:r>
      <w:r w:rsidRPr="001F64F0">
        <w:tab/>
        <w:t>placing the animal in the care of a</w:t>
      </w:r>
      <w:r w:rsidR="00897FC9" w:rsidRPr="001F64F0">
        <w:t>n</w:t>
      </w:r>
      <w:r w:rsidRPr="001F64F0">
        <w:t xml:space="preserve"> entity</w:t>
      </w:r>
      <w:r w:rsidR="00897FC9" w:rsidRPr="001F64F0">
        <w:t xml:space="preserve"> declared by the Minister</w:t>
      </w:r>
      <w:r w:rsidRPr="001F64F0">
        <w:t>; or</w:t>
      </w:r>
    </w:p>
    <w:p w:rsidR="002B4F5A" w:rsidRPr="001F64F0" w:rsidRDefault="002B4F5A" w:rsidP="002B4F5A">
      <w:pPr>
        <w:pStyle w:val="Ipara"/>
      </w:pPr>
      <w:r w:rsidRPr="001F64F0">
        <w:tab/>
        <w:t>(</w:t>
      </w:r>
      <w:r w:rsidR="009773A2" w:rsidRPr="001F64F0">
        <w:t>c</w:t>
      </w:r>
      <w:r w:rsidRPr="001F64F0">
        <w:t>)</w:t>
      </w:r>
      <w:r w:rsidRPr="001F64F0">
        <w:tab/>
        <w:t>if the authority is reasonabl</w:t>
      </w:r>
      <w:r w:rsidR="00A253E5" w:rsidRPr="001F64F0">
        <w:t>y</w:t>
      </w:r>
      <w:r w:rsidRPr="001F64F0">
        <w:t xml:space="preserve"> satisfied that the animal can be kept </w:t>
      </w:r>
      <w:r w:rsidR="00E56AB8" w:rsidRPr="001F64F0">
        <w:t xml:space="preserve">under suitable care </w:t>
      </w:r>
      <w:r w:rsidRPr="001F64F0">
        <w:t>by the</w:t>
      </w:r>
      <w:r w:rsidR="00E56AB8" w:rsidRPr="001F64F0">
        <w:t xml:space="preserve"> person in charge of the animal</w:t>
      </w:r>
      <w:r w:rsidRPr="001F64F0">
        <w:t xml:space="preserve">—returning the animal to the care of the person </w:t>
      </w:r>
      <w:r w:rsidR="00E23DEA" w:rsidRPr="001F64F0">
        <w:t>under stated w</w:t>
      </w:r>
      <w:r w:rsidR="004A07CB" w:rsidRPr="001F64F0">
        <w:t>ritten condition</w:t>
      </w:r>
      <w:r w:rsidR="00897FC9" w:rsidRPr="001F64F0">
        <w:t>s</w:t>
      </w:r>
      <w:r w:rsidR="00E23DEA" w:rsidRPr="001F64F0">
        <w:t>.</w:t>
      </w:r>
    </w:p>
    <w:p w:rsidR="00196F25" w:rsidRPr="001F64F0" w:rsidRDefault="00196F25" w:rsidP="00196F25">
      <w:pPr>
        <w:pStyle w:val="IMain"/>
      </w:pPr>
      <w:r w:rsidRPr="001F64F0">
        <w:lastRenderedPageBreak/>
        <w:tab/>
        <w:t>(2)</w:t>
      </w:r>
      <w:r w:rsidRPr="001F64F0">
        <w:tab/>
      </w:r>
      <w:r w:rsidR="009773A2" w:rsidRPr="001F64F0">
        <w:t>A condition mentioned in section (1) (c) may include</w:t>
      </w:r>
      <w:r w:rsidRPr="001F64F0">
        <w:t>—</w:t>
      </w:r>
    </w:p>
    <w:p w:rsidR="009773A2" w:rsidRPr="001F64F0" w:rsidRDefault="00196F25" w:rsidP="009773A2">
      <w:pPr>
        <w:pStyle w:val="Ipara"/>
      </w:pPr>
      <w:r w:rsidRPr="001F64F0">
        <w:tab/>
        <w:t>(a)</w:t>
      </w:r>
      <w:r w:rsidRPr="001F64F0">
        <w:tab/>
      </w:r>
      <w:r w:rsidR="009773A2" w:rsidRPr="001F64F0">
        <w:t>a condition prescribed by regulation; and</w:t>
      </w:r>
    </w:p>
    <w:p w:rsidR="009773A2" w:rsidRPr="001F64F0" w:rsidRDefault="009773A2" w:rsidP="009773A2">
      <w:pPr>
        <w:pStyle w:val="Ipara"/>
      </w:pPr>
      <w:r w:rsidRPr="001F64F0">
        <w:tab/>
        <w:t>(b)</w:t>
      </w:r>
      <w:r w:rsidRPr="001F64F0">
        <w:tab/>
        <w:t>any other condition the authority considers appropriate.</w:t>
      </w:r>
    </w:p>
    <w:p w:rsidR="004A07CB" w:rsidRPr="001F64F0" w:rsidRDefault="004A07CB" w:rsidP="004A07CB">
      <w:pPr>
        <w:pStyle w:val="IMain"/>
      </w:pPr>
      <w:r w:rsidRPr="001F64F0">
        <w:tab/>
        <w:t>(3)</w:t>
      </w:r>
      <w:r w:rsidRPr="001F64F0">
        <w:tab/>
        <w:t>A person commits an offence if—</w:t>
      </w:r>
    </w:p>
    <w:p w:rsidR="004A07CB" w:rsidRPr="001F64F0" w:rsidRDefault="004A07CB" w:rsidP="004A07CB">
      <w:pPr>
        <w:pStyle w:val="Ipara"/>
      </w:pPr>
      <w:r w:rsidRPr="001F64F0">
        <w:tab/>
        <w:t>(a)</w:t>
      </w:r>
      <w:r w:rsidRPr="001F64F0">
        <w:tab/>
        <w:t xml:space="preserve">an animal is returned to </w:t>
      </w:r>
      <w:r w:rsidR="00897FC9" w:rsidRPr="001F64F0">
        <w:t>the</w:t>
      </w:r>
      <w:r w:rsidRPr="001F64F0">
        <w:t xml:space="preserve"> person’s care under stated written conditions; and</w:t>
      </w:r>
    </w:p>
    <w:p w:rsidR="004A07CB" w:rsidRPr="001F64F0" w:rsidRDefault="004A07CB" w:rsidP="001F64F0">
      <w:pPr>
        <w:pStyle w:val="Ipara"/>
        <w:keepNext/>
      </w:pPr>
      <w:r w:rsidRPr="001F64F0">
        <w:tab/>
        <w:t>(b)</w:t>
      </w:r>
      <w:r w:rsidRPr="001F64F0">
        <w:tab/>
        <w:t xml:space="preserve">the person fails to comply with </w:t>
      </w:r>
      <w:r w:rsidR="00897FC9" w:rsidRPr="001F64F0">
        <w:t>a</w:t>
      </w:r>
      <w:r w:rsidRPr="001F64F0">
        <w:t xml:space="preserve"> condition.</w:t>
      </w:r>
    </w:p>
    <w:p w:rsidR="004A07CB" w:rsidRPr="001F64F0" w:rsidRDefault="004A07CB" w:rsidP="004A07CB">
      <w:pPr>
        <w:pStyle w:val="Penalty"/>
      </w:pPr>
      <w:r w:rsidRPr="001F64F0">
        <w:t xml:space="preserve">Maximum penalty:  </w:t>
      </w:r>
      <w:r w:rsidR="004F66D3" w:rsidRPr="001F64F0">
        <w:t>25</w:t>
      </w:r>
      <w:r w:rsidRPr="001F64F0">
        <w:t xml:space="preserve"> penalty units.</w:t>
      </w:r>
    </w:p>
    <w:p w:rsidR="004A07CB" w:rsidRPr="001F64F0" w:rsidRDefault="004A07CB" w:rsidP="004A07CB">
      <w:pPr>
        <w:pStyle w:val="IMain"/>
      </w:pPr>
      <w:r w:rsidRPr="001F64F0">
        <w:tab/>
        <w:t>(4)</w:t>
      </w:r>
      <w:r w:rsidRPr="001F64F0">
        <w:tab/>
        <w:t>An offence against subsection (3) is a strict liability offence.</w:t>
      </w:r>
    </w:p>
    <w:p w:rsidR="00196F25" w:rsidRPr="001F64F0" w:rsidRDefault="00196F25" w:rsidP="001F64F0">
      <w:pPr>
        <w:pStyle w:val="IMain"/>
        <w:keepNext/>
      </w:pPr>
      <w:r w:rsidRPr="001F64F0">
        <w:tab/>
        <w:t>(</w:t>
      </w:r>
      <w:r w:rsidR="004A07CB" w:rsidRPr="001F64F0">
        <w:t>5</w:t>
      </w:r>
      <w:r w:rsidRPr="001F64F0">
        <w:t>)</w:t>
      </w:r>
      <w:r w:rsidRPr="001F64F0">
        <w:tab/>
        <w:t xml:space="preserve">A declaration </w:t>
      </w:r>
      <w:r w:rsidR="000A7EA4" w:rsidRPr="001F64F0">
        <w:t>under</w:t>
      </w:r>
      <w:r w:rsidRPr="001F64F0">
        <w:t xml:space="preserve"> subsection (1) (b) is a notifiable instrument.</w:t>
      </w:r>
    </w:p>
    <w:p w:rsidR="00196F25" w:rsidRPr="001F64F0" w:rsidRDefault="00196F25" w:rsidP="00FF7508">
      <w:pPr>
        <w:pStyle w:val="aNote"/>
      </w:pPr>
      <w:r w:rsidRPr="001F64F0">
        <w:rPr>
          <w:rStyle w:val="charItals"/>
        </w:rPr>
        <w:t>Note</w:t>
      </w:r>
      <w:r w:rsidRPr="001F64F0">
        <w:rPr>
          <w:rStyle w:val="charItals"/>
        </w:rPr>
        <w:tab/>
      </w:r>
      <w:r w:rsidRPr="001F64F0">
        <w:t xml:space="preserve">A notifiable instrument must be notified under the </w:t>
      </w:r>
      <w:hyperlink r:id="rId29" w:tooltip="A2001-14" w:history="1">
        <w:r w:rsidR="00A76B0F" w:rsidRPr="001F64F0">
          <w:rPr>
            <w:rStyle w:val="charCitHyperlinkAbbrev"/>
          </w:rPr>
          <w:t>Legislation Act</w:t>
        </w:r>
      </w:hyperlink>
      <w:r w:rsidRPr="001F64F0">
        <w:t>.</w:t>
      </w:r>
    </w:p>
    <w:p w:rsidR="00196F25" w:rsidRPr="001F64F0" w:rsidRDefault="00FF7508" w:rsidP="00196F25">
      <w:pPr>
        <w:pStyle w:val="IH5Sec"/>
      </w:pPr>
      <w:r w:rsidRPr="001F64F0">
        <w:t>86</w:t>
      </w:r>
      <w:r w:rsidR="00C67B0B" w:rsidRPr="001F64F0">
        <w:t>B</w:t>
      </w:r>
      <w:r w:rsidR="00196F25" w:rsidRPr="001F64F0">
        <w:tab/>
        <w:t xml:space="preserve">Selling or </w:t>
      </w:r>
      <w:r w:rsidRPr="001F64F0">
        <w:t>rehoming</w:t>
      </w:r>
      <w:r w:rsidR="00196F25" w:rsidRPr="001F64F0">
        <w:t xml:space="preserve"> seized animals</w:t>
      </w:r>
    </w:p>
    <w:p w:rsidR="000A7EA4" w:rsidRPr="001F64F0" w:rsidRDefault="000A7EA4" w:rsidP="000A7EA4">
      <w:pPr>
        <w:pStyle w:val="IMain"/>
      </w:pPr>
      <w:r w:rsidRPr="001F64F0">
        <w:tab/>
        <w:t>(1)</w:t>
      </w:r>
      <w:r w:rsidRPr="001F64F0">
        <w:tab/>
        <w:t>The authority may—</w:t>
      </w:r>
    </w:p>
    <w:p w:rsidR="000A7EA4" w:rsidRPr="001F64F0" w:rsidRDefault="000A7EA4" w:rsidP="000A7EA4">
      <w:pPr>
        <w:pStyle w:val="Ipara"/>
      </w:pPr>
      <w:r w:rsidRPr="001F64F0">
        <w:tab/>
        <w:t>(a)</w:t>
      </w:r>
      <w:r w:rsidRPr="001F64F0">
        <w:tab/>
        <w:t>sell a seized animal; or</w:t>
      </w:r>
    </w:p>
    <w:p w:rsidR="000A7EA4" w:rsidRPr="001F64F0" w:rsidRDefault="000A7EA4" w:rsidP="000A7EA4">
      <w:pPr>
        <w:pStyle w:val="Ipara"/>
      </w:pPr>
      <w:r w:rsidRPr="001F64F0">
        <w:tab/>
        <w:t>(b)</w:t>
      </w:r>
      <w:r w:rsidRPr="001F64F0">
        <w:tab/>
        <w:t>give a seized animal to a declared entity for selling or rehoming.</w:t>
      </w:r>
    </w:p>
    <w:p w:rsidR="00897FC9" w:rsidRPr="001F64F0" w:rsidRDefault="000A7EA4" w:rsidP="000A7EA4">
      <w:pPr>
        <w:pStyle w:val="IMain"/>
      </w:pPr>
      <w:r w:rsidRPr="001F64F0">
        <w:tab/>
        <w:t>(2)</w:t>
      </w:r>
      <w:r w:rsidRPr="001F64F0">
        <w:tab/>
      </w:r>
      <w:r w:rsidR="005D691B" w:rsidRPr="001F64F0">
        <w:t>Before selling or rehoming an animal, the authority must</w:t>
      </w:r>
      <w:r w:rsidR="00897FC9" w:rsidRPr="001F64F0">
        <w:t>—</w:t>
      </w:r>
    </w:p>
    <w:p w:rsidR="00897FC9" w:rsidRPr="001F64F0" w:rsidRDefault="00897FC9" w:rsidP="00897FC9">
      <w:pPr>
        <w:pStyle w:val="Ipara"/>
      </w:pPr>
      <w:r w:rsidRPr="001F64F0">
        <w:tab/>
        <w:t>(a)</w:t>
      </w:r>
      <w:r w:rsidRPr="001F64F0">
        <w:tab/>
        <w:t>if the identity of the person in charge of the animal is not known—make reasonable enquires to find out who the person in charge is; or</w:t>
      </w:r>
    </w:p>
    <w:p w:rsidR="00AA10F1" w:rsidRPr="001F64F0" w:rsidRDefault="00897FC9" w:rsidP="00897FC9">
      <w:pPr>
        <w:pStyle w:val="Ipara"/>
      </w:pPr>
      <w:r w:rsidRPr="001F64F0">
        <w:tab/>
        <w:t>(b)</w:t>
      </w:r>
      <w:r w:rsidRPr="001F64F0">
        <w:tab/>
        <w:t>if the identity of the person in charge of the animal is known—</w:t>
      </w:r>
      <w:r w:rsidR="005D691B" w:rsidRPr="001F64F0">
        <w:t xml:space="preserve">give the person written notice of the </w:t>
      </w:r>
      <w:r w:rsidR="00071F53" w:rsidRPr="001F64F0">
        <w:t xml:space="preserve">authority’s </w:t>
      </w:r>
      <w:r w:rsidR="005D691B" w:rsidRPr="001F64F0">
        <w:t>intention to sell or rehome the animal.</w:t>
      </w:r>
    </w:p>
    <w:p w:rsidR="005D691B" w:rsidRPr="001F64F0" w:rsidRDefault="005D691B" w:rsidP="00B7265E">
      <w:pPr>
        <w:pStyle w:val="IMain"/>
        <w:keepNext/>
      </w:pPr>
      <w:r w:rsidRPr="001F64F0">
        <w:lastRenderedPageBreak/>
        <w:tab/>
        <w:t>(3)</w:t>
      </w:r>
      <w:r w:rsidRPr="001F64F0">
        <w:tab/>
        <w:t>The authority may only sell or rehome an animal if—</w:t>
      </w:r>
    </w:p>
    <w:p w:rsidR="005D691B" w:rsidRPr="001F64F0" w:rsidRDefault="005D691B" w:rsidP="005D691B">
      <w:pPr>
        <w:pStyle w:val="Ipara"/>
      </w:pPr>
      <w:r w:rsidRPr="001F64F0">
        <w:tab/>
        <w:t>(a)</w:t>
      </w:r>
      <w:r w:rsidRPr="001F64F0">
        <w:tab/>
        <w:t>the authority is satisfied on reasonable grounds it is in the best interest of the welfare of the seized animal; and</w:t>
      </w:r>
    </w:p>
    <w:p w:rsidR="005D691B" w:rsidRPr="001F64F0" w:rsidRDefault="005D691B" w:rsidP="005D691B">
      <w:pPr>
        <w:pStyle w:val="Ipara"/>
      </w:pPr>
      <w:r w:rsidRPr="001F64F0">
        <w:tab/>
        <w:t>(b)</w:t>
      </w:r>
      <w:r w:rsidRPr="001F64F0">
        <w:tab/>
      </w:r>
      <w:r w:rsidR="00071F53" w:rsidRPr="001F64F0">
        <w:t>if the authority knows the identity of the person in charge of the animal and has given notice to the person under subsection (2)</w:t>
      </w:r>
      <w:r w:rsidR="008F2A96" w:rsidRPr="001F64F0">
        <w:t>—</w:t>
      </w:r>
    </w:p>
    <w:p w:rsidR="008F2A96" w:rsidRPr="001F64F0" w:rsidRDefault="008F2A96" w:rsidP="008F2A96">
      <w:pPr>
        <w:pStyle w:val="Isubpara"/>
      </w:pPr>
      <w:r w:rsidRPr="001F64F0">
        <w:tab/>
        <w:t>(i)</w:t>
      </w:r>
      <w:r w:rsidRPr="001F64F0">
        <w:tab/>
        <w:t xml:space="preserve">does not, within 7 days after the day the notice is given (the </w:t>
      </w:r>
      <w:r w:rsidRPr="001F64F0">
        <w:rPr>
          <w:rStyle w:val="charBoldItals"/>
        </w:rPr>
        <w:t>application period</w:t>
      </w:r>
      <w:r w:rsidRPr="001F64F0">
        <w:t>), apply to the ACAT under section 108 for review of the decision; or</w:t>
      </w:r>
    </w:p>
    <w:p w:rsidR="008F2A96" w:rsidRPr="001F64F0" w:rsidRDefault="008F2A96" w:rsidP="008F2A96">
      <w:pPr>
        <w:pStyle w:val="Isubpara"/>
      </w:pPr>
      <w:r w:rsidRPr="001F64F0">
        <w:tab/>
        <w:t>(ii)</w:t>
      </w:r>
      <w:r w:rsidRPr="001F64F0">
        <w:tab/>
        <w:t xml:space="preserve">applies to the ACAT under section 108 for review of the decision within the application period and the </w:t>
      </w:r>
      <w:r w:rsidR="008B6F30" w:rsidRPr="001F64F0">
        <w:t>authority’s decision to sell or rehome the animal is confirmed</w:t>
      </w:r>
      <w:r w:rsidRPr="001F64F0">
        <w:t>.</w:t>
      </w:r>
    </w:p>
    <w:p w:rsidR="00C67B0B" w:rsidRPr="001F64F0" w:rsidRDefault="005D691B" w:rsidP="000A7EA4">
      <w:pPr>
        <w:pStyle w:val="IMain"/>
      </w:pPr>
      <w:r w:rsidRPr="001F64F0">
        <w:tab/>
        <w:t>(4)</w:t>
      </w:r>
      <w:r w:rsidRPr="001F64F0">
        <w:tab/>
      </w:r>
      <w:r w:rsidR="00C67B0B" w:rsidRPr="001F64F0">
        <w:t>In this section:</w:t>
      </w:r>
    </w:p>
    <w:p w:rsidR="00C67B0B" w:rsidRPr="001F64F0" w:rsidRDefault="00C67B0B" w:rsidP="001F64F0">
      <w:pPr>
        <w:pStyle w:val="aDef"/>
      </w:pPr>
      <w:r w:rsidRPr="001F64F0">
        <w:rPr>
          <w:rStyle w:val="charBoldItals"/>
        </w:rPr>
        <w:t>declared entity</w:t>
      </w:r>
      <w:r w:rsidRPr="001F64F0">
        <w:t xml:space="preserve"> means an entity declared under section 86A</w:t>
      </w:r>
      <w:r w:rsidR="00071F53" w:rsidRPr="001F64F0">
        <w:t xml:space="preserve"> (1) (b)</w:t>
      </w:r>
      <w:r w:rsidRPr="001F64F0">
        <w:t>.</w:t>
      </w:r>
    </w:p>
    <w:p w:rsidR="00196F25" w:rsidRPr="001F64F0" w:rsidRDefault="00D77FB7" w:rsidP="00196F25">
      <w:pPr>
        <w:pStyle w:val="IH5Sec"/>
      </w:pPr>
      <w:r w:rsidRPr="001F64F0">
        <w:t>86</w:t>
      </w:r>
      <w:r w:rsidR="00C67B0B" w:rsidRPr="001F64F0">
        <w:t>C</w:t>
      </w:r>
      <w:r w:rsidR="00196F25" w:rsidRPr="001F64F0">
        <w:tab/>
        <w:t>Temporary prohibition on animal ownership</w:t>
      </w:r>
      <w:r w:rsidRPr="001F64F0">
        <w:t xml:space="preserve"> etc</w:t>
      </w:r>
    </w:p>
    <w:p w:rsidR="00196F25" w:rsidRPr="001F64F0" w:rsidRDefault="00196F25" w:rsidP="00196F25">
      <w:pPr>
        <w:pStyle w:val="IMain"/>
      </w:pPr>
      <w:r w:rsidRPr="001F64F0">
        <w:tab/>
        <w:t>(1)</w:t>
      </w:r>
      <w:r w:rsidRPr="001F64F0">
        <w:tab/>
        <w:t>This section applies if—</w:t>
      </w:r>
    </w:p>
    <w:p w:rsidR="00196F25" w:rsidRPr="001F64F0" w:rsidRDefault="00D77FB7" w:rsidP="00196F25">
      <w:pPr>
        <w:pStyle w:val="Ipara"/>
      </w:pPr>
      <w:r w:rsidRPr="001F64F0">
        <w:tab/>
        <w:t>(a)</w:t>
      </w:r>
      <w:r w:rsidRPr="001F64F0">
        <w:tab/>
        <w:t>a domestic</w:t>
      </w:r>
      <w:r w:rsidR="00196F25" w:rsidRPr="001F64F0">
        <w:t xml:space="preserve"> animal is seized</w:t>
      </w:r>
      <w:r w:rsidR="00A253E5" w:rsidRPr="001F64F0">
        <w:t xml:space="preserve"> under this Act</w:t>
      </w:r>
      <w:r w:rsidR="00196F25" w:rsidRPr="001F64F0">
        <w:t>; and</w:t>
      </w:r>
    </w:p>
    <w:p w:rsidR="00196F25" w:rsidRPr="001F64F0" w:rsidRDefault="00196F25" w:rsidP="00196F25">
      <w:pPr>
        <w:pStyle w:val="Ipara"/>
      </w:pPr>
      <w:r w:rsidRPr="001F64F0">
        <w:tab/>
        <w:t>(b)</w:t>
      </w:r>
      <w:r w:rsidRPr="001F64F0">
        <w:tab/>
      </w:r>
      <w:r w:rsidR="000B3E3E" w:rsidRPr="001F64F0">
        <w:t xml:space="preserve">a proceeding </w:t>
      </w:r>
      <w:r w:rsidR="00A253E5" w:rsidRPr="001F64F0">
        <w:t xml:space="preserve">(a </w:t>
      </w:r>
      <w:r w:rsidR="00A253E5" w:rsidRPr="001F64F0">
        <w:rPr>
          <w:rStyle w:val="charBoldItals"/>
        </w:rPr>
        <w:t>relevant proceeding</w:t>
      </w:r>
      <w:r w:rsidR="00A253E5" w:rsidRPr="001F64F0">
        <w:t xml:space="preserve">) </w:t>
      </w:r>
      <w:r w:rsidR="000B3E3E" w:rsidRPr="001F64F0">
        <w:t xml:space="preserve">has </w:t>
      </w:r>
      <w:r w:rsidR="00A253E5" w:rsidRPr="001F64F0">
        <w:t xml:space="preserve">not </w:t>
      </w:r>
      <w:r w:rsidR="000B3E3E" w:rsidRPr="001F64F0">
        <w:t>been started</w:t>
      </w:r>
      <w:r w:rsidRPr="001F64F0">
        <w:t xml:space="preserve"> </w:t>
      </w:r>
      <w:r w:rsidR="000B3E3E" w:rsidRPr="001F64F0">
        <w:t xml:space="preserve">in a court </w:t>
      </w:r>
      <w:r w:rsidR="00E10B05" w:rsidRPr="001F64F0">
        <w:t>against a person</w:t>
      </w:r>
      <w:r w:rsidR="000B3E3E" w:rsidRPr="001F64F0">
        <w:t xml:space="preserve"> </w:t>
      </w:r>
      <w:r w:rsidRPr="001F64F0">
        <w:t xml:space="preserve">in charge </w:t>
      </w:r>
      <w:r w:rsidR="004F3E4D" w:rsidRPr="001F64F0">
        <w:t>of</w:t>
      </w:r>
      <w:r w:rsidR="000B3E3E" w:rsidRPr="001F64F0">
        <w:t xml:space="preserve"> the animal</w:t>
      </w:r>
      <w:r w:rsidR="004F3E4D" w:rsidRPr="001F64F0">
        <w:t xml:space="preserve"> for an offence against part 2 (Animal welfare offences)</w:t>
      </w:r>
      <w:r w:rsidR="009E7B45" w:rsidRPr="001F64F0">
        <w:t>; and</w:t>
      </w:r>
    </w:p>
    <w:p w:rsidR="009E7B45" w:rsidRPr="001F64F0" w:rsidRDefault="009E7B45" w:rsidP="00196F25">
      <w:pPr>
        <w:pStyle w:val="Ipara"/>
      </w:pPr>
      <w:r w:rsidRPr="001F64F0">
        <w:tab/>
        <w:t>(c)</w:t>
      </w:r>
      <w:r w:rsidRPr="001F64F0">
        <w:tab/>
        <w:t xml:space="preserve">the authority </w:t>
      </w:r>
      <w:r w:rsidR="009A5F39" w:rsidRPr="001F64F0">
        <w:t>reasonably believes that</w:t>
      </w:r>
      <w:r w:rsidRPr="001F64F0">
        <w:t xml:space="preserve"> an animal’s welfare is</w:t>
      </w:r>
      <w:r w:rsidR="00D02D43" w:rsidRPr="001F64F0">
        <w:t>,</w:t>
      </w:r>
      <w:r w:rsidRPr="001F64F0">
        <w:t xml:space="preserve"> or would be at serious risk</w:t>
      </w:r>
      <w:r w:rsidR="00D02D43" w:rsidRPr="001F64F0">
        <w:t>,</w:t>
      </w:r>
      <w:r w:rsidR="009A5F39" w:rsidRPr="001F64F0">
        <w:t xml:space="preserve"> if the person were to own, keep, care for or control the animal</w:t>
      </w:r>
      <w:r w:rsidRPr="001F64F0">
        <w:t>.</w:t>
      </w:r>
    </w:p>
    <w:p w:rsidR="009E7B45" w:rsidRPr="001F64F0" w:rsidRDefault="00196F25" w:rsidP="00196F25">
      <w:pPr>
        <w:pStyle w:val="IMain"/>
      </w:pPr>
      <w:r w:rsidRPr="001F64F0">
        <w:tab/>
        <w:t>(2)</w:t>
      </w:r>
      <w:r w:rsidRPr="001F64F0">
        <w:tab/>
        <w:t>The authority may</w:t>
      </w:r>
      <w:r w:rsidR="009E7B45" w:rsidRPr="001F64F0">
        <w:t>, in writing,</w:t>
      </w:r>
      <w:r w:rsidRPr="001F64F0">
        <w:t xml:space="preserve"> prohibit </w:t>
      </w:r>
      <w:r w:rsidR="004F3E4D" w:rsidRPr="001F64F0">
        <w:t xml:space="preserve">(a </w:t>
      </w:r>
      <w:r w:rsidR="004F3E4D" w:rsidRPr="001F64F0">
        <w:rPr>
          <w:rStyle w:val="charBoldItals"/>
        </w:rPr>
        <w:t>prohibition order</w:t>
      </w:r>
      <w:r w:rsidR="004F3E4D" w:rsidRPr="001F64F0">
        <w:t>)</w:t>
      </w:r>
      <w:r w:rsidR="00EF12DC" w:rsidRPr="001F64F0">
        <w:t xml:space="preserve"> </w:t>
      </w:r>
      <w:r w:rsidR="009A5F39" w:rsidRPr="001F64F0">
        <w:t>the</w:t>
      </w:r>
      <w:r w:rsidRPr="001F64F0">
        <w:t xml:space="preserve"> person from</w:t>
      </w:r>
      <w:r w:rsidR="009E7B45" w:rsidRPr="001F64F0">
        <w:t>—</w:t>
      </w:r>
    </w:p>
    <w:p w:rsidR="009E7B45" w:rsidRPr="001F64F0" w:rsidRDefault="009E7B45" w:rsidP="009E7B45">
      <w:pPr>
        <w:pStyle w:val="Ipara"/>
        <w:rPr>
          <w:lang w:eastAsia="en-AU"/>
        </w:rPr>
      </w:pPr>
      <w:r w:rsidRPr="001F64F0">
        <w:rPr>
          <w:lang w:eastAsia="en-AU"/>
        </w:rPr>
        <w:tab/>
        <w:t>(a)</w:t>
      </w:r>
      <w:r w:rsidRPr="001F64F0">
        <w:rPr>
          <w:lang w:eastAsia="en-AU"/>
        </w:rPr>
        <w:tab/>
        <w:t>purchas</w:t>
      </w:r>
      <w:r w:rsidR="00C15F4C" w:rsidRPr="001F64F0">
        <w:rPr>
          <w:lang w:eastAsia="en-AU"/>
        </w:rPr>
        <w:t>ing</w:t>
      </w:r>
      <w:r w:rsidRPr="001F64F0">
        <w:rPr>
          <w:lang w:eastAsia="en-AU"/>
        </w:rPr>
        <w:t xml:space="preserve"> or acquir</w:t>
      </w:r>
      <w:r w:rsidR="00C15F4C" w:rsidRPr="001F64F0">
        <w:rPr>
          <w:lang w:eastAsia="en-AU"/>
        </w:rPr>
        <w:t>ing</w:t>
      </w:r>
      <w:r w:rsidRPr="001F64F0">
        <w:rPr>
          <w:lang w:eastAsia="en-AU"/>
        </w:rPr>
        <w:t xml:space="preserve"> an animal within the period stated in the order; or</w:t>
      </w:r>
    </w:p>
    <w:p w:rsidR="009E7B45" w:rsidRPr="001F64F0" w:rsidRDefault="009E7B45" w:rsidP="00C15F4C">
      <w:pPr>
        <w:pStyle w:val="Ipara"/>
      </w:pPr>
      <w:r w:rsidRPr="001F64F0">
        <w:rPr>
          <w:lang w:eastAsia="en-AU"/>
        </w:rPr>
        <w:lastRenderedPageBreak/>
        <w:tab/>
        <w:t>(b)</w:t>
      </w:r>
      <w:r w:rsidRPr="001F64F0">
        <w:rPr>
          <w:lang w:eastAsia="en-AU"/>
        </w:rPr>
        <w:tab/>
        <w:t>keep</w:t>
      </w:r>
      <w:r w:rsidR="00C15F4C" w:rsidRPr="001F64F0">
        <w:rPr>
          <w:lang w:eastAsia="en-AU"/>
        </w:rPr>
        <w:t>ing</w:t>
      </w:r>
      <w:r w:rsidRPr="001F64F0">
        <w:rPr>
          <w:lang w:eastAsia="en-AU"/>
        </w:rPr>
        <w:t>, car</w:t>
      </w:r>
      <w:r w:rsidR="00C15F4C" w:rsidRPr="001F64F0">
        <w:rPr>
          <w:lang w:eastAsia="en-AU"/>
        </w:rPr>
        <w:t>ing</w:t>
      </w:r>
      <w:r w:rsidRPr="001F64F0">
        <w:rPr>
          <w:lang w:eastAsia="en-AU"/>
        </w:rPr>
        <w:t xml:space="preserve"> for or </w:t>
      </w:r>
      <w:r w:rsidR="00C15F4C" w:rsidRPr="001F64F0">
        <w:rPr>
          <w:lang w:eastAsia="en-AU"/>
        </w:rPr>
        <w:t>controlling</w:t>
      </w:r>
      <w:r w:rsidRPr="001F64F0">
        <w:rPr>
          <w:lang w:eastAsia="en-AU"/>
        </w:rPr>
        <w:t xml:space="preserve"> an animal within the period stated in the order.</w:t>
      </w:r>
    </w:p>
    <w:p w:rsidR="00C15F4C" w:rsidRPr="001F64F0" w:rsidRDefault="00196F25" w:rsidP="00196F25">
      <w:pPr>
        <w:pStyle w:val="IMain"/>
        <w:rPr>
          <w:lang w:eastAsia="en-AU"/>
        </w:rPr>
      </w:pPr>
      <w:r w:rsidRPr="001F64F0">
        <w:rPr>
          <w:lang w:eastAsia="en-AU"/>
        </w:rPr>
        <w:tab/>
        <w:t>(</w:t>
      </w:r>
      <w:r w:rsidR="00EF24FE" w:rsidRPr="001F64F0">
        <w:rPr>
          <w:lang w:eastAsia="en-AU"/>
        </w:rPr>
        <w:t>3</w:t>
      </w:r>
      <w:r w:rsidRPr="001F64F0">
        <w:rPr>
          <w:lang w:eastAsia="en-AU"/>
        </w:rPr>
        <w:t>)</w:t>
      </w:r>
      <w:r w:rsidRPr="001F64F0">
        <w:rPr>
          <w:lang w:eastAsia="en-AU"/>
        </w:rPr>
        <w:tab/>
        <w:t xml:space="preserve">In making </w:t>
      </w:r>
      <w:r w:rsidR="00EF24FE" w:rsidRPr="001F64F0">
        <w:rPr>
          <w:lang w:eastAsia="en-AU"/>
        </w:rPr>
        <w:t>a prohibition</w:t>
      </w:r>
      <w:r w:rsidR="00C15F4C" w:rsidRPr="001F64F0">
        <w:rPr>
          <w:lang w:eastAsia="en-AU"/>
        </w:rPr>
        <w:t xml:space="preserve"> order</w:t>
      </w:r>
      <w:r w:rsidR="00E56AB8" w:rsidRPr="001F64F0">
        <w:rPr>
          <w:lang w:eastAsia="en-AU"/>
        </w:rPr>
        <w:t>,</w:t>
      </w:r>
      <w:r w:rsidR="009A5F39" w:rsidRPr="001F64F0">
        <w:rPr>
          <w:lang w:eastAsia="en-AU"/>
        </w:rPr>
        <w:t xml:space="preserve"> the authority</w:t>
      </w:r>
      <w:r w:rsidR="00C15F4C" w:rsidRPr="001F64F0">
        <w:rPr>
          <w:lang w:eastAsia="en-AU"/>
        </w:rPr>
        <w:t>—</w:t>
      </w:r>
    </w:p>
    <w:p w:rsidR="0036639D" w:rsidRPr="001F64F0" w:rsidRDefault="00C15F4C" w:rsidP="00C15F4C">
      <w:pPr>
        <w:pStyle w:val="Ipara"/>
        <w:rPr>
          <w:lang w:eastAsia="en-AU"/>
        </w:rPr>
      </w:pPr>
      <w:r w:rsidRPr="001F64F0">
        <w:rPr>
          <w:lang w:eastAsia="en-AU"/>
        </w:rPr>
        <w:tab/>
        <w:t>(a)</w:t>
      </w:r>
      <w:r w:rsidRPr="001F64F0">
        <w:rPr>
          <w:lang w:eastAsia="en-AU"/>
        </w:rPr>
        <w:tab/>
      </w:r>
      <w:r w:rsidR="00196F25" w:rsidRPr="001F64F0">
        <w:rPr>
          <w:lang w:eastAsia="en-AU"/>
        </w:rPr>
        <w:t>must consider</w:t>
      </w:r>
      <w:r w:rsidR="0036639D" w:rsidRPr="001F64F0">
        <w:rPr>
          <w:lang w:eastAsia="en-AU"/>
        </w:rPr>
        <w:t>—</w:t>
      </w:r>
    </w:p>
    <w:p w:rsidR="00A127AF" w:rsidRPr="001F64F0" w:rsidRDefault="00A127AF" w:rsidP="00A127AF">
      <w:pPr>
        <w:pStyle w:val="Isubpara"/>
        <w:rPr>
          <w:lang w:eastAsia="en-AU"/>
        </w:rPr>
      </w:pPr>
      <w:r w:rsidRPr="001F64F0">
        <w:rPr>
          <w:lang w:eastAsia="en-AU"/>
        </w:rPr>
        <w:tab/>
        <w:t>(i)</w:t>
      </w:r>
      <w:r w:rsidRPr="001F64F0">
        <w:rPr>
          <w:lang w:eastAsia="en-AU"/>
        </w:rPr>
        <w:tab/>
        <w:t>the welfare of the seized animal and any other animal</w:t>
      </w:r>
      <w:r w:rsidR="009A5F39" w:rsidRPr="001F64F0">
        <w:rPr>
          <w:lang w:eastAsia="en-AU"/>
        </w:rPr>
        <w:t xml:space="preserve"> owned, kept, cared for or controlled by the person</w:t>
      </w:r>
      <w:r w:rsidRPr="001F64F0">
        <w:rPr>
          <w:lang w:eastAsia="en-AU"/>
        </w:rPr>
        <w:t>; and</w:t>
      </w:r>
    </w:p>
    <w:p w:rsidR="00A127AF" w:rsidRPr="001F64F0" w:rsidRDefault="00A127AF" w:rsidP="00A127AF">
      <w:pPr>
        <w:pStyle w:val="Isubpara"/>
        <w:rPr>
          <w:lang w:eastAsia="en-AU"/>
        </w:rPr>
      </w:pPr>
      <w:r w:rsidRPr="001F64F0">
        <w:rPr>
          <w:lang w:eastAsia="en-AU"/>
        </w:rPr>
        <w:tab/>
        <w:t>(ii)</w:t>
      </w:r>
      <w:r w:rsidRPr="001F64F0">
        <w:rPr>
          <w:lang w:eastAsia="en-AU"/>
        </w:rPr>
        <w:tab/>
        <w:t xml:space="preserve">the likelihood the person </w:t>
      </w:r>
      <w:r w:rsidR="002A6108" w:rsidRPr="001F64F0">
        <w:rPr>
          <w:lang w:eastAsia="en-AU"/>
        </w:rPr>
        <w:t>has</w:t>
      </w:r>
      <w:r w:rsidR="00071F53" w:rsidRPr="001F64F0">
        <w:rPr>
          <w:lang w:eastAsia="en-AU"/>
        </w:rPr>
        <w:t>,</w:t>
      </w:r>
      <w:r w:rsidR="002A6108" w:rsidRPr="001F64F0">
        <w:rPr>
          <w:lang w:eastAsia="en-AU"/>
        </w:rPr>
        <w:t xml:space="preserve"> or will</w:t>
      </w:r>
      <w:r w:rsidR="00071F53" w:rsidRPr="001F64F0">
        <w:rPr>
          <w:lang w:eastAsia="en-AU"/>
        </w:rPr>
        <w:t>,</w:t>
      </w:r>
      <w:r w:rsidR="002A6108" w:rsidRPr="001F64F0">
        <w:rPr>
          <w:lang w:eastAsia="en-AU"/>
        </w:rPr>
        <w:t xml:space="preserve"> commit</w:t>
      </w:r>
      <w:r w:rsidRPr="001F64F0">
        <w:rPr>
          <w:lang w:eastAsia="en-AU"/>
        </w:rPr>
        <w:t xml:space="preserve"> an offence against this Act; and</w:t>
      </w:r>
    </w:p>
    <w:p w:rsidR="00A127AF" w:rsidRPr="001F64F0" w:rsidRDefault="00A127AF" w:rsidP="00A127AF">
      <w:pPr>
        <w:pStyle w:val="Isubpara"/>
        <w:rPr>
          <w:lang w:eastAsia="en-AU"/>
        </w:rPr>
      </w:pPr>
      <w:r w:rsidRPr="001F64F0">
        <w:rPr>
          <w:lang w:eastAsia="en-AU"/>
        </w:rPr>
        <w:tab/>
        <w:t>(iii)</w:t>
      </w:r>
      <w:r w:rsidRPr="001F64F0">
        <w:rPr>
          <w:lang w:eastAsia="en-AU"/>
        </w:rPr>
        <w:tab/>
        <w:t>any conviction or finding of guilt of the person against an offence under a territory law, or the law of a State, in relation to animal welfare; and</w:t>
      </w:r>
    </w:p>
    <w:p w:rsidR="002A6108" w:rsidRPr="001F64F0" w:rsidRDefault="002A6108" w:rsidP="002A6108">
      <w:pPr>
        <w:pStyle w:val="aNotesubpar"/>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30" w:tooltip="A2001-14" w:history="1">
        <w:r w:rsidR="00A76B0F" w:rsidRPr="001F64F0">
          <w:rPr>
            <w:rStyle w:val="charCitHyperlinkAbbrev"/>
          </w:rPr>
          <w:t>Legislation Act</w:t>
        </w:r>
      </w:hyperlink>
      <w:r w:rsidRPr="001F64F0">
        <w:t>, dict, pt 1).</w:t>
      </w:r>
    </w:p>
    <w:p w:rsidR="00196F25" w:rsidRPr="001F64F0" w:rsidRDefault="00A127AF" w:rsidP="00A127AF">
      <w:pPr>
        <w:pStyle w:val="Isubpara"/>
        <w:rPr>
          <w:lang w:eastAsia="en-AU"/>
        </w:rPr>
      </w:pPr>
      <w:r w:rsidRPr="001F64F0">
        <w:rPr>
          <w:lang w:eastAsia="en-AU"/>
        </w:rPr>
        <w:tab/>
        <w:t>(iv)</w:t>
      </w:r>
      <w:r w:rsidRPr="001F64F0">
        <w:rPr>
          <w:lang w:eastAsia="en-AU"/>
        </w:rPr>
        <w:tab/>
      </w:r>
      <w:r w:rsidR="00196F25" w:rsidRPr="001F64F0">
        <w:rPr>
          <w:lang w:eastAsia="en-AU"/>
        </w:rPr>
        <w:t>if the person uses an animal</w:t>
      </w:r>
      <w:r w:rsidR="00C15F4C" w:rsidRPr="001F64F0">
        <w:rPr>
          <w:lang w:eastAsia="en-AU"/>
        </w:rPr>
        <w:t xml:space="preserve"> for assistance with disability; and</w:t>
      </w:r>
    </w:p>
    <w:p w:rsidR="00C15F4C" w:rsidRPr="001F64F0" w:rsidRDefault="009A5F39" w:rsidP="00C15F4C">
      <w:pPr>
        <w:pStyle w:val="Ipara"/>
        <w:rPr>
          <w:lang w:eastAsia="en-AU"/>
        </w:rPr>
      </w:pPr>
      <w:r w:rsidRPr="001F64F0">
        <w:rPr>
          <w:lang w:eastAsia="en-AU"/>
        </w:rPr>
        <w:tab/>
        <w:t>(b)</w:t>
      </w:r>
      <w:r w:rsidRPr="001F64F0">
        <w:rPr>
          <w:lang w:eastAsia="en-AU"/>
        </w:rPr>
        <w:tab/>
        <w:t>may</w:t>
      </w:r>
      <w:r w:rsidR="00C15F4C" w:rsidRPr="001F64F0">
        <w:rPr>
          <w:lang w:eastAsia="en-AU"/>
        </w:rPr>
        <w:t xml:space="preserve"> state that the order ends if stated c</w:t>
      </w:r>
      <w:r w:rsidRPr="001F64F0">
        <w:rPr>
          <w:lang w:eastAsia="en-AU"/>
        </w:rPr>
        <w:t>onditions are met by the person</w:t>
      </w:r>
      <w:r w:rsidR="00C15F4C" w:rsidRPr="001F64F0">
        <w:rPr>
          <w:lang w:eastAsia="en-AU"/>
        </w:rPr>
        <w:t>.</w:t>
      </w:r>
    </w:p>
    <w:p w:rsidR="00196F25" w:rsidRPr="001F64F0" w:rsidRDefault="00196F25" w:rsidP="00196F25">
      <w:pPr>
        <w:pStyle w:val="IMain"/>
      </w:pPr>
      <w:r w:rsidRPr="001F64F0">
        <w:tab/>
        <w:t>(</w:t>
      </w:r>
      <w:r w:rsidR="00EF24FE" w:rsidRPr="001F64F0">
        <w:t>4</w:t>
      </w:r>
      <w:r w:rsidRPr="001F64F0">
        <w:t>)</w:t>
      </w:r>
      <w:r w:rsidRPr="001F64F0">
        <w:tab/>
        <w:t>The prohibition</w:t>
      </w:r>
      <w:r w:rsidR="0048558E" w:rsidRPr="001F64F0">
        <w:t xml:space="preserve"> order</w:t>
      </w:r>
      <w:r w:rsidRPr="001F64F0">
        <w:t xml:space="preserve"> ends on the earlier of—</w:t>
      </w:r>
    </w:p>
    <w:p w:rsidR="00196F25" w:rsidRPr="001F64F0" w:rsidRDefault="00196F25" w:rsidP="00196F25">
      <w:pPr>
        <w:pStyle w:val="Ipara"/>
      </w:pPr>
      <w:r w:rsidRPr="001F64F0">
        <w:tab/>
        <w:t>(a)</w:t>
      </w:r>
      <w:r w:rsidRPr="001F64F0">
        <w:tab/>
        <w:t xml:space="preserve">the day </w:t>
      </w:r>
      <w:r w:rsidR="0048558E" w:rsidRPr="001F64F0">
        <w:t>a relevant proceeding starts</w:t>
      </w:r>
      <w:r w:rsidRPr="001F64F0">
        <w:t>; or</w:t>
      </w:r>
    </w:p>
    <w:p w:rsidR="00196F25" w:rsidRPr="001F64F0" w:rsidRDefault="00196F25" w:rsidP="00196F25">
      <w:pPr>
        <w:pStyle w:val="Ipara"/>
      </w:pPr>
      <w:r w:rsidRPr="001F64F0">
        <w:tab/>
        <w:t>(b)</w:t>
      </w:r>
      <w:r w:rsidRPr="001F64F0">
        <w:tab/>
      </w:r>
      <w:r w:rsidR="0048558E" w:rsidRPr="001F64F0">
        <w:t>the</w:t>
      </w:r>
      <w:r w:rsidRPr="001F64F0">
        <w:t xml:space="preserve"> day stated by the authority</w:t>
      </w:r>
      <w:r w:rsidR="0048558E" w:rsidRPr="001F64F0">
        <w:t xml:space="preserve"> in the prohibition order</w:t>
      </w:r>
      <w:r w:rsidRPr="001F64F0">
        <w:t>; or</w:t>
      </w:r>
    </w:p>
    <w:p w:rsidR="0048558E" w:rsidRPr="001F64F0" w:rsidRDefault="00196F25" w:rsidP="00196F25">
      <w:pPr>
        <w:pStyle w:val="Ipara"/>
      </w:pPr>
      <w:r w:rsidRPr="001F64F0">
        <w:tab/>
        <w:t>(c)</w:t>
      </w:r>
      <w:r w:rsidRPr="001F64F0">
        <w:tab/>
      </w:r>
      <w:r w:rsidR="0048558E" w:rsidRPr="001F64F0">
        <w:t>if a condition is stated under subsection (3) (b)—the day the authority confirms in writing that the condition has been met; or</w:t>
      </w:r>
    </w:p>
    <w:p w:rsidR="00196F25" w:rsidRPr="001F64F0" w:rsidRDefault="0048558E" w:rsidP="00196F25">
      <w:pPr>
        <w:pStyle w:val="Ipara"/>
      </w:pPr>
      <w:r w:rsidRPr="001F64F0">
        <w:tab/>
        <w:t>(d)</w:t>
      </w:r>
      <w:r w:rsidRPr="001F64F0">
        <w:tab/>
      </w:r>
      <w:r w:rsidR="00901C57" w:rsidRPr="001F64F0">
        <w:t>6</w:t>
      </w:r>
      <w:r w:rsidR="00196F25" w:rsidRPr="001F64F0">
        <w:t xml:space="preserve"> months after the day the prohibition is made.</w:t>
      </w:r>
    </w:p>
    <w:p w:rsidR="0048558E" w:rsidRPr="001F64F0" w:rsidRDefault="0048558E" w:rsidP="001F64F0">
      <w:pPr>
        <w:pStyle w:val="IMain"/>
        <w:keepNext/>
      </w:pPr>
      <w:r w:rsidRPr="001F64F0">
        <w:lastRenderedPageBreak/>
        <w:tab/>
        <w:t>(5)</w:t>
      </w:r>
      <w:r w:rsidRPr="001F64F0">
        <w:tab/>
        <w:t xml:space="preserve">A person commits an offence if the person fails to </w:t>
      </w:r>
      <w:r w:rsidR="00BF68E2" w:rsidRPr="001F64F0">
        <w:t>comply with a prohibition order</w:t>
      </w:r>
      <w:r w:rsidR="0036639D" w:rsidRPr="001F64F0">
        <w:t>.</w:t>
      </w:r>
    </w:p>
    <w:p w:rsidR="00BF68E2" w:rsidRPr="001F64F0" w:rsidRDefault="00BF68E2" w:rsidP="00B7265E">
      <w:pPr>
        <w:pStyle w:val="Penalty"/>
        <w:keepNext/>
      </w:pPr>
      <w:r w:rsidRPr="001F64F0">
        <w:t xml:space="preserve">Maximum penalty:  </w:t>
      </w:r>
      <w:r w:rsidR="004F66D3" w:rsidRPr="001F64F0">
        <w:t>50</w:t>
      </w:r>
      <w:r w:rsidRPr="001F64F0">
        <w:t xml:space="preserve"> penalty units.</w:t>
      </w:r>
    </w:p>
    <w:p w:rsidR="00913A12" w:rsidRPr="001F64F0" w:rsidRDefault="00913A12" w:rsidP="00913A12">
      <w:pPr>
        <w:pStyle w:val="IMain"/>
      </w:pPr>
      <w:r w:rsidRPr="001F64F0">
        <w:tab/>
        <w:t>(6)</w:t>
      </w:r>
      <w:r w:rsidRPr="001F64F0">
        <w:tab/>
        <w:t>An offence against subsection (5) is a strict liability offence.</w:t>
      </w:r>
    </w:p>
    <w:p w:rsidR="00877805" w:rsidRPr="001F64F0" w:rsidRDefault="001F64F0" w:rsidP="001F64F0">
      <w:pPr>
        <w:pStyle w:val="AH5Sec"/>
        <w:shd w:val="pct25" w:color="auto" w:fill="auto"/>
      </w:pPr>
      <w:bookmarkStart w:id="106" w:name="_Toc532892071"/>
      <w:r w:rsidRPr="001F64F0">
        <w:rPr>
          <w:rStyle w:val="CharSectNo"/>
        </w:rPr>
        <w:t>102</w:t>
      </w:r>
      <w:r w:rsidRPr="001F64F0">
        <w:tab/>
      </w:r>
      <w:r w:rsidR="008D2E3A" w:rsidRPr="001F64F0">
        <w:t>Consent to entry</w:t>
      </w:r>
      <w:r w:rsidR="008D2E3A" w:rsidRPr="001F64F0">
        <w:br/>
        <w:t>Section 88 (2)</w:t>
      </w:r>
      <w:r w:rsidR="00877805" w:rsidRPr="001F64F0">
        <w:t xml:space="preserve"> and (3)</w:t>
      </w:r>
      <w:bookmarkEnd w:id="106"/>
    </w:p>
    <w:p w:rsidR="00877805" w:rsidRPr="001F64F0" w:rsidRDefault="00877805" w:rsidP="00877805">
      <w:pPr>
        <w:pStyle w:val="direction"/>
      </w:pPr>
      <w:r w:rsidRPr="001F64F0">
        <w:t>omit</w:t>
      </w:r>
    </w:p>
    <w:p w:rsidR="00877805" w:rsidRPr="001F64F0" w:rsidRDefault="00877805" w:rsidP="00877805">
      <w:pPr>
        <w:pStyle w:val="Amainreturn"/>
      </w:pPr>
      <w:r w:rsidRPr="001F64F0">
        <w:t>he or she</w:t>
      </w:r>
    </w:p>
    <w:p w:rsidR="00877805" w:rsidRPr="001F64F0" w:rsidRDefault="00877805" w:rsidP="00877805">
      <w:pPr>
        <w:pStyle w:val="direction"/>
      </w:pPr>
      <w:r w:rsidRPr="001F64F0">
        <w:t>substitute</w:t>
      </w:r>
    </w:p>
    <w:p w:rsidR="00877805" w:rsidRPr="001F64F0" w:rsidRDefault="00877805" w:rsidP="00877805">
      <w:pPr>
        <w:pStyle w:val="Amainreturn"/>
      </w:pPr>
      <w:r w:rsidRPr="001F64F0">
        <w:t>the occupier</w:t>
      </w:r>
    </w:p>
    <w:p w:rsidR="008D2E3A" w:rsidRPr="001F64F0" w:rsidRDefault="001F64F0" w:rsidP="001F64F0">
      <w:pPr>
        <w:pStyle w:val="AH5Sec"/>
        <w:shd w:val="pct25" w:color="auto" w:fill="auto"/>
      </w:pPr>
      <w:bookmarkStart w:id="107" w:name="_Toc532892072"/>
      <w:r w:rsidRPr="001F64F0">
        <w:rPr>
          <w:rStyle w:val="CharSectNo"/>
        </w:rPr>
        <w:t>103</w:t>
      </w:r>
      <w:r w:rsidRPr="001F64F0">
        <w:tab/>
      </w:r>
      <w:r w:rsidR="00877805" w:rsidRPr="001F64F0">
        <w:t>Section 88</w:t>
      </w:r>
      <w:r w:rsidR="004701A9" w:rsidRPr="001F64F0">
        <w:t xml:space="preserve"> (4)</w:t>
      </w:r>
      <w:bookmarkEnd w:id="107"/>
    </w:p>
    <w:p w:rsidR="00877805" w:rsidRPr="001F64F0" w:rsidRDefault="00877805" w:rsidP="00877805">
      <w:pPr>
        <w:pStyle w:val="direction"/>
      </w:pPr>
      <w:r w:rsidRPr="001F64F0">
        <w:t>omit</w:t>
      </w:r>
    </w:p>
    <w:p w:rsidR="00877805" w:rsidRPr="001F64F0" w:rsidRDefault="00877805" w:rsidP="00877805">
      <w:pPr>
        <w:pStyle w:val="Amainreturn"/>
      </w:pPr>
      <w:r w:rsidRPr="001F64F0">
        <w:t>his or her</w:t>
      </w:r>
    </w:p>
    <w:p w:rsidR="00877805" w:rsidRPr="001F64F0" w:rsidRDefault="00877805" w:rsidP="00877805">
      <w:pPr>
        <w:pStyle w:val="direction"/>
      </w:pPr>
      <w:r w:rsidRPr="001F64F0">
        <w:t>substitute</w:t>
      </w:r>
    </w:p>
    <w:p w:rsidR="00877805" w:rsidRPr="001F64F0" w:rsidRDefault="00877805" w:rsidP="00877805">
      <w:pPr>
        <w:pStyle w:val="Amainreturn"/>
      </w:pPr>
      <w:r w:rsidRPr="001F64F0">
        <w:t>the officer’s</w:t>
      </w:r>
    </w:p>
    <w:p w:rsidR="00387D92" w:rsidRPr="001F64F0" w:rsidRDefault="001F64F0" w:rsidP="001F64F0">
      <w:pPr>
        <w:pStyle w:val="AH5Sec"/>
        <w:shd w:val="pct25" w:color="auto" w:fill="auto"/>
        <w:tabs>
          <w:tab w:val="left" w:pos="3261"/>
        </w:tabs>
      </w:pPr>
      <w:bookmarkStart w:id="108" w:name="_Toc532892073"/>
      <w:r w:rsidRPr="001F64F0">
        <w:rPr>
          <w:rStyle w:val="CharSectNo"/>
        </w:rPr>
        <w:t>104</w:t>
      </w:r>
      <w:r w:rsidRPr="001F64F0">
        <w:tab/>
      </w:r>
      <w:r w:rsidR="00387D92" w:rsidRPr="001F64F0">
        <w:t>Certificate evidence</w:t>
      </w:r>
      <w:r w:rsidR="00387D92" w:rsidRPr="001F64F0">
        <w:br/>
        <w:t>Section 98 (1) (a)</w:t>
      </w:r>
      <w:bookmarkEnd w:id="108"/>
    </w:p>
    <w:p w:rsidR="00387D92" w:rsidRPr="001F64F0" w:rsidRDefault="00387D92" w:rsidP="00387D92">
      <w:pPr>
        <w:pStyle w:val="direction"/>
      </w:pPr>
      <w:r w:rsidRPr="001F64F0">
        <w:t>before</w:t>
      </w:r>
    </w:p>
    <w:p w:rsidR="00387D92" w:rsidRPr="001F64F0" w:rsidRDefault="00387D92" w:rsidP="00387D92">
      <w:pPr>
        <w:pStyle w:val="Amainreturn"/>
      </w:pPr>
      <w:r w:rsidRPr="001F64F0">
        <w:t>licensee</w:t>
      </w:r>
    </w:p>
    <w:p w:rsidR="00387D92" w:rsidRPr="001F64F0" w:rsidRDefault="00387D92" w:rsidP="00387D92">
      <w:pPr>
        <w:pStyle w:val="direction"/>
      </w:pPr>
      <w:r w:rsidRPr="001F64F0">
        <w:t>insert</w:t>
      </w:r>
    </w:p>
    <w:p w:rsidR="00387D92" w:rsidRPr="001F64F0" w:rsidRDefault="004220E5" w:rsidP="00387D92">
      <w:pPr>
        <w:pStyle w:val="Amainreturn"/>
      </w:pPr>
      <w:r w:rsidRPr="001F64F0">
        <w:t>licensed</w:t>
      </w:r>
      <w:r w:rsidR="00C4767E" w:rsidRPr="001F64F0">
        <w:t xml:space="preserve"> pet business</w:t>
      </w:r>
      <w:r w:rsidR="00232CEC" w:rsidRPr="001F64F0">
        <w:t>,</w:t>
      </w:r>
    </w:p>
    <w:p w:rsidR="00387D92" w:rsidRPr="001F64F0" w:rsidRDefault="001F64F0" w:rsidP="001F64F0">
      <w:pPr>
        <w:pStyle w:val="AH5Sec"/>
        <w:shd w:val="pct25" w:color="auto" w:fill="auto"/>
        <w:tabs>
          <w:tab w:val="left" w:pos="3261"/>
        </w:tabs>
      </w:pPr>
      <w:bookmarkStart w:id="109" w:name="_Toc532892074"/>
      <w:r w:rsidRPr="001F64F0">
        <w:rPr>
          <w:rStyle w:val="CharSectNo"/>
        </w:rPr>
        <w:lastRenderedPageBreak/>
        <w:t>105</w:t>
      </w:r>
      <w:r w:rsidRPr="001F64F0">
        <w:tab/>
      </w:r>
      <w:r w:rsidR="00387D92" w:rsidRPr="001F64F0">
        <w:t>Section 98 (1) (b) to (d)</w:t>
      </w:r>
      <w:bookmarkEnd w:id="109"/>
    </w:p>
    <w:p w:rsidR="00387D92" w:rsidRPr="001F64F0" w:rsidRDefault="00387D92" w:rsidP="00387D92">
      <w:pPr>
        <w:pStyle w:val="direction"/>
      </w:pPr>
      <w:r w:rsidRPr="001F64F0">
        <w:t>before</w:t>
      </w:r>
    </w:p>
    <w:p w:rsidR="00387D92" w:rsidRPr="001F64F0" w:rsidRDefault="00387D92" w:rsidP="00387D92">
      <w:pPr>
        <w:pStyle w:val="Amainreturn"/>
      </w:pPr>
      <w:r w:rsidRPr="001F64F0">
        <w:t>licence</w:t>
      </w:r>
    </w:p>
    <w:p w:rsidR="00387D92" w:rsidRPr="001F64F0" w:rsidRDefault="00387D92" w:rsidP="00387D92">
      <w:pPr>
        <w:pStyle w:val="direction"/>
      </w:pPr>
      <w:r w:rsidRPr="001F64F0">
        <w:t>insert</w:t>
      </w:r>
    </w:p>
    <w:p w:rsidR="00387D92" w:rsidRPr="001F64F0" w:rsidRDefault="00C4767E" w:rsidP="00387D92">
      <w:pPr>
        <w:pStyle w:val="Amainreturn"/>
      </w:pPr>
      <w:r w:rsidRPr="001F64F0">
        <w:t>pet business licence</w:t>
      </w:r>
      <w:r w:rsidR="00232CEC" w:rsidRPr="001F64F0">
        <w:t>,</w:t>
      </w:r>
    </w:p>
    <w:p w:rsidR="00387D92" w:rsidRPr="001F64F0" w:rsidRDefault="001F64F0" w:rsidP="001F64F0">
      <w:pPr>
        <w:pStyle w:val="AH5Sec"/>
        <w:shd w:val="pct25" w:color="auto" w:fill="auto"/>
        <w:tabs>
          <w:tab w:val="left" w:pos="3261"/>
        </w:tabs>
      </w:pPr>
      <w:bookmarkStart w:id="110" w:name="_Toc532892075"/>
      <w:r w:rsidRPr="001F64F0">
        <w:rPr>
          <w:rStyle w:val="CharSectNo"/>
        </w:rPr>
        <w:t>106</w:t>
      </w:r>
      <w:r w:rsidRPr="001F64F0">
        <w:tab/>
      </w:r>
      <w:r w:rsidR="00387D92" w:rsidRPr="001F64F0">
        <w:t>Section 98 (2)</w:t>
      </w:r>
      <w:bookmarkEnd w:id="110"/>
    </w:p>
    <w:p w:rsidR="00387D92" w:rsidRPr="001F64F0" w:rsidRDefault="00387D92" w:rsidP="00387D92">
      <w:pPr>
        <w:pStyle w:val="direction"/>
      </w:pPr>
      <w:r w:rsidRPr="001F64F0">
        <w:t>before</w:t>
      </w:r>
    </w:p>
    <w:p w:rsidR="00387D92" w:rsidRPr="001F64F0" w:rsidRDefault="00877805" w:rsidP="00387D92">
      <w:pPr>
        <w:pStyle w:val="Amainreturn"/>
      </w:pPr>
      <w:r w:rsidRPr="001F64F0">
        <w:t xml:space="preserve">chairperson of an </w:t>
      </w:r>
      <w:r w:rsidR="00387D92" w:rsidRPr="001F64F0">
        <w:t>animal ethics committee</w:t>
      </w:r>
    </w:p>
    <w:p w:rsidR="00387D92" w:rsidRPr="001F64F0" w:rsidRDefault="00387D92" w:rsidP="00387D92">
      <w:pPr>
        <w:pStyle w:val="direction"/>
      </w:pPr>
      <w:r w:rsidRPr="001F64F0">
        <w:t>insert</w:t>
      </w:r>
    </w:p>
    <w:p w:rsidR="00387D92" w:rsidRPr="001F64F0" w:rsidRDefault="00387D92" w:rsidP="00387D92">
      <w:pPr>
        <w:pStyle w:val="Amainreturn"/>
      </w:pPr>
      <w:r w:rsidRPr="001F64F0">
        <w:t>authority or</w:t>
      </w:r>
    </w:p>
    <w:p w:rsidR="00014676" w:rsidRPr="001F64F0" w:rsidRDefault="001F64F0" w:rsidP="001F64F0">
      <w:pPr>
        <w:pStyle w:val="AH5Sec"/>
        <w:shd w:val="pct25" w:color="auto" w:fill="auto"/>
        <w:tabs>
          <w:tab w:val="left" w:pos="3261"/>
        </w:tabs>
      </w:pPr>
      <w:bookmarkStart w:id="111" w:name="_Toc532892076"/>
      <w:r w:rsidRPr="001F64F0">
        <w:rPr>
          <w:rStyle w:val="CharSectNo"/>
        </w:rPr>
        <w:t>107</w:t>
      </w:r>
      <w:r w:rsidRPr="001F64F0">
        <w:tab/>
      </w:r>
      <w:r w:rsidR="00014676" w:rsidRPr="001F64F0">
        <w:t>Section 98 (2) (a) to (d)</w:t>
      </w:r>
      <w:bookmarkEnd w:id="111"/>
    </w:p>
    <w:p w:rsidR="00014676" w:rsidRPr="001F64F0" w:rsidRDefault="00651F61" w:rsidP="00014676">
      <w:pPr>
        <w:pStyle w:val="direction"/>
      </w:pPr>
      <w:r w:rsidRPr="001F64F0">
        <w:t>omit</w:t>
      </w:r>
    </w:p>
    <w:p w:rsidR="00014676" w:rsidRPr="001F64F0" w:rsidRDefault="00651F61" w:rsidP="00014676">
      <w:pPr>
        <w:pStyle w:val="Amainreturn"/>
      </w:pPr>
      <w:r w:rsidRPr="001F64F0">
        <w:t xml:space="preserve">that </w:t>
      </w:r>
      <w:r w:rsidR="00014676" w:rsidRPr="001F64F0">
        <w:t>committee</w:t>
      </w:r>
    </w:p>
    <w:p w:rsidR="00014676" w:rsidRPr="001F64F0" w:rsidRDefault="00651F61" w:rsidP="00014676">
      <w:pPr>
        <w:pStyle w:val="direction"/>
      </w:pPr>
      <w:r w:rsidRPr="001F64F0">
        <w:t>substitute</w:t>
      </w:r>
    </w:p>
    <w:p w:rsidR="00014676" w:rsidRPr="001F64F0" w:rsidRDefault="00651F61" w:rsidP="00014676">
      <w:pPr>
        <w:pStyle w:val="Amainreturn"/>
      </w:pPr>
      <w:r w:rsidRPr="001F64F0">
        <w:t xml:space="preserve">the </w:t>
      </w:r>
      <w:r w:rsidR="00014676" w:rsidRPr="001F64F0">
        <w:t>authority or</w:t>
      </w:r>
      <w:r w:rsidRPr="001F64F0">
        <w:t xml:space="preserve"> committee</w:t>
      </w:r>
    </w:p>
    <w:p w:rsidR="00BA7CCC" w:rsidRPr="001F64F0" w:rsidRDefault="001F64F0" w:rsidP="001F64F0">
      <w:pPr>
        <w:pStyle w:val="AH5Sec"/>
        <w:shd w:val="pct25" w:color="auto" w:fill="auto"/>
        <w:tabs>
          <w:tab w:val="left" w:pos="3261"/>
        </w:tabs>
      </w:pPr>
      <w:bookmarkStart w:id="112" w:name="_Toc532892077"/>
      <w:r w:rsidRPr="001F64F0">
        <w:rPr>
          <w:rStyle w:val="CharSectNo"/>
        </w:rPr>
        <w:t>108</w:t>
      </w:r>
      <w:r w:rsidRPr="001F64F0">
        <w:tab/>
      </w:r>
      <w:r w:rsidR="00651F61" w:rsidRPr="001F64F0">
        <w:t>Animal offences—court orders (interim)</w:t>
      </w:r>
      <w:r w:rsidR="00651F61" w:rsidRPr="001F64F0">
        <w:br/>
      </w:r>
      <w:r w:rsidR="00BA7CCC" w:rsidRPr="001F64F0">
        <w:t>Section 1</w:t>
      </w:r>
      <w:r w:rsidR="00031313" w:rsidRPr="001F64F0">
        <w:t>0</w:t>
      </w:r>
      <w:r w:rsidR="00BA7CCC" w:rsidRPr="001F64F0">
        <w:t>0A (1) (a)</w:t>
      </w:r>
      <w:bookmarkEnd w:id="112"/>
    </w:p>
    <w:p w:rsidR="00BA7CCC" w:rsidRPr="001F64F0" w:rsidRDefault="00BA7CCC" w:rsidP="00BA7CCC">
      <w:pPr>
        <w:pStyle w:val="direction"/>
      </w:pPr>
      <w:r w:rsidRPr="001F64F0">
        <w:t>omit</w:t>
      </w:r>
    </w:p>
    <w:p w:rsidR="00BA7CCC" w:rsidRPr="001F64F0" w:rsidRDefault="00A517CF" w:rsidP="00BA7CCC">
      <w:pPr>
        <w:pStyle w:val="Amainreturn"/>
      </w:pPr>
      <w:r w:rsidRPr="001F64F0">
        <w:t>section 82 (1) (f) or section 8</w:t>
      </w:r>
      <w:r w:rsidR="007D35D5" w:rsidRPr="001F64F0">
        <w:t>4</w:t>
      </w:r>
      <w:r w:rsidRPr="001F64F0">
        <w:t xml:space="preserve"> (1) (g)</w:t>
      </w:r>
    </w:p>
    <w:p w:rsidR="00A517CF" w:rsidRPr="001F64F0" w:rsidRDefault="00A517CF" w:rsidP="00A517CF">
      <w:pPr>
        <w:pStyle w:val="direction"/>
      </w:pPr>
      <w:r w:rsidRPr="001F64F0">
        <w:t>substitute</w:t>
      </w:r>
    </w:p>
    <w:p w:rsidR="00A517CF" w:rsidRPr="001F64F0" w:rsidRDefault="00071F53" w:rsidP="00A517CF">
      <w:pPr>
        <w:pStyle w:val="Amainreturn"/>
      </w:pPr>
      <w:r w:rsidRPr="001F64F0">
        <w:t>this Act</w:t>
      </w:r>
    </w:p>
    <w:p w:rsidR="00B332D6" w:rsidRPr="001F64F0" w:rsidRDefault="001F64F0" w:rsidP="001F64F0">
      <w:pPr>
        <w:pStyle w:val="AH5Sec"/>
        <w:shd w:val="pct25" w:color="auto" w:fill="auto"/>
        <w:tabs>
          <w:tab w:val="left" w:pos="3261"/>
        </w:tabs>
      </w:pPr>
      <w:bookmarkStart w:id="113" w:name="_Toc532892078"/>
      <w:r w:rsidRPr="001F64F0">
        <w:rPr>
          <w:rStyle w:val="CharSectNo"/>
        </w:rPr>
        <w:lastRenderedPageBreak/>
        <w:t>109</w:t>
      </w:r>
      <w:r w:rsidRPr="001F64F0">
        <w:tab/>
      </w:r>
      <w:r w:rsidR="008863C6" w:rsidRPr="001F64F0">
        <w:t>Section 100A</w:t>
      </w:r>
      <w:r w:rsidR="00651F61" w:rsidRPr="001F64F0">
        <w:t xml:space="preserve"> (2)</w:t>
      </w:r>
      <w:bookmarkEnd w:id="113"/>
    </w:p>
    <w:p w:rsidR="00651F61" w:rsidRPr="001F64F0" w:rsidRDefault="00651F61" w:rsidP="00651F61">
      <w:pPr>
        <w:pStyle w:val="direction"/>
      </w:pPr>
      <w:r w:rsidRPr="001F64F0">
        <w:t>after</w:t>
      </w:r>
    </w:p>
    <w:p w:rsidR="00651F61" w:rsidRPr="001F64F0" w:rsidRDefault="00651F61" w:rsidP="00651F61">
      <w:pPr>
        <w:pStyle w:val="Amainreturn"/>
      </w:pPr>
      <w:r w:rsidRPr="001F64F0">
        <w:t>must not</w:t>
      </w:r>
    </w:p>
    <w:p w:rsidR="00651F61" w:rsidRPr="001F64F0" w:rsidRDefault="00651F61" w:rsidP="00651F61">
      <w:pPr>
        <w:pStyle w:val="direction"/>
      </w:pPr>
      <w:r w:rsidRPr="001F64F0">
        <w:t>insert</w:t>
      </w:r>
    </w:p>
    <w:p w:rsidR="00651F61" w:rsidRPr="001F64F0" w:rsidRDefault="007D35D5" w:rsidP="00651F61">
      <w:pPr>
        <w:pStyle w:val="Amainreturn"/>
      </w:pPr>
      <w:r w:rsidRPr="001F64F0">
        <w:t xml:space="preserve">, </w:t>
      </w:r>
      <w:r w:rsidR="00DF2D7F" w:rsidRPr="001F64F0">
        <w:t>individually</w:t>
      </w:r>
      <w:r w:rsidR="00651F61" w:rsidRPr="001F64F0">
        <w:t xml:space="preserve"> or jointly with </w:t>
      </w:r>
      <w:r w:rsidR="00BF68E2" w:rsidRPr="001F64F0">
        <w:t>an</w:t>
      </w:r>
      <w:r w:rsidR="00651F61" w:rsidRPr="001F64F0">
        <w:t>other person</w:t>
      </w:r>
    </w:p>
    <w:p w:rsidR="00DF2D7F" w:rsidRPr="001F64F0" w:rsidRDefault="001F64F0" w:rsidP="001F64F0">
      <w:pPr>
        <w:pStyle w:val="AH5Sec"/>
        <w:shd w:val="pct25" w:color="auto" w:fill="auto"/>
      </w:pPr>
      <w:bookmarkStart w:id="114" w:name="_Toc532892079"/>
      <w:r w:rsidRPr="001F64F0">
        <w:rPr>
          <w:rStyle w:val="CharSectNo"/>
        </w:rPr>
        <w:t>110</w:t>
      </w:r>
      <w:r w:rsidRPr="001F64F0">
        <w:tab/>
      </w:r>
      <w:r w:rsidR="00DF2D7F" w:rsidRPr="001F64F0">
        <w:t>New section 100A (2A)</w:t>
      </w:r>
      <w:bookmarkEnd w:id="114"/>
    </w:p>
    <w:p w:rsidR="00DF2D7F" w:rsidRPr="001F64F0" w:rsidRDefault="00DF2D7F" w:rsidP="00DF2D7F">
      <w:pPr>
        <w:pStyle w:val="direction"/>
      </w:pPr>
      <w:r w:rsidRPr="001F64F0">
        <w:t>insert</w:t>
      </w:r>
    </w:p>
    <w:p w:rsidR="00DF2D7F" w:rsidRPr="001F64F0" w:rsidRDefault="00DF2D7F" w:rsidP="00DF2D7F">
      <w:pPr>
        <w:pStyle w:val="IMain"/>
        <w:rPr>
          <w:lang w:eastAsia="en-AU"/>
        </w:rPr>
      </w:pPr>
      <w:r w:rsidRPr="001F64F0">
        <w:rPr>
          <w:lang w:eastAsia="en-AU"/>
        </w:rPr>
        <w:tab/>
        <w:t>(2A)</w:t>
      </w:r>
      <w:r w:rsidRPr="001F64F0">
        <w:rPr>
          <w:lang w:eastAsia="en-AU"/>
        </w:rPr>
        <w:tab/>
        <w:t>In making an interim order</w:t>
      </w:r>
      <w:r w:rsidR="00BF68E2" w:rsidRPr="001F64F0">
        <w:rPr>
          <w:lang w:eastAsia="en-AU"/>
        </w:rPr>
        <w:t>,</w:t>
      </w:r>
      <w:r w:rsidRPr="001F64F0">
        <w:rPr>
          <w:lang w:eastAsia="en-AU"/>
        </w:rPr>
        <w:t xml:space="preserve"> the court must consider—</w:t>
      </w:r>
    </w:p>
    <w:p w:rsidR="00DF2D7F" w:rsidRPr="001F64F0" w:rsidRDefault="00DF2D7F" w:rsidP="00DF2D7F">
      <w:pPr>
        <w:pStyle w:val="Ipara"/>
        <w:rPr>
          <w:lang w:eastAsia="en-AU"/>
        </w:rPr>
      </w:pPr>
      <w:r w:rsidRPr="001F64F0">
        <w:rPr>
          <w:lang w:eastAsia="en-AU"/>
        </w:rPr>
        <w:tab/>
        <w:t>(a)</w:t>
      </w:r>
      <w:r w:rsidRPr="001F64F0">
        <w:rPr>
          <w:lang w:eastAsia="en-AU"/>
        </w:rPr>
        <w:tab/>
        <w:t>the welfare of the seized animal and any other animal</w:t>
      </w:r>
      <w:r w:rsidR="00BF68E2" w:rsidRPr="001F64F0">
        <w:rPr>
          <w:lang w:eastAsia="en-AU"/>
        </w:rPr>
        <w:t xml:space="preserve"> owned, kept, cared for or controlled by the person</w:t>
      </w:r>
      <w:r w:rsidRPr="001F64F0">
        <w:rPr>
          <w:lang w:eastAsia="en-AU"/>
        </w:rPr>
        <w:t>; and</w:t>
      </w:r>
    </w:p>
    <w:p w:rsidR="00DF2D7F" w:rsidRPr="001F64F0" w:rsidRDefault="00DF2D7F" w:rsidP="00DF2D7F">
      <w:pPr>
        <w:pStyle w:val="Ipara"/>
        <w:rPr>
          <w:lang w:eastAsia="en-AU"/>
        </w:rPr>
      </w:pPr>
      <w:r w:rsidRPr="001F64F0">
        <w:rPr>
          <w:lang w:eastAsia="en-AU"/>
        </w:rPr>
        <w:tab/>
        <w:t>(b)</w:t>
      </w:r>
      <w:r w:rsidRPr="001F64F0">
        <w:rPr>
          <w:lang w:eastAsia="en-AU"/>
        </w:rPr>
        <w:tab/>
        <w:t>the likelihood the person has</w:t>
      </w:r>
      <w:r w:rsidR="00071F53" w:rsidRPr="001F64F0">
        <w:rPr>
          <w:lang w:eastAsia="en-AU"/>
        </w:rPr>
        <w:t>,</w:t>
      </w:r>
      <w:r w:rsidRPr="001F64F0">
        <w:rPr>
          <w:lang w:eastAsia="en-AU"/>
        </w:rPr>
        <w:t xml:space="preserve"> or will</w:t>
      </w:r>
      <w:r w:rsidR="00071F53" w:rsidRPr="001F64F0">
        <w:rPr>
          <w:lang w:eastAsia="en-AU"/>
        </w:rPr>
        <w:t>,</w:t>
      </w:r>
      <w:r w:rsidRPr="001F64F0">
        <w:rPr>
          <w:lang w:eastAsia="en-AU"/>
        </w:rPr>
        <w:t xml:space="preserve"> commit an offence against this Act; and</w:t>
      </w:r>
    </w:p>
    <w:p w:rsidR="00DF2D7F" w:rsidRPr="001F64F0" w:rsidRDefault="00DF2D7F" w:rsidP="00DF2D7F">
      <w:pPr>
        <w:pStyle w:val="Ipara"/>
        <w:rPr>
          <w:lang w:eastAsia="en-AU"/>
        </w:rPr>
      </w:pPr>
      <w:r w:rsidRPr="001F64F0">
        <w:rPr>
          <w:lang w:eastAsia="en-AU"/>
        </w:rPr>
        <w:tab/>
        <w:t>(c)</w:t>
      </w:r>
      <w:r w:rsidRPr="001F64F0">
        <w:rPr>
          <w:lang w:eastAsia="en-AU"/>
        </w:rPr>
        <w:tab/>
        <w:t>any conviction or finding of guilt of the person against an offence under a territory law, or the law of a State, in relation to animal welfare; and</w:t>
      </w:r>
    </w:p>
    <w:p w:rsidR="00DF2D7F" w:rsidRPr="001F64F0" w:rsidRDefault="00DF2D7F" w:rsidP="00DF2D7F">
      <w:pPr>
        <w:pStyle w:val="aNotepar"/>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31" w:tooltip="A2001-14" w:history="1">
        <w:r w:rsidR="00A76B0F" w:rsidRPr="001F64F0">
          <w:rPr>
            <w:rStyle w:val="charCitHyperlinkAbbrev"/>
          </w:rPr>
          <w:t>Legislation Act</w:t>
        </w:r>
      </w:hyperlink>
      <w:r w:rsidRPr="001F64F0">
        <w:t>, dict, pt 1).</w:t>
      </w:r>
    </w:p>
    <w:p w:rsidR="00DF2D7F" w:rsidRPr="001F64F0" w:rsidRDefault="00DF2D7F" w:rsidP="00DF2D7F">
      <w:pPr>
        <w:pStyle w:val="Ipara"/>
        <w:rPr>
          <w:lang w:eastAsia="en-AU"/>
        </w:rPr>
      </w:pPr>
      <w:r w:rsidRPr="001F64F0">
        <w:rPr>
          <w:lang w:eastAsia="en-AU"/>
        </w:rPr>
        <w:tab/>
        <w:t>(d)</w:t>
      </w:r>
      <w:r w:rsidRPr="001F64F0">
        <w:rPr>
          <w:lang w:eastAsia="en-AU"/>
        </w:rPr>
        <w:tab/>
        <w:t>if the person uses an animal for</w:t>
      </w:r>
      <w:r w:rsidR="007D35D5" w:rsidRPr="001F64F0">
        <w:rPr>
          <w:lang w:eastAsia="en-AU"/>
        </w:rPr>
        <w:t xml:space="preserve"> assistance with disability.</w:t>
      </w:r>
    </w:p>
    <w:p w:rsidR="00387735" w:rsidRPr="001F64F0" w:rsidRDefault="001F64F0" w:rsidP="001F64F0">
      <w:pPr>
        <w:pStyle w:val="AH5Sec"/>
        <w:shd w:val="pct25" w:color="auto" w:fill="auto"/>
      </w:pPr>
      <w:bookmarkStart w:id="115" w:name="_Toc532892080"/>
      <w:r w:rsidRPr="001F64F0">
        <w:rPr>
          <w:rStyle w:val="CharSectNo"/>
        </w:rPr>
        <w:t>111</w:t>
      </w:r>
      <w:r w:rsidRPr="001F64F0">
        <w:tab/>
      </w:r>
      <w:r w:rsidR="00651F61" w:rsidRPr="001F64F0">
        <w:t>Section 100A (3) (b)</w:t>
      </w:r>
      <w:bookmarkEnd w:id="115"/>
    </w:p>
    <w:p w:rsidR="00651F61" w:rsidRPr="001F64F0" w:rsidRDefault="00651F61" w:rsidP="00651F61">
      <w:pPr>
        <w:pStyle w:val="direction"/>
      </w:pPr>
      <w:r w:rsidRPr="001F64F0">
        <w:t>omit</w:t>
      </w:r>
    </w:p>
    <w:p w:rsidR="00651F61" w:rsidRPr="001F64F0" w:rsidRDefault="00651F61" w:rsidP="00651F61">
      <w:pPr>
        <w:pStyle w:val="Amainreturn"/>
      </w:pPr>
      <w:r w:rsidRPr="001F64F0">
        <w:t>6 months</w:t>
      </w:r>
    </w:p>
    <w:p w:rsidR="00651F61" w:rsidRPr="001F64F0" w:rsidRDefault="00651F61" w:rsidP="00651F61">
      <w:pPr>
        <w:pStyle w:val="direction"/>
      </w:pPr>
      <w:r w:rsidRPr="001F64F0">
        <w:t>substitute</w:t>
      </w:r>
    </w:p>
    <w:p w:rsidR="00651F61" w:rsidRPr="001F64F0" w:rsidRDefault="00651F61" w:rsidP="00651F61">
      <w:pPr>
        <w:pStyle w:val="Amainreturn"/>
      </w:pPr>
      <w:r w:rsidRPr="001F64F0">
        <w:t>12 months</w:t>
      </w:r>
    </w:p>
    <w:p w:rsidR="005302D9" w:rsidRPr="001F64F0" w:rsidRDefault="001F64F0" w:rsidP="001F64F0">
      <w:pPr>
        <w:pStyle w:val="AH5Sec"/>
        <w:shd w:val="pct25" w:color="auto" w:fill="auto"/>
      </w:pPr>
      <w:bookmarkStart w:id="116" w:name="_Toc532892081"/>
      <w:r w:rsidRPr="001F64F0">
        <w:rPr>
          <w:rStyle w:val="CharSectNo"/>
        </w:rPr>
        <w:lastRenderedPageBreak/>
        <w:t>112</w:t>
      </w:r>
      <w:r w:rsidRPr="001F64F0">
        <w:tab/>
      </w:r>
      <w:r w:rsidR="005302D9" w:rsidRPr="001F64F0">
        <w:t>New section 100A (3A)</w:t>
      </w:r>
      <w:bookmarkEnd w:id="116"/>
    </w:p>
    <w:p w:rsidR="005302D9" w:rsidRPr="001F64F0" w:rsidRDefault="005302D9" w:rsidP="005302D9">
      <w:pPr>
        <w:pStyle w:val="direction"/>
      </w:pPr>
      <w:r w:rsidRPr="001F64F0">
        <w:t>insert</w:t>
      </w:r>
    </w:p>
    <w:p w:rsidR="005302D9" w:rsidRPr="001F64F0" w:rsidRDefault="005302D9" w:rsidP="005302D9">
      <w:pPr>
        <w:pStyle w:val="IMain"/>
      </w:pPr>
      <w:r w:rsidRPr="001F64F0">
        <w:tab/>
        <w:t>(3A)</w:t>
      </w:r>
      <w:r w:rsidRPr="001F64F0">
        <w:tab/>
      </w:r>
      <w:r w:rsidR="007D35D5" w:rsidRPr="001F64F0">
        <w:t>The interim order ends if</w:t>
      </w:r>
      <w:r w:rsidR="00071F53" w:rsidRPr="001F64F0">
        <w:t xml:space="preserve"> a </w:t>
      </w:r>
      <w:r w:rsidR="00AB3AB8" w:rsidRPr="001F64F0">
        <w:t>seized</w:t>
      </w:r>
      <w:r w:rsidRPr="001F64F0">
        <w:t xml:space="preserve"> animal is returned to the person </w:t>
      </w:r>
      <w:r w:rsidR="00AB3AB8" w:rsidRPr="001F64F0">
        <w:t xml:space="preserve">in charge of the animal </w:t>
      </w:r>
      <w:r w:rsidRPr="001F64F0">
        <w:t xml:space="preserve">and the proceeding for </w:t>
      </w:r>
      <w:r w:rsidR="00AB3AB8" w:rsidRPr="001F64F0">
        <w:t>an</w:t>
      </w:r>
      <w:r w:rsidRPr="001F64F0">
        <w:t xml:space="preserve"> offence </w:t>
      </w:r>
      <w:r w:rsidR="00AB3AB8" w:rsidRPr="001F64F0">
        <w:t xml:space="preserve">against the person </w:t>
      </w:r>
      <w:r w:rsidR="007D35D5" w:rsidRPr="001F64F0">
        <w:t>is withdrawn</w:t>
      </w:r>
      <w:r w:rsidRPr="001F64F0">
        <w:t>.</w:t>
      </w:r>
    </w:p>
    <w:p w:rsidR="00F23403" w:rsidRPr="001F64F0" w:rsidRDefault="001F64F0" w:rsidP="001F64F0">
      <w:pPr>
        <w:pStyle w:val="AH5Sec"/>
        <w:shd w:val="pct25" w:color="auto" w:fill="auto"/>
      </w:pPr>
      <w:bookmarkStart w:id="117" w:name="_Toc532892082"/>
      <w:r w:rsidRPr="001F64F0">
        <w:rPr>
          <w:rStyle w:val="CharSectNo"/>
        </w:rPr>
        <w:t>113</w:t>
      </w:r>
      <w:r w:rsidRPr="001F64F0">
        <w:tab/>
      </w:r>
      <w:r w:rsidR="00F23403" w:rsidRPr="001F64F0">
        <w:t>Section 100A (4)</w:t>
      </w:r>
      <w:bookmarkEnd w:id="117"/>
    </w:p>
    <w:p w:rsidR="00F23403" w:rsidRPr="001F64F0" w:rsidRDefault="00AB3AB8" w:rsidP="00F23403">
      <w:pPr>
        <w:pStyle w:val="direction"/>
      </w:pPr>
      <w:r w:rsidRPr="001F64F0">
        <w:t>after</w:t>
      </w:r>
    </w:p>
    <w:p w:rsidR="00F23403" w:rsidRPr="001F64F0" w:rsidRDefault="00AB3AB8" w:rsidP="00F23403">
      <w:pPr>
        <w:pStyle w:val="Amainreturn"/>
      </w:pPr>
      <w:r w:rsidRPr="001F64F0">
        <w:t>about to end</w:t>
      </w:r>
    </w:p>
    <w:p w:rsidR="00F23403" w:rsidRPr="001F64F0" w:rsidRDefault="00AB3AB8" w:rsidP="00F23403">
      <w:pPr>
        <w:pStyle w:val="direction"/>
      </w:pPr>
      <w:r w:rsidRPr="001F64F0">
        <w:t>insert</w:t>
      </w:r>
    </w:p>
    <w:p w:rsidR="00F23403" w:rsidRPr="001F64F0" w:rsidRDefault="00AB3AB8" w:rsidP="00F23403">
      <w:pPr>
        <w:pStyle w:val="Amainreturn"/>
      </w:pPr>
      <w:r w:rsidRPr="001F64F0">
        <w:t xml:space="preserve">(other than under subsection </w:t>
      </w:r>
      <w:r w:rsidR="007D35D5" w:rsidRPr="001F64F0">
        <w:t>(</w:t>
      </w:r>
      <w:r w:rsidRPr="001F64F0">
        <w:t>3A)</w:t>
      </w:r>
      <w:r w:rsidR="007D35D5" w:rsidRPr="001F64F0">
        <w:t>)</w:t>
      </w:r>
    </w:p>
    <w:p w:rsidR="00324CFE" w:rsidRPr="001F64F0" w:rsidRDefault="001F64F0" w:rsidP="001F64F0">
      <w:pPr>
        <w:pStyle w:val="AH5Sec"/>
        <w:shd w:val="pct25" w:color="auto" w:fill="auto"/>
      </w:pPr>
      <w:bookmarkStart w:id="118" w:name="_Toc532892083"/>
      <w:r w:rsidRPr="001F64F0">
        <w:rPr>
          <w:rStyle w:val="CharSectNo"/>
        </w:rPr>
        <w:t>114</w:t>
      </w:r>
      <w:r w:rsidRPr="001F64F0">
        <w:tab/>
      </w:r>
      <w:r w:rsidR="00324CFE" w:rsidRPr="001F64F0">
        <w:t>Animal offences—court</w:t>
      </w:r>
      <w:r w:rsidR="0082094B" w:rsidRPr="001F64F0">
        <w:t xml:space="preserve"> orders (general)</w:t>
      </w:r>
      <w:r w:rsidR="0082094B" w:rsidRPr="001F64F0">
        <w:br/>
      </w:r>
      <w:r w:rsidR="00B81EF7" w:rsidRPr="001F64F0">
        <w:t>Section 101 (1)</w:t>
      </w:r>
      <w:bookmarkEnd w:id="118"/>
    </w:p>
    <w:p w:rsidR="00B81EF7" w:rsidRPr="001F64F0" w:rsidRDefault="00B81EF7" w:rsidP="00B81EF7">
      <w:pPr>
        <w:pStyle w:val="direction"/>
      </w:pPr>
      <w:r w:rsidRPr="001F64F0">
        <w:t>substitute</w:t>
      </w:r>
    </w:p>
    <w:p w:rsidR="00CD51D9" w:rsidRPr="001F64F0" w:rsidRDefault="00BF68E2" w:rsidP="00BF68E2">
      <w:pPr>
        <w:pStyle w:val="IMain"/>
      </w:pPr>
      <w:r w:rsidRPr="001F64F0">
        <w:tab/>
        <w:t>(1)</w:t>
      </w:r>
      <w:r w:rsidRPr="001F64F0">
        <w:rPr>
          <w:b/>
        </w:rPr>
        <w:tab/>
      </w:r>
      <w:r w:rsidRPr="001F64F0">
        <w:t xml:space="preserve">This section applies if a court has convicted or found guilty a person in charge of an animal of an offence </w:t>
      </w:r>
      <w:r w:rsidR="006B6A97" w:rsidRPr="001F64F0">
        <w:t>against</w:t>
      </w:r>
      <w:r w:rsidR="00CD51D9" w:rsidRPr="001F64F0">
        <w:t>—</w:t>
      </w:r>
    </w:p>
    <w:p w:rsidR="00CD51D9" w:rsidRPr="001F64F0" w:rsidRDefault="00CD51D9" w:rsidP="00CD51D9">
      <w:pPr>
        <w:pStyle w:val="Ipara"/>
      </w:pPr>
      <w:r w:rsidRPr="001F64F0">
        <w:tab/>
        <w:t>(a)</w:t>
      </w:r>
      <w:r w:rsidRPr="001F64F0">
        <w:tab/>
      </w:r>
      <w:r w:rsidR="00B81EF7" w:rsidRPr="001F64F0">
        <w:t>part 2</w:t>
      </w:r>
      <w:r w:rsidRPr="001F64F0">
        <w:t xml:space="preserve"> (Animal welfare offences); or</w:t>
      </w:r>
    </w:p>
    <w:p w:rsidR="00CD51D9" w:rsidRPr="001F64F0" w:rsidRDefault="00CD51D9" w:rsidP="00CD51D9">
      <w:pPr>
        <w:pStyle w:val="Ipara"/>
      </w:pPr>
      <w:r w:rsidRPr="001F64F0">
        <w:tab/>
        <w:t>(b)</w:t>
      </w:r>
      <w:r w:rsidRPr="001F64F0">
        <w:tab/>
      </w:r>
      <w:r w:rsidR="007D35D5" w:rsidRPr="001F64F0">
        <w:t>section 86C</w:t>
      </w:r>
      <w:r w:rsidRPr="001F64F0">
        <w:t xml:space="preserve"> (Temporary prohibition on animal ownership etc);</w:t>
      </w:r>
      <w:r w:rsidR="00B81EF7" w:rsidRPr="001F64F0">
        <w:t xml:space="preserve"> or </w:t>
      </w:r>
    </w:p>
    <w:p w:rsidR="00B81EF7" w:rsidRPr="001F64F0" w:rsidRDefault="00CD51D9" w:rsidP="00CD51D9">
      <w:pPr>
        <w:pStyle w:val="Ipara"/>
      </w:pPr>
      <w:r w:rsidRPr="001F64F0">
        <w:tab/>
        <w:t>(c)</w:t>
      </w:r>
      <w:r w:rsidRPr="001F64F0">
        <w:tab/>
      </w:r>
      <w:r w:rsidR="00B81EF7" w:rsidRPr="001F64F0">
        <w:t>section 100A</w:t>
      </w:r>
      <w:r w:rsidRPr="001F64F0">
        <w:t xml:space="preserve"> (Animal o</w:t>
      </w:r>
      <w:r w:rsidR="00AB3AB8" w:rsidRPr="001F64F0">
        <w:t>ffences—court orders (interim)); or</w:t>
      </w:r>
    </w:p>
    <w:p w:rsidR="00AB3AB8" w:rsidRPr="001F64F0" w:rsidRDefault="00AB3AB8" w:rsidP="00CD51D9">
      <w:pPr>
        <w:pStyle w:val="Ipara"/>
      </w:pPr>
      <w:r w:rsidRPr="001F64F0">
        <w:tab/>
        <w:t>(d)</w:t>
      </w:r>
      <w:r w:rsidRPr="001F64F0">
        <w:tab/>
        <w:t>section 101C (</w:t>
      </w:r>
      <w:r w:rsidR="00303E4B" w:rsidRPr="001F64F0">
        <w:t xml:space="preserve">Prohibition </w:t>
      </w:r>
      <w:r w:rsidRPr="001F64F0">
        <w:t>order in special circumstances).</w:t>
      </w:r>
    </w:p>
    <w:p w:rsidR="001A72CB" w:rsidRPr="001F64F0" w:rsidRDefault="001F64F0" w:rsidP="001F64F0">
      <w:pPr>
        <w:pStyle w:val="AH5Sec"/>
        <w:shd w:val="pct25" w:color="auto" w:fill="auto"/>
      </w:pPr>
      <w:bookmarkStart w:id="119" w:name="_Toc532892084"/>
      <w:r w:rsidRPr="001F64F0">
        <w:rPr>
          <w:rStyle w:val="CharSectNo"/>
        </w:rPr>
        <w:lastRenderedPageBreak/>
        <w:t>115</w:t>
      </w:r>
      <w:r w:rsidRPr="001F64F0">
        <w:tab/>
      </w:r>
      <w:r w:rsidR="007C24BD" w:rsidRPr="001F64F0">
        <w:t>Section 101 (2)</w:t>
      </w:r>
      <w:r w:rsidR="00C83B1F" w:rsidRPr="001F64F0">
        <w:t xml:space="preserve"> (b)</w:t>
      </w:r>
      <w:bookmarkEnd w:id="119"/>
    </w:p>
    <w:p w:rsidR="00C83B1F" w:rsidRPr="001F64F0" w:rsidRDefault="007C24BD" w:rsidP="00C83B1F">
      <w:pPr>
        <w:pStyle w:val="direction"/>
      </w:pPr>
      <w:r w:rsidRPr="001F64F0">
        <w:t xml:space="preserve">omit everything before subparagraph (i), </w:t>
      </w:r>
      <w:r w:rsidR="00C83B1F" w:rsidRPr="001F64F0">
        <w:t>substitute</w:t>
      </w:r>
    </w:p>
    <w:p w:rsidR="00324CFE" w:rsidRPr="001F64F0" w:rsidRDefault="00324CFE" w:rsidP="00C83B1F">
      <w:pPr>
        <w:pStyle w:val="Ipara"/>
      </w:pPr>
      <w:r w:rsidRPr="001F64F0">
        <w:tab/>
        <w:t>(</w:t>
      </w:r>
      <w:r w:rsidR="00C83B1F" w:rsidRPr="001F64F0">
        <w:t>b</w:t>
      </w:r>
      <w:r w:rsidR="005E3A63" w:rsidRPr="001F64F0">
        <w:t>)</w:t>
      </w:r>
      <w:r w:rsidR="005E3A63" w:rsidRPr="001F64F0">
        <w:tab/>
      </w:r>
      <w:r w:rsidR="00C83B1F" w:rsidRPr="001F64F0">
        <w:t xml:space="preserve">the </w:t>
      </w:r>
      <w:r w:rsidR="005E3A63" w:rsidRPr="001F64F0">
        <w:t>payment</w:t>
      </w:r>
      <w:r w:rsidRPr="001F64F0">
        <w:t xml:space="preserve"> of expenses incurred </w:t>
      </w:r>
      <w:r w:rsidR="003E22E3" w:rsidRPr="001F64F0">
        <w:t>by the Territory, a</w:t>
      </w:r>
      <w:r w:rsidR="00C83B1F" w:rsidRPr="001F64F0">
        <w:t xml:space="preserve"> declared</w:t>
      </w:r>
      <w:r w:rsidR="003E22E3" w:rsidRPr="001F64F0">
        <w:t xml:space="preserve"> entity or another person</w:t>
      </w:r>
      <w:r w:rsidR="007C24BD" w:rsidRPr="001F64F0">
        <w:t xml:space="preserve"> of—</w:t>
      </w:r>
    </w:p>
    <w:p w:rsidR="00C9415C" w:rsidRPr="001F64F0" w:rsidRDefault="001F64F0" w:rsidP="001F64F0">
      <w:pPr>
        <w:pStyle w:val="AH5Sec"/>
        <w:shd w:val="pct25" w:color="auto" w:fill="auto"/>
        <w:rPr>
          <w:lang w:eastAsia="en-AU"/>
        </w:rPr>
      </w:pPr>
      <w:bookmarkStart w:id="120" w:name="_Toc532892085"/>
      <w:r w:rsidRPr="001F64F0">
        <w:rPr>
          <w:rStyle w:val="CharSectNo"/>
        </w:rPr>
        <w:t>116</w:t>
      </w:r>
      <w:r w:rsidRPr="001F64F0">
        <w:rPr>
          <w:lang w:eastAsia="en-AU"/>
        </w:rPr>
        <w:tab/>
      </w:r>
      <w:r w:rsidR="007C24BD" w:rsidRPr="001F64F0">
        <w:rPr>
          <w:lang w:eastAsia="en-AU"/>
        </w:rPr>
        <w:t>New s</w:t>
      </w:r>
      <w:r w:rsidR="00C9415C" w:rsidRPr="001F64F0">
        <w:rPr>
          <w:lang w:eastAsia="en-AU"/>
        </w:rPr>
        <w:t>ection 101 (3</w:t>
      </w:r>
      <w:r w:rsidR="007C24BD" w:rsidRPr="001F64F0">
        <w:rPr>
          <w:lang w:eastAsia="en-AU"/>
        </w:rPr>
        <w:t>A</w:t>
      </w:r>
      <w:r w:rsidR="00C9415C" w:rsidRPr="001F64F0">
        <w:rPr>
          <w:lang w:eastAsia="en-AU"/>
        </w:rPr>
        <w:t>)</w:t>
      </w:r>
      <w:bookmarkEnd w:id="120"/>
    </w:p>
    <w:p w:rsidR="00C9415C" w:rsidRPr="001F64F0" w:rsidRDefault="007C24BD" w:rsidP="00C9415C">
      <w:pPr>
        <w:pStyle w:val="direction"/>
        <w:rPr>
          <w:lang w:eastAsia="en-AU"/>
        </w:rPr>
      </w:pPr>
      <w:r w:rsidRPr="001F64F0">
        <w:rPr>
          <w:lang w:eastAsia="en-AU"/>
        </w:rPr>
        <w:t>insert</w:t>
      </w:r>
    </w:p>
    <w:p w:rsidR="00C9415C" w:rsidRPr="001F64F0" w:rsidRDefault="00C9415C" w:rsidP="00C9415C">
      <w:pPr>
        <w:pStyle w:val="IMain"/>
        <w:rPr>
          <w:lang w:eastAsia="en-AU"/>
        </w:rPr>
      </w:pPr>
      <w:r w:rsidRPr="001F64F0">
        <w:rPr>
          <w:lang w:eastAsia="en-AU"/>
        </w:rPr>
        <w:tab/>
        <w:t>(</w:t>
      </w:r>
      <w:r w:rsidR="00884B90" w:rsidRPr="001F64F0">
        <w:rPr>
          <w:lang w:eastAsia="en-AU"/>
        </w:rPr>
        <w:t>3</w:t>
      </w:r>
      <w:r w:rsidR="007C24BD" w:rsidRPr="001F64F0">
        <w:rPr>
          <w:lang w:eastAsia="en-AU"/>
        </w:rPr>
        <w:t>A</w:t>
      </w:r>
      <w:r w:rsidRPr="001F64F0">
        <w:rPr>
          <w:lang w:eastAsia="en-AU"/>
        </w:rPr>
        <w:t>)</w:t>
      </w:r>
      <w:r w:rsidRPr="001F64F0">
        <w:rPr>
          <w:lang w:eastAsia="en-AU"/>
        </w:rPr>
        <w:tab/>
        <w:t xml:space="preserve">In making an order </w:t>
      </w:r>
      <w:r w:rsidR="007C24BD" w:rsidRPr="001F64F0">
        <w:rPr>
          <w:lang w:eastAsia="en-AU"/>
        </w:rPr>
        <w:t>under subsection (3)</w:t>
      </w:r>
      <w:r w:rsidR="007D35D5" w:rsidRPr="001F64F0">
        <w:rPr>
          <w:lang w:eastAsia="en-AU"/>
        </w:rPr>
        <w:t>,</w:t>
      </w:r>
      <w:r w:rsidR="004F1909" w:rsidRPr="001F64F0">
        <w:rPr>
          <w:lang w:eastAsia="en-AU"/>
        </w:rPr>
        <w:t xml:space="preserve"> </w:t>
      </w:r>
      <w:r w:rsidRPr="001F64F0">
        <w:rPr>
          <w:lang w:eastAsia="en-AU"/>
        </w:rPr>
        <w:t>the court must consider—</w:t>
      </w:r>
    </w:p>
    <w:p w:rsidR="00C9415C" w:rsidRPr="001F64F0" w:rsidRDefault="00C9415C" w:rsidP="00C9415C">
      <w:pPr>
        <w:pStyle w:val="Ipara"/>
        <w:rPr>
          <w:lang w:eastAsia="en-AU"/>
        </w:rPr>
      </w:pPr>
      <w:r w:rsidRPr="001F64F0">
        <w:rPr>
          <w:lang w:eastAsia="en-AU"/>
        </w:rPr>
        <w:tab/>
        <w:t>(a)</w:t>
      </w:r>
      <w:r w:rsidRPr="001F64F0">
        <w:rPr>
          <w:lang w:eastAsia="en-AU"/>
        </w:rPr>
        <w:tab/>
      </w:r>
      <w:r w:rsidR="00884B90" w:rsidRPr="001F64F0">
        <w:rPr>
          <w:lang w:eastAsia="en-AU"/>
        </w:rPr>
        <w:t>the offence committed by the person</w:t>
      </w:r>
      <w:r w:rsidRPr="001F64F0">
        <w:rPr>
          <w:lang w:eastAsia="en-AU"/>
        </w:rPr>
        <w:t>; and</w:t>
      </w:r>
    </w:p>
    <w:p w:rsidR="00C9415C" w:rsidRPr="001F64F0" w:rsidRDefault="00C9415C" w:rsidP="00C9415C">
      <w:pPr>
        <w:pStyle w:val="Ipara"/>
        <w:rPr>
          <w:lang w:eastAsia="en-AU"/>
        </w:rPr>
      </w:pPr>
      <w:r w:rsidRPr="001F64F0">
        <w:rPr>
          <w:lang w:eastAsia="en-AU"/>
        </w:rPr>
        <w:tab/>
        <w:t>(b)</w:t>
      </w:r>
      <w:r w:rsidRPr="001F64F0">
        <w:rPr>
          <w:lang w:eastAsia="en-AU"/>
        </w:rPr>
        <w:tab/>
        <w:t xml:space="preserve">any </w:t>
      </w:r>
      <w:r w:rsidR="007C24BD" w:rsidRPr="001F64F0">
        <w:rPr>
          <w:lang w:eastAsia="en-AU"/>
        </w:rPr>
        <w:t xml:space="preserve">other </w:t>
      </w:r>
      <w:r w:rsidRPr="001F64F0">
        <w:rPr>
          <w:lang w:eastAsia="en-AU"/>
        </w:rPr>
        <w:t>conviction or finding of guilt of the person against an offence under a territory law, or the law of a State, in relation to animal welfare; and</w:t>
      </w:r>
    </w:p>
    <w:p w:rsidR="00C9415C" w:rsidRPr="001F64F0" w:rsidRDefault="00C9415C" w:rsidP="00C9415C">
      <w:pPr>
        <w:pStyle w:val="aNotepar"/>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32" w:tooltip="A2001-14" w:history="1">
        <w:r w:rsidR="00A76B0F" w:rsidRPr="001F64F0">
          <w:rPr>
            <w:rStyle w:val="charCitHyperlinkAbbrev"/>
          </w:rPr>
          <w:t>Legislation Act</w:t>
        </w:r>
      </w:hyperlink>
      <w:r w:rsidRPr="001F64F0">
        <w:t>, dict, pt 1).</w:t>
      </w:r>
    </w:p>
    <w:p w:rsidR="00C9415C" w:rsidRPr="001F64F0" w:rsidRDefault="00C9415C" w:rsidP="00C9415C">
      <w:pPr>
        <w:pStyle w:val="Ipara"/>
        <w:rPr>
          <w:lang w:eastAsia="en-AU"/>
        </w:rPr>
      </w:pPr>
      <w:r w:rsidRPr="001F64F0">
        <w:rPr>
          <w:lang w:eastAsia="en-AU"/>
        </w:rPr>
        <w:tab/>
        <w:t>(</w:t>
      </w:r>
      <w:r w:rsidR="00884B90" w:rsidRPr="001F64F0">
        <w:rPr>
          <w:lang w:eastAsia="en-AU"/>
        </w:rPr>
        <w:t>c</w:t>
      </w:r>
      <w:r w:rsidRPr="001F64F0">
        <w:rPr>
          <w:lang w:eastAsia="en-AU"/>
        </w:rPr>
        <w:t>)</w:t>
      </w:r>
      <w:r w:rsidRPr="001F64F0">
        <w:rPr>
          <w:lang w:eastAsia="en-AU"/>
        </w:rPr>
        <w:tab/>
        <w:t>if the person uses an animal for assistance with disability</w:t>
      </w:r>
      <w:r w:rsidR="007C24BD" w:rsidRPr="001F64F0">
        <w:rPr>
          <w:lang w:eastAsia="en-AU"/>
        </w:rPr>
        <w:t>.</w:t>
      </w:r>
    </w:p>
    <w:p w:rsidR="00884B90" w:rsidRPr="001F64F0" w:rsidRDefault="001F64F0" w:rsidP="001F64F0">
      <w:pPr>
        <w:pStyle w:val="AH5Sec"/>
        <w:shd w:val="pct25" w:color="auto" w:fill="auto"/>
        <w:rPr>
          <w:rStyle w:val="charItals"/>
        </w:rPr>
      </w:pPr>
      <w:bookmarkStart w:id="121" w:name="_Toc532892086"/>
      <w:r w:rsidRPr="001F64F0">
        <w:rPr>
          <w:rStyle w:val="CharSectNo"/>
        </w:rPr>
        <w:t>117</w:t>
      </w:r>
      <w:r w:rsidRPr="001F64F0">
        <w:rPr>
          <w:rStyle w:val="charItals"/>
          <w:i w:val="0"/>
        </w:rPr>
        <w:tab/>
      </w:r>
      <w:r w:rsidR="00884B90" w:rsidRPr="001F64F0">
        <w:rPr>
          <w:rStyle w:val="charBoldItals"/>
          <w:b/>
          <w:i w:val="0"/>
        </w:rPr>
        <w:t xml:space="preserve">Section 101 (5), new definition of </w:t>
      </w:r>
      <w:r w:rsidR="00884B90" w:rsidRPr="001F64F0">
        <w:rPr>
          <w:rStyle w:val="charItals"/>
        </w:rPr>
        <w:t>declared entity</w:t>
      </w:r>
      <w:bookmarkEnd w:id="121"/>
    </w:p>
    <w:p w:rsidR="007C24BD" w:rsidRPr="001F64F0" w:rsidRDefault="007C24BD" w:rsidP="007C24BD">
      <w:pPr>
        <w:pStyle w:val="direction"/>
      </w:pPr>
      <w:r w:rsidRPr="001F64F0">
        <w:t>insert</w:t>
      </w:r>
    </w:p>
    <w:p w:rsidR="006B2596" w:rsidRPr="001F64F0" w:rsidRDefault="001304DB" w:rsidP="001F64F0">
      <w:pPr>
        <w:pStyle w:val="aDef"/>
      </w:pPr>
      <w:r w:rsidRPr="001F64F0">
        <w:rPr>
          <w:rStyle w:val="charBoldItals"/>
        </w:rPr>
        <w:t>declared entity</w:t>
      </w:r>
      <w:r w:rsidR="00324CFE" w:rsidRPr="001F64F0">
        <w:t xml:space="preserve"> </w:t>
      </w:r>
      <w:r w:rsidR="004F1909" w:rsidRPr="001F64F0">
        <w:t>means an entity declared</w:t>
      </w:r>
      <w:r w:rsidRPr="001F64F0">
        <w:t xml:space="preserve"> under section 86</w:t>
      </w:r>
      <w:r w:rsidR="009F6E5A" w:rsidRPr="001F64F0">
        <w:t>A</w:t>
      </w:r>
      <w:r w:rsidR="007C24BD" w:rsidRPr="001F64F0">
        <w:t xml:space="preserve"> </w:t>
      </w:r>
      <w:r w:rsidR="00AB3AB8" w:rsidRPr="001F64F0">
        <w:t xml:space="preserve">(1) (b) </w:t>
      </w:r>
      <w:r w:rsidR="007C24BD" w:rsidRPr="001F64F0">
        <w:t>(Accommodation of seized animals)</w:t>
      </w:r>
      <w:r w:rsidRPr="001F64F0">
        <w:t>.</w:t>
      </w:r>
    </w:p>
    <w:p w:rsidR="004730B9" w:rsidRPr="001F64F0" w:rsidRDefault="001F64F0" w:rsidP="001F64F0">
      <w:pPr>
        <w:pStyle w:val="AH5Sec"/>
        <w:shd w:val="pct25" w:color="auto" w:fill="auto"/>
        <w:rPr>
          <w:rStyle w:val="charItals"/>
        </w:rPr>
      </w:pPr>
      <w:bookmarkStart w:id="122" w:name="_Toc532892087"/>
      <w:r w:rsidRPr="001F64F0">
        <w:rPr>
          <w:rStyle w:val="CharSectNo"/>
        </w:rPr>
        <w:t>118</w:t>
      </w:r>
      <w:r w:rsidRPr="001F64F0">
        <w:rPr>
          <w:rStyle w:val="charItals"/>
          <w:i w:val="0"/>
        </w:rPr>
        <w:tab/>
      </w:r>
      <w:r w:rsidR="004730B9" w:rsidRPr="001F64F0">
        <w:rPr>
          <w:rStyle w:val="charBoldItals"/>
          <w:b/>
          <w:i w:val="0"/>
        </w:rPr>
        <w:t xml:space="preserve">Section 101 (5), definition of </w:t>
      </w:r>
      <w:r w:rsidR="004730B9" w:rsidRPr="001F64F0">
        <w:rPr>
          <w:rStyle w:val="charItals"/>
        </w:rPr>
        <w:t>expenses incurred</w:t>
      </w:r>
      <w:bookmarkEnd w:id="122"/>
    </w:p>
    <w:p w:rsidR="004730B9" w:rsidRPr="001F64F0" w:rsidRDefault="004730B9" w:rsidP="004730B9">
      <w:pPr>
        <w:pStyle w:val="direction"/>
      </w:pPr>
      <w:r w:rsidRPr="001F64F0">
        <w:t>omit</w:t>
      </w:r>
    </w:p>
    <w:p w:rsidR="004730B9" w:rsidRPr="001F64F0" w:rsidRDefault="009F6E5A" w:rsidP="004730B9">
      <w:pPr>
        <w:pStyle w:val="Amainreturn"/>
      </w:pPr>
      <w:r w:rsidRPr="001F64F0">
        <w:t xml:space="preserve">by, or on behalf of, the </w:t>
      </w:r>
      <w:r w:rsidR="004730B9" w:rsidRPr="001F64F0">
        <w:t>Territory</w:t>
      </w:r>
    </w:p>
    <w:p w:rsidR="00884B90" w:rsidRPr="001F64F0" w:rsidRDefault="001F64F0" w:rsidP="001F64F0">
      <w:pPr>
        <w:pStyle w:val="AH5Sec"/>
        <w:shd w:val="pct25" w:color="auto" w:fill="auto"/>
      </w:pPr>
      <w:bookmarkStart w:id="123" w:name="_Toc532892088"/>
      <w:r w:rsidRPr="001F64F0">
        <w:rPr>
          <w:rStyle w:val="CharSectNo"/>
        </w:rPr>
        <w:lastRenderedPageBreak/>
        <w:t>119</w:t>
      </w:r>
      <w:r w:rsidRPr="001F64F0">
        <w:tab/>
      </w:r>
      <w:r w:rsidR="00272D86" w:rsidRPr="001F64F0">
        <w:t>New section</w:t>
      </w:r>
      <w:r w:rsidR="00865E91" w:rsidRPr="001F64F0">
        <w:t>s</w:t>
      </w:r>
      <w:r w:rsidR="00272D86" w:rsidRPr="001F64F0">
        <w:t xml:space="preserve"> 101A</w:t>
      </w:r>
      <w:r w:rsidR="00865E91" w:rsidRPr="001F64F0">
        <w:t xml:space="preserve"> </w:t>
      </w:r>
      <w:r w:rsidR="00031313" w:rsidRPr="001F64F0">
        <w:t>to</w:t>
      </w:r>
      <w:r w:rsidR="00865E91" w:rsidRPr="001F64F0">
        <w:t xml:space="preserve"> 101</w:t>
      </w:r>
      <w:r w:rsidR="00031313" w:rsidRPr="001F64F0">
        <w:t>C</w:t>
      </w:r>
      <w:bookmarkEnd w:id="123"/>
    </w:p>
    <w:p w:rsidR="00272D86" w:rsidRPr="001F64F0" w:rsidRDefault="00272D86" w:rsidP="00272D86">
      <w:pPr>
        <w:pStyle w:val="direction"/>
      </w:pPr>
      <w:r w:rsidRPr="001F64F0">
        <w:t>insert</w:t>
      </w:r>
    </w:p>
    <w:p w:rsidR="00272D86" w:rsidRPr="001F64F0" w:rsidRDefault="00272D86" w:rsidP="00272D86">
      <w:pPr>
        <w:pStyle w:val="IH5Sec"/>
      </w:pPr>
      <w:r w:rsidRPr="001F64F0">
        <w:t>101</w:t>
      </w:r>
      <w:r w:rsidR="006B6A97" w:rsidRPr="001F64F0">
        <w:t>A</w:t>
      </w:r>
      <w:r w:rsidRPr="001F64F0">
        <w:tab/>
        <w:t>Animal offences—</w:t>
      </w:r>
      <w:r w:rsidR="004730B9" w:rsidRPr="001F64F0">
        <w:t>perm</w:t>
      </w:r>
      <w:r w:rsidR="005302D9" w:rsidRPr="001F64F0">
        <w:t>ane</w:t>
      </w:r>
      <w:r w:rsidR="004730B9" w:rsidRPr="001F64F0">
        <w:t>nt prohibition on animal ownership etc</w:t>
      </w:r>
      <w:r w:rsidRPr="001F64F0">
        <w:t xml:space="preserve"> </w:t>
      </w:r>
    </w:p>
    <w:p w:rsidR="004730B9" w:rsidRPr="001F64F0" w:rsidRDefault="00272D86" w:rsidP="006B6A97">
      <w:pPr>
        <w:pStyle w:val="IMain"/>
      </w:pPr>
      <w:r w:rsidRPr="001F64F0">
        <w:tab/>
        <w:t>(1)</w:t>
      </w:r>
      <w:r w:rsidRPr="001F64F0">
        <w:rPr>
          <w:b/>
        </w:rPr>
        <w:tab/>
      </w:r>
      <w:r w:rsidRPr="001F64F0">
        <w:t>This section applies if</w:t>
      </w:r>
      <w:r w:rsidR="004730B9" w:rsidRPr="001F64F0">
        <w:t>—</w:t>
      </w:r>
    </w:p>
    <w:p w:rsidR="00272D86" w:rsidRPr="001F64F0" w:rsidRDefault="004730B9" w:rsidP="004730B9">
      <w:pPr>
        <w:pStyle w:val="Ipara"/>
      </w:pPr>
      <w:r w:rsidRPr="001F64F0">
        <w:tab/>
        <w:t>(a)</w:t>
      </w:r>
      <w:r w:rsidRPr="001F64F0">
        <w:tab/>
      </w:r>
      <w:r w:rsidR="00272D86" w:rsidRPr="001F64F0">
        <w:t xml:space="preserve">a court has convicted or found guilty a person of an offence </w:t>
      </w:r>
      <w:r w:rsidR="006B6A97" w:rsidRPr="001F64F0">
        <w:t xml:space="preserve">against </w:t>
      </w:r>
      <w:r w:rsidRPr="001F64F0">
        <w:t>section 7A (Aggravated cruelty); and</w:t>
      </w:r>
    </w:p>
    <w:p w:rsidR="004730B9" w:rsidRPr="001F64F0" w:rsidRDefault="004730B9" w:rsidP="004730B9">
      <w:pPr>
        <w:pStyle w:val="Ipara"/>
      </w:pPr>
      <w:r w:rsidRPr="001F64F0">
        <w:tab/>
        <w:t>(b)</w:t>
      </w:r>
      <w:r w:rsidRPr="001F64F0">
        <w:tab/>
        <w:t>the court believes that it is reasonably likely the person will contravene part 2 (Animal welfare offences)</w:t>
      </w:r>
      <w:r w:rsidR="008F3CD1" w:rsidRPr="001F64F0">
        <w:t xml:space="preserve"> if the person were to own, keep, care for or control an animal.</w:t>
      </w:r>
    </w:p>
    <w:p w:rsidR="00272D86" w:rsidRPr="001F64F0" w:rsidRDefault="00272D86" w:rsidP="00272D86">
      <w:pPr>
        <w:pStyle w:val="IMain"/>
        <w:rPr>
          <w:lang w:eastAsia="en-AU"/>
        </w:rPr>
      </w:pPr>
      <w:r w:rsidRPr="001F64F0">
        <w:rPr>
          <w:lang w:eastAsia="en-AU"/>
        </w:rPr>
        <w:tab/>
        <w:t>(2)</w:t>
      </w:r>
      <w:r w:rsidRPr="001F64F0">
        <w:rPr>
          <w:lang w:eastAsia="en-AU"/>
        </w:rPr>
        <w:tab/>
        <w:t xml:space="preserve">The court may, in addition to any penalty which it may otherwise impose, make </w:t>
      </w:r>
      <w:r w:rsidR="008F3CD1" w:rsidRPr="001F64F0">
        <w:rPr>
          <w:lang w:eastAsia="en-AU"/>
        </w:rPr>
        <w:t>an order that the person must not</w:t>
      </w:r>
      <w:r w:rsidRPr="001F64F0">
        <w:rPr>
          <w:lang w:eastAsia="en-AU"/>
        </w:rPr>
        <w:t>—</w:t>
      </w:r>
    </w:p>
    <w:p w:rsidR="006B6A97" w:rsidRPr="001F64F0" w:rsidRDefault="006B6A97" w:rsidP="006B6A97">
      <w:pPr>
        <w:pStyle w:val="Ipara"/>
        <w:rPr>
          <w:lang w:eastAsia="en-AU"/>
        </w:rPr>
      </w:pPr>
      <w:r w:rsidRPr="001F64F0">
        <w:rPr>
          <w:lang w:eastAsia="en-AU"/>
        </w:rPr>
        <w:tab/>
        <w:t>(a)</w:t>
      </w:r>
      <w:r w:rsidRPr="001F64F0">
        <w:rPr>
          <w:lang w:eastAsia="en-AU"/>
        </w:rPr>
        <w:tab/>
      </w:r>
      <w:r w:rsidR="008F3CD1" w:rsidRPr="001F64F0">
        <w:rPr>
          <w:lang w:eastAsia="en-AU"/>
        </w:rPr>
        <w:t>purchase or acquire an animal</w:t>
      </w:r>
      <w:r w:rsidRPr="001F64F0">
        <w:rPr>
          <w:lang w:eastAsia="en-AU"/>
        </w:rPr>
        <w:t xml:space="preserve">; </w:t>
      </w:r>
      <w:r w:rsidR="008F3CD1" w:rsidRPr="001F64F0">
        <w:rPr>
          <w:lang w:eastAsia="en-AU"/>
        </w:rPr>
        <w:t>or</w:t>
      </w:r>
    </w:p>
    <w:p w:rsidR="006B6A97" w:rsidRPr="001F64F0" w:rsidRDefault="006B6A97" w:rsidP="008F3CD1">
      <w:pPr>
        <w:pStyle w:val="Ipara"/>
        <w:rPr>
          <w:lang w:eastAsia="en-AU"/>
        </w:rPr>
      </w:pPr>
      <w:r w:rsidRPr="001F64F0">
        <w:tab/>
        <w:t>(b)</w:t>
      </w:r>
      <w:r w:rsidRPr="001F64F0">
        <w:tab/>
      </w:r>
      <w:r w:rsidR="007D35D5" w:rsidRPr="001F64F0">
        <w:t xml:space="preserve">own, </w:t>
      </w:r>
      <w:r w:rsidR="008F3CD1" w:rsidRPr="001F64F0">
        <w:t>keep, care for or control an animal</w:t>
      </w:r>
      <w:r w:rsidRPr="001F64F0">
        <w:t>.</w:t>
      </w:r>
    </w:p>
    <w:p w:rsidR="001D7212" w:rsidRPr="001F64F0" w:rsidRDefault="001D7212" w:rsidP="001D7212">
      <w:pPr>
        <w:pStyle w:val="IMain"/>
        <w:rPr>
          <w:lang w:eastAsia="en-AU"/>
        </w:rPr>
      </w:pPr>
      <w:r w:rsidRPr="001F64F0">
        <w:rPr>
          <w:lang w:eastAsia="en-AU"/>
        </w:rPr>
        <w:tab/>
        <w:t>(3)</w:t>
      </w:r>
      <w:r w:rsidRPr="001F64F0">
        <w:rPr>
          <w:lang w:eastAsia="en-AU"/>
        </w:rPr>
        <w:tab/>
        <w:t>In making an order the court must consider—</w:t>
      </w:r>
    </w:p>
    <w:p w:rsidR="001D7212" w:rsidRPr="001F64F0" w:rsidRDefault="001D7212" w:rsidP="001D7212">
      <w:pPr>
        <w:pStyle w:val="Ipara"/>
        <w:rPr>
          <w:lang w:eastAsia="en-AU"/>
        </w:rPr>
      </w:pPr>
      <w:r w:rsidRPr="001F64F0">
        <w:rPr>
          <w:lang w:eastAsia="en-AU"/>
        </w:rPr>
        <w:tab/>
        <w:t>(a)</w:t>
      </w:r>
      <w:r w:rsidRPr="001F64F0">
        <w:rPr>
          <w:lang w:eastAsia="en-AU"/>
        </w:rPr>
        <w:tab/>
        <w:t>the offence committed by the person; and</w:t>
      </w:r>
    </w:p>
    <w:p w:rsidR="001D7212" w:rsidRPr="001F64F0" w:rsidRDefault="001D7212" w:rsidP="001D7212">
      <w:pPr>
        <w:pStyle w:val="Ipara"/>
        <w:rPr>
          <w:lang w:eastAsia="en-AU"/>
        </w:rPr>
      </w:pPr>
      <w:r w:rsidRPr="001F64F0">
        <w:rPr>
          <w:lang w:eastAsia="en-AU"/>
        </w:rPr>
        <w:tab/>
        <w:t>(b)</w:t>
      </w:r>
      <w:r w:rsidRPr="001F64F0">
        <w:rPr>
          <w:lang w:eastAsia="en-AU"/>
        </w:rPr>
        <w:tab/>
        <w:t xml:space="preserve">any </w:t>
      </w:r>
      <w:r w:rsidR="008F3CD1" w:rsidRPr="001F64F0">
        <w:rPr>
          <w:lang w:eastAsia="en-AU"/>
        </w:rPr>
        <w:t xml:space="preserve">other </w:t>
      </w:r>
      <w:r w:rsidRPr="001F64F0">
        <w:rPr>
          <w:lang w:eastAsia="en-AU"/>
        </w:rPr>
        <w:t>conviction or finding of guilt of the person against an offence under a territory law, or the law of a State, in relation to animal welfare; and</w:t>
      </w:r>
    </w:p>
    <w:p w:rsidR="001D7212" w:rsidRPr="001F64F0" w:rsidRDefault="001D7212" w:rsidP="001D7212">
      <w:pPr>
        <w:pStyle w:val="aNotepar"/>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33" w:tooltip="A2001-14" w:history="1">
        <w:r w:rsidR="00A76B0F" w:rsidRPr="001F64F0">
          <w:rPr>
            <w:rStyle w:val="charCitHyperlinkAbbrev"/>
          </w:rPr>
          <w:t>Legislation Act</w:t>
        </w:r>
      </w:hyperlink>
      <w:r w:rsidRPr="001F64F0">
        <w:t>, dict, pt 1).</w:t>
      </w:r>
    </w:p>
    <w:p w:rsidR="001D7212" w:rsidRPr="001F64F0" w:rsidRDefault="001D7212" w:rsidP="001D7212">
      <w:pPr>
        <w:pStyle w:val="Ipara"/>
        <w:rPr>
          <w:lang w:eastAsia="en-AU"/>
        </w:rPr>
      </w:pPr>
      <w:r w:rsidRPr="001F64F0">
        <w:rPr>
          <w:lang w:eastAsia="en-AU"/>
        </w:rPr>
        <w:tab/>
        <w:t>(c)</w:t>
      </w:r>
      <w:r w:rsidRPr="001F64F0">
        <w:rPr>
          <w:lang w:eastAsia="en-AU"/>
        </w:rPr>
        <w:tab/>
        <w:t>if the person uses an animal for assistance with disability.</w:t>
      </w:r>
    </w:p>
    <w:p w:rsidR="00272D86" w:rsidRPr="001F64F0" w:rsidRDefault="00272D86" w:rsidP="001F64F0">
      <w:pPr>
        <w:pStyle w:val="IMain"/>
        <w:keepNext/>
      </w:pPr>
      <w:r w:rsidRPr="001F64F0">
        <w:lastRenderedPageBreak/>
        <w:tab/>
        <w:t>(4)</w:t>
      </w:r>
      <w:r w:rsidRPr="001F64F0">
        <w:tab/>
      </w:r>
      <w:r w:rsidR="00865E91" w:rsidRPr="001F64F0">
        <w:t xml:space="preserve">A person commits an offence if the person fails to comply with an order made under </w:t>
      </w:r>
      <w:r w:rsidRPr="001F64F0">
        <w:t>subsection (2).</w:t>
      </w:r>
    </w:p>
    <w:p w:rsidR="00272D86" w:rsidRPr="001F64F0" w:rsidRDefault="00865E91" w:rsidP="00272D86">
      <w:pPr>
        <w:pStyle w:val="Penalty"/>
        <w:keepNext/>
      </w:pPr>
      <w:r w:rsidRPr="001F64F0">
        <w:t>Maximum penalty</w:t>
      </w:r>
      <w:r w:rsidR="00272D86" w:rsidRPr="001F64F0">
        <w:t>:  50 penalty units, imprisonment for 6 months or both.</w:t>
      </w:r>
    </w:p>
    <w:p w:rsidR="00865E91" w:rsidRPr="001F64F0" w:rsidRDefault="00865E91" w:rsidP="00865E91">
      <w:pPr>
        <w:pStyle w:val="IH5Sec"/>
      </w:pPr>
      <w:r w:rsidRPr="001F64F0">
        <w:t>101B</w:t>
      </w:r>
      <w:r w:rsidRPr="001F64F0">
        <w:tab/>
        <w:t>Animal offences—</w:t>
      </w:r>
      <w:r w:rsidR="00492047" w:rsidRPr="001F64F0">
        <w:t>setting aside</w:t>
      </w:r>
      <w:r w:rsidR="00E460DF" w:rsidRPr="001F64F0">
        <w:t xml:space="preserve"> </w:t>
      </w:r>
      <w:r w:rsidR="008F3CD1" w:rsidRPr="001F64F0">
        <w:t>permanent prohibition order</w:t>
      </w:r>
    </w:p>
    <w:p w:rsidR="009B20AD" w:rsidRPr="001F64F0" w:rsidRDefault="009B20AD" w:rsidP="009B20AD">
      <w:pPr>
        <w:pStyle w:val="IMain"/>
      </w:pPr>
      <w:r w:rsidRPr="001F64F0">
        <w:tab/>
        <w:t>(1)</w:t>
      </w:r>
      <w:r w:rsidRPr="001F64F0">
        <w:tab/>
        <w:t>On application by a person against whom a</w:t>
      </w:r>
      <w:r w:rsidR="004F2D09" w:rsidRPr="001F64F0">
        <w:t>n order under section </w:t>
      </w:r>
      <w:r w:rsidRPr="001F64F0">
        <w:t>101A</w:t>
      </w:r>
      <w:r w:rsidR="008F3CD1" w:rsidRPr="001F64F0">
        <w:t xml:space="preserve"> is made</w:t>
      </w:r>
      <w:r w:rsidR="004F2D09" w:rsidRPr="001F64F0">
        <w:t xml:space="preserve">, the court may </w:t>
      </w:r>
      <w:r w:rsidRPr="001F64F0">
        <w:t>set aside</w:t>
      </w:r>
      <w:r w:rsidR="004F2D09" w:rsidRPr="001F64F0">
        <w:t xml:space="preserve"> the order</w:t>
      </w:r>
      <w:r w:rsidRPr="001F64F0">
        <w:t>.</w:t>
      </w:r>
    </w:p>
    <w:p w:rsidR="00BD5046" w:rsidRPr="001F64F0" w:rsidRDefault="00BD5046" w:rsidP="009B20AD">
      <w:pPr>
        <w:pStyle w:val="IMain"/>
      </w:pPr>
      <w:r w:rsidRPr="001F64F0">
        <w:tab/>
        <w:t>(2)</w:t>
      </w:r>
      <w:r w:rsidRPr="001F64F0">
        <w:tab/>
        <w:t>An application may only be made if the person has not made an application under this section in the previous 12 month period.</w:t>
      </w:r>
    </w:p>
    <w:p w:rsidR="00F228EA" w:rsidRPr="001F64F0" w:rsidRDefault="00F228EA" w:rsidP="004F2D09">
      <w:pPr>
        <w:pStyle w:val="IMain"/>
        <w:rPr>
          <w:lang w:eastAsia="en-AU"/>
        </w:rPr>
      </w:pPr>
      <w:r w:rsidRPr="001F64F0">
        <w:rPr>
          <w:lang w:eastAsia="en-AU"/>
        </w:rPr>
        <w:tab/>
        <w:t>(</w:t>
      </w:r>
      <w:r w:rsidR="00BD5046" w:rsidRPr="001F64F0">
        <w:rPr>
          <w:lang w:eastAsia="en-AU"/>
        </w:rPr>
        <w:t>3</w:t>
      </w:r>
      <w:r w:rsidRPr="001F64F0">
        <w:rPr>
          <w:lang w:eastAsia="en-AU"/>
        </w:rPr>
        <w:t>)</w:t>
      </w:r>
      <w:r w:rsidRPr="001F64F0">
        <w:rPr>
          <w:lang w:eastAsia="en-AU"/>
        </w:rPr>
        <w:tab/>
        <w:t>Before making an order, the court must—</w:t>
      </w:r>
    </w:p>
    <w:p w:rsidR="00F228EA" w:rsidRPr="001F64F0" w:rsidRDefault="00F228EA" w:rsidP="00F228EA">
      <w:pPr>
        <w:pStyle w:val="Ipara"/>
        <w:rPr>
          <w:lang w:eastAsia="en-AU"/>
        </w:rPr>
      </w:pPr>
      <w:r w:rsidRPr="001F64F0">
        <w:rPr>
          <w:lang w:eastAsia="en-AU"/>
        </w:rPr>
        <w:tab/>
        <w:t>(a)</w:t>
      </w:r>
      <w:r w:rsidRPr="001F64F0">
        <w:rPr>
          <w:lang w:eastAsia="en-AU"/>
        </w:rPr>
        <w:tab/>
        <w:t>notify the authority</w:t>
      </w:r>
      <w:r w:rsidR="007D35D5" w:rsidRPr="001F64F0">
        <w:rPr>
          <w:lang w:eastAsia="en-AU"/>
        </w:rPr>
        <w:t>,</w:t>
      </w:r>
      <w:r w:rsidRPr="001F64F0">
        <w:rPr>
          <w:lang w:eastAsia="en-AU"/>
        </w:rPr>
        <w:t xml:space="preserve"> in writing</w:t>
      </w:r>
      <w:r w:rsidR="007D35D5" w:rsidRPr="001F64F0">
        <w:rPr>
          <w:lang w:eastAsia="en-AU"/>
        </w:rPr>
        <w:t>,</w:t>
      </w:r>
      <w:r w:rsidRPr="001F64F0">
        <w:rPr>
          <w:lang w:eastAsia="en-AU"/>
        </w:rPr>
        <w:t xml:space="preserve"> about the person’s application; and</w:t>
      </w:r>
    </w:p>
    <w:p w:rsidR="00F228EA" w:rsidRPr="001F64F0" w:rsidRDefault="00F228EA" w:rsidP="00F228EA">
      <w:pPr>
        <w:pStyle w:val="Ipara"/>
        <w:rPr>
          <w:lang w:eastAsia="en-AU"/>
        </w:rPr>
      </w:pPr>
      <w:r w:rsidRPr="001F64F0">
        <w:rPr>
          <w:lang w:eastAsia="en-AU"/>
        </w:rPr>
        <w:tab/>
        <w:t>(b)</w:t>
      </w:r>
      <w:r w:rsidRPr="001F64F0">
        <w:rPr>
          <w:lang w:eastAsia="en-AU"/>
        </w:rPr>
        <w:tab/>
        <w:t>allow the authority to make a written or oral submission to the court about the application.</w:t>
      </w:r>
    </w:p>
    <w:p w:rsidR="004F2D09" w:rsidRPr="001F64F0" w:rsidRDefault="004F2D09" w:rsidP="004F2D09">
      <w:pPr>
        <w:pStyle w:val="IMain"/>
        <w:rPr>
          <w:lang w:eastAsia="en-AU"/>
        </w:rPr>
      </w:pPr>
      <w:r w:rsidRPr="001F64F0">
        <w:rPr>
          <w:lang w:eastAsia="en-AU"/>
        </w:rPr>
        <w:tab/>
        <w:t>(</w:t>
      </w:r>
      <w:r w:rsidR="00BD5046" w:rsidRPr="001F64F0">
        <w:rPr>
          <w:lang w:eastAsia="en-AU"/>
        </w:rPr>
        <w:t>4</w:t>
      </w:r>
      <w:r w:rsidRPr="001F64F0">
        <w:rPr>
          <w:lang w:eastAsia="en-AU"/>
        </w:rPr>
        <w:t>)</w:t>
      </w:r>
      <w:r w:rsidRPr="001F64F0">
        <w:rPr>
          <w:lang w:eastAsia="en-AU"/>
        </w:rPr>
        <w:tab/>
      </w:r>
      <w:r w:rsidR="008F3CD1" w:rsidRPr="001F64F0">
        <w:rPr>
          <w:lang w:eastAsia="en-AU"/>
        </w:rPr>
        <w:t>In making an order</w:t>
      </w:r>
      <w:r w:rsidRPr="001F64F0">
        <w:rPr>
          <w:lang w:eastAsia="en-AU"/>
        </w:rPr>
        <w:t>, the court must consider—</w:t>
      </w:r>
    </w:p>
    <w:p w:rsidR="008F3CD1" w:rsidRPr="001F64F0" w:rsidRDefault="008F3CD1" w:rsidP="000D66E0">
      <w:pPr>
        <w:pStyle w:val="Ipara"/>
      </w:pPr>
      <w:r w:rsidRPr="001F64F0">
        <w:tab/>
        <w:t>(a)</w:t>
      </w:r>
      <w:r w:rsidRPr="001F64F0">
        <w:tab/>
        <w:t>any submission made by the authority; and</w:t>
      </w:r>
    </w:p>
    <w:p w:rsidR="00492047" w:rsidRPr="001F64F0" w:rsidRDefault="000D66E0" w:rsidP="000D66E0">
      <w:pPr>
        <w:pStyle w:val="Ipara"/>
      </w:pPr>
      <w:r w:rsidRPr="001F64F0">
        <w:tab/>
        <w:t>(</w:t>
      </w:r>
      <w:r w:rsidR="008F3CD1" w:rsidRPr="001F64F0">
        <w:t>b</w:t>
      </w:r>
      <w:r w:rsidRPr="001F64F0">
        <w:t>)</w:t>
      </w:r>
      <w:r w:rsidRPr="001F64F0">
        <w:tab/>
      </w:r>
      <w:r w:rsidR="00492047" w:rsidRPr="001F64F0">
        <w:t>the public interest</w:t>
      </w:r>
      <w:r w:rsidRPr="001F64F0">
        <w:t>; and</w:t>
      </w:r>
    </w:p>
    <w:p w:rsidR="00492047" w:rsidRPr="001F64F0" w:rsidRDefault="000D66E0" w:rsidP="000D66E0">
      <w:pPr>
        <w:pStyle w:val="Ipara"/>
      </w:pPr>
      <w:r w:rsidRPr="001F64F0">
        <w:tab/>
        <w:t>(</w:t>
      </w:r>
      <w:r w:rsidR="00F228EA" w:rsidRPr="001F64F0">
        <w:t>c</w:t>
      </w:r>
      <w:r w:rsidRPr="001F64F0">
        <w:t>)</w:t>
      </w:r>
      <w:r w:rsidRPr="001F64F0">
        <w:tab/>
      </w:r>
      <w:r w:rsidR="00492047" w:rsidRPr="001F64F0">
        <w:t xml:space="preserve">the length of time since the order </w:t>
      </w:r>
      <w:r w:rsidRPr="001F64F0">
        <w:t>under section 101A was made; and</w:t>
      </w:r>
      <w:r w:rsidR="00492047" w:rsidRPr="001F64F0">
        <w:t>;</w:t>
      </w:r>
    </w:p>
    <w:p w:rsidR="00492047" w:rsidRPr="001F64F0" w:rsidRDefault="000D66E0" w:rsidP="000D66E0">
      <w:pPr>
        <w:pStyle w:val="Ipara"/>
      </w:pPr>
      <w:r w:rsidRPr="001F64F0">
        <w:tab/>
      </w:r>
      <w:r w:rsidR="00492047" w:rsidRPr="001F64F0">
        <w:t>(</w:t>
      </w:r>
      <w:r w:rsidR="00F228EA" w:rsidRPr="001F64F0">
        <w:t>d</w:t>
      </w:r>
      <w:r w:rsidR="00492047" w:rsidRPr="001F64F0">
        <w:t>)</w:t>
      </w:r>
      <w:r w:rsidRPr="001F64F0">
        <w:tab/>
      </w:r>
      <w:r w:rsidR="00492047" w:rsidRPr="001F64F0">
        <w:t>any relevant rehabilitation or remedial action undertaken by the person;</w:t>
      </w:r>
      <w:r w:rsidRPr="001F64F0">
        <w:t xml:space="preserve"> and</w:t>
      </w:r>
    </w:p>
    <w:p w:rsidR="00492047" w:rsidRPr="001F64F0" w:rsidRDefault="000D66E0" w:rsidP="000D66E0">
      <w:pPr>
        <w:pStyle w:val="Ipara"/>
      </w:pPr>
      <w:r w:rsidRPr="001F64F0">
        <w:tab/>
        <w:t>(</w:t>
      </w:r>
      <w:r w:rsidR="00F228EA" w:rsidRPr="001F64F0">
        <w:t>e</w:t>
      </w:r>
      <w:r w:rsidRPr="001F64F0">
        <w:t>)</w:t>
      </w:r>
      <w:r w:rsidRPr="001F64F0">
        <w:tab/>
      </w:r>
      <w:r w:rsidR="00492047" w:rsidRPr="001F64F0">
        <w:t xml:space="preserve">the risk to the </w:t>
      </w:r>
      <w:r w:rsidR="00F228EA" w:rsidRPr="001F64F0">
        <w:t>welfare</w:t>
      </w:r>
      <w:r w:rsidR="00492047" w:rsidRPr="001F64F0">
        <w:t xml:space="preserve"> of animals;</w:t>
      </w:r>
      <w:r w:rsidRPr="001F64F0">
        <w:t xml:space="preserve"> and</w:t>
      </w:r>
    </w:p>
    <w:p w:rsidR="00492047" w:rsidRPr="001F64F0" w:rsidRDefault="000D66E0" w:rsidP="000D66E0">
      <w:pPr>
        <w:pStyle w:val="Ipara"/>
      </w:pPr>
      <w:r w:rsidRPr="001F64F0">
        <w:tab/>
        <w:t>(</w:t>
      </w:r>
      <w:r w:rsidR="00F228EA" w:rsidRPr="001F64F0">
        <w:t>f</w:t>
      </w:r>
      <w:r w:rsidRPr="001F64F0">
        <w:t>)</w:t>
      </w:r>
      <w:r w:rsidRPr="001F64F0">
        <w:tab/>
        <w:t>the matters considered by the court when making the order under section 101A.</w:t>
      </w:r>
    </w:p>
    <w:p w:rsidR="002B3AE6" w:rsidRPr="001F64F0" w:rsidRDefault="002B3AE6" w:rsidP="002B3AE6">
      <w:pPr>
        <w:pStyle w:val="IH5Sec"/>
      </w:pPr>
      <w:r w:rsidRPr="001F64F0">
        <w:lastRenderedPageBreak/>
        <w:t>101C</w:t>
      </w:r>
      <w:r w:rsidRPr="001F64F0">
        <w:tab/>
      </w:r>
      <w:r w:rsidR="00303E4B" w:rsidRPr="001F64F0">
        <w:t>Prohibition</w:t>
      </w:r>
      <w:r w:rsidRPr="001F64F0">
        <w:t xml:space="preserve"> order in special circumstances</w:t>
      </w:r>
    </w:p>
    <w:p w:rsidR="005F1912" w:rsidRPr="001F64F0" w:rsidRDefault="005F1912" w:rsidP="005F1912">
      <w:pPr>
        <w:pStyle w:val="IMain"/>
        <w:rPr>
          <w:lang w:eastAsia="en-AU"/>
        </w:rPr>
      </w:pPr>
      <w:r w:rsidRPr="001F64F0">
        <w:rPr>
          <w:lang w:eastAsia="en-AU"/>
        </w:rPr>
        <w:tab/>
        <w:t>(1)</w:t>
      </w:r>
      <w:r w:rsidRPr="001F64F0">
        <w:rPr>
          <w:lang w:eastAsia="en-AU"/>
        </w:rPr>
        <w:tab/>
        <w:t>This section applies if—</w:t>
      </w:r>
    </w:p>
    <w:p w:rsidR="005F1912" w:rsidRPr="001F64F0" w:rsidRDefault="005F1912" w:rsidP="005F1912">
      <w:pPr>
        <w:pStyle w:val="Ipara"/>
        <w:rPr>
          <w:lang w:eastAsia="en-AU"/>
        </w:rPr>
      </w:pPr>
      <w:r w:rsidRPr="001F64F0">
        <w:rPr>
          <w:lang w:eastAsia="en-AU"/>
        </w:rPr>
        <w:tab/>
        <w:t>(a)</w:t>
      </w:r>
      <w:r w:rsidRPr="001F64F0">
        <w:rPr>
          <w:lang w:eastAsia="en-AU"/>
        </w:rPr>
        <w:tab/>
        <w:t xml:space="preserve">an animal has been seized under </w:t>
      </w:r>
      <w:r w:rsidR="0097198D" w:rsidRPr="001F64F0">
        <w:t>this Act</w:t>
      </w:r>
      <w:r w:rsidRPr="001F64F0">
        <w:rPr>
          <w:lang w:eastAsia="en-AU"/>
        </w:rPr>
        <w:t>; and</w:t>
      </w:r>
    </w:p>
    <w:p w:rsidR="0097198D" w:rsidRPr="001F64F0" w:rsidRDefault="005F1912" w:rsidP="005F1912">
      <w:pPr>
        <w:pStyle w:val="Ipara"/>
        <w:rPr>
          <w:lang w:eastAsia="en-AU"/>
        </w:rPr>
      </w:pPr>
      <w:r w:rsidRPr="001F64F0">
        <w:rPr>
          <w:lang w:eastAsia="en-AU"/>
        </w:rPr>
        <w:tab/>
        <w:t>(b)</w:t>
      </w:r>
      <w:r w:rsidRPr="001F64F0">
        <w:rPr>
          <w:lang w:eastAsia="en-AU"/>
        </w:rPr>
        <w:tab/>
      </w:r>
      <w:r w:rsidR="0097198D" w:rsidRPr="001F64F0">
        <w:rPr>
          <w:lang w:eastAsia="en-AU"/>
        </w:rPr>
        <w:t>the authority believes—</w:t>
      </w:r>
    </w:p>
    <w:p w:rsidR="0097198D" w:rsidRPr="001F64F0" w:rsidRDefault="0097198D" w:rsidP="0097198D">
      <w:pPr>
        <w:pStyle w:val="Isubpara"/>
        <w:rPr>
          <w:lang w:eastAsia="en-AU"/>
        </w:rPr>
      </w:pPr>
      <w:r w:rsidRPr="001F64F0">
        <w:rPr>
          <w:lang w:eastAsia="en-AU"/>
        </w:rPr>
        <w:tab/>
        <w:t>(i)</w:t>
      </w:r>
      <w:r w:rsidRPr="001F64F0">
        <w:rPr>
          <w:lang w:eastAsia="en-AU"/>
        </w:rPr>
        <w:tab/>
      </w:r>
      <w:r w:rsidR="000279F6" w:rsidRPr="001F64F0">
        <w:rPr>
          <w:lang w:eastAsia="en-AU"/>
        </w:rPr>
        <w:t>the person in charge of the animal has committed an offence in relation to an animal against part 2 (Animal welfare offences); and</w:t>
      </w:r>
    </w:p>
    <w:p w:rsidR="000279F6" w:rsidRPr="001F64F0" w:rsidRDefault="000279F6" w:rsidP="000279F6">
      <w:pPr>
        <w:pStyle w:val="Isubpara"/>
        <w:rPr>
          <w:szCs w:val="24"/>
          <w:lang w:eastAsia="en-AU"/>
        </w:rPr>
      </w:pPr>
      <w:r w:rsidRPr="001F64F0">
        <w:rPr>
          <w:lang w:eastAsia="en-AU"/>
        </w:rPr>
        <w:tab/>
        <w:t>(ii)</w:t>
      </w:r>
      <w:r w:rsidRPr="001F64F0">
        <w:rPr>
          <w:lang w:eastAsia="en-AU"/>
        </w:rPr>
        <w:tab/>
      </w:r>
      <w:r w:rsidR="006D5EC4" w:rsidRPr="001F64F0">
        <w:rPr>
          <w:lang w:eastAsia="en-AU"/>
        </w:rPr>
        <w:t xml:space="preserve">it is not in the public interest to </w:t>
      </w:r>
      <w:r w:rsidRPr="001F64F0">
        <w:rPr>
          <w:lang w:eastAsia="en-AU"/>
        </w:rPr>
        <w:t xml:space="preserve">bring proceedings </w:t>
      </w:r>
      <w:r w:rsidR="005F1912" w:rsidRPr="001F64F0">
        <w:rPr>
          <w:lang w:eastAsia="en-AU"/>
        </w:rPr>
        <w:t xml:space="preserve">against </w:t>
      </w:r>
      <w:r w:rsidRPr="001F64F0">
        <w:rPr>
          <w:lang w:eastAsia="en-AU"/>
        </w:rPr>
        <w:t>the person</w:t>
      </w:r>
      <w:r w:rsidR="005F1912" w:rsidRPr="001F64F0">
        <w:rPr>
          <w:szCs w:val="24"/>
          <w:lang w:eastAsia="en-AU"/>
        </w:rPr>
        <w:t>; and</w:t>
      </w:r>
    </w:p>
    <w:p w:rsidR="005F1912" w:rsidRPr="001F64F0" w:rsidRDefault="000279F6" w:rsidP="000279F6">
      <w:pPr>
        <w:pStyle w:val="Isubpara"/>
        <w:rPr>
          <w:szCs w:val="24"/>
          <w:lang w:eastAsia="en-AU"/>
        </w:rPr>
      </w:pPr>
      <w:r w:rsidRPr="001F64F0">
        <w:rPr>
          <w:lang w:eastAsia="en-AU"/>
        </w:rPr>
        <w:tab/>
        <w:t>(iii)</w:t>
      </w:r>
      <w:r w:rsidRPr="001F64F0">
        <w:rPr>
          <w:lang w:eastAsia="en-AU"/>
        </w:rPr>
        <w:tab/>
        <w:t>the</w:t>
      </w:r>
      <w:r w:rsidR="005F1912" w:rsidRPr="001F64F0">
        <w:rPr>
          <w:szCs w:val="24"/>
          <w:lang w:eastAsia="en-AU"/>
        </w:rPr>
        <w:t xml:space="preserve"> person is likely to engage in conduct in relation to an animal that requires</w:t>
      </w:r>
      <w:r w:rsidR="006D5EC4" w:rsidRPr="001F64F0">
        <w:rPr>
          <w:szCs w:val="24"/>
          <w:lang w:eastAsia="en-AU"/>
        </w:rPr>
        <w:t xml:space="preserve"> </w:t>
      </w:r>
      <w:r w:rsidR="005F1912" w:rsidRPr="001F64F0">
        <w:rPr>
          <w:lang w:eastAsia="en-AU"/>
        </w:rPr>
        <w:t>the seizure</w:t>
      </w:r>
      <w:r w:rsidR="006D5EC4" w:rsidRPr="001F64F0">
        <w:rPr>
          <w:lang w:eastAsia="en-AU"/>
        </w:rPr>
        <w:t xml:space="preserve"> of an animal under this Act.</w:t>
      </w:r>
    </w:p>
    <w:p w:rsidR="005F1912" w:rsidRPr="001F64F0" w:rsidRDefault="005F1912" w:rsidP="005F1912">
      <w:pPr>
        <w:pStyle w:val="IMain"/>
        <w:rPr>
          <w:lang w:eastAsia="en-AU"/>
        </w:rPr>
      </w:pPr>
      <w:r w:rsidRPr="001F64F0">
        <w:rPr>
          <w:lang w:eastAsia="en-AU"/>
        </w:rPr>
        <w:tab/>
        <w:t>(2)</w:t>
      </w:r>
      <w:r w:rsidRPr="001F64F0">
        <w:rPr>
          <w:lang w:eastAsia="en-AU"/>
        </w:rPr>
        <w:tab/>
      </w:r>
      <w:r w:rsidR="000279F6" w:rsidRPr="001F64F0">
        <w:rPr>
          <w:lang w:eastAsia="en-AU"/>
        </w:rPr>
        <w:t>The authority may apply to the court for an order that</w:t>
      </w:r>
      <w:r w:rsidRPr="001F64F0">
        <w:rPr>
          <w:lang w:eastAsia="en-AU"/>
        </w:rPr>
        <w:t xml:space="preserve"> the person must not</w:t>
      </w:r>
      <w:r w:rsidR="005B2A59" w:rsidRPr="001F64F0">
        <w:rPr>
          <w:lang w:eastAsia="en-AU"/>
        </w:rPr>
        <w:t xml:space="preserve"> </w:t>
      </w:r>
      <w:r w:rsidR="005B2A59" w:rsidRPr="001F64F0">
        <w:t>individually or jointly with another person</w:t>
      </w:r>
      <w:r w:rsidRPr="001F64F0">
        <w:rPr>
          <w:lang w:eastAsia="en-AU"/>
        </w:rPr>
        <w:t>—</w:t>
      </w:r>
    </w:p>
    <w:p w:rsidR="005F1912" w:rsidRPr="001F64F0" w:rsidRDefault="005F1912" w:rsidP="005F1912">
      <w:pPr>
        <w:pStyle w:val="Ipara"/>
        <w:rPr>
          <w:lang w:eastAsia="en-AU"/>
        </w:rPr>
      </w:pPr>
      <w:r w:rsidRPr="001F64F0">
        <w:rPr>
          <w:lang w:eastAsia="en-AU"/>
        </w:rPr>
        <w:tab/>
        <w:t>(a)</w:t>
      </w:r>
      <w:r w:rsidRPr="001F64F0">
        <w:rPr>
          <w:lang w:eastAsia="en-AU"/>
        </w:rPr>
        <w:tab/>
        <w:t xml:space="preserve">purchase or acquire any animal </w:t>
      </w:r>
      <w:r w:rsidRPr="001F64F0">
        <w:rPr>
          <w:szCs w:val="24"/>
          <w:lang w:eastAsia="en-AU"/>
        </w:rPr>
        <w:t>within the period stated in the order</w:t>
      </w:r>
      <w:r w:rsidRPr="001F64F0">
        <w:rPr>
          <w:lang w:eastAsia="en-AU"/>
        </w:rPr>
        <w:t>; or</w:t>
      </w:r>
    </w:p>
    <w:p w:rsidR="005F1912" w:rsidRPr="001F64F0" w:rsidRDefault="005F1912" w:rsidP="005F1912">
      <w:pPr>
        <w:pStyle w:val="Ipara"/>
        <w:rPr>
          <w:szCs w:val="24"/>
          <w:lang w:eastAsia="en-AU"/>
        </w:rPr>
      </w:pPr>
      <w:r w:rsidRPr="001F64F0">
        <w:rPr>
          <w:lang w:eastAsia="en-AU"/>
        </w:rPr>
        <w:tab/>
        <w:t>(b)</w:t>
      </w:r>
      <w:r w:rsidRPr="001F64F0">
        <w:rPr>
          <w:lang w:eastAsia="en-AU"/>
        </w:rPr>
        <w:tab/>
        <w:t xml:space="preserve">keep, care for or control </w:t>
      </w:r>
      <w:r w:rsidRPr="001F64F0">
        <w:rPr>
          <w:szCs w:val="24"/>
          <w:lang w:eastAsia="en-AU"/>
        </w:rPr>
        <w:t>any animal within the period stated in the order.</w:t>
      </w:r>
    </w:p>
    <w:p w:rsidR="005B2A59" w:rsidRPr="001F64F0" w:rsidRDefault="005B2A59" w:rsidP="005B2A59">
      <w:pPr>
        <w:pStyle w:val="IMain"/>
        <w:rPr>
          <w:lang w:eastAsia="en-AU"/>
        </w:rPr>
      </w:pPr>
      <w:r w:rsidRPr="001F64F0">
        <w:rPr>
          <w:lang w:eastAsia="en-AU"/>
        </w:rPr>
        <w:tab/>
        <w:t>(3)</w:t>
      </w:r>
      <w:r w:rsidRPr="001F64F0">
        <w:rPr>
          <w:lang w:eastAsia="en-AU"/>
        </w:rPr>
        <w:tab/>
      </w:r>
      <w:r w:rsidR="000279F6" w:rsidRPr="001F64F0">
        <w:rPr>
          <w:lang w:eastAsia="en-AU"/>
        </w:rPr>
        <w:t>T</w:t>
      </w:r>
      <w:r w:rsidRPr="001F64F0">
        <w:rPr>
          <w:lang w:eastAsia="en-AU"/>
        </w:rPr>
        <w:t xml:space="preserve">he court </w:t>
      </w:r>
      <w:r w:rsidR="009F27B8" w:rsidRPr="001F64F0">
        <w:rPr>
          <w:lang w:eastAsia="en-AU"/>
        </w:rPr>
        <w:t>may make an order after considering</w:t>
      </w:r>
      <w:r w:rsidRPr="001F64F0">
        <w:rPr>
          <w:lang w:eastAsia="en-AU"/>
        </w:rPr>
        <w:t>—</w:t>
      </w:r>
    </w:p>
    <w:p w:rsidR="005B2A59" w:rsidRPr="001F64F0" w:rsidRDefault="005B2A59" w:rsidP="005B2A59">
      <w:pPr>
        <w:pStyle w:val="Ipara"/>
        <w:rPr>
          <w:lang w:eastAsia="en-AU"/>
        </w:rPr>
      </w:pPr>
      <w:r w:rsidRPr="001F64F0">
        <w:rPr>
          <w:lang w:eastAsia="en-AU"/>
        </w:rPr>
        <w:tab/>
        <w:t>(a)</w:t>
      </w:r>
      <w:r w:rsidRPr="001F64F0">
        <w:rPr>
          <w:lang w:eastAsia="en-AU"/>
        </w:rPr>
        <w:tab/>
        <w:t>the welfare of the seized animal and any other animal owned, kept, cared for or controlled by the person; and</w:t>
      </w:r>
    </w:p>
    <w:p w:rsidR="005B2A59" w:rsidRPr="001F64F0" w:rsidRDefault="005B2A59" w:rsidP="005B2A59">
      <w:pPr>
        <w:pStyle w:val="Ipara"/>
        <w:rPr>
          <w:lang w:eastAsia="en-AU"/>
        </w:rPr>
      </w:pPr>
      <w:r w:rsidRPr="001F64F0">
        <w:rPr>
          <w:lang w:eastAsia="en-AU"/>
        </w:rPr>
        <w:tab/>
        <w:t>(b)</w:t>
      </w:r>
      <w:r w:rsidRPr="001F64F0">
        <w:rPr>
          <w:lang w:eastAsia="en-AU"/>
        </w:rPr>
        <w:tab/>
        <w:t>the likelihood the person has</w:t>
      </w:r>
      <w:r w:rsidR="009F27B8" w:rsidRPr="001F64F0">
        <w:rPr>
          <w:lang w:eastAsia="en-AU"/>
        </w:rPr>
        <w:t>,</w:t>
      </w:r>
      <w:r w:rsidRPr="001F64F0">
        <w:rPr>
          <w:lang w:eastAsia="en-AU"/>
        </w:rPr>
        <w:t xml:space="preserve"> or will</w:t>
      </w:r>
      <w:r w:rsidR="009F27B8" w:rsidRPr="001F64F0">
        <w:rPr>
          <w:lang w:eastAsia="en-AU"/>
        </w:rPr>
        <w:t>,</w:t>
      </w:r>
      <w:r w:rsidRPr="001F64F0">
        <w:rPr>
          <w:lang w:eastAsia="en-AU"/>
        </w:rPr>
        <w:t xml:space="preserve"> commit an offence against this Act; and</w:t>
      </w:r>
    </w:p>
    <w:p w:rsidR="005B2A59" w:rsidRPr="001F64F0" w:rsidRDefault="005B2A59" w:rsidP="00B7265E">
      <w:pPr>
        <w:pStyle w:val="Ipara"/>
        <w:keepNext/>
        <w:rPr>
          <w:lang w:eastAsia="en-AU"/>
        </w:rPr>
      </w:pPr>
      <w:r w:rsidRPr="001F64F0">
        <w:rPr>
          <w:lang w:eastAsia="en-AU"/>
        </w:rPr>
        <w:lastRenderedPageBreak/>
        <w:tab/>
        <w:t>(c)</w:t>
      </w:r>
      <w:r w:rsidRPr="001F64F0">
        <w:rPr>
          <w:lang w:eastAsia="en-AU"/>
        </w:rPr>
        <w:tab/>
        <w:t>any conviction or finding of guilt of the person against an offence under a territory law, or the law of a State, in relation to animal welfare; and</w:t>
      </w:r>
    </w:p>
    <w:p w:rsidR="005B2A59" w:rsidRPr="001F64F0" w:rsidRDefault="005B2A59" w:rsidP="005B2A59">
      <w:pPr>
        <w:pStyle w:val="aNotepar"/>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34" w:tooltip="A2001-14" w:history="1">
        <w:r w:rsidR="00A76B0F" w:rsidRPr="001F64F0">
          <w:rPr>
            <w:rStyle w:val="charCitHyperlinkAbbrev"/>
          </w:rPr>
          <w:t>Legislation Act</w:t>
        </w:r>
      </w:hyperlink>
      <w:r w:rsidRPr="001F64F0">
        <w:t>, dict, pt 1).</w:t>
      </w:r>
    </w:p>
    <w:p w:rsidR="005B2A59" w:rsidRPr="001F64F0" w:rsidRDefault="005B2A59" w:rsidP="005B2A59">
      <w:pPr>
        <w:pStyle w:val="Ipara"/>
        <w:rPr>
          <w:lang w:eastAsia="en-AU"/>
        </w:rPr>
      </w:pPr>
      <w:r w:rsidRPr="001F64F0">
        <w:rPr>
          <w:lang w:eastAsia="en-AU"/>
        </w:rPr>
        <w:tab/>
        <w:t>(d)</w:t>
      </w:r>
      <w:r w:rsidRPr="001F64F0">
        <w:rPr>
          <w:lang w:eastAsia="en-AU"/>
        </w:rPr>
        <w:tab/>
        <w:t>if the person uses an animal for assistance with disability; and</w:t>
      </w:r>
    </w:p>
    <w:p w:rsidR="005F1912" w:rsidRPr="001F64F0" w:rsidRDefault="005F1912" w:rsidP="005B2A59">
      <w:pPr>
        <w:pStyle w:val="IMain"/>
        <w:rPr>
          <w:lang w:eastAsia="en-AU"/>
        </w:rPr>
      </w:pPr>
      <w:r w:rsidRPr="001F64F0">
        <w:rPr>
          <w:lang w:eastAsia="en-AU"/>
        </w:rPr>
        <w:tab/>
        <w:t>(</w:t>
      </w:r>
      <w:r w:rsidR="005B2A59" w:rsidRPr="001F64F0">
        <w:rPr>
          <w:lang w:eastAsia="en-AU"/>
        </w:rPr>
        <w:t>4</w:t>
      </w:r>
      <w:r w:rsidRPr="001F64F0">
        <w:rPr>
          <w:lang w:eastAsia="en-AU"/>
        </w:rPr>
        <w:t>)</w:t>
      </w:r>
      <w:r w:rsidRPr="001F64F0">
        <w:rPr>
          <w:lang w:eastAsia="en-AU"/>
        </w:rPr>
        <w:tab/>
        <w:t xml:space="preserve">The duration of an order under </w:t>
      </w:r>
      <w:r w:rsidRPr="001F64F0">
        <w:rPr>
          <w:szCs w:val="24"/>
          <w:lang w:eastAsia="en-AU"/>
        </w:rPr>
        <w:t>subsection (2)</w:t>
      </w:r>
      <w:r w:rsidR="005B2A59" w:rsidRPr="001F64F0">
        <w:rPr>
          <w:szCs w:val="24"/>
          <w:lang w:eastAsia="en-AU"/>
        </w:rPr>
        <w:t xml:space="preserve"> </w:t>
      </w:r>
      <w:r w:rsidRPr="001F64F0">
        <w:rPr>
          <w:lang w:eastAsia="en-AU"/>
        </w:rPr>
        <w:t>must be stated in the order</w:t>
      </w:r>
      <w:r w:rsidR="005B2A59" w:rsidRPr="001F64F0">
        <w:rPr>
          <w:lang w:eastAsia="en-AU"/>
        </w:rPr>
        <w:t>.</w:t>
      </w:r>
    </w:p>
    <w:p w:rsidR="005F1912" w:rsidRPr="001F64F0" w:rsidRDefault="005F1912" w:rsidP="005F1912">
      <w:pPr>
        <w:pStyle w:val="IMain"/>
        <w:rPr>
          <w:lang w:eastAsia="en-AU"/>
        </w:rPr>
      </w:pPr>
      <w:r w:rsidRPr="001F64F0">
        <w:rPr>
          <w:lang w:eastAsia="en-AU"/>
        </w:rPr>
        <w:tab/>
        <w:t>(</w:t>
      </w:r>
      <w:r w:rsidR="005B2A59" w:rsidRPr="001F64F0">
        <w:rPr>
          <w:lang w:eastAsia="en-AU"/>
        </w:rPr>
        <w:t>5</w:t>
      </w:r>
      <w:r w:rsidRPr="001F64F0">
        <w:rPr>
          <w:lang w:eastAsia="en-AU"/>
        </w:rPr>
        <w:t>)</w:t>
      </w:r>
      <w:r w:rsidRPr="001F64F0">
        <w:rPr>
          <w:lang w:eastAsia="en-AU"/>
        </w:rPr>
        <w:tab/>
        <w:t xml:space="preserve">If an order </w:t>
      </w:r>
      <w:r w:rsidR="005B2A59" w:rsidRPr="001F64F0">
        <w:rPr>
          <w:lang w:eastAsia="en-AU"/>
        </w:rPr>
        <w:t xml:space="preserve">made under this section </w:t>
      </w:r>
      <w:r w:rsidRPr="001F64F0">
        <w:rPr>
          <w:lang w:eastAsia="en-AU"/>
        </w:rPr>
        <w:t xml:space="preserve">has ended or is about </w:t>
      </w:r>
      <w:r w:rsidRPr="001F64F0">
        <w:rPr>
          <w:szCs w:val="24"/>
          <w:lang w:eastAsia="en-AU"/>
        </w:rPr>
        <w:t>to end</w:t>
      </w:r>
      <w:r w:rsidR="007D35D5" w:rsidRPr="001F64F0">
        <w:rPr>
          <w:szCs w:val="24"/>
          <w:lang w:eastAsia="en-AU"/>
        </w:rPr>
        <w:t>,</w:t>
      </w:r>
      <w:r w:rsidRPr="001F64F0">
        <w:rPr>
          <w:szCs w:val="24"/>
          <w:lang w:eastAsia="en-AU"/>
        </w:rPr>
        <w:t xml:space="preserve"> the co</w:t>
      </w:r>
      <w:r w:rsidR="007D35D5" w:rsidRPr="001F64F0">
        <w:rPr>
          <w:szCs w:val="24"/>
          <w:lang w:eastAsia="en-AU"/>
        </w:rPr>
        <w:t>urt may make a further order if</w:t>
      </w:r>
      <w:r w:rsidRPr="001F64F0">
        <w:rPr>
          <w:szCs w:val="24"/>
          <w:lang w:eastAsia="en-AU"/>
        </w:rPr>
        <w:t xml:space="preserve"> satisfied </w:t>
      </w:r>
      <w:r w:rsidR="00EF3922" w:rsidRPr="001F64F0">
        <w:rPr>
          <w:szCs w:val="24"/>
          <w:lang w:eastAsia="en-AU"/>
        </w:rPr>
        <w:t xml:space="preserve">the person remains likely to engage in conduct in relation to an animal that requires </w:t>
      </w:r>
      <w:r w:rsidR="00EF3922" w:rsidRPr="001F64F0">
        <w:rPr>
          <w:lang w:eastAsia="en-AU"/>
        </w:rPr>
        <w:t>the seizure of an animal under this Act</w:t>
      </w:r>
      <w:r w:rsidRPr="001F64F0">
        <w:rPr>
          <w:szCs w:val="24"/>
          <w:lang w:eastAsia="en-AU"/>
        </w:rPr>
        <w:t>.</w:t>
      </w:r>
    </w:p>
    <w:p w:rsidR="005F1912" w:rsidRPr="001F64F0" w:rsidRDefault="005F1912" w:rsidP="001F64F0">
      <w:pPr>
        <w:pStyle w:val="IMain"/>
        <w:keepNext/>
        <w:rPr>
          <w:lang w:eastAsia="en-AU"/>
        </w:rPr>
      </w:pPr>
      <w:r w:rsidRPr="001F64F0">
        <w:rPr>
          <w:lang w:eastAsia="en-AU"/>
        </w:rPr>
        <w:tab/>
        <w:t>(</w:t>
      </w:r>
      <w:r w:rsidR="005B2A59" w:rsidRPr="001F64F0">
        <w:rPr>
          <w:lang w:eastAsia="en-AU"/>
        </w:rPr>
        <w:t>6</w:t>
      </w:r>
      <w:r w:rsidRPr="001F64F0">
        <w:rPr>
          <w:lang w:eastAsia="en-AU"/>
        </w:rPr>
        <w:t>)</w:t>
      </w:r>
      <w:r w:rsidRPr="001F64F0">
        <w:rPr>
          <w:lang w:eastAsia="en-AU"/>
        </w:rPr>
        <w:tab/>
        <w:t>A person must not engage in conduct that contravenes an order</w:t>
      </w:r>
      <w:r w:rsidR="009F27B8" w:rsidRPr="001F64F0">
        <w:rPr>
          <w:lang w:eastAsia="en-AU"/>
        </w:rPr>
        <w:t xml:space="preserve"> under this section</w:t>
      </w:r>
      <w:r w:rsidRPr="001F64F0">
        <w:rPr>
          <w:lang w:eastAsia="en-AU"/>
        </w:rPr>
        <w:t>.</w:t>
      </w:r>
    </w:p>
    <w:p w:rsidR="005F1912" w:rsidRPr="001F64F0" w:rsidRDefault="005F1912" w:rsidP="005F1912">
      <w:pPr>
        <w:pStyle w:val="Penalty"/>
        <w:rPr>
          <w:lang w:eastAsia="en-AU"/>
        </w:rPr>
      </w:pPr>
      <w:r w:rsidRPr="001F64F0">
        <w:rPr>
          <w:lang w:eastAsia="en-AU"/>
        </w:rPr>
        <w:t xml:space="preserve">Maximum penalty: </w:t>
      </w:r>
      <w:r w:rsidR="007D35D5" w:rsidRPr="001F64F0">
        <w:rPr>
          <w:lang w:eastAsia="en-AU"/>
        </w:rPr>
        <w:t xml:space="preserve"> </w:t>
      </w:r>
      <w:r w:rsidRPr="001F64F0">
        <w:rPr>
          <w:lang w:eastAsia="en-AU"/>
        </w:rPr>
        <w:t>50 penalty units, imprisonment for 6 months or both.</w:t>
      </w:r>
    </w:p>
    <w:p w:rsidR="00A96821" w:rsidRPr="001F64F0" w:rsidRDefault="001F64F0" w:rsidP="001F64F0">
      <w:pPr>
        <w:pStyle w:val="AH5Sec"/>
        <w:shd w:val="pct25" w:color="auto" w:fill="auto"/>
      </w:pPr>
      <w:bookmarkStart w:id="124" w:name="_Toc532892089"/>
      <w:r w:rsidRPr="001F64F0">
        <w:rPr>
          <w:rStyle w:val="CharSectNo"/>
        </w:rPr>
        <w:t>120</w:t>
      </w:r>
      <w:r w:rsidRPr="001F64F0">
        <w:tab/>
      </w:r>
      <w:r w:rsidR="001D186E" w:rsidRPr="001F64F0">
        <w:t>Establishment and functions</w:t>
      </w:r>
      <w:r w:rsidR="001D186E" w:rsidRPr="001F64F0">
        <w:br/>
        <w:t>New section 109 (3) (aa)</w:t>
      </w:r>
      <w:bookmarkEnd w:id="124"/>
    </w:p>
    <w:p w:rsidR="001D186E" w:rsidRPr="001F64F0" w:rsidRDefault="001D186E" w:rsidP="001D186E">
      <w:pPr>
        <w:pStyle w:val="direction"/>
      </w:pPr>
      <w:r w:rsidRPr="001F64F0">
        <w:t>insert</w:t>
      </w:r>
    </w:p>
    <w:p w:rsidR="001D186E" w:rsidRPr="001F64F0" w:rsidRDefault="001D186E" w:rsidP="001D186E">
      <w:pPr>
        <w:pStyle w:val="Ipara"/>
      </w:pPr>
      <w:r w:rsidRPr="001F64F0">
        <w:tab/>
        <w:t>(aa)</w:t>
      </w:r>
      <w:r w:rsidRPr="001F64F0">
        <w:tab/>
        <w:t xml:space="preserve">to advise the authority about </w:t>
      </w:r>
      <w:r w:rsidR="001F0E70" w:rsidRPr="001F64F0">
        <w:t xml:space="preserve">matters in relation to animal welfare, including </w:t>
      </w:r>
      <w:r w:rsidRPr="001F64F0">
        <w:t>animal welfare legislation;</w:t>
      </w:r>
    </w:p>
    <w:p w:rsidR="00783623" w:rsidRPr="001F64F0" w:rsidRDefault="001F64F0" w:rsidP="001F64F0">
      <w:pPr>
        <w:pStyle w:val="AH5Sec"/>
        <w:shd w:val="pct25" w:color="auto" w:fill="auto"/>
      </w:pPr>
      <w:bookmarkStart w:id="125" w:name="_Toc532892090"/>
      <w:r w:rsidRPr="001F64F0">
        <w:rPr>
          <w:rStyle w:val="CharSectNo"/>
        </w:rPr>
        <w:t>121</w:t>
      </w:r>
      <w:r w:rsidRPr="001F64F0">
        <w:tab/>
      </w:r>
      <w:r w:rsidR="00783623" w:rsidRPr="001F64F0">
        <w:t>Regulation-making power</w:t>
      </w:r>
      <w:r w:rsidR="00783623" w:rsidRPr="001F64F0">
        <w:br/>
        <w:t>New section 112 (2) (i)</w:t>
      </w:r>
      <w:bookmarkEnd w:id="125"/>
    </w:p>
    <w:p w:rsidR="00783623" w:rsidRPr="001F64F0" w:rsidRDefault="00783623" w:rsidP="00783623">
      <w:pPr>
        <w:pStyle w:val="direction"/>
      </w:pPr>
      <w:r w:rsidRPr="001F64F0">
        <w:t>insert</w:t>
      </w:r>
    </w:p>
    <w:p w:rsidR="00783623" w:rsidRPr="001F64F0" w:rsidRDefault="00783623" w:rsidP="00783623">
      <w:pPr>
        <w:pStyle w:val="Ipara"/>
      </w:pPr>
      <w:r w:rsidRPr="001F64F0">
        <w:tab/>
        <w:t>(i)</w:t>
      </w:r>
      <w:r w:rsidRPr="001F64F0">
        <w:tab/>
        <w:t>a qualification a person must hold</w:t>
      </w:r>
      <w:r w:rsidR="00981E83" w:rsidRPr="001F64F0">
        <w:t>, or experience a person must have,</w:t>
      </w:r>
      <w:r w:rsidRPr="001F64F0">
        <w:t xml:space="preserve"> to do a thing mentioned in paragraphs (a) to (h).</w:t>
      </w:r>
    </w:p>
    <w:p w:rsidR="006B2596" w:rsidRPr="001F64F0" w:rsidRDefault="001F64F0" w:rsidP="001F64F0">
      <w:pPr>
        <w:pStyle w:val="AH5Sec"/>
        <w:shd w:val="pct25" w:color="auto" w:fill="auto"/>
      </w:pPr>
      <w:bookmarkStart w:id="126" w:name="_Toc532892091"/>
      <w:r w:rsidRPr="001F64F0">
        <w:rPr>
          <w:rStyle w:val="CharSectNo"/>
        </w:rPr>
        <w:lastRenderedPageBreak/>
        <w:t>122</w:t>
      </w:r>
      <w:r w:rsidRPr="001F64F0">
        <w:tab/>
      </w:r>
      <w:r w:rsidR="006B2596" w:rsidRPr="001F64F0">
        <w:t>New section 113</w:t>
      </w:r>
      <w:bookmarkEnd w:id="126"/>
    </w:p>
    <w:p w:rsidR="006B2596" w:rsidRPr="001F64F0" w:rsidRDefault="006B2596" w:rsidP="006B2596">
      <w:pPr>
        <w:pStyle w:val="direction"/>
      </w:pPr>
      <w:r w:rsidRPr="001F64F0">
        <w:t>insert</w:t>
      </w:r>
    </w:p>
    <w:p w:rsidR="006B2596" w:rsidRPr="001F64F0" w:rsidRDefault="006B2596" w:rsidP="006B2596">
      <w:pPr>
        <w:pStyle w:val="IH5Sec"/>
      </w:pPr>
      <w:r w:rsidRPr="001F64F0">
        <w:t>113</w:t>
      </w:r>
      <w:r w:rsidRPr="001F64F0">
        <w:tab/>
      </w:r>
      <w:r w:rsidR="00981E83" w:rsidRPr="001F64F0">
        <w:t>Rescuing distressed animal in locked vehicle</w:t>
      </w:r>
    </w:p>
    <w:p w:rsidR="006B2596" w:rsidRPr="001F64F0" w:rsidRDefault="006B2596" w:rsidP="006B2596">
      <w:pPr>
        <w:pStyle w:val="IMain"/>
      </w:pPr>
      <w:r w:rsidRPr="001F64F0">
        <w:tab/>
        <w:t>(1)</w:t>
      </w:r>
      <w:r w:rsidRPr="001F64F0">
        <w:tab/>
      </w:r>
      <w:r w:rsidR="00981E83" w:rsidRPr="001F64F0">
        <w:t>A person does not incur criminal or civil liability if, acting honestly and without recklessness, the person forcibly enters a locked motor vehicle, or assist</w:t>
      </w:r>
      <w:r w:rsidR="00335342" w:rsidRPr="001F64F0">
        <w:t>s</w:t>
      </w:r>
      <w:r w:rsidR="00981E83" w:rsidRPr="001F64F0">
        <w:t xml:space="preserve"> another person </w:t>
      </w:r>
      <w:r w:rsidR="00335342" w:rsidRPr="001F64F0">
        <w:t xml:space="preserve">to </w:t>
      </w:r>
      <w:r w:rsidR="00981E83" w:rsidRPr="001F64F0">
        <w:t>forcibly enter a locked motor vehicle, to release an animal in the motor vehicle which is apparently—</w:t>
      </w:r>
    </w:p>
    <w:p w:rsidR="00981E83" w:rsidRPr="001F64F0" w:rsidRDefault="00981E83" w:rsidP="00981E83">
      <w:pPr>
        <w:pStyle w:val="Ipara"/>
      </w:pPr>
      <w:r w:rsidRPr="001F64F0">
        <w:tab/>
        <w:t>(a)</w:t>
      </w:r>
      <w:r w:rsidRPr="001F64F0">
        <w:tab/>
        <w:t>distressed, injured, or at risk of being injured; or</w:t>
      </w:r>
    </w:p>
    <w:p w:rsidR="00981E83" w:rsidRPr="001F64F0" w:rsidRDefault="00981E83" w:rsidP="00981E83">
      <w:pPr>
        <w:pStyle w:val="Ipara"/>
      </w:pPr>
      <w:r w:rsidRPr="001F64F0">
        <w:tab/>
        <w:t>(b)</w:t>
      </w:r>
      <w:r w:rsidRPr="001F64F0">
        <w:tab/>
        <w:t>in need of emergency veterinary assistance.</w:t>
      </w:r>
    </w:p>
    <w:p w:rsidR="006B2596" w:rsidRPr="001F64F0" w:rsidRDefault="006B2596" w:rsidP="006B2596">
      <w:pPr>
        <w:pStyle w:val="IMain"/>
      </w:pPr>
      <w:r w:rsidRPr="001F64F0">
        <w:tab/>
        <w:t>(2)</w:t>
      </w:r>
      <w:r w:rsidRPr="001F64F0">
        <w:tab/>
      </w:r>
      <w:r w:rsidR="00F9604A" w:rsidRPr="001F64F0">
        <w:t>However, subsection (1) does not apply if the person’s capacity to exercise appropriate care and skill was, at the relevant time, significantly impaired by a recreational drug.</w:t>
      </w:r>
    </w:p>
    <w:p w:rsidR="00E727B8" w:rsidRPr="001F64F0" w:rsidRDefault="00E727B8" w:rsidP="00E727B8">
      <w:pPr>
        <w:pStyle w:val="IMain"/>
      </w:pPr>
      <w:r w:rsidRPr="001F64F0">
        <w:tab/>
        <w:t>(3)</w:t>
      </w:r>
      <w:r w:rsidRPr="001F64F0">
        <w:tab/>
        <w:t>In this section:</w:t>
      </w:r>
    </w:p>
    <w:p w:rsidR="00E727B8" w:rsidRPr="001F64F0" w:rsidRDefault="00E727B8" w:rsidP="001F64F0">
      <w:pPr>
        <w:pStyle w:val="aDef"/>
      </w:pPr>
      <w:r w:rsidRPr="001F64F0">
        <w:rPr>
          <w:rStyle w:val="charBoldItals"/>
        </w:rPr>
        <w:t>recreational drug</w:t>
      </w:r>
      <w:r w:rsidRPr="001F64F0">
        <w:t xml:space="preserve"> means a dr</w:t>
      </w:r>
      <w:r w:rsidR="00335342" w:rsidRPr="001F64F0">
        <w:t>ug consumed voluntarily for non</w:t>
      </w:r>
      <w:r w:rsidR="00335342" w:rsidRPr="001F64F0">
        <w:noBreakHyphen/>
      </w:r>
      <w:r w:rsidRPr="001F64F0">
        <w:t>medicinal purposes, and includes alcohol.</w:t>
      </w:r>
    </w:p>
    <w:p w:rsidR="00E8068B" w:rsidRPr="001F64F0" w:rsidRDefault="001F64F0" w:rsidP="001F64F0">
      <w:pPr>
        <w:pStyle w:val="AH5Sec"/>
        <w:shd w:val="pct25" w:color="auto" w:fill="auto"/>
      </w:pPr>
      <w:bookmarkStart w:id="127" w:name="_Toc532892092"/>
      <w:r w:rsidRPr="001F64F0">
        <w:rPr>
          <w:rStyle w:val="CharSectNo"/>
        </w:rPr>
        <w:t>123</w:t>
      </w:r>
      <w:r w:rsidRPr="001F64F0">
        <w:tab/>
      </w:r>
      <w:r w:rsidR="00F970D6" w:rsidRPr="001F64F0">
        <w:t>Reviewable decisions</w:t>
      </w:r>
      <w:r w:rsidR="00F970D6" w:rsidRPr="001F64F0">
        <w:br/>
      </w:r>
      <w:r w:rsidR="00E8068B" w:rsidRPr="001F64F0">
        <w:t>Schedule 1, new items</w:t>
      </w:r>
      <w:r w:rsidR="00F970D6" w:rsidRPr="001F64F0">
        <w:t xml:space="preserve"> 1A to 1J</w:t>
      </w:r>
      <w:bookmarkEnd w:id="127"/>
    </w:p>
    <w:p w:rsidR="00E8068B" w:rsidRPr="001F64F0" w:rsidRDefault="00E8068B" w:rsidP="00E8068B">
      <w:pPr>
        <w:pStyle w:val="direction"/>
      </w:pPr>
      <w:r w:rsidRPr="001F64F0">
        <w:t>before item 1, 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1F64F0" w:rsidTr="00A019B1">
        <w:trPr>
          <w:cantSplit/>
        </w:trPr>
        <w:tc>
          <w:tcPr>
            <w:tcW w:w="1200" w:type="dxa"/>
          </w:tcPr>
          <w:p w:rsidR="001A6698" w:rsidRPr="001F64F0" w:rsidRDefault="001A6698" w:rsidP="00A019B1">
            <w:pPr>
              <w:pStyle w:val="TableText10"/>
            </w:pPr>
            <w:r w:rsidRPr="001F64F0">
              <w:t>1A</w:t>
            </w:r>
          </w:p>
        </w:tc>
        <w:tc>
          <w:tcPr>
            <w:tcW w:w="2107" w:type="dxa"/>
          </w:tcPr>
          <w:p w:rsidR="001A6698" w:rsidRPr="001F64F0" w:rsidRDefault="001A6698" w:rsidP="0075759F">
            <w:pPr>
              <w:pStyle w:val="TableText10"/>
            </w:pPr>
            <w:r w:rsidRPr="001F64F0">
              <w:t>6B (3)</w:t>
            </w:r>
          </w:p>
        </w:tc>
        <w:tc>
          <w:tcPr>
            <w:tcW w:w="2107" w:type="dxa"/>
          </w:tcPr>
          <w:p w:rsidR="001A6698" w:rsidRPr="001F64F0" w:rsidRDefault="001A6698" w:rsidP="0075759F">
            <w:pPr>
              <w:pStyle w:val="TableText10"/>
            </w:pPr>
            <w:r w:rsidRPr="001F64F0">
              <w:t>direction to do stated thing</w:t>
            </w:r>
          </w:p>
        </w:tc>
        <w:tc>
          <w:tcPr>
            <w:tcW w:w="2534" w:type="dxa"/>
          </w:tcPr>
          <w:p w:rsidR="001A6698" w:rsidRPr="001F64F0" w:rsidRDefault="001A6698" w:rsidP="0075759F">
            <w:pPr>
              <w:pStyle w:val="TableText10"/>
            </w:pPr>
            <w:r w:rsidRPr="001F64F0">
              <w:t>person directed</w:t>
            </w:r>
          </w:p>
        </w:tc>
      </w:tr>
      <w:tr w:rsidR="001A6698" w:rsidRPr="001F64F0" w:rsidTr="00A019B1">
        <w:trPr>
          <w:cantSplit/>
        </w:trPr>
        <w:tc>
          <w:tcPr>
            <w:tcW w:w="1200" w:type="dxa"/>
          </w:tcPr>
          <w:p w:rsidR="001A6698" w:rsidRPr="001F64F0" w:rsidRDefault="001A6698" w:rsidP="001A6698">
            <w:pPr>
              <w:pStyle w:val="TableText10"/>
            </w:pPr>
            <w:r w:rsidRPr="001F64F0">
              <w:t>1B</w:t>
            </w:r>
          </w:p>
        </w:tc>
        <w:tc>
          <w:tcPr>
            <w:tcW w:w="2107" w:type="dxa"/>
          </w:tcPr>
          <w:p w:rsidR="001A6698" w:rsidRPr="001F64F0" w:rsidRDefault="001A6698" w:rsidP="001A6698">
            <w:pPr>
              <w:pStyle w:val="TableText10"/>
            </w:pPr>
            <w:r w:rsidRPr="001F64F0">
              <w:t>24C</w:t>
            </w:r>
          </w:p>
        </w:tc>
        <w:tc>
          <w:tcPr>
            <w:tcW w:w="2107" w:type="dxa"/>
          </w:tcPr>
          <w:p w:rsidR="001A6698" w:rsidRPr="001F64F0" w:rsidRDefault="001A6698" w:rsidP="001A6698">
            <w:pPr>
              <w:pStyle w:val="TableText10"/>
            </w:pPr>
            <w:r w:rsidRPr="001F64F0">
              <w:t>direction to to comply with mandatory code</w:t>
            </w:r>
          </w:p>
        </w:tc>
        <w:tc>
          <w:tcPr>
            <w:tcW w:w="2534" w:type="dxa"/>
          </w:tcPr>
          <w:p w:rsidR="001A6698" w:rsidRPr="001F64F0" w:rsidRDefault="001A6698" w:rsidP="001A6698">
            <w:pPr>
              <w:pStyle w:val="TableText10"/>
            </w:pPr>
            <w:r w:rsidRPr="001F64F0">
              <w:t>person directed</w:t>
            </w:r>
          </w:p>
        </w:tc>
      </w:tr>
      <w:tr w:rsidR="001A6698" w:rsidRPr="001F64F0" w:rsidTr="00A019B1">
        <w:trPr>
          <w:cantSplit/>
        </w:trPr>
        <w:tc>
          <w:tcPr>
            <w:tcW w:w="1200" w:type="dxa"/>
          </w:tcPr>
          <w:p w:rsidR="001A6698" w:rsidRPr="001F64F0" w:rsidRDefault="001A6698" w:rsidP="001A6698">
            <w:pPr>
              <w:pStyle w:val="TableText10"/>
            </w:pPr>
            <w:r w:rsidRPr="001F64F0">
              <w:t>1C</w:t>
            </w:r>
          </w:p>
        </w:tc>
        <w:tc>
          <w:tcPr>
            <w:tcW w:w="2107" w:type="dxa"/>
          </w:tcPr>
          <w:p w:rsidR="001A6698" w:rsidRPr="001F64F0" w:rsidRDefault="001A6698" w:rsidP="001A6698">
            <w:pPr>
              <w:pStyle w:val="TableText10"/>
            </w:pPr>
            <w:r w:rsidRPr="001F64F0">
              <w:t>24G (1) (b)</w:t>
            </w:r>
          </w:p>
        </w:tc>
        <w:tc>
          <w:tcPr>
            <w:tcW w:w="2107" w:type="dxa"/>
          </w:tcPr>
          <w:p w:rsidR="001A6698" w:rsidRPr="001F64F0" w:rsidRDefault="001A6698" w:rsidP="001A6698">
            <w:pPr>
              <w:pStyle w:val="TableText10"/>
            </w:pPr>
            <w:r w:rsidRPr="001F64F0">
              <w:t xml:space="preserve">refuse to issue licence </w:t>
            </w:r>
          </w:p>
        </w:tc>
        <w:tc>
          <w:tcPr>
            <w:tcW w:w="2534" w:type="dxa"/>
          </w:tcPr>
          <w:p w:rsidR="001A6698" w:rsidRPr="001F64F0" w:rsidRDefault="001A6698" w:rsidP="001A6698">
            <w:pPr>
              <w:pStyle w:val="TableText10"/>
            </w:pPr>
            <w:r w:rsidRPr="001F64F0">
              <w:t>applicant</w:t>
            </w:r>
            <w:r w:rsidR="00F970D6" w:rsidRPr="001F64F0">
              <w:t xml:space="preserve"> for licence</w:t>
            </w:r>
          </w:p>
        </w:tc>
      </w:tr>
      <w:tr w:rsidR="001A6698" w:rsidRPr="001F64F0" w:rsidTr="00A019B1">
        <w:trPr>
          <w:cantSplit/>
        </w:trPr>
        <w:tc>
          <w:tcPr>
            <w:tcW w:w="1200" w:type="dxa"/>
          </w:tcPr>
          <w:p w:rsidR="001A6698" w:rsidRPr="001F64F0" w:rsidRDefault="001A6698" w:rsidP="001A6698">
            <w:pPr>
              <w:pStyle w:val="TableText10"/>
            </w:pPr>
            <w:r w:rsidRPr="001F64F0">
              <w:t>1D</w:t>
            </w:r>
          </w:p>
        </w:tc>
        <w:tc>
          <w:tcPr>
            <w:tcW w:w="2107" w:type="dxa"/>
          </w:tcPr>
          <w:p w:rsidR="001A6698" w:rsidRPr="001F64F0" w:rsidRDefault="001A6698" w:rsidP="001A6698">
            <w:pPr>
              <w:pStyle w:val="TableText10"/>
            </w:pPr>
            <w:r w:rsidRPr="001F64F0">
              <w:t xml:space="preserve">24I </w:t>
            </w:r>
            <w:r w:rsidR="00303E4B" w:rsidRPr="001F64F0">
              <w:t xml:space="preserve">(1) </w:t>
            </w:r>
            <w:r w:rsidRPr="001F64F0">
              <w:t>(a)</w:t>
            </w:r>
            <w:r w:rsidR="00303E4B" w:rsidRPr="001F64F0">
              <w:t xml:space="preserve"> and (b)</w:t>
            </w:r>
          </w:p>
        </w:tc>
        <w:tc>
          <w:tcPr>
            <w:tcW w:w="2107" w:type="dxa"/>
          </w:tcPr>
          <w:p w:rsidR="001A6698" w:rsidRPr="001F64F0" w:rsidRDefault="001A6698" w:rsidP="001A6698">
            <w:pPr>
              <w:pStyle w:val="TableText10"/>
            </w:pPr>
            <w:r w:rsidRPr="001F64F0">
              <w:t xml:space="preserve">put condition on licence </w:t>
            </w:r>
          </w:p>
        </w:tc>
        <w:tc>
          <w:tcPr>
            <w:tcW w:w="2534" w:type="dxa"/>
          </w:tcPr>
          <w:p w:rsidR="001A6698" w:rsidRPr="001F64F0" w:rsidRDefault="001A6698" w:rsidP="001A6698">
            <w:pPr>
              <w:pStyle w:val="TableText10"/>
            </w:pPr>
            <w:r w:rsidRPr="001F64F0">
              <w:t>licensee</w:t>
            </w:r>
          </w:p>
        </w:tc>
      </w:tr>
      <w:tr w:rsidR="001A6698" w:rsidRPr="001F64F0" w:rsidTr="00A019B1">
        <w:trPr>
          <w:cantSplit/>
        </w:trPr>
        <w:tc>
          <w:tcPr>
            <w:tcW w:w="1200" w:type="dxa"/>
          </w:tcPr>
          <w:p w:rsidR="001A6698" w:rsidRPr="001F64F0" w:rsidRDefault="001A6698" w:rsidP="001A6698">
            <w:pPr>
              <w:pStyle w:val="TableText10"/>
            </w:pPr>
            <w:r w:rsidRPr="001F64F0">
              <w:lastRenderedPageBreak/>
              <w:t>1E</w:t>
            </w:r>
          </w:p>
        </w:tc>
        <w:tc>
          <w:tcPr>
            <w:tcW w:w="2107" w:type="dxa"/>
          </w:tcPr>
          <w:p w:rsidR="001A6698" w:rsidRPr="001F64F0" w:rsidRDefault="001A6698" w:rsidP="001A6698">
            <w:pPr>
              <w:pStyle w:val="TableText10"/>
            </w:pPr>
            <w:r w:rsidRPr="001F64F0">
              <w:t>24K (1) (b)</w:t>
            </w:r>
          </w:p>
        </w:tc>
        <w:tc>
          <w:tcPr>
            <w:tcW w:w="2107" w:type="dxa"/>
          </w:tcPr>
          <w:p w:rsidR="001A6698" w:rsidRPr="001F64F0" w:rsidRDefault="001A6698" w:rsidP="001A6698">
            <w:pPr>
              <w:pStyle w:val="TableText10"/>
            </w:pPr>
            <w:r w:rsidRPr="001F64F0">
              <w:t>refuse to approve transfer</w:t>
            </w:r>
          </w:p>
        </w:tc>
        <w:tc>
          <w:tcPr>
            <w:tcW w:w="2534" w:type="dxa"/>
          </w:tcPr>
          <w:p w:rsidR="001A6698" w:rsidRPr="001F64F0" w:rsidRDefault="001F64F0" w:rsidP="001F64F0">
            <w:pPr>
              <w:pStyle w:val="TableText10"/>
              <w:ind w:left="360" w:hanging="360"/>
            </w:pPr>
            <w:r w:rsidRPr="001F64F0">
              <w:rPr>
                <w:rFonts w:ascii="Symbol" w:hAnsi="Symbol"/>
              </w:rPr>
              <w:t></w:t>
            </w:r>
            <w:r w:rsidRPr="001F64F0">
              <w:rPr>
                <w:rFonts w:ascii="Symbol" w:hAnsi="Symbol"/>
              </w:rPr>
              <w:tab/>
            </w:r>
            <w:r w:rsidR="001A6698" w:rsidRPr="001F64F0">
              <w:t>licensee</w:t>
            </w:r>
          </w:p>
          <w:p w:rsidR="001A6698" w:rsidRPr="001F64F0" w:rsidRDefault="001F64F0" w:rsidP="001F64F0">
            <w:pPr>
              <w:pStyle w:val="TableText10"/>
              <w:ind w:left="360" w:hanging="360"/>
            </w:pPr>
            <w:r w:rsidRPr="001F64F0">
              <w:rPr>
                <w:rFonts w:ascii="Symbol" w:hAnsi="Symbol"/>
              </w:rPr>
              <w:t></w:t>
            </w:r>
            <w:r w:rsidRPr="001F64F0">
              <w:rPr>
                <w:rFonts w:ascii="Symbol" w:hAnsi="Symbol"/>
              </w:rPr>
              <w:tab/>
            </w:r>
            <w:r w:rsidR="001A6698" w:rsidRPr="001F64F0">
              <w:t>transferee</w:t>
            </w:r>
          </w:p>
        </w:tc>
      </w:tr>
      <w:tr w:rsidR="001A6698" w:rsidRPr="001F64F0" w:rsidTr="00A019B1">
        <w:trPr>
          <w:cantSplit/>
        </w:trPr>
        <w:tc>
          <w:tcPr>
            <w:tcW w:w="1200" w:type="dxa"/>
          </w:tcPr>
          <w:p w:rsidR="001A6698" w:rsidRPr="001F64F0" w:rsidRDefault="001A6698" w:rsidP="001A6698">
            <w:pPr>
              <w:pStyle w:val="TableText10"/>
            </w:pPr>
            <w:r w:rsidRPr="001F64F0">
              <w:t>1F</w:t>
            </w:r>
          </w:p>
        </w:tc>
        <w:tc>
          <w:tcPr>
            <w:tcW w:w="2107" w:type="dxa"/>
          </w:tcPr>
          <w:p w:rsidR="001A6698" w:rsidRPr="001F64F0" w:rsidRDefault="00303E4B" w:rsidP="001A6698">
            <w:pPr>
              <w:pStyle w:val="TableText10"/>
            </w:pPr>
            <w:r w:rsidRPr="001F64F0">
              <w:t>24K (3)</w:t>
            </w:r>
          </w:p>
        </w:tc>
        <w:tc>
          <w:tcPr>
            <w:tcW w:w="2107" w:type="dxa"/>
          </w:tcPr>
          <w:p w:rsidR="001A6698" w:rsidRPr="001F64F0" w:rsidRDefault="001A6698" w:rsidP="001A6698">
            <w:pPr>
              <w:pStyle w:val="TableText10"/>
            </w:pPr>
            <w:r w:rsidRPr="001F64F0">
              <w:t>put condition on transfer</w:t>
            </w:r>
          </w:p>
        </w:tc>
        <w:tc>
          <w:tcPr>
            <w:tcW w:w="2534" w:type="dxa"/>
          </w:tcPr>
          <w:p w:rsidR="001A6698" w:rsidRPr="001F64F0" w:rsidRDefault="001A6698" w:rsidP="001A6698">
            <w:pPr>
              <w:pStyle w:val="TableText10"/>
            </w:pPr>
            <w:r w:rsidRPr="001F64F0">
              <w:t>transferee</w:t>
            </w:r>
          </w:p>
        </w:tc>
      </w:tr>
      <w:tr w:rsidR="001A6698" w:rsidRPr="001F64F0" w:rsidTr="00A019B1">
        <w:trPr>
          <w:cantSplit/>
        </w:trPr>
        <w:tc>
          <w:tcPr>
            <w:tcW w:w="1200" w:type="dxa"/>
          </w:tcPr>
          <w:p w:rsidR="001A6698" w:rsidRPr="001F64F0" w:rsidRDefault="001A6698" w:rsidP="001A6698">
            <w:pPr>
              <w:pStyle w:val="TableText10"/>
            </w:pPr>
            <w:r w:rsidRPr="001F64F0">
              <w:t>1G</w:t>
            </w:r>
          </w:p>
        </w:tc>
        <w:tc>
          <w:tcPr>
            <w:tcW w:w="2107" w:type="dxa"/>
          </w:tcPr>
          <w:p w:rsidR="001A6698" w:rsidRPr="001F64F0" w:rsidRDefault="001A6698" w:rsidP="001A6698">
            <w:pPr>
              <w:pStyle w:val="TableText10"/>
            </w:pPr>
            <w:r w:rsidRPr="001F64F0">
              <w:t>24M (1) (b)</w:t>
            </w:r>
          </w:p>
        </w:tc>
        <w:tc>
          <w:tcPr>
            <w:tcW w:w="2107" w:type="dxa"/>
          </w:tcPr>
          <w:p w:rsidR="001A6698" w:rsidRPr="001F64F0" w:rsidRDefault="001A6698" w:rsidP="001A6698">
            <w:pPr>
              <w:pStyle w:val="TableText10"/>
            </w:pPr>
            <w:r w:rsidRPr="001F64F0">
              <w:t>refuse to renew licence</w:t>
            </w:r>
          </w:p>
        </w:tc>
        <w:tc>
          <w:tcPr>
            <w:tcW w:w="2534" w:type="dxa"/>
          </w:tcPr>
          <w:p w:rsidR="001A6698" w:rsidRPr="001F64F0" w:rsidRDefault="001A6698" w:rsidP="001A6698">
            <w:pPr>
              <w:pStyle w:val="TableText10"/>
            </w:pPr>
            <w:r w:rsidRPr="001F64F0">
              <w:t>licensee</w:t>
            </w:r>
          </w:p>
        </w:tc>
      </w:tr>
      <w:tr w:rsidR="001A6698" w:rsidRPr="001F64F0" w:rsidTr="00A019B1">
        <w:trPr>
          <w:cantSplit/>
        </w:trPr>
        <w:tc>
          <w:tcPr>
            <w:tcW w:w="1200" w:type="dxa"/>
          </w:tcPr>
          <w:p w:rsidR="001A6698" w:rsidRPr="001F64F0" w:rsidRDefault="001A6698" w:rsidP="001A6698">
            <w:pPr>
              <w:pStyle w:val="TableText10"/>
            </w:pPr>
            <w:r w:rsidRPr="001F64F0">
              <w:t>1H</w:t>
            </w:r>
          </w:p>
        </w:tc>
        <w:tc>
          <w:tcPr>
            <w:tcW w:w="2107" w:type="dxa"/>
          </w:tcPr>
          <w:p w:rsidR="001A6698" w:rsidRPr="001F64F0" w:rsidRDefault="00303E4B" w:rsidP="001A6698">
            <w:pPr>
              <w:pStyle w:val="TableText10"/>
            </w:pPr>
            <w:r w:rsidRPr="001F64F0">
              <w:t>24M (5)</w:t>
            </w:r>
          </w:p>
        </w:tc>
        <w:tc>
          <w:tcPr>
            <w:tcW w:w="2107" w:type="dxa"/>
          </w:tcPr>
          <w:p w:rsidR="001A6698" w:rsidRPr="001F64F0" w:rsidRDefault="001A6698" w:rsidP="001A6698">
            <w:pPr>
              <w:pStyle w:val="TableText10"/>
            </w:pPr>
            <w:r w:rsidRPr="001F64F0">
              <w:t>put condition on renewal</w:t>
            </w:r>
          </w:p>
        </w:tc>
        <w:tc>
          <w:tcPr>
            <w:tcW w:w="2534" w:type="dxa"/>
          </w:tcPr>
          <w:p w:rsidR="001A6698" w:rsidRPr="001F64F0" w:rsidRDefault="001A6698" w:rsidP="001A6698">
            <w:pPr>
              <w:pStyle w:val="TableText10"/>
            </w:pPr>
            <w:r w:rsidRPr="001F64F0">
              <w:t>licensee</w:t>
            </w:r>
          </w:p>
        </w:tc>
      </w:tr>
      <w:tr w:rsidR="001A6698" w:rsidRPr="001F64F0" w:rsidTr="00A019B1">
        <w:trPr>
          <w:cantSplit/>
        </w:trPr>
        <w:tc>
          <w:tcPr>
            <w:tcW w:w="1200" w:type="dxa"/>
          </w:tcPr>
          <w:p w:rsidR="001A6698" w:rsidRPr="001F64F0" w:rsidRDefault="001A6698" w:rsidP="001A6698">
            <w:pPr>
              <w:pStyle w:val="TableText10"/>
            </w:pPr>
            <w:r w:rsidRPr="001F64F0">
              <w:t>1I</w:t>
            </w:r>
          </w:p>
        </w:tc>
        <w:tc>
          <w:tcPr>
            <w:tcW w:w="2107" w:type="dxa"/>
          </w:tcPr>
          <w:p w:rsidR="001A6698" w:rsidRPr="001F64F0" w:rsidRDefault="001A6698" w:rsidP="001A6698">
            <w:pPr>
              <w:pStyle w:val="TableText10"/>
            </w:pPr>
            <w:r w:rsidRPr="001F64F0">
              <w:t>24N (</w:t>
            </w:r>
            <w:r w:rsidR="00303E4B" w:rsidRPr="001F64F0">
              <w:t>a</w:t>
            </w:r>
            <w:r w:rsidRPr="001F64F0">
              <w:t>)</w:t>
            </w:r>
          </w:p>
        </w:tc>
        <w:tc>
          <w:tcPr>
            <w:tcW w:w="2107" w:type="dxa"/>
          </w:tcPr>
          <w:p w:rsidR="001A6698" w:rsidRPr="001F64F0" w:rsidRDefault="001A6698" w:rsidP="001A6698">
            <w:pPr>
              <w:pStyle w:val="TableText10"/>
            </w:pPr>
            <w:r w:rsidRPr="001F64F0">
              <w:t>amend licence</w:t>
            </w:r>
          </w:p>
        </w:tc>
        <w:tc>
          <w:tcPr>
            <w:tcW w:w="2534" w:type="dxa"/>
          </w:tcPr>
          <w:p w:rsidR="001A6698" w:rsidRPr="001F64F0" w:rsidRDefault="001A6698" w:rsidP="001A6698">
            <w:pPr>
              <w:pStyle w:val="TableText10"/>
            </w:pPr>
            <w:r w:rsidRPr="001F64F0">
              <w:t>licensee</w:t>
            </w:r>
          </w:p>
        </w:tc>
      </w:tr>
      <w:tr w:rsidR="001A6698" w:rsidRPr="001F64F0" w:rsidTr="00A019B1">
        <w:trPr>
          <w:cantSplit/>
        </w:trPr>
        <w:tc>
          <w:tcPr>
            <w:tcW w:w="1200" w:type="dxa"/>
          </w:tcPr>
          <w:p w:rsidR="001A6698" w:rsidRPr="001F64F0" w:rsidRDefault="001A6698" w:rsidP="001A6698">
            <w:pPr>
              <w:pStyle w:val="TableText10"/>
            </w:pPr>
            <w:r w:rsidRPr="001F64F0">
              <w:t>1J</w:t>
            </w:r>
          </w:p>
        </w:tc>
        <w:tc>
          <w:tcPr>
            <w:tcW w:w="2107" w:type="dxa"/>
          </w:tcPr>
          <w:p w:rsidR="001A6698" w:rsidRPr="001F64F0" w:rsidRDefault="001A6698" w:rsidP="00303E4B">
            <w:pPr>
              <w:pStyle w:val="TableText10"/>
            </w:pPr>
            <w:r w:rsidRPr="001F64F0">
              <w:t>24O (</w:t>
            </w:r>
            <w:r w:rsidR="00303E4B" w:rsidRPr="001F64F0">
              <w:t>4</w:t>
            </w:r>
            <w:r w:rsidRPr="001F64F0">
              <w:t>)</w:t>
            </w:r>
          </w:p>
        </w:tc>
        <w:tc>
          <w:tcPr>
            <w:tcW w:w="2107" w:type="dxa"/>
          </w:tcPr>
          <w:p w:rsidR="001A6698" w:rsidRPr="001F64F0" w:rsidRDefault="001A6698" w:rsidP="001A6698">
            <w:pPr>
              <w:pStyle w:val="TableText10"/>
            </w:pPr>
            <w:r w:rsidRPr="001F64F0">
              <w:t>refuse further consideration</w:t>
            </w:r>
          </w:p>
        </w:tc>
        <w:tc>
          <w:tcPr>
            <w:tcW w:w="2534" w:type="dxa"/>
          </w:tcPr>
          <w:p w:rsidR="001A6698" w:rsidRPr="001F64F0" w:rsidRDefault="001F64F0" w:rsidP="001F64F0">
            <w:pPr>
              <w:pStyle w:val="TableText10"/>
              <w:ind w:left="360" w:hanging="360"/>
            </w:pPr>
            <w:r w:rsidRPr="001F64F0">
              <w:rPr>
                <w:rFonts w:ascii="Symbol" w:hAnsi="Symbol"/>
              </w:rPr>
              <w:t></w:t>
            </w:r>
            <w:r w:rsidRPr="001F64F0">
              <w:rPr>
                <w:rFonts w:ascii="Symbol" w:hAnsi="Symbol"/>
              </w:rPr>
              <w:tab/>
            </w:r>
            <w:r w:rsidR="001A6698" w:rsidRPr="001F64F0">
              <w:t xml:space="preserve">applicant </w:t>
            </w:r>
          </w:p>
          <w:p w:rsidR="001A6698" w:rsidRPr="001F64F0" w:rsidRDefault="001F64F0" w:rsidP="001F64F0">
            <w:pPr>
              <w:pStyle w:val="TableText10"/>
              <w:ind w:left="360" w:hanging="360"/>
            </w:pPr>
            <w:r w:rsidRPr="001F64F0">
              <w:rPr>
                <w:rFonts w:ascii="Symbol" w:hAnsi="Symbol"/>
              </w:rPr>
              <w:t></w:t>
            </w:r>
            <w:r w:rsidRPr="001F64F0">
              <w:rPr>
                <w:rFonts w:ascii="Symbol" w:hAnsi="Symbol"/>
              </w:rPr>
              <w:tab/>
            </w:r>
            <w:r w:rsidR="001A6698" w:rsidRPr="001F64F0">
              <w:t>licensee</w:t>
            </w:r>
          </w:p>
          <w:p w:rsidR="00F970D6" w:rsidRPr="001F64F0" w:rsidRDefault="001F64F0" w:rsidP="001F64F0">
            <w:pPr>
              <w:pStyle w:val="TableText10"/>
              <w:ind w:left="360" w:hanging="360"/>
            </w:pPr>
            <w:r w:rsidRPr="001F64F0">
              <w:rPr>
                <w:rFonts w:ascii="Symbol" w:hAnsi="Symbol"/>
              </w:rPr>
              <w:t></w:t>
            </w:r>
            <w:r w:rsidRPr="001F64F0">
              <w:rPr>
                <w:rFonts w:ascii="Symbol" w:hAnsi="Symbol"/>
              </w:rPr>
              <w:tab/>
            </w:r>
            <w:r w:rsidR="00F970D6" w:rsidRPr="001F64F0">
              <w:t>transferee</w:t>
            </w:r>
          </w:p>
        </w:tc>
      </w:tr>
    </w:tbl>
    <w:p w:rsidR="00D52ECF" w:rsidRPr="001F64F0" w:rsidRDefault="001F64F0" w:rsidP="001F64F0">
      <w:pPr>
        <w:pStyle w:val="AH5Sec"/>
        <w:shd w:val="pct25" w:color="auto" w:fill="auto"/>
      </w:pPr>
      <w:bookmarkStart w:id="128" w:name="_Toc532892093"/>
      <w:r w:rsidRPr="001F64F0">
        <w:rPr>
          <w:rStyle w:val="CharSectNo"/>
        </w:rPr>
        <w:t>124</w:t>
      </w:r>
      <w:r w:rsidRPr="001F64F0">
        <w:tab/>
      </w:r>
      <w:r w:rsidR="00D52ECF" w:rsidRPr="001F64F0">
        <w:t>Schedule 1, new item 24A</w:t>
      </w:r>
      <w:bookmarkEnd w:id="128"/>
    </w:p>
    <w:p w:rsidR="00D52ECF" w:rsidRPr="001F64F0" w:rsidRDefault="00D52ECF" w:rsidP="00D52ECF">
      <w:pPr>
        <w:pStyle w:val="direction"/>
      </w:pPr>
      <w:r w:rsidRPr="001F64F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52ECF" w:rsidRPr="001F64F0" w:rsidTr="00A60F4F">
        <w:trPr>
          <w:cantSplit/>
        </w:trPr>
        <w:tc>
          <w:tcPr>
            <w:tcW w:w="1200" w:type="dxa"/>
          </w:tcPr>
          <w:p w:rsidR="00D52ECF" w:rsidRPr="001F64F0" w:rsidRDefault="00D52ECF" w:rsidP="00A60F4F">
            <w:pPr>
              <w:pStyle w:val="TableText10"/>
            </w:pPr>
            <w:r w:rsidRPr="001F64F0">
              <w:t>24A</w:t>
            </w:r>
          </w:p>
        </w:tc>
        <w:tc>
          <w:tcPr>
            <w:tcW w:w="2107" w:type="dxa"/>
          </w:tcPr>
          <w:p w:rsidR="00D52ECF" w:rsidRPr="001F64F0" w:rsidRDefault="00D52ECF" w:rsidP="00A60F4F">
            <w:pPr>
              <w:pStyle w:val="TableText10"/>
            </w:pPr>
            <w:r w:rsidRPr="001F64F0">
              <w:t>73CA</w:t>
            </w:r>
          </w:p>
        </w:tc>
        <w:tc>
          <w:tcPr>
            <w:tcW w:w="2107" w:type="dxa"/>
          </w:tcPr>
          <w:p w:rsidR="00D52ECF" w:rsidRPr="001F64F0" w:rsidRDefault="00D52ECF" w:rsidP="00A60F4F">
            <w:pPr>
              <w:pStyle w:val="TableText10"/>
            </w:pPr>
            <w:r w:rsidRPr="001F64F0">
              <w:t>direction to do stated thing</w:t>
            </w:r>
          </w:p>
        </w:tc>
        <w:tc>
          <w:tcPr>
            <w:tcW w:w="2534" w:type="dxa"/>
          </w:tcPr>
          <w:p w:rsidR="00D52ECF" w:rsidRPr="001F64F0" w:rsidRDefault="00D52ECF" w:rsidP="00A60F4F">
            <w:pPr>
              <w:pStyle w:val="TableText10"/>
            </w:pPr>
            <w:r w:rsidRPr="001F64F0">
              <w:t>approved person</w:t>
            </w:r>
          </w:p>
        </w:tc>
      </w:tr>
    </w:tbl>
    <w:p w:rsidR="00A6721A" w:rsidRPr="001F64F0" w:rsidRDefault="001F64F0" w:rsidP="001F64F0">
      <w:pPr>
        <w:pStyle w:val="AH5Sec"/>
        <w:shd w:val="pct25" w:color="auto" w:fill="auto"/>
      </w:pPr>
      <w:bookmarkStart w:id="129" w:name="_Toc532892094"/>
      <w:r w:rsidRPr="001F64F0">
        <w:rPr>
          <w:rStyle w:val="CharSectNo"/>
        </w:rPr>
        <w:t>125</w:t>
      </w:r>
      <w:r w:rsidRPr="001F64F0">
        <w:tab/>
      </w:r>
      <w:r w:rsidR="00A6721A" w:rsidRPr="001F64F0">
        <w:t>Schedule 1, new item</w:t>
      </w:r>
      <w:r w:rsidR="00F970D6" w:rsidRPr="001F64F0">
        <w:t>s</w:t>
      </w:r>
      <w:r w:rsidR="00A6721A" w:rsidRPr="001F64F0">
        <w:t xml:space="preserve"> 26A</w:t>
      </w:r>
      <w:r w:rsidR="001A6698" w:rsidRPr="001F64F0">
        <w:t xml:space="preserve"> to 26C</w:t>
      </w:r>
      <w:bookmarkEnd w:id="129"/>
    </w:p>
    <w:p w:rsidR="00A6721A" w:rsidRPr="001F64F0" w:rsidRDefault="00A6721A" w:rsidP="00A6721A">
      <w:pPr>
        <w:pStyle w:val="direction"/>
      </w:pPr>
      <w:r w:rsidRPr="001F64F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1F64F0" w:rsidTr="00AE358F">
        <w:trPr>
          <w:cantSplit/>
        </w:trPr>
        <w:tc>
          <w:tcPr>
            <w:tcW w:w="1200" w:type="dxa"/>
          </w:tcPr>
          <w:p w:rsidR="001A6698" w:rsidRPr="001F64F0" w:rsidRDefault="00303E4B" w:rsidP="00AE358F">
            <w:pPr>
              <w:pStyle w:val="TableText10"/>
            </w:pPr>
            <w:r w:rsidRPr="001F64F0">
              <w:t>26A</w:t>
            </w:r>
          </w:p>
        </w:tc>
        <w:tc>
          <w:tcPr>
            <w:tcW w:w="2107" w:type="dxa"/>
          </w:tcPr>
          <w:p w:rsidR="001A6698" w:rsidRPr="001F64F0" w:rsidRDefault="001A6698" w:rsidP="00AE358F">
            <w:pPr>
              <w:pStyle w:val="TableText10"/>
            </w:pPr>
            <w:r w:rsidRPr="001F64F0">
              <w:t>86A</w:t>
            </w:r>
          </w:p>
        </w:tc>
        <w:tc>
          <w:tcPr>
            <w:tcW w:w="2107" w:type="dxa"/>
          </w:tcPr>
          <w:p w:rsidR="001A6698" w:rsidRPr="001F64F0" w:rsidRDefault="00303E4B" w:rsidP="00AE358F">
            <w:pPr>
              <w:pStyle w:val="TableText10"/>
            </w:pPr>
            <w:r w:rsidRPr="001F64F0">
              <w:t>condition on home impoundment</w:t>
            </w:r>
          </w:p>
        </w:tc>
        <w:tc>
          <w:tcPr>
            <w:tcW w:w="2534" w:type="dxa"/>
          </w:tcPr>
          <w:p w:rsidR="001A6698" w:rsidRPr="001F64F0" w:rsidRDefault="00303E4B" w:rsidP="00AE358F">
            <w:pPr>
              <w:pStyle w:val="TableText10"/>
            </w:pPr>
            <w:r w:rsidRPr="001F64F0">
              <w:t>person in charge of animal</w:t>
            </w:r>
          </w:p>
        </w:tc>
      </w:tr>
      <w:tr w:rsidR="00303E4B" w:rsidRPr="001F64F0" w:rsidTr="00AE358F">
        <w:trPr>
          <w:cantSplit/>
        </w:trPr>
        <w:tc>
          <w:tcPr>
            <w:tcW w:w="1200" w:type="dxa"/>
          </w:tcPr>
          <w:p w:rsidR="00303E4B" w:rsidRPr="001F64F0" w:rsidRDefault="00303E4B" w:rsidP="00303E4B">
            <w:pPr>
              <w:pStyle w:val="TableText10"/>
            </w:pPr>
            <w:r w:rsidRPr="001F64F0">
              <w:t>26B</w:t>
            </w:r>
          </w:p>
        </w:tc>
        <w:tc>
          <w:tcPr>
            <w:tcW w:w="2107" w:type="dxa"/>
          </w:tcPr>
          <w:p w:rsidR="00303E4B" w:rsidRPr="001F64F0" w:rsidRDefault="00303E4B" w:rsidP="00303E4B">
            <w:pPr>
              <w:pStyle w:val="TableText10"/>
            </w:pPr>
            <w:r w:rsidRPr="001F64F0">
              <w:t>86B</w:t>
            </w:r>
          </w:p>
        </w:tc>
        <w:tc>
          <w:tcPr>
            <w:tcW w:w="2107" w:type="dxa"/>
          </w:tcPr>
          <w:p w:rsidR="00303E4B" w:rsidRPr="001F64F0" w:rsidRDefault="00303E4B" w:rsidP="00303E4B">
            <w:pPr>
              <w:pStyle w:val="TableText10"/>
            </w:pPr>
            <w:r w:rsidRPr="001F64F0">
              <w:t>sell or rehome seized animal</w:t>
            </w:r>
          </w:p>
        </w:tc>
        <w:tc>
          <w:tcPr>
            <w:tcW w:w="2534" w:type="dxa"/>
          </w:tcPr>
          <w:p w:rsidR="00303E4B" w:rsidRPr="001F64F0" w:rsidRDefault="00303E4B" w:rsidP="00303E4B">
            <w:pPr>
              <w:pStyle w:val="TableText10"/>
            </w:pPr>
            <w:r w:rsidRPr="001F64F0">
              <w:t>person in charge of animal</w:t>
            </w:r>
          </w:p>
        </w:tc>
      </w:tr>
      <w:tr w:rsidR="00303E4B" w:rsidRPr="001F64F0" w:rsidTr="00AE358F">
        <w:trPr>
          <w:cantSplit/>
        </w:trPr>
        <w:tc>
          <w:tcPr>
            <w:tcW w:w="1200" w:type="dxa"/>
          </w:tcPr>
          <w:p w:rsidR="00303E4B" w:rsidRPr="001F64F0" w:rsidRDefault="00303E4B" w:rsidP="00303E4B">
            <w:pPr>
              <w:pStyle w:val="TableText10"/>
            </w:pPr>
            <w:r w:rsidRPr="001F64F0">
              <w:t>26C</w:t>
            </w:r>
          </w:p>
        </w:tc>
        <w:tc>
          <w:tcPr>
            <w:tcW w:w="2107" w:type="dxa"/>
          </w:tcPr>
          <w:p w:rsidR="00303E4B" w:rsidRPr="001F64F0" w:rsidRDefault="00303E4B" w:rsidP="00303E4B">
            <w:pPr>
              <w:pStyle w:val="TableText10"/>
            </w:pPr>
            <w:r w:rsidRPr="001F64F0">
              <w:t>86</w:t>
            </w:r>
            <w:r w:rsidR="00F970D6" w:rsidRPr="001F64F0">
              <w:t>C</w:t>
            </w:r>
          </w:p>
        </w:tc>
        <w:tc>
          <w:tcPr>
            <w:tcW w:w="2107" w:type="dxa"/>
          </w:tcPr>
          <w:p w:rsidR="00303E4B" w:rsidRPr="001F64F0" w:rsidRDefault="00303E4B" w:rsidP="00303E4B">
            <w:pPr>
              <w:pStyle w:val="TableText10"/>
            </w:pPr>
            <w:r w:rsidRPr="001F64F0">
              <w:t>prohibit animal ownership</w:t>
            </w:r>
          </w:p>
        </w:tc>
        <w:tc>
          <w:tcPr>
            <w:tcW w:w="2534" w:type="dxa"/>
          </w:tcPr>
          <w:p w:rsidR="00303E4B" w:rsidRPr="001F64F0" w:rsidRDefault="00303E4B" w:rsidP="00303E4B">
            <w:pPr>
              <w:pStyle w:val="TableText10"/>
            </w:pPr>
            <w:r w:rsidRPr="001F64F0">
              <w:t>person prohibited</w:t>
            </w:r>
          </w:p>
        </w:tc>
      </w:tr>
    </w:tbl>
    <w:p w:rsidR="006B2596" w:rsidRPr="001F64F0" w:rsidRDefault="001F64F0" w:rsidP="001F64F0">
      <w:pPr>
        <w:pStyle w:val="AH5Sec"/>
        <w:shd w:val="pct25" w:color="auto" w:fill="auto"/>
      </w:pPr>
      <w:bookmarkStart w:id="130" w:name="_Toc532892095"/>
      <w:r w:rsidRPr="001F64F0">
        <w:rPr>
          <w:rStyle w:val="CharSectNo"/>
        </w:rPr>
        <w:t>126</w:t>
      </w:r>
      <w:r w:rsidRPr="001F64F0">
        <w:tab/>
      </w:r>
      <w:r w:rsidR="006B2596" w:rsidRPr="001F64F0">
        <w:t>Dictionary, note 2</w:t>
      </w:r>
      <w:bookmarkEnd w:id="130"/>
    </w:p>
    <w:p w:rsidR="006B2596" w:rsidRPr="001F64F0" w:rsidRDefault="006B2596" w:rsidP="006B2596">
      <w:pPr>
        <w:pStyle w:val="direction"/>
      </w:pPr>
      <w:r w:rsidRPr="001F64F0">
        <w:t>insert</w:t>
      </w:r>
    </w:p>
    <w:p w:rsidR="009116A1" w:rsidRPr="001F64F0" w:rsidRDefault="001F64F0" w:rsidP="001F64F0">
      <w:pPr>
        <w:pStyle w:val="aNoteBulletss"/>
        <w:tabs>
          <w:tab w:val="left" w:pos="2300"/>
        </w:tabs>
      </w:pPr>
      <w:r w:rsidRPr="001F64F0">
        <w:rPr>
          <w:rFonts w:ascii="Symbol" w:hAnsi="Symbol"/>
        </w:rPr>
        <w:t></w:t>
      </w:r>
      <w:r w:rsidRPr="001F64F0">
        <w:rPr>
          <w:rFonts w:ascii="Symbol" w:hAnsi="Symbol"/>
        </w:rPr>
        <w:tab/>
      </w:r>
      <w:r w:rsidR="009116A1" w:rsidRPr="001F64F0">
        <w:t>fail</w:t>
      </w:r>
    </w:p>
    <w:p w:rsidR="006B2596" w:rsidRPr="001F64F0" w:rsidRDefault="001F64F0" w:rsidP="001F64F0">
      <w:pPr>
        <w:pStyle w:val="AH5Sec"/>
        <w:shd w:val="pct25" w:color="auto" w:fill="auto"/>
        <w:rPr>
          <w:rStyle w:val="charItals"/>
        </w:rPr>
      </w:pPr>
      <w:bookmarkStart w:id="131" w:name="_Toc532892096"/>
      <w:r w:rsidRPr="001F64F0">
        <w:rPr>
          <w:rStyle w:val="CharSectNo"/>
        </w:rPr>
        <w:lastRenderedPageBreak/>
        <w:t>127</w:t>
      </w:r>
      <w:r w:rsidRPr="001F64F0">
        <w:rPr>
          <w:rStyle w:val="charItals"/>
          <w:i w:val="0"/>
        </w:rPr>
        <w:tab/>
      </w:r>
      <w:r w:rsidR="006B2596" w:rsidRPr="001F64F0">
        <w:t>Dictionary, definition</w:t>
      </w:r>
      <w:r w:rsidR="00F970D6" w:rsidRPr="001F64F0">
        <w:t>s</w:t>
      </w:r>
      <w:r w:rsidR="006B2596" w:rsidRPr="001F64F0">
        <w:t xml:space="preserve"> of </w:t>
      </w:r>
      <w:r w:rsidR="006B2596" w:rsidRPr="001F64F0">
        <w:rPr>
          <w:rStyle w:val="charItals"/>
        </w:rPr>
        <w:t>authorisation holder</w:t>
      </w:r>
      <w:r w:rsidR="00F970D6" w:rsidRPr="001F64F0">
        <w:t xml:space="preserve"> and </w:t>
      </w:r>
      <w:r w:rsidR="00F970D6" w:rsidRPr="001F64F0">
        <w:rPr>
          <w:rStyle w:val="charItals"/>
        </w:rPr>
        <w:t>circus permit-holder</w:t>
      </w:r>
      <w:bookmarkEnd w:id="131"/>
    </w:p>
    <w:p w:rsidR="006B2596" w:rsidRPr="001F64F0" w:rsidRDefault="006B2596" w:rsidP="006B2596">
      <w:pPr>
        <w:pStyle w:val="direction"/>
      </w:pPr>
      <w:r w:rsidRPr="001F64F0">
        <w:t>substitute</w:t>
      </w:r>
    </w:p>
    <w:p w:rsidR="006B2596" w:rsidRPr="001F64F0" w:rsidRDefault="006B2596" w:rsidP="001F64F0">
      <w:pPr>
        <w:pStyle w:val="aDef"/>
      </w:pPr>
      <w:r w:rsidRPr="001F64F0">
        <w:rPr>
          <w:rStyle w:val="charBoldItals"/>
        </w:rPr>
        <w:t>authorisation holder</w:t>
      </w:r>
      <w:r w:rsidRPr="001F64F0">
        <w:t xml:space="preserve"> means a person granted a research authorisation or a teaching authorisation under section 38 (1) (a).  </w:t>
      </w:r>
    </w:p>
    <w:p w:rsidR="006B2596" w:rsidRPr="001F64F0" w:rsidRDefault="00745F24" w:rsidP="001F64F0">
      <w:pPr>
        <w:pStyle w:val="aDef"/>
      </w:pPr>
      <w:r w:rsidRPr="001F64F0">
        <w:rPr>
          <w:rStyle w:val="charBoldItals"/>
        </w:rPr>
        <w:t>circus permit-</w:t>
      </w:r>
      <w:r w:rsidR="006B2596" w:rsidRPr="001F64F0">
        <w:rPr>
          <w:rStyle w:val="charBoldItals"/>
        </w:rPr>
        <w:t>holder</w:t>
      </w:r>
      <w:r w:rsidR="006B2596" w:rsidRPr="001F64F0">
        <w:t xml:space="preserve"> means a person granted a circus permit under section 55 (1) (a).  </w:t>
      </w:r>
    </w:p>
    <w:p w:rsidR="006B2596" w:rsidRPr="001F64F0" w:rsidRDefault="001F64F0" w:rsidP="001F64F0">
      <w:pPr>
        <w:pStyle w:val="AH5Sec"/>
        <w:shd w:val="pct25" w:color="auto" w:fill="auto"/>
        <w:rPr>
          <w:rStyle w:val="charItals"/>
        </w:rPr>
      </w:pPr>
      <w:bookmarkStart w:id="132" w:name="_Toc532892097"/>
      <w:r w:rsidRPr="001F64F0">
        <w:rPr>
          <w:rStyle w:val="CharSectNo"/>
        </w:rPr>
        <w:t>128</w:t>
      </w:r>
      <w:r w:rsidRPr="001F64F0">
        <w:rPr>
          <w:rStyle w:val="charItals"/>
          <w:i w:val="0"/>
        </w:rPr>
        <w:tab/>
      </w:r>
      <w:r w:rsidR="006B2596" w:rsidRPr="001F64F0">
        <w:t xml:space="preserve">Dictionary, definition of </w:t>
      </w:r>
      <w:r w:rsidR="006B2596" w:rsidRPr="001F64F0">
        <w:rPr>
          <w:rStyle w:val="charItals"/>
        </w:rPr>
        <w:t>commercial trapping permit</w:t>
      </w:r>
      <w:bookmarkEnd w:id="132"/>
    </w:p>
    <w:p w:rsidR="006B2596" w:rsidRPr="001F64F0" w:rsidRDefault="006B2596" w:rsidP="006B2596">
      <w:pPr>
        <w:pStyle w:val="direction"/>
      </w:pPr>
      <w:r w:rsidRPr="001F64F0">
        <w:t>omit</w:t>
      </w:r>
    </w:p>
    <w:p w:rsidR="006B2596" w:rsidRPr="001F64F0" w:rsidRDefault="001F64F0" w:rsidP="001F64F0">
      <w:pPr>
        <w:pStyle w:val="AH5Sec"/>
        <w:shd w:val="pct25" w:color="auto" w:fill="auto"/>
        <w:rPr>
          <w:rStyle w:val="charItals"/>
        </w:rPr>
      </w:pPr>
      <w:bookmarkStart w:id="133" w:name="_Toc532892098"/>
      <w:r w:rsidRPr="001F64F0">
        <w:rPr>
          <w:rStyle w:val="CharSectNo"/>
        </w:rPr>
        <w:t>129</w:t>
      </w:r>
      <w:r w:rsidRPr="001F64F0">
        <w:rPr>
          <w:rStyle w:val="charItals"/>
          <w:i w:val="0"/>
        </w:rPr>
        <w:tab/>
      </w:r>
      <w:r w:rsidR="006B2596" w:rsidRPr="001F64F0">
        <w:t xml:space="preserve">Dictionary, definition of </w:t>
      </w:r>
      <w:r w:rsidR="006B2596" w:rsidRPr="001F64F0">
        <w:rPr>
          <w:rStyle w:val="charItals"/>
        </w:rPr>
        <w:t>confine</w:t>
      </w:r>
      <w:bookmarkEnd w:id="133"/>
    </w:p>
    <w:p w:rsidR="006B2596" w:rsidRPr="001F64F0" w:rsidRDefault="006B2596" w:rsidP="006B2596">
      <w:pPr>
        <w:pStyle w:val="direction"/>
      </w:pPr>
      <w:r w:rsidRPr="001F64F0">
        <w:t>substitute</w:t>
      </w:r>
    </w:p>
    <w:p w:rsidR="006B2596" w:rsidRPr="001F64F0" w:rsidRDefault="006B2596" w:rsidP="001F64F0">
      <w:pPr>
        <w:pStyle w:val="aDef"/>
      </w:pPr>
      <w:r w:rsidRPr="001F64F0">
        <w:rPr>
          <w:rStyle w:val="charBoldItals"/>
        </w:rPr>
        <w:t>confine</w:t>
      </w:r>
      <w:r w:rsidRPr="001F64F0">
        <w:t xml:space="preserve">, in relation to an animal, for </w:t>
      </w:r>
      <w:r w:rsidR="00335342" w:rsidRPr="001F64F0">
        <w:t>part</w:t>
      </w:r>
      <w:r w:rsidRPr="001F64F0">
        <w:t xml:space="preserve"> 2 (Animal welfare offences)</w:t>
      </w:r>
      <w:r w:rsidRPr="001F64F0">
        <w:rPr>
          <w:rStyle w:val="charBoldItals"/>
        </w:rPr>
        <w:t>—</w:t>
      </w:r>
      <w:r w:rsidRPr="001F64F0">
        <w:t>see section 6A.</w:t>
      </w:r>
    </w:p>
    <w:p w:rsidR="00934D44" w:rsidRPr="001F64F0" w:rsidRDefault="001F64F0" w:rsidP="001F64F0">
      <w:pPr>
        <w:pStyle w:val="AH5Sec"/>
        <w:shd w:val="pct25" w:color="auto" w:fill="auto"/>
        <w:rPr>
          <w:rStyle w:val="charItals"/>
        </w:rPr>
      </w:pPr>
      <w:bookmarkStart w:id="134" w:name="_Toc532892099"/>
      <w:r w:rsidRPr="001F64F0">
        <w:rPr>
          <w:rStyle w:val="CharSectNo"/>
        </w:rPr>
        <w:t>130</w:t>
      </w:r>
      <w:r w:rsidRPr="001F64F0">
        <w:rPr>
          <w:rStyle w:val="charItals"/>
          <w:i w:val="0"/>
        </w:rPr>
        <w:tab/>
      </w:r>
      <w:r w:rsidR="00934D44" w:rsidRPr="001F64F0">
        <w:t>Dictionary, new definition</w:t>
      </w:r>
      <w:r w:rsidR="00F970D6" w:rsidRPr="001F64F0">
        <w:t>s</w:t>
      </w:r>
      <w:bookmarkEnd w:id="134"/>
    </w:p>
    <w:p w:rsidR="003157EB" w:rsidRPr="001F64F0" w:rsidRDefault="003157EB" w:rsidP="003157EB">
      <w:pPr>
        <w:pStyle w:val="direction"/>
      </w:pPr>
      <w:r w:rsidRPr="001F64F0">
        <w:t>insert</w:t>
      </w:r>
    </w:p>
    <w:p w:rsidR="003157EB" w:rsidRPr="001F64F0" w:rsidRDefault="003157EB" w:rsidP="001F64F0">
      <w:pPr>
        <w:pStyle w:val="aDef"/>
      </w:pPr>
      <w:r w:rsidRPr="001F64F0">
        <w:rPr>
          <w:rStyle w:val="charBoldItals"/>
        </w:rPr>
        <w:t>disability</w:t>
      </w:r>
      <w:r w:rsidRPr="001F64F0">
        <w:t xml:space="preserve">—see the </w:t>
      </w:r>
      <w:hyperlink r:id="rId35" w:tooltip="A1991-81" w:history="1">
        <w:r w:rsidR="00A76B0F" w:rsidRPr="001F64F0">
          <w:rPr>
            <w:rStyle w:val="charCitHyperlinkItal"/>
          </w:rPr>
          <w:t>Discrimination Act 1991</w:t>
        </w:r>
      </w:hyperlink>
      <w:r w:rsidRPr="001F64F0">
        <w:t>, section 5AA.</w:t>
      </w:r>
    </w:p>
    <w:p w:rsidR="00232CEC" w:rsidRPr="001F64F0" w:rsidRDefault="004220E5" w:rsidP="001F64F0">
      <w:pPr>
        <w:pStyle w:val="aDef"/>
      </w:pPr>
      <w:r w:rsidRPr="001F64F0">
        <w:rPr>
          <w:rStyle w:val="charBoldItals"/>
        </w:rPr>
        <w:t>licensed</w:t>
      </w:r>
      <w:r w:rsidR="00232CEC" w:rsidRPr="001F64F0">
        <w:rPr>
          <w:rStyle w:val="charBoldItals"/>
        </w:rPr>
        <w:t xml:space="preserve"> pet business</w:t>
      </w:r>
      <w:r w:rsidR="00232CEC" w:rsidRPr="001F64F0">
        <w:t xml:space="preserve"> means a person issued a pet business licence under section 24G (1) (a).</w:t>
      </w:r>
    </w:p>
    <w:p w:rsidR="006B2596" w:rsidRPr="001F64F0" w:rsidRDefault="001F64F0" w:rsidP="001F64F0">
      <w:pPr>
        <w:pStyle w:val="AH5Sec"/>
        <w:shd w:val="pct25" w:color="auto" w:fill="auto"/>
        <w:rPr>
          <w:rStyle w:val="charItals"/>
        </w:rPr>
      </w:pPr>
      <w:bookmarkStart w:id="135" w:name="_Toc532892100"/>
      <w:r w:rsidRPr="001F64F0">
        <w:rPr>
          <w:rStyle w:val="CharSectNo"/>
        </w:rPr>
        <w:t>131</w:t>
      </w:r>
      <w:r w:rsidRPr="001F64F0">
        <w:rPr>
          <w:rStyle w:val="charItals"/>
          <w:i w:val="0"/>
        </w:rPr>
        <w:tab/>
      </w:r>
      <w:r w:rsidR="006B2596" w:rsidRPr="001F64F0">
        <w:t xml:space="preserve">Dictionary, definition of </w:t>
      </w:r>
      <w:r w:rsidR="006B2596" w:rsidRPr="001F64F0">
        <w:rPr>
          <w:rStyle w:val="charItals"/>
        </w:rPr>
        <w:t>licensee</w:t>
      </w:r>
      <w:bookmarkEnd w:id="135"/>
    </w:p>
    <w:p w:rsidR="006B2596" w:rsidRPr="001F64F0" w:rsidRDefault="006B2596" w:rsidP="006B2596">
      <w:pPr>
        <w:pStyle w:val="direction"/>
      </w:pPr>
      <w:r w:rsidRPr="001F64F0">
        <w:t>substitute</w:t>
      </w:r>
    </w:p>
    <w:p w:rsidR="006B2596" w:rsidRPr="001F64F0" w:rsidRDefault="006B2596" w:rsidP="001F64F0">
      <w:pPr>
        <w:pStyle w:val="aDef"/>
      </w:pPr>
      <w:r w:rsidRPr="001F64F0">
        <w:rPr>
          <w:rStyle w:val="charBoldItals"/>
        </w:rPr>
        <w:t xml:space="preserve">licensee </w:t>
      </w:r>
      <w:r w:rsidRPr="001F64F0">
        <w:t xml:space="preserve">means a person granted a licence under section 27 (1) (a).  </w:t>
      </w:r>
    </w:p>
    <w:p w:rsidR="00AA0B85" w:rsidRPr="001F64F0" w:rsidRDefault="001F64F0" w:rsidP="001F64F0">
      <w:pPr>
        <w:pStyle w:val="AH5Sec"/>
        <w:shd w:val="pct25" w:color="auto" w:fill="auto"/>
        <w:rPr>
          <w:rStyle w:val="charItals"/>
        </w:rPr>
      </w:pPr>
      <w:bookmarkStart w:id="136" w:name="_Toc532892101"/>
      <w:r w:rsidRPr="001F64F0">
        <w:rPr>
          <w:rStyle w:val="CharSectNo"/>
        </w:rPr>
        <w:lastRenderedPageBreak/>
        <w:t>132</w:t>
      </w:r>
      <w:r w:rsidRPr="001F64F0">
        <w:rPr>
          <w:rStyle w:val="charItals"/>
          <w:i w:val="0"/>
        </w:rPr>
        <w:tab/>
      </w:r>
      <w:r w:rsidR="00232CEC" w:rsidRPr="001F64F0">
        <w:t>Dictionary, new definition</w:t>
      </w:r>
      <w:r w:rsidR="00AA0B85" w:rsidRPr="001F64F0">
        <w:t xml:space="preserve"> of </w:t>
      </w:r>
      <w:r w:rsidR="00C4767E" w:rsidRPr="001F64F0">
        <w:rPr>
          <w:rStyle w:val="charItals"/>
        </w:rPr>
        <w:t>pet business licence</w:t>
      </w:r>
      <w:bookmarkEnd w:id="136"/>
      <w:r w:rsidR="00AA0B85" w:rsidRPr="001F64F0">
        <w:t xml:space="preserve"> </w:t>
      </w:r>
    </w:p>
    <w:p w:rsidR="00AA0B85" w:rsidRPr="001F64F0" w:rsidRDefault="00AA0B85" w:rsidP="00AA0B85">
      <w:pPr>
        <w:pStyle w:val="direction"/>
      </w:pPr>
      <w:r w:rsidRPr="001F64F0">
        <w:t>insert</w:t>
      </w:r>
    </w:p>
    <w:p w:rsidR="00AA0B85" w:rsidRPr="001F64F0" w:rsidRDefault="00C4767E" w:rsidP="001F64F0">
      <w:pPr>
        <w:pStyle w:val="aDef"/>
      </w:pPr>
      <w:r w:rsidRPr="001F64F0">
        <w:rPr>
          <w:rStyle w:val="charBoldItals"/>
        </w:rPr>
        <w:t>pet business licence</w:t>
      </w:r>
      <w:r w:rsidR="00AA0B85" w:rsidRPr="001F64F0">
        <w:t xml:space="preserve"> </w:t>
      </w:r>
      <w:r w:rsidR="00A8605B" w:rsidRPr="001F64F0">
        <w:t xml:space="preserve">means a </w:t>
      </w:r>
      <w:r w:rsidR="00232CEC" w:rsidRPr="001F64F0">
        <w:t>licence issued</w:t>
      </w:r>
      <w:r w:rsidR="00A8605B" w:rsidRPr="001F64F0">
        <w:t xml:space="preserve"> </w:t>
      </w:r>
      <w:r w:rsidR="00C952A8" w:rsidRPr="001F64F0">
        <w:t>under section 24</w:t>
      </w:r>
      <w:r w:rsidR="00232CEC" w:rsidRPr="001F64F0">
        <w:t>G</w:t>
      </w:r>
      <w:r w:rsidR="00C952A8" w:rsidRPr="001F64F0">
        <w:t>.</w:t>
      </w:r>
    </w:p>
    <w:p w:rsidR="006B2596" w:rsidRPr="001F64F0" w:rsidRDefault="001F64F0" w:rsidP="001F64F0">
      <w:pPr>
        <w:pStyle w:val="AH5Sec"/>
        <w:shd w:val="pct25" w:color="auto" w:fill="auto"/>
        <w:rPr>
          <w:rStyle w:val="charItals"/>
        </w:rPr>
      </w:pPr>
      <w:bookmarkStart w:id="137" w:name="_Toc532892102"/>
      <w:r w:rsidRPr="001F64F0">
        <w:rPr>
          <w:rStyle w:val="CharSectNo"/>
        </w:rPr>
        <w:t>133</w:t>
      </w:r>
      <w:r w:rsidRPr="001F64F0">
        <w:rPr>
          <w:rStyle w:val="charItals"/>
          <w:i w:val="0"/>
        </w:rPr>
        <w:tab/>
      </w:r>
      <w:r w:rsidR="006B2596" w:rsidRPr="001F64F0">
        <w:t xml:space="preserve">Dictionary, definition of </w:t>
      </w:r>
      <w:r w:rsidR="006B2596" w:rsidRPr="001F64F0">
        <w:rPr>
          <w:rStyle w:val="charItals"/>
        </w:rPr>
        <w:t>poison</w:t>
      </w:r>
      <w:bookmarkEnd w:id="137"/>
    </w:p>
    <w:p w:rsidR="006B2596" w:rsidRPr="001F64F0" w:rsidRDefault="006B2596" w:rsidP="006B2596">
      <w:pPr>
        <w:pStyle w:val="direction"/>
      </w:pPr>
      <w:r w:rsidRPr="001F64F0">
        <w:t>substitute</w:t>
      </w:r>
    </w:p>
    <w:p w:rsidR="006B2596" w:rsidRPr="001F64F0" w:rsidRDefault="006B2596" w:rsidP="001F64F0">
      <w:pPr>
        <w:pStyle w:val="aDef"/>
      </w:pPr>
      <w:r w:rsidRPr="001F64F0">
        <w:rPr>
          <w:rStyle w:val="charBoldItals"/>
        </w:rPr>
        <w:t>poison</w:t>
      </w:r>
      <w:r w:rsidRPr="001F64F0">
        <w:t xml:space="preserve">, for </w:t>
      </w:r>
      <w:r w:rsidR="00934D44" w:rsidRPr="001F64F0">
        <w:t>part</w:t>
      </w:r>
      <w:r w:rsidRPr="001F64F0">
        <w:t xml:space="preserve"> 2 (Animal welfare offences)</w:t>
      </w:r>
      <w:r w:rsidRPr="001F64F0">
        <w:rPr>
          <w:rStyle w:val="charBoldItals"/>
        </w:rPr>
        <w:t>—</w:t>
      </w:r>
      <w:r w:rsidRPr="001F64F0">
        <w:t>see section 6A.</w:t>
      </w:r>
    </w:p>
    <w:p w:rsidR="006B2596" w:rsidRPr="001F64F0" w:rsidRDefault="001F64F0" w:rsidP="001F64F0">
      <w:pPr>
        <w:pStyle w:val="AH5Sec"/>
        <w:shd w:val="pct25" w:color="auto" w:fill="auto"/>
        <w:rPr>
          <w:rStyle w:val="charItals"/>
        </w:rPr>
      </w:pPr>
      <w:bookmarkStart w:id="138" w:name="_Toc532892103"/>
      <w:r w:rsidRPr="001F64F0">
        <w:rPr>
          <w:rStyle w:val="CharSectNo"/>
        </w:rPr>
        <w:t>134</w:t>
      </w:r>
      <w:r w:rsidRPr="001F64F0">
        <w:rPr>
          <w:rStyle w:val="charItals"/>
          <w:i w:val="0"/>
        </w:rPr>
        <w:tab/>
      </w:r>
      <w:r w:rsidR="006B2596" w:rsidRPr="001F64F0">
        <w:t>Dictionary, definition</w:t>
      </w:r>
      <w:r w:rsidR="000B381B" w:rsidRPr="001F64F0">
        <w:t>s</w:t>
      </w:r>
      <w:r w:rsidR="006B2596" w:rsidRPr="001F64F0">
        <w:t xml:space="preserve"> of </w:t>
      </w:r>
      <w:r w:rsidR="006B2596" w:rsidRPr="001F64F0">
        <w:rPr>
          <w:rStyle w:val="charItals"/>
        </w:rPr>
        <w:t>private trapping permit</w:t>
      </w:r>
      <w:r w:rsidR="00BD3367" w:rsidRPr="001F64F0">
        <w:t xml:space="preserve"> and </w:t>
      </w:r>
      <w:r w:rsidR="00BD3367" w:rsidRPr="001F64F0">
        <w:rPr>
          <w:rStyle w:val="charItals"/>
        </w:rPr>
        <w:t>steel-jawed trap</w:t>
      </w:r>
      <w:bookmarkEnd w:id="138"/>
    </w:p>
    <w:p w:rsidR="006B2596" w:rsidRPr="001F64F0" w:rsidRDefault="006B2596" w:rsidP="006B2596">
      <w:pPr>
        <w:pStyle w:val="direction"/>
      </w:pPr>
      <w:r w:rsidRPr="001F64F0">
        <w:t>omit</w:t>
      </w:r>
    </w:p>
    <w:p w:rsidR="006B2596" w:rsidRPr="001F64F0" w:rsidRDefault="001F64F0" w:rsidP="001F64F0">
      <w:pPr>
        <w:pStyle w:val="AH5Sec"/>
        <w:shd w:val="pct25" w:color="auto" w:fill="auto"/>
        <w:rPr>
          <w:b w:val="0"/>
          <w:i/>
        </w:rPr>
      </w:pPr>
      <w:bookmarkStart w:id="139" w:name="_Toc532892104"/>
      <w:r w:rsidRPr="001F64F0">
        <w:rPr>
          <w:rStyle w:val="CharSectNo"/>
        </w:rPr>
        <w:t>135</w:t>
      </w:r>
      <w:r w:rsidRPr="001F64F0">
        <w:tab/>
      </w:r>
      <w:r w:rsidR="006B2596" w:rsidRPr="001F64F0">
        <w:t xml:space="preserve">Dictionary, definitions of </w:t>
      </w:r>
      <w:r w:rsidR="006B2596" w:rsidRPr="001F64F0">
        <w:rPr>
          <w:rStyle w:val="charItals"/>
        </w:rPr>
        <w:t xml:space="preserve">trapping permit </w:t>
      </w:r>
      <w:r w:rsidR="006B2596" w:rsidRPr="001F64F0">
        <w:t xml:space="preserve">and </w:t>
      </w:r>
      <w:r w:rsidR="006B2596" w:rsidRPr="001F64F0">
        <w:rPr>
          <w:rStyle w:val="charItals"/>
        </w:rPr>
        <w:t>trapping permit-holder</w:t>
      </w:r>
      <w:bookmarkEnd w:id="139"/>
    </w:p>
    <w:p w:rsidR="006B2596" w:rsidRPr="001F64F0" w:rsidRDefault="006B2596" w:rsidP="006B2596">
      <w:pPr>
        <w:pStyle w:val="direction"/>
      </w:pPr>
      <w:r w:rsidRPr="001F64F0">
        <w:t>substitute</w:t>
      </w:r>
    </w:p>
    <w:p w:rsidR="006B2596" w:rsidRPr="001F64F0" w:rsidRDefault="006B2596" w:rsidP="001F64F0">
      <w:pPr>
        <w:pStyle w:val="aDef"/>
      </w:pPr>
      <w:r w:rsidRPr="001F64F0">
        <w:rPr>
          <w:rStyle w:val="charBoldItals"/>
        </w:rPr>
        <w:t xml:space="preserve">trapping permit </w:t>
      </w:r>
      <w:r w:rsidRPr="001F64F0">
        <w:rPr>
          <w:bCs/>
          <w:iCs/>
        </w:rPr>
        <w:t>means a permit granted under section 64 (Decision about trapping permit application) for—</w:t>
      </w:r>
    </w:p>
    <w:p w:rsidR="006B2596" w:rsidRPr="001F64F0" w:rsidRDefault="006B2596" w:rsidP="006B2596">
      <w:pPr>
        <w:pStyle w:val="Idefpara"/>
        <w:rPr>
          <w:bCs/>
          <w:iCs/>
        </w:rPr>
      </w:pPr>
      <w:r w:rsidRPr="001F64F0">
        <w:tab/>
        <w:t>(a)</w:t>
      </w:r>
      <w:r w:rsidRPr="001F64F0">
        <w:tab/>
      </w:r>
      <w:r w:rsidRPr="001F64F0">
        <w:rPr>
          <w:bCs/>
          <w:iCs/>
        </w:rPr>
        <w:t>domestic or private purposes; or</w:t>
      </w:r>
    </w:p>
    <w:p w:rsidR="006B2596" w:rsidRPr="001F64F0" w:rsidRDefault="006B2596" w:rsidP="006B2596">
      <w:pPr>
        <w:pStyle w:val="Idefpara"/>
        <w:rPr>
          <w:bCs/>
          <w:iCs/>
        </w:rPr>
      </w:pPr>
      <w:r w:rsidRPr="001F64F0">
        <w:rPr>
          <w:bCs/>
          <w:iCs/>
        </w:rPr>
        <w:tab/>
        <w:t>(b)</w:t>
      </w:r>
      <w:r w:rsidRPr="001F64F0">
        <w:rPr>
          <w:bCs/>
          <w:iCs/>
        </w:rPr>
        <w:tab/>
        <w:t>the purposes of a commercial trapping operation.</w:t>
      </w:r>
    </w:p>
    <w:p w:rsidR="006B2596" w:rsidRPr="001F64F0" w:rsidRDefault="006B2596" w:rsidP="001F64F0">
      <w:pPr>
        <w:pStyle w:val="aDef"/>
      </w:pPr>
      <w:r w:rsidRPr="001F64F0">
        <w:rPr>
          <w:rStyle w:val="charBoldItals"/>
        </w:rPr>
        <w:t>trapping permit-holder</w:t>
      </w:r>
      <w:r w:rsidRPr="001F64F0">
        <w:t xml:space="preserve"> means a person granted a trapping permit under section 64 (1) (a).  </w:t>
      </w:r>
    </w:p>
    <w:p w:rsidR="006B2596" w:rsidRPr="001F64F0" w:rsidRDefault="001F64F0" w:rsidP="001F64F0">
      <w:pPr>
        <w:pStyle w:val="AH5Sec"/>
        <w:shd w:val="pct25" w:color="auto" w:fill="auto"/>
        <w:rPr>
          <w:rStyle w:val="charItals"/>
        </w:rPr>
      </w:pPr>
      <w:bookmarkStart w:id="140" w:name="_Toc532892105"/>
      <w:r w:rsidRPr="001F64F0">
        <w:rPr>
          <w:rStyle w:val="CharSectNo"/>
        </w:rPr>
        <w:t>136</w:t>
      </w:r>
      <w:r w:rsidRPr="001F64F0">
        <w:rPr>
          <w:rStyle w:val="charItals"/>
          <w:i w:val="0"/>
        </w:rPr>
        <w:tab/>
      </w:r>
      <w:r w:rsidR="006B2596" w:rsidRPr="001F64F0">
        <w:t xml:space="preserve">Dictionary, definition of </w:t>
      </w:r>
      <w:r w:rsidR="00885591" w:rsidRPr="001F64F0">
        <w:rPr>
          <w:rStyle w:val="charItals"/>
        </w:rPr>
        <w:t>travelling</w:t>
      </w:r>
      <w:r w:rsidR="006B2596" w:rsidRPr="001F64F0">
        <w:rPr>
          <w:rStyle w:val="charItals"/>
        </w:rPr>
        <w:t xml:space="preserve"> zoo permit-holder</w:t>
      </w:r>
      <w:bookmarkEnd w:id="140"/>
    </w:p>
    <w:p w:rsidR="006B2596" w:rsidRPr="001F64F0" w:rsidRDefault="006B2596" w:rsidP="006B2596">
      <w:pPr>
        <w:pStyle w:val="direction"/>
      </w:pPr>
      <w:r w:rsidRPr="001F64F0">
        <w:t>substitute</w:t>
      </w:r>
    </w:p>
    <w:p w:rsidR="006B2596" w:rsidRPr="001F64F0" w:rsidRDefault="00885591" w:rsidP="001F64F0">
      <w:pPr>
        <w:pStyle w:val="aDef"/>
      </w:pPr>
      <w:r w:rsidRPr="001F64F0">
        <w:rPr>
          <w:rStyle w:val="charBoldItals"/>
        </w:rPr>
        <w:t>travelling</w:t>
      </w:r>
      <w:r w:rsidR="006B2596" w:rsidRPr="001F64F0">
        <w:rPr>
          <w:rStyle w:val="charBoldItals"/>
        </w:rPr>
        <w:t xml:space="preserve"> zoo permit-holder</w:t>
      </w:r>
      <w:r w:rsidR="006B2596" w:rsidRPr="001F64F0">
        <w:t xml:space="preserve"> means a person granted a </w:t>
      </w:r>
      <w:r w:rsidRPr="001F64F0">
        <w:t>travelling</w:t>
      </w:r>
      <w:r w:rsidR="006B2596" w:rsidRPr="001F64F0">
        <w:t xml:space="preserve"> zoo permit under section 55 (1) (a).  </w:t>
      </w:r>
    </w:p>
    <w:p w:rsidR="00E75F17" w:rsidRPr="001F64F0" w:rsidRDefault="00E75F17" w:rsidP="00E75F17">
      <w:pPr>
        <w:pStyle w:val="PageBreak"/>
      </w:pPr>
      <w:r w:rsidRPr="001F64F0">
        <w:br w:type="page"/>
      </w:r>
    </w:p>
    <w:p w:rsidR="0083569A" w:rsidRPr="001F64F0" w:rsidRDefault="001F64F0" w:rsidP="001F64F0">
      <w:pPr>
        <w:pStyle w:val="AH2Part"/>
      </w:pPr>
      <w:bookmarkStart w:id="141" w:name="_Toc532892106"/>
      <w:r w:rsidRPr="001F64F0">
        <w:rPr>
          <w:rStyle w:val="CharPartNo"/>
        </w:rPr>
        <w:lastRenderedPageBreak/>
        <w:t>Part 3</w:t>
      </w:r>
      <w:r w:rsidRPr="001F64F0">
        <w:tab/>
      </w:r>
      <w:r w:rsidR="0083569A" w:rsidRPr="001F64F0">
        <w:rPr>
          <w:rStyle w:val="CharPartText"/>
        </w:rPr>
        <w:t>Animal Welfare Regulation 2001</w:t>
      </w:r>
      <w:bookmarkEnd w:id="141"/>
    </w:p>
    <w:p w:rsidR="0083569A" w:rsidRPr="001F64F0" w:rsidRDefault="001F64F0" w:rsidP="001F64F0">
      <w:pPr>
        <w:pStyle w:val="AH5Sec"/>
        <w:shd w:val="pct25" w:color="auto" w:fill="auto"/>
      </w:pPr>
      <w:bookmarkStart w:id="142" w:name="_Toc532892107"/>
      <w:r w:rsidRPr="001F64F0">
        <w:rPr>
          <w:rStyle w:val="CharSectNo"/>
        </w:rPr>
        <w:t>137</w:t>
      </w:r>
      <w:r w:rsidRPr="001F64F0">
        <w:tab/>
      </w:r>
      <w:r w:rsidR="0083569A" w:rsidRPr="001F64F0">
        <w:t>New section 5A</w:t>
      </w:r>
      <w:bookmarkEnd w:id="142"/>
    </w:p>
    <w:p w:rsidR="0083569A" w:rsidRPr="001F64F0" w:rsidRDefault="00BD3367" w:rsidP="0083569A">
      <w:pPr>
        <w:pStyle w:val="direction"/>
      </w:pPr>
      <w:r w:rsidRPr="001F64F0">
        <w:t xml:space="preserve">in part 2, </w:t>
      </w:r>
      <w:r w:rsidR="0083569A" w:rsidRPr="001F64F0">
        <w:t>insert</w:t>
      </w:r>
    </w:p>
    <w:p w:rsidR="0083569A" w:rsidRPr="001F64F0" w:rsidRDefault="0083569A" w:rsidP="0083569A">
      <w:pPr>
        <w:pStyle w:val="IH5Sec"/>
      </w:pPr>
      <w:r w:rsidRPr="001F64F0">
        <w:t>5A</w:t>
      </w:r>
      <w:r w:rsidRPr="001F64F0">
        <w:tab/>
        <w:t>Prescribed prohibited items—Act</w:t>
      </w:r>
      <w:r w:rsidR="00432C76" w:rsidRPr="001F64F0">
        <w:t>,</w:t>
      </w:r>
      <w:r w:rsidRPr="001F64F0">
        <w:t xml:space="preserve"> s 14</w:t>
      </w:r>
    </w:p>
    <w:p w:rsidR="0083569A" w:rsidRPr="001F64F0" w:rsidRDefault="0083569A" w:rsidP="0083569A">
      <w:pPr>
        <w:pStyle w:val="IMain"/>
      </w:pPr>
      <w:r w:rsidRPr="001F64F0">
        <w:tab/>
        <w:t>(1)</w:t>
      </w:r>
      <w:r w:rsidRPr="001F64F0">
        <w:tab/>
        <w:t>The following items are prescribed:</w:t>
      </w:r>
    </w:p>
    <w:p w:rsidR="0083569A" w:rsidRPr="001F64F0" w:rsidRDefault="003157EB" w:rsidP="0083569A">
      <w:pPr>
        <w:pStyle w:val="Idefpara"/>
      </w:pPr>
      <w:r w:rsidRPr="001F64F0">
        <w:tab/>
        <w:t>(a)</w:t>
      </w:r>
      <w:r w:rsidRPr="001F64F0">
        <w:tab/>
        <w:t>a shock collar;</w:t>
      </w:r>
    </w:p>
    <w:p w:rsidR="0083569A" w:rsidRPr="001F64F0" w:rsidRDefault="0083569A" w:rsidP="0083569A">
      <w:pPr>
        <w:pStyle w:val="Idefpara"/>
      </w:pPr>
      <w:r w:rsidRPr="001F64F0">
        <w:tab/>
        <w:t>(b)</w:t>
      </w:r>
      <w:r w:rsidRPr="001F64F0">
        <w:tab/>
        <w:t xml:space="preserve">a spur with a sharpened or fixed rowel; </w:t>
      </w:r>
    </w:p>
    <w:p w:rsidR="0083569A" w:rsidRPr="001F64F0" w:rsidRDefault="0083569A" w:rsidP="0083569A">
      <w:pPr>
        <w:pStyle w:val="Idefpara"/>
      </w:pPr>
      <w:r w:rsidRPr="001F64F0">
        <w:tab/>
        <w:t>(c)</w:t>
      </w:r>
      <w:r w:rsidRPr="001F64F0">
        <w:tab/>
        <w:t xml:space="preserve">a cockfighting spur; </w:t>
      </w:r>
    </w:p>
    <w:p w:rsidR="0083569A" w:rsidRPr="001F64F0" w:rsidRDefault="0083569A" w:rsidP="0083569A">
      <w:pPr>
        <w:pStyle w:val="Idefpara"/>
      </w:pPr>
      <w:r w:rsidRPr="001F64F0">
        <w:tab/>
        <w:t>(d)</w:t>
      </w:r>
      <w:r w:rsidRPr="001F64F0">
        <w:tab/>
        <w:t xml:space="preserve">any other device or other thing made or adapted to be attached to an animal for </w:t>
      </w:r>
      <w:r w:rsidR="00400752" w:rsidRPr="001F64F0">
        <w:t>a violent animal activity</w:t>
      </w:r>
      <w:r w:rsidRPr="001F64F0">
        <w:t>.</w:t>
      </w:r>
    </w:p>
    <w:p w:rsidR="0083569A" w:rsidRPr="001F64F0" w:rsidRDefault="0083569A" w:rsidP="0083569A">
      <w:pPr>
        <w:pStyle w:val="IMain"/>
      </w:pPr>
      <w:r w:rsidRPr="001F64F0">
        <w:tab/>
        <w:t>(2)</w:t>
      </w:r>
      <w:r w:rsidRPr="001F64F0">
        <w:tab/>
        <w:t>In this section:</w:t>
      </w:r>
    </w:p>
    <w:p w:rsidR="003157EB" w:rsidRPr="001F64F0" w:rsidRDefault="003157EB" w:rsidP="001F64F0">
      <w:pPr>
        <w:pStyle w:val="aDef"/>
      </w:pPr>
      <w:r w:rsidRPr="001F64F0">
        <w:rPr>
          <w:rStyle w:val="charBoldItals"/>
        </w:rPr>
        <w:t>violent animal activity</w:t>
      </w:r>
      <w:r w:rsidRPr="001F64F0">
        <w:t xml:space="preserve">—see the </w:t>
      </w:r>
      <w:hyperlink r:id="rId36" w:tooltip="Animal Welfare Act 1992" w:history="1">
        <w:r w:rsidR="00482C98" w:rsidRPr="00E14236">
          <w:rPr>
            <w:rStyle w:val="charCitHyperlinkAbbrev"/>
          </w:rPr>
          <w:t>Act</w:t>
        </w:r>
      </w:hyperlink>
      <w:r w:rsidRPr="001F64F0">
        <w:t>, section 17 (</w:t>
      </w:r>
      <w:r w:rsidR="00BD3367" w:rsidRPr="001F64F0">
        <w:t>4</w:t>
      </w:r>
      <w:r w:rsidRPr="001F64F0">
        <w:t>).</w:t>
      </w:r>
    </w:p>
    <w:p w:rsidR="0083569A" w:rsidRPr="001F64F0" w:rsidRDefault="0083569A" w:rsidP="0083569A">
      <w:pPr>
        <w:pStyle w:val="PageBreak"/>
      </w:pPr>
      <w:r w:rsidRPr="001F64F0">
        <w:br w:type="page"/>
      </w:r>
    </w:p>
    <w:p w:rsidR="00B245B3" w:rsidRPr="001F64F0" w:rsidRDefault="001F64F0" w:rsidP="001F64F0">
      <w:pPr>
        <w:pStyle w:val="AH2Part"/>
      </w:pPr>
      <w:bookmarkStart w:id="143" w:name="_Toc532892108"/>
      <w:r w:rsidRPr="001F64F0">
        <w:rPr>
          <w:rStyle w:val="CharPartNo"/>
        </w:rPr>
        <w:lastRenderedPageBreak/>
        <w:t>Part 4</w:t>
      </w:r>
      <w:r w:rsidRPr="001F64F0">
        <w:tab/>
      </w:r>
      <w:r w:rsidR="00B245B3" w:rsidRPr="001F64F0">
        <w:rPr>
          <w:rStyle w:val="CharPartText"/>
        </w:rPr>
        <w:t>Discrimination Act 1991</w:t>
      </w:r>
      <w:bookmarkEnd w:id="143"/>
    </w:p>
    <w:p w:rsidR="00B245B3" w:rsidRPr="001F64F0" w:rsidRDefault="001F64F0" w:rsidP="001F64F0">
      <w:pPr>
        <w:pStyle w:val="AH5Sec"/>
        <w:shd w:val="pct25" w:color="auto" w:fill="auto"/>
      </w:pPr>
      <w:bookmarkStart w:id="144" w:name="_Toc532892109"/>
      <w:r w:rsidRPr="001F64F0">
        <w:rPr>
          <w:rStyle w:val="CharSectNo"/>
        </w:rPr>
        <w:t>138</w:t>
      </w:r>
      <w:r w:rsidRPr="001F64F0">
        <w:tab/>
      </w:r>
      <w:r w:rsidR="00B245B3" w:rsidRPr="001F64F0">
        <w:t xml:space="preserve">Meaning of </w:t>
      </w:r>
      <w:r w:rsidR="00B245B3" w:rsidRPr="001F64F0">
        <w:rPr>
          <w:rStyle w:val="charItals"/>
        </w:rPr>
        <w:t>disability</w:t>
      </w:r>
      <w:r w:rsidR="00B245B3" w:rsidRPr="001F64F0">
        <w:rPr>
          <w:rStyle w:val="charItals"/>
        </w:rPr>
        <w:br/>
      </w:r>
      <w:r w:rsidR="00B245B3" w:rsidRPr="001F64F0">
        <w:t xml:space="preserve">Section 5AA (3), definition of </w:t>
      </w:r>
      <w:r w:rsidR="00B245B3" w:rsidRPr="001F64F0">
        <w:rPr>
          <w:rStyle w:val="charItals"/>
        </w:rPr>
        <w:t>assistance animal</w:t>
      </w:r>
      <w:bookmarkEnd w:id="144"/>
    </w:p>
    <w:p w:rsidR="00B245B3" w:rsidRPr="001F64F0" w:rsidRDefault="00B245B3" w:rsidP="00B245B3">
      <w:pPr>
        <w:pStyle w:val="direction"/>
      </w:pPr>
      <w:r w:rsidRPr="001F64F0">
        <w:t>substitute</w:t>
      </w:r>
    </w:p>
    <w:p w:rsidR="00B245B3" w:rsidRPr="001F64F0" w:rsidRDefault="00B245B3" w:rsidP="001F64F0">
      <w:pPr>
        <w:pStyle w:val="aDef"/>
      </w:pPr>
      <w:r w:rsidRPr="001F64F0">
        <w:rPr>
          <w:rStyle w:val="charBoldItals"/>
        </w:rPr>
        <w:t>assistance animal</w:t>
      </w:r>
      <w:r w:rsidRPr="001F64F0">
        <w:t>—see</w:t>
      </w:r>
      <w:r w:rsidR="00BD3367" w:rsidRPr="001F64F0">
        <w:t xml:space="preserve"> the</w:t>
      </w:r>
      <w:r w:rsidRPr="001F64F0">
        <w:t xml:space="preserve"> </w:t>
      </w:r>
      <w:hyperlink r:id="rId37" w:tooltip="A2000-86" w:history="1">
        <w:r w:rsidR="00A76B0F" w:rsidRPr="001F64F0">
          <w:rPr>
            <w:rStyle w:val="charCitHyperlinkItal"/>
          </w:rPr>
          <w:t>Domestic Animals Act 2000</w:t>
        </w:r>
      </w:hyperlink>
      <w:r w:rsidRPr="001F64F0">
        <w:t xml:space="preserve">, section </w:t>
      </w:r>
      <w:r w:rsidR="00F25CF7" w:rsidRPr="001F64F0">
        <w:t>94.</w:t>
      </w:r>
    </w:p>
    <w:p w:rsidR="00F25CF7" w:rsidRPr="001F64F0" w:rsidRDefault="001F64F0" w:rsidP="001F64F0">
      <w:pPr>
        <w:pStyle w:val="AH5Sec"/>
        <w:shd w:val="pct25" w:color="auto" w:fill="auto"/>
      </w:pPr>
      <w:bookmarkStart w:id="145" w:name="_Toc532892110"/>
      <w:r w:rsidRPr="001F64F0">
        <w:rPr>
          <w:rStyle w:val="CharSectNo"/>
        </w:rPr>
        <w:t>139</w:t>
      </w:r>
      <w:r w:rsidRPr="001F64F0">
        <w:tab/>
      </w:r>
      <w:r w:rsidR="00F25CF7" w:rsidRPr="001F64F0">
        <w:t>Liability of person relying on assistance animal etc</w:t>
      </w:r>
      <w:r w:rsidR="00F25CF7" w:rsidRPr="001F64F0">
        <w:rPr>
          <w:rStyle w:val="charItals"/>
        </w:rPr>
        <w:br/>
      </w:r>
      <w:r w:rsidR="00F25CF7" w:rsidRPr="001F64F0">
        <w:t xml:space="preserve">Section 5AB (3), definition of </w:t>
      </w:r>
      <w:r w:rsidR="00F25CF7" w:rsidRPr="001F64F0">
        <w:rPr>
          <w:rStyle w:val="charItals"/>
        </w:rPr>
        <w:t>assistance animal</w:t>
      </w:r>
      <w:bookmarkEnd w:id="145"/>
    </w:p>
    <w:p w:rsidR="00F25CF7" w:rsidRPr="001F64F0" w:rsidRDefault="00F25CF7" w:rsidP="00F25CF7">
      <w:pPr>
        <w:pStyle w:val="direction"/>
      </w:pPr>
      <w:r w:rsidRPr="001F64F0">
        <w:t>substitute</w:t>
      </w:r>
    </w:p>
    <w:p w:rsidR="00F25CF7" w:rsidRPr="001F64F0" w:rsidRDefault="00F25CF7" w:rsidP="001F64F0">
      <w:pPr>
        <w:pStyle w:val="aDef"/>
      </w:pPr>
      <w:r w:rsidRPr="001F64F0">
        <w:rPr>
          <w:rStyle w:val="charBoldItals"/>
        </w:rPr>
        <w:t>assistance animal</w:t>
      </w:r>
      <w:r w:rsidRPr="001F64F0">
        <w:t>—see</w:t>
      </w:r>
      <w:r w:rsidR="00BD3367" w:rsidRPr="001F64F0">
        <w:t xml:space="preserve"> the</w:t>
      </w:r>
      <w:r w:rsidRPr="001F64F0">
        <w:t xml:space="preserve"> </w:t>
      </w:r>
      <w:hyperlink r:id="rId38" w:tooltip="A2000-86" w:history="1">
        <w:r w:rsidR="00A76B0F" w:rsidRPr="001F64F0">
          <w:rPr>
            <w:rStyle w:val="charCitHyperlinkItal"/>
          </w:rPr>
          <w:t>Domestic Animals Act 2000</w:t>
        </w:r>
      </w:hyperlink>
      <w:r w:rsidRPr="001F64F0">
        <w:t>, section 94.</w:t>
      </w:r>
    </w:p>
    <w:p w:rsidR="00B245B3" w:rsidRPr="001F64F0" w:rsidRDefault="00B245B3" w:rsidP="00B245B3">
      <w:pPr>
        <w:pStyle w:val="PageBreak"/>
      </w:pPr>
      <w:r w:rsidRPr="001F64F0">
        <w:br w:type="page"/>
      </w:r>
    </w:p>
    <w:p w:rsidR="0083569A" w:rsidRPr="001F64F0" w:rsidRDefault="001F64F0" w:rsidP="001F64F0">
      <w:pPr>
        <w:pStyle w:val="AH2Part"/>
      </w:pPr>
      <w:bookmarkStart w:id="146" w:name="_Toc532892111"/>
      <w:r w:rsidRPr="001F64F0">
        <w:rPr>
          <w:rStyle w:val="CharPartNo"/>
        </w:rPr>
        <w:lastRenderedPageBreak/>
        <w:t>Part 5</w:t>
      </w:r>
      <w:r w:rsidRPr="001F64F0">
        <w:tab/>
      </w:r>
      <w:r w:rsidR="0083569A" w:rsidRPr="001F64F0">
        <w:rPr>
          <w:rStyle w:val="CharPartText"/>
        </w:rPr>
        <w:t>Domestic Animals Act 2000</w:t>
      </w:r>
      <w:bookmarkEnd w:id="146"/>
    </w:p>
    <w:p w:rsidR="00E16D5F" w:rsidRPr="001F64F0" w:rsidRDefault="001F64F0" w:rsidP="001F64F0">
      <w:pPr>
        <w:pStyle w:val="AH5Sec"/>
        <w:shd w:val="pct25" w:color="auto" w:fill="auto"/>
      </w:pPr>
      <w:bookmarkStart w:id="147" w:name="_Toc532892112"/>
      <w:r w:rsidRPr="001F64F0">
        <w:rPr>
          <w:rStyle w:val="CharSectNo"/>
        </w:rPr>
        <w:t>140</w:t>
      </w:r>
      <w:r w:rsidRPr="001F64F0">
        <w:tab/>
      </w:r>
      <w:r w:rsidR="00E16D5F" w:rsidRPr="001F64F0">
        <w:t>Prohibited places</w:t>
      </w:r>
      <w:r w:rsidR="00E16D5F" w:rsidRPr="001F64F0">
        <w:br/>
        <w:t>Section 42 (6), new definitions</w:t>
      </w:r>
      <w:bookmarkEnd w:id="147"/>
    </w:p>
    <w:p w:rsidR="00E16D5F" w:rsidRPr="001F64F0" w:rsidRDefault="00E16D5F" w:rsidP="00E16D5F">
      <w:pPr>
        <w:pStyle w:val="direction"/>
      </w:pPr>
      <w:r w:rsidRPr="001F64F0">
        <w:t>insert</w:t>
      </w:r>
    </w:p>
    <w:p w:rsidR="00E16D5F" w:rsidRPr="001F64F0" w:rsidRDefault="00E16D5F" w:rsidP="001F64F0">
      <w:pPr>
        <w:pStyle w:val="aDef"/>
      </w:pPr>
      <w:r w:rsidRPr="001F64F0">
        <w:rPr>
          <w:rStyle w:val="charBoldItals"/>
        </w:rPr>
        <w:t>assistance animal</w:t>
      </w:r>
      <w:r w:rsidRPr="001F64F0">
        <w:t>—see section 94.</w:t>
      </w:r>
    </w:p>
    <w:p w:rsidR="00E16D5F" w:rsidRPr="001F64F0" w:rsidRDefault="00E16D5F" w:rsidP="001F64F0">
      <w:pPr>
        <w:pStyle w:val="aDef"/>
      </w:pPr>
      <w:r w:rsidRPr="001F64F0">
        <w:rPr>
          <w:rStyle w:val="charBoldItals"/>
        </w:rPr>
        <w:t>disability</w:t>
      </w:r>
      <w:r w:rsidRPr="001F64F0">
        <w:t xml:space="preserve">—see the </w:t>
      </w:r>
      <w:hyperlink r:id="rId39" w:tooltip="A1991-81" w:history="1">
        <w:r w:rsidR="00A76B0F" w:rsidRPr="001F64F0">
          <w:rPr>
            <w:rStyle w:val="charCitHyperlinkItal"/>
          </w:rPr>
          <w:t>Discrimination Act 1991</w:t>
        </w:r>
      </w:hyperlink>
      <w:r w:rsidRPr="001F64F0">
        <w:t>, section 5AA.</w:t>
      </w:r>
      <w:r w:rsidR="005D0331" w:rsidRPr="001F64F0">
        <w:t xml:space="preserve"> </w:t>
      </w:r>
    </w:p>
    <w:p w:rsidR="001A7820" w:rsidRPr="001F64F0" w:rsidRDefault="001F64F0" w:rsidP="001F64F0">
      <w:pPr>
        <w:pStyle w:val="AH5Sec"/>
        <w:shd w:val="pct25" w:color="auto" w:fill="auto"/>
      </w:pPr>
      <w:bookmarkStart w:id="148" w:name="_Toc532892113"/>
      <w:r w:rsidRPr="001F64F0">
        <w:rPr>
          <w:rStyle w:val="CharSectNo"/>
        </w:rPr>
        <w:t>141</w:t>
      </w:r>
      <w:r w:rsidRPr="001F64F0">
        <w:tab/>
      </w:r>
      <w:r w:rsidR="00BD3367" w:rsidRPr="001F64F0">
        <w:t>Dogs in public places must be controlled</w:t>
      </w:r>
      <w:r w:rsidR="00BD3367" w:rsidRPr="001F64F0">
        <w:br/>
      </w:r>
      <w:r w:rsidR="001A7820" w:rsidRPr="001F64F0">
        <w:t>New section 44 (3A)</w:t>
      </w:r>
      <w:bookmarkEnd w:id="148"/>
    </w:p>
    <w:p w:rsidR="001A7820" w:rsidRPr="001F64F0" w:rsidRDefault="001A7820" w:rsidP="001A7820">
      <w:pPr>
        <w:pStyle w:val="direction"/>
      </w:pPr>
      <w:r w:rsidRPr="001F64F0">
        <w:t>insert</w:t>
      </w:r>
    </w:p>
    <w:p w:rsidR="001A7820" w:rsidRPr="001F64F0" w:rsidRDefault="001A7820" w:rsidP="001A7820">
      <w:pPr>
        <w:pStyle w:val="IMain"/>
      </w:pPr>
      <w:r w:rsidRPr="001F64F0">
        <w:tab/>
        <w:t>(3A)</w:t>
      </w:r>
      <w:r w:rsidRPr="001F64F0">
        <w:tab/>
        <w:t>A person commits an offence if the person—</w:t>
      </w:r>
    </w:p>
    <w:p w:rsidR="001A7820" w:rsidRPr="001F64F0" w:rsidRDefault="001A7820" w:rsidP="001A7820">
      <w:pPr>
        <w:pStyle w:val="Ipara"/>
      </w:pPr>
      <w:r w:rsidRPr="001F64F0">
        <w:tab/>
        <w:t>(a)</w:t>
      </w:r>
      <w:r w:rsidRPr="001F64F0">
        <w:tab/>
        <w:t xml:space="preserve">is in a public place with more </w:t>
      </w:r>
      <w:r w:rsidR="00867DAB" w:rsidRPr="001F64F0">
        <w:t xml:space="preserve">than 3 </w:t>
      </w:r>
      <w:r w:rsidRPr="001F64F0">
        <w:t>dogs; and</w:t>
      </w:r>
    </w:p>
    <w:p w:rsidR="001A7820" w:rsidRPr="001F64F0" w:rsidRDefault="001A7820" w:rsidP="001F64F0">
      <w:pPr>
        <w:pStyle w:val="Ipara"/>
        <w:keepNext/>
      </w:pPr>
      <w:r w:rsidRPr="001F64F0">
        <w:tab/>
        <w:t>(b)</w:t>
      </w:r>
      <w:r w:rsidRPr="001F64F0">
        <w:tab/>
        <w:t>is the sole carer of the dogs.</w:t>
      </w:r>
    </w:p>
    <w:p w:rsidR="001A7820" w:rsidRPr="001F64F0" w:rsidRDefault="001A7820" w:rsidP="001A7820">
      <w:pPr>
        <w:pStyle w:val="Penalty"/>
      </w:pPr>
      <w:r w:rsidRPr="001F64F0">
        <w:t>Maximum penalty:  15 penalty units.</w:t>
      </w:r>
    </w:p>
    <w:p w:rsidR="00340B15" w:rsidRPr="001F64F0" w:rsidRDefault="001F64F0" w:rsidP="001F64F0">
      <w:pPr>
        <w:pStyle w:val="AH5Sec"/>
        <w:shd w:val="pct25" w:color="auto" w:fill="auto"/>
      </w:pPr>
      <w:bookmarkStart w:id="149" w:name="_Toc532892114"/>
      <w:r w:rsidRPr="001F64F0">
        <w:rPr>
          <w:rStyle w:val="CharSectNo"/>
        </w:rPr>
        <w:t>142</w:t>
      </w:r>
      <w:r w:rsidRPr="001F64F0">
        <w:tab/>
      </w:r>
      <w:r w:rsidR="00340B15" w:rsidRPr="001F64F0">
        <w:t>Multiple cat licences—requirement to be licensed</w:t>
      </w:r>
      <w:r w:rsidR="00340B15" w:rsidRPr="001F64F0">
        <w:br/>
        <w:t>New section 84A (3)</w:t>
      </w:r>
      <w:bookmarkEnd w:id="149"/>
    </w:p>
    <w:p w:rsidR="00340B15" w:rsidRPr="001F64F0" w:rsidRDefault="00340B15" w:rsidP="00340B15">
      <w:pPr>
        <w:pStyle w:val="direction"/>
      </w:pPr>
      <w:r w:rsidRPr="001F64F0">
        <w:t>insert</w:t>
      </w:r>
    </w:p>
    <w:p w:rsidR="00340B15" w:rsidRPr="001F64F0" w:rsidRDefault="00340B15" w:rsidP="00340B15">
      <w:pPr>
        <w:pStyle w:val="IMain"/>
      </w:pPr>
      <w:r w:rsidRPr="001F64F0">
        <w:tab/>
        <w:t>(3)</w:t>
      </w:r>
      <w:r w:rsidRPr="001F64F0">
        <w:tab/>
        <w:t>In this section:</w:t>
      </w:r>
    </w:p>
    <w:p w:rsidR="00340B15" w:rsidRPr="001F64F0" w:rsidRDefault="00340B15" w:rsidP="001F64F0">
      <w:pPr>
        <w:pStyle w:val="aDef"/>
      </w:pPr>
      <w:r w:rsidRPr="001F64F0">
        <w:rPr>
          <w:rStyle w:val="charBoldItals"/>
        </w:rPr>
        <w:t>assistance animal</w:t>
      </w:r>
      <w:r w:rsidRPr="001F64F0">
        <w:t>—see section 94.</w:t>
      </w:r>
    </w:p>
    <w:p w:rsidR="00704DF2" w:rsidRPr="001F64F0" w:rsidRDefault="001F64F0" w:rsidP="001F64F0">
      <w:pPr>
        <w:pStyle w:val="AH5Sec"/>
        <w:shd w:val="pct25" w:color="auto" w:fill="auto"/>
      </w:pPr>
      <w:bookmarkStart w:id="150" w:name="_Toc532892115"/>
      <w:r w:rsidRPr="001F64F0">
        <w:rPr>
          <w:rStyle w:val="CharSectNo"/>
        </w:rPr>
        <w:lastRenderedPageBreak/>
        <w:t>143</w:t>
      </w:r>
      <w:r w:rsidRPr="001F64F0">
        <w:tab/>
      </w:r>
      <w:r w:rsidR="001C34DE" w:rsidRPr="001F64F0">
        <w:t>Part 5</w:t>
      </w:r>
      <w:bookmarkEnd w:id="150"/>
    </w:p>
    <w:p w:rsidR="00704DF2" w:rsidRPr="001F64F0" w:rsidRDefault="001C34DE" w:rsidP="00704DF2">
      <w:pPr>
        <w:pStyle w:val="direction"/>
      </w:pPr>
      <w:r w:rsidRPr="001F64F0">
        <w:t>substitute</w:t>
      </w:r>
    </w:p>
    <w:p w:rsidR="001C34DE" w:rsidRPr="001F64F0" w:rsidRDefault="001C34DE" w:rsidP="001C34DE">
      <w:pPr>
        <w:pStyle w:val="IH2Part"/>
      </w:pPr>
      <w:r w:rsidRPr="001F64F0">
        <w:t>Part 5</w:t>
      </w:r>
      <w:r w:rsidRPr="001F64F0">
        <w:tab/>
        <w:t xml:space="preserve">Assistance </w:t>
      </w:r>
      <w:r w:rsidR="00BD3367" w:rsidRPr="001F64F0">
        <w:t>a</w:t>
      </w:r>
      <w:r w:rsidRPr="001F64F0">
        <w:t>nimals</w:t>
      </w:r>
    </w:p>
    <w:p w:rsidR="009C3150" w:rsidRPr="001F64F0" w:rsidRDefault="009C3150" w:rsidP="009C3150">
      <w:pPr>
        <w:pStyle w:val="aExplanHeading"/>
      </w:pPr>
      <w:r w:rsidRPr="001F64F0">
        <w:t>Explanatory note</w:t>
      </w:r>
    </w:p>
    <w:p w:rsidR="009C3150" w:rsidRPr="001F64F0" w:rsidRDefault="009C3150" w:rsidP="009C3150">
      <w:pPr>
        <w:pStyle w:val="aExplanText"/>
      </w:pPr>
      <w:r w:rsidRPr="001F64F0">
        <w:t xml:space="preserve">The amendment to part 5 of the </w:t>
      </w:r>
      <w:hyperlink r:id="rId40" w:tooltip="A2000-86" w:history="1">
        <w:r w:rsidR="00A76B0F" w:rsidRPr="001F64F0">
          <w:rPr>
            <w:rStyle w:val="charCitHyperlinkItal"/>
          </w:rPr>
          <w:t>Domestic Animals Act 2000</w:t>
        </w:r>
      </w:hyperlink>
      <w:r w:rsidRPr="001F64F0">
        <w:t xml:space="preserve"> introduces a regulatory scheme for assistance animals. There are currently laws providing protections for people with disability using an assistance animal in the </w:t>
      </w:r>
      <w:hyperlink r:id="rId41" w:tooltip="A2000-86" w:history="1">
        <w:r w:rsidR="00A76B0F" w:rsidRPr="001F64F0">
          <w:rPr>
            <w:rStyle w:val="charCitHyperlinkItal"/>
          </w:rPr>
          <w:t>Domestic Animals Act 2000</w:t>
        </w:r>
      </w:hyperlink>
      <w:r w:rsidRPr="001F64F0">
        <w:t>,</w:t>
      </w:r>
      <w:r w:rsidR="00663F70" w:rsidRPr="001F64F0">
        <w:t xml:space="preserve"> the</w:t>
      </w:r>
      <w:r w:rsidRPr="001F64F0">
        <w:t xml:space="preserve"> </w:t>
      </w:r>
      <w:hyperlink r:id="rId42" w:tooltip="A1991-81" w:history="1">
        <w:r w:rsidR="00A76B0F" w:rsidRPr="001F64F0">
          <w:rPr>
            <w:rStyle w:val="charCitHyperlinkItal"/>
          </w:rPr>
          <w:t>Discrimination Act 1991</w:t>
        </w:r>
      </w:hyperlink>
      <w:r w:rsidRPr="001F64F0">
        <w:rPr>
          <w:rStyle w:val="charItals"/>
        </w:rPr>
        <w:t xml:space="preserve"> </w:t>
      </w:r>
      <w:r w:rsidRPr="001F64F0">
        <w:t xml:space="preserve">and </w:t>
      </w:r>
      <w:r w:rsidR="00663F70" w:rsidRPr="001F64F0">
        <w:t xml:space="preserve">the </w:t>
      </w:r>
      <w:hyperlink r:id="rId43" w:tooltip="SL2016-23" w:history="1">
        <w:r w:rsidR="00A76B0F" w:rsidRPr="001F64F0">
          <w:rPr>
            <w:rStyle w:val="charCitHyperlinkItal"/>
          </w:rPr>
          <w:t>Discrimination Regulation 2016</w:t>
        </w:r>
      </w:hyperlink>
      <w:r w:rsidRPr="001F64F0">
        <w:t xml:space="preserve">. Those protections will rely on declared assistance animal standards and a new definition of </w:t>
      </w:r>
      <w:r w:rsidRPr="001F64F0">
        <w:rPr>
          <w:rStyle w:val="charBoldItals"/>
        </w:rPr>
        <w:t>assistance animal</w:t>
      </w:r>
      <w:r w:rsidR="00524FBF" w:rsidRPr="001F64F0">
        <w:rPr>
          <w:bCs/>
          <w:iCs/>
        </w:rPr>
        <w:t xml:space="preserve"> that </w:t>
      </w:r>
      <w:r w:rsidR="000B381B" w:rsidRPr="001F64F0">
        <w:rPr>
          <w:bCs/>
          <w:iCs/>
        </w:rPr>
        <w:t>is</w:t>
      </w:r>
      <w:r w:rsidR="00524FBF" w:rsidRPr="001F64F0">
        <w:rPr>
          <w:bCs/>
          <w:iCs/>
        </w:rPr>
        <w:t xml:space="preserve"> consistent with Commonwealth discrimination law</w:t>
      </w:r>
      <w:r w:rsidRPr="001F64F0">
        <w:t xml:space="preserve">.  The regulatory scheme requires an assistance animal to be accredited as having been trained by a registered trainer in accordance with the assistance animal standards, accredited under a corresponding law, or assessed (for example, after training by an individual) as meeting the assistance animal standard. </w:t>
      </w:r>
    </w:p>
    <w:p w:rsidR="009C3150" w:rsidRPr="001F64F0" w:rsidRDefault="009C3150" w:rsidP="009C3150">
      <w:pPr>
        <w:pStyle w:val="aExplanText"/>
      </w:pPr>
      <w:r w:rsidRPr="001F64F0">
        <w:t>The amendments introducing the new scheme for assistance animals have a delayed commencement of 6 months.</w:t>
      </w:r>
    </w:p>
    <w:p w:rsidR="001C34DE" w:rsidRPr="001F64F0" w:rsidRDefault="001C34DE" w:rsidP="001C34DE">
      <w:pPr>
        <w:pStyle w:val="IH3Div"/>
      </w:pPr>
      <w:r w:rsidRPr="001F64F0">
        <w:t>Division 5.1</w:t>
      </w:r>
      <w:r w:rsidRPr="001F64F0">
        <w:tab/>
      </w:r>
      <w:r w:rsidR="00605A53" w:rsidRPr="001F64F0">
        <w:t>Preliminary</w:t>
      </w:r>
      <w:r w:rsidRPr="001F64F0">
        <w:t>—pt 5</w:t>
      </w:r>
    </w:p>
    <w:p w:rsidR="00704DF2" w:rsidRPr="001F64F0" w:rsidRDefault="00704DF2" w:rsidP="00704DF2">
      <w:pPr>
        <w:pStyle w:val="IH5Sec"/>
      </w:pPr>
      <w:r w:rsidRPr="001F64F0">
        <w:t>94</w:t>
      </w:r>
      <w:r w:rsidRPr="001F64F0">
        <w:tab/>
      </w:r>
      <w:r w:rsidR="0011472F" w:rsidRPr="001F64F0">
        <w:t>Definitions</w:t>
      </w:r>
      <w:r w:rsidRPr="001F64F0">
        <w:t>—pt 5</w:t>
      </w:r>
    </w:p>
    <w:p w:rsidR="00B245B3" w:rsidRPr="001F64F0" w:rsidRDefault="00B245B3" w:rsidP="0011472F">
      <w:pPr>
        <w:pStyle w:val="Amainreturn"/>
      </w:pPr>
      <w:r w:rsidRPr="001F64F0">
        <w:t>In this part:</w:t>
      </w:r>
    </w:p>
    <w:p w:rsidR="00605A53" w:rsidRPr="001F64F0" w:rsidRDefault="00605A53" w:rsidP="001F64F0">
      <w:pPr>
        <w:pStyle w:val="aDef"/>
      </w:pPr>
      <w:r w:rsidRPr="001F64F0">
        <w:rPr>
          <w:rStyle w:val="charBoldItals"/>
        </w:rPr>
        <w:t>animal welfare</w:t>
      </w:r>
      <w:r w:rsidRPr="001F64F0">
        <w:t xml:space="preserve">—see the </w:t>
      </w:r>
      <w:hyperlink r:id="rId44" w:tooltip="A1992-45" w:history="1">
        <w:r w:rsidR="00A76B0F" w:rsidRPr="001F64F0">
          <w:rPr>
            <w:rStyle w:val="charCitHyperlinkItal"/>
          </w:rPr>
          <w:t>Animal Welfare Act 1992</w:t>
        </w:r>
      </w:hyperlink>
      <w:r w:rsidRPr="001F64F0">
        <w:t>, dictionary.</w:t>
      </w:r>
    </w:p>
    <w:p w:rsidR="00704DF2" w:rsidRPr="001F64F0" w:rsidRDefault="00B245B3" w:rsidP="001F64F0">
      <w:pPr>
        <w:pStyle w:val="aDef"/>
      </w:pPr>
      <w:r w:rsidRPr="001F64F0">
        <w:rPr>
          <w:rStyle w:val="charBoldItals"/>
        </w:rPr>
        <w:t>assistance animal</w:t>
      </w:r>
      <w:r w:rsidR="00F10851" w:rsidRPr="001F64F0">
        <w:t xml:space="preserve"> </w:t>
      </w:r>
      <w:r w:rsidR="00AA7893" w:rsidRPr="001F64F0">
        <w:t>means</w:t>
      </w:r>
      <w:r w:rsidR="004A4187" w:rsidRPr="001F64F0">
        <w:t xml:space="preserve"> </w:t>
      </w:r>
      <w:r w:rsidR="004A4187" w:rsidRPr="001F64F0">
        <w:rPr>
          <w:lang w:eastAsia="en-AU"/>
        </w:rPr>
        <w:t>a guide dog, hearing dog, service dog</w:t>
      </w:r>
      <w:r w:rsidRPr="001F64F0">
        <w:t xml:space="preserve"> </w:t>
      </w:r>
      <w:r w:rsidR="004A4187" w:rsidRPr="001F64F0">
        <w:t xml:space="preserve">or </w:t>
      </w:r>
      <w:r w:rsidR="00BD3367" w:rsidRPr="001F64F0">
        <w:t xml:space="preserve">any </w:t>
      </w:r>
      <w:r w:rsidR="004A4187" w:rsidRPr="001F64F0">
        <w:t xml:space="preserve">other </w:t>
      </w:r>
      <w:r w:rsidRPr="001F64F0">
        <w:rPr>
          <w:szCs w:val="24"/>
          <w:lang w:eastAsia="en-AU"/>
        </w:rPr>
        <w:t>animal</w:t>
      </w:r>
      <w:r w:rsidR="00EB2EA8" w:rsidRPr="001F64F0">
        <w:rPr>
          <w:szCs w:val="24"/>
          <w:lang w:eastAsia="en-AU"/>
        </w:rPr>
        <w:t xml:space="preserve"> that</w:t>
      </w:r>
      <w:r w:rsidR="007C0335" w:rsidRPr="001F64F0">
        <w:rPr>
          <w:szCs w:val="24"/>
          <w:lang w:eastAsia="en-AU"/>
        </w:rPr>
        <w:t xml:space="preserve"> is</w:t>
      </w:r>
      <w:r w:rsidR="000D17C3" w:rsidRPr="001F64F0">
        <w:rPr>
          <w:szCs w:val="24"/>
          <w:lang w:eastAsia="en-AU"/>
        </w:rPr>
        <w:t xml:space="preserve"> accredited</w:t>
      </w:r>
      <w:r w:rsidR="004C196E" w:rsidRPr="001F64F0">
        <w:rPr>
          <w:lang w:eastAsia="en-AU"/>
        </w:rPr>
        <w:t>—</w:t>
      </w:r>
    </w:p>
    <w:p w:rsidR="007C0335" w:rsidRPr="001F64F0" w:rsidRDefault="007C0335" w:rsidP="00F10851">
      <w:pPr>
        <w:pStyle w:val="Idefpara"/>
        <w:rPr>
          <w:lang w:eastAsia="en-AU"/>
        </w:rPr>
      </w:pPr>
      <w:r w:rsidRPr="001F64F0">
        <w:rPr>
          <w:lang w:eastAsia="en-AU"/>
        </w:rPr>
        <w:tab/>
        <w:t>(</w:t>
      </w:r>
      <w:r w:rsidR="00F10851" w:rsidRPr="001F64F0">
        <w:rPr>
          <w:lang w:eastAsia="en-AU"/>
        </w:rPr>
        <w:t>a</w:t>
      </w:r>
      <w:r w:rsidRPr="001F64F0">
        <w:rPr>
          <w:lang w:eastAsia="en-AU"/>
        </w:rPr>
        <w:t>)</w:t>
      </w:r>
      <w:r w:rsidRPr="001F64F0">
        <w:rPr>
          <w:lang w:eastAsia="en-AU"/>
        </w:rPr>
        <w:tab/>
      </w:r>
      <w:r w:rsidR="000D17C3" w:rsidRPr="001F64F0">
        <w:rPr>
          <w:lang w:eastAsia="en-AU"/>
        </w:rPr>
        <w:t xml:space="preserve">by </w:t>
      </w:r>
      <w:r w:rsidRPr="001F64F0">
        <w:rPr>
          <w:lang w:eastAsia="en-AU"/>
        </w:rPr>
        <w:t xml:space="preserve">an </w:t>
      </w:r>
      <w:r w:rsidR="00307A04" w:rsidRPr="001F64F0">
        <w:t xml:space="preserve">assistance animal </w:t>
      </w:r>
      <w:r w:rsidRPr="001F64F0">
        <w:rPr>
          <w:lang w:eastAsia="en-AU"/>
        </w:rPr>
        <w:t xml:space="preserve">trainer </w:t>
      </w:r>
      <w:r w:rsidR="000D17C3" w:rsidRPr="001F64F0">
        <w:rPr>
          <w:lang w:eastAsia="en-AU"/>
        </w:rPr>
        <w:t xml:space="preserve">as having </w:t>
      </w:r>
      <w:r w:rsidR="00186735" w:rsidRPr="001F64F0">
        <w:rPr>
          <w:lang w:eastAsia="en-AU"/>
        </w:rPr>
        <w:t>completed training required under</w:t>
      </w:r>
      <w:r w:rsidRPr="001F64F0">
        <w:rPr>
          <w:lang w:eastAsia="en-AU"/>
        </w:rPr>
        <w:t xml:space="preserve"> the assistance animal standard; </w:t>
      </w:r>
      <w:r w:rsidR="002969A0" w:rsidRPr="001F64F0">
        <w:rPr>
          <w:lang w:eastAsia="en-AU"/>
        </w:rPr>
        <w:t>or</w:t>
      </w:r>
    </w:p>
    <w:p w:rsidR="00F25CF7" w:rsidRPr="001F64F0" w:rsidRDefault="00EB2EA8" w:rsidP="00F10851">
      <w:pPr>
        <w:pStyle w:val="Idefpara"/>
        <w:rPr>
          <w:szCs w:val="24"/>
          <w:lang w:eastAsia="en-AU"/>
        </w:rPr>
      </w:pPr>
      <w:r w:rsidRPr="001F64F0">
        <w:rPr>
          <w:lang w:eastAsia="en-AU"/>
        </w:rPr>
        <w:tab/>
        <w:t>(</w:t>
      </w:r>
      <w:r w:rsidR="00F10851" w:rsidRPr="001F64F0">
        <w:rPr>
          <w:lang w:eastAsia="en-AU"/>
        </w:rPr>
        <w:t>b</w:t>
      </w:r>
      <w:r w:rsidRPr="001F64F0">
        <w:rPr>
          <w:lang w:eastAsia="en-AU"/>
        </w:rPr>
        <w:t>)</w:t>
      </w:r>
      <w:r w:rsidRPr="001F64F0">
        <w:rPr>
          <w:lang w:eastAsia="en-AU"/>
        </w:rPr>
        <w:tab/>
      </w:r>
      <w:r w:rsidR="000D17C3" w:rsidRPr="001F64F0">
        <w:rPr>
          <w:lang w:eastAsia="en-AU"/>
        </w:rPr>
        <w:t xml:space="preserve">by </w:t>
      </w:r>
      <w:r w:rsidR="00B33C25" w:rsidRPr="001F64F0">
        <w:rPr>
          <w:lang w:eastAsia="en-AU"/>
        </w:rPr>
        <w:t xml:space="preserve">the </w:t>
      </w:r>
      <w:r w:rsidR="00844C7A" w:rsidRPr="001F64F0">
        <w:rPr>
          <w:lang w:eastAsia="en-AU"/>
        </w:rPr>
        <w:t>registrar</w:t>
      </w:r>
      <w:r w:rsidR="00B33C25" w:rsidRPr="001F64F0">
        <w:rPr>
          <w:lang w:eastAsia="en-AU"/>
        </w:rPr>
        <w:t xml:space="preserve"> or </w:t>
      </w:r>
      <w:r w:rsidR="00307A04" w:rsidRPr="001F64F0">
        <w:rPr>
          <w:lang w:eastAsia="en-AU"/>
        </w:rPr>
        <w:t>an assistance</w:t>
      </w:r>
      <w:r w:rsidR="00307A04" w:rsidRPr="001F64F0">
        <w:t xml:space="preserve"> animal</w:t>
      </w:r>
      <w:r w:rsidR="000D17C3" w:rsidRPr="001F64F0">
        <w:t xml:space="preserve"> </w:t>
      </w:r>
      <w:r w:rsidR="00307A04" w:rsidRPr="001F64F0">
        <w:t>assessor</w:t>
      </w:r>
      <w:r w:rsidR="002D7FCA" w:rsidRPr="001F64F0">
        <w:rPr>
          <w:szCs w:val="24"/>
          <w:lang w:eastAsia="en-AU"/>
        </w:rPr>
        <w:t xml:space="preserve"> </w:t>
      </w:r>
      <w:r w:rsidR="00B37721" w:rsidRPr="001F64F0">
        <w:rPr>
          <w:szCs w:val="24"/>
          <w:lang w:eastAsia="en-AU"/>
        </w:rPr>
        <w:t xml:space="preserve">as </w:t>
      </w:r>
      <w:r w:rsidR="00186735" w:rsidRPr="001F64F0">
        <w:rPr>
          <w:szCs w:val="24"/>
          <w:lang w:eastAsia="en-AU"/>
        </w:rPr>
        <w:t xml:space="preserve">having met the </w:t>
      </w:r>
      <w:r w:rsidR="00186735" w:rsidRPr="001F64F0">
        <w:rPr>
          <w:lang w:eastAsia="en-AU"/>
        </w:rPr>
        <w:t>assistance animal standard</w:t>
      </w:r>
      <w:r w:rsidR="00F25CF7" w:rsidRPr="001F64F0">
        <w:rPr>
          <w:szCs w:val="24"/>
          <w:lang w:eastAsia="en-AU"/>
        </w:rPr>
        <w:t xml:space="preserve">; </w:t>
      </w:r>
      <w:r w:rsidR="00307A04" w:rsidRPr="001F64F0">
        <w:rPr>
          <w:szCs w:val="24"/>
          <w:lang w:eastAsia="en-AU"/>
        </w:rPr>
        <w:t>or</w:t>
      </w:r>
    </w:p>
    <w:p w:rsidR="000C6D71" w:rsidRPr="001F64F0" w:rsidRDefault="00307A04" w:rsidP="000C6D71">
      <w:pPr>
        <w:pStyle w:val="Idefpara"/>
        <w:rPr>
          <w:lang w:eastAsia="en-AU"/>
        </w:rPr>
      </w:pPr>
      <w:r w:rsidRPr="001F64F0">
        <w:rPr>
          <w:lang w:eastAsia="en-AU"/>
        </w:rPr>
        <w:tab/>
        <w:t>(</w:t>
      </w:r>
      <w:r w:rsidR="00F10851" w:rsidRPr="001F64F0">
        <w:rPr>
          <w:lang w:eastAsia="en-AU"/>
        </w:rPr>
        <w:t>c</w:t>
      </w:r>
      <w:r w:rsidRPr="001F64F0">
        <w:rPr>
          <w:lang w:eastAsia="en-AU"/>
        </w:rPr>
        <w:t>)</w:t>
      </w:r>
      <w:r w:rsidRPr="001F64F0">
        <w:rPr>
          <w:lang w:eastAsia="en-AU"/>
        </w:rPr>
        <w:tab/>
        <w:t xml:space="preserve">under a corresponding law as an </w:t>
      </w:r>
      <w:r w:rsidRPr="001F64F0">
        <w:t>assistance animal</w:t>
      </w:r>
      <w:r w:rsidR="000C6D71" w:rsidRPr="001F64F0">
        <w:rPr>
          <w:lang w:eastAsia="en-AU"/>
        </w:rPr>
        <w:t>.</w:t>
      </w:r>
    </w:p>
    <w:p w:rsidR="00950081" w:rsidRPr="001F64F0" w:rsidRDefault="00950081" w:rsidP="001F64F0">
      <w:pPr>
        <w:pStyle w:val="aDef"/>
      </w:pPr>
      <w:r w:rsidRPr="001F64F0">
        <w:rPr>
          <w:rStyle w:val="charBoldItals"/>
        </w:rPr>
        <w:lastRenderedPageBreak/>
        <w:t>assistance animal assessor</w:t>
      </w:r>
      <w:r w:rsidRPr="001F64F0">
        <w:t xml:space="preserve"> means a person registered as an assistance animal assessor under section 9</w:t>
      </w:r>
      <w:r w:rsidR="00307A04" w:rsidRPr="001F64F0">
        <w:t>8</w:t>
      </w:r>
      <w:r w:rsidRPr="001F64F0">
        <w:t>.</w:t>
      </w:r>
    </w:p>
    <w:p w:rsidR="001431E5" w:rsidRPr="001F64F0" w:rsidRDefault="001431E5" w:rsidP="001F64F0">
      <w:pPr>
        <w:pStyle w:val="aDef"/>
      </w:pPr>
      <w:r w:rsidRPr="001F64F0">
        <w:rPr>
          <w:rStyle w:val="charBoldItals"/>
        </w:rPr>
        <w:t>assistance animal standard</w:t>
      </w:r>
      <w:r w:rsidRPr="001F64F0">
        <w:t xml:space="preserve"> means a standard </w:t>
      </w:r>
      <w:r w:rsidR="00BD3367" w:rsidRPr="001F64F0">
        <w:t xml:space="preserve">determined under </w:t>
      </w:r>
      <w:r w:rsidRPr="001F64F0">
        <w:t>section 95.</w:t>
      </w:r>
    </w:p>
    <w:p w:rsidR="00307A04" w:rsidRPr="001F64F0" w:rsidRDefault="00307A04" w:rsidP="001F64F0">
      <w:pPr>
        <w:pStyle w:val="aDef"/>
      </w:pPr>
      <w:r w:rsidRPr="001F64F0">
        <w:rPr>
          <w:rStyle w:val="charBoldItals"/>
        </w:rPr>
        <w:t>assistance animal trainer</w:t>
      </w:r>
      <w:r w:rsidRPr="001F64F0">
        <w:t xml:space="preserve"> means a person registered as a trainer under section </w:t>
      </w:r>
      <w:r w:rsidR="00BD3367" w:rsidRPr="001F64F0">
        <w:t>99</w:t>
      </w:r>
      <w:r w:rsidRPr="001F64F0">
        <w:t>.</w:t>
      </w:r>
    </w:p>
    <w:p w:rsidR="00054E14" w:rsidRPr="001F64F0" w:rsidRDefault="00054E14" w:rsidP="001F64F0">
      <w:pPr>
        <w:pStyle w:val="aDef"/>
        <w:keepNext/>
        <w:rPr>
          <w:lang w:eastAsia="en-AU"/>
        </w:rPr>
      </w:pPr>
      <w:r w:rsidRPr="001F64F0">
        <w:rPr>
          <w:rStyle w:val="charBoldItals"/>
        </w:rPr>
        <w:t>corresponding law</w:t>
      </w:r>
      <w:r w:rsidRPr="001F64F0">
        <w:t xml:space="preserve">, of a State, means a law of </w:t>
      </w:r>
      <w:r w:rsidR="000D17C3" w:rsidRPr="001F64F0">
        <w:t>a S</w:t>
      </w:r>
      <w:r w:rsidRPr="001F64F0">
        <w:t>tate about the registration of assistance animal trainers.</w:t>
      </w:r>
    </w:p>
    <w:p w:rsidR="000D17C3" w:rsidRPr="001F64F0" w:rsidRDefault="000D17C3" w:rsidP="000D17C3">
      <w:pPr>
        <w:pStyle w:val="aNote"/>
        <w:rPr>
          <w:lang w:eastAsia="en-AU"/>
        </w:rPr>
      </w:pPr>
      <w:r w:rsidRPr="001F64F0">
        <w:rPr>
          <w:rStyle w:val="charItals"/>
        </w:rPr>
        <w:t>Note</w:t>
      </w:r>
      <w:r w:rsidRPr="001F64F0">
        <w:rPr>
          <w:rStyle w:val="charItals"/>
        </w:rPr>
        <w:tab/>
      </w:r>
      <w:r w:rsidRPr="001F64F0">
        <w:rPr>
          <w:rStyle w:val="charBoldItals"/>
        </w:rPr>
        <w:t>State</w:t>
      </w:r>
      <w:r w:rsidRPr="001F64F0">
        <w:t xml:space="preserve"> includes the Northern Territory (see </w:t>
      </w:r>
      <w:hyperlink r:id="rId45" w:tooltip="A2001-14" w:history="1">
        <w:r w:rsidR="00A76B0F" w:rsidRPr="001F64F0">
          <w:rPr>
            <w:rStyle w:val="charCitHyperlinkAbbrev"/>
          </w:rPr>
          <w:t>Legislation Act</w:t>
        </w:r>
      </w:hyperlink>
      <w:r w:rsidRPr="001F64F0">
        <w:t>, dict, pt 1).</w:t>
      </w:r>
    </w:p>
    <w:p w:rsidR="00EC4FD1" w:rsidRPr="001F64F0" w:rsidRDefault="00EC4FD1" w:rsidP="001F64F0">
      <w:pPr>
        <w:pStyle w:val="aDef"/>
      </w:pPr>
      <w:r w:rsidRPr="001F64F0">
        <w:rPr>
          <w:rStyle w:val="charBoldItals"/>
        </w:rPr>
        <w:t>disability</w:t>
      </w:r>
      <w:r w:rsidRPr="001F64F0">
        <w:t xml:space="preserve">—see the </w:t>
      </w:r>
      <w:hyperlink r:id="rId46" w:tooltip="A1991-81" w:history="1">
        <w:r w:rsidR="00A76B0F" w:rsidRPr="001F64F0">
          <w:rPr>
            <w:rStyle w:val="charCitHyperlinkItal"/>
          </w:rPr>
          <w:t>Discrimination Act 1991</w:t>
        </w:r>
      </w:hyperlink>
      <w:r w:rsidRPr="001F64F0">
        <w:t>, section 5AA.</w:t>
      </w:r>
    </w:p>
    <w:p w:rsidR="009B25B2" w:rsidRPr="001F64F0" w:rsidRDefault="009B25B2" w:rsidP="001F64F0">
      <w:pPr>
        <w:pStyle w:val="aDef"/>
      </w:pPr>
      <w:r w:rsidRPr="001F64F0">
        <w:rPr>
          <w:rStyle w:val="charBoldItals"/>
        </w:rPr>
        <w:t>guide dog</w:t>
      </w:r>
      <w:r w:rsidRPr="001F64F0">
        <w:t xml:space="preserve"> means a working dog that guides a person who is blind or vision impaired.</w:t>
      </w:r>
    </w:p>
    <w:p w:rsidR="009B25B2" w:rsidRPr="001F64F0" w:rsidRDefault="009B25B2" w:rsidP="001F64F0">
      <w:pPr>
        <w:pStyle w:val="aDef"/>
      </w:pPr>
      <w:r w:rsidRPr="001F64F0">
        <w:rPr>
          <w:rStyle w:val="charBoldItals"/>
        </w:rPr>
        <w:t>hearing dog</w:t>
      </w:r>
      <w:r w:rsidRPr="001F64F0">
        <w:t xml:space="preserve"> means a working dog that alerts </w:t>
      </w:r>
      <w:r w:rsidR="00113E69" w:rsidRPr="001F64F0">
        <w:t>a person</w:t>
      </w:r>
      <w:r w:rsidRPr="001F64F0">
        <w:t xml:space="preserve"> who is deaf or hearing impaired to sounds.</w:t>
      </w:r>
    </w:p>
    <w:p w:rsidR="009B25B2" w:rsidRPr="001F64F0" w:rsidRDefault="009B25B2" w:rsidP="001F64F0">
      <w:pPr>
        <w:pStyle w:val="aDef"/>
      </w:pPr>
      <w:r w:rsidRPr="001F64F0">
        <w:rPr>
          <w:rStyle w:val="charBoldItals"/>
        </w:rPr>
        <w:t>service dog</w:t>
      </w:r>
      <w:r w:rsidRPr="001F64F0">
        <w:t xml:space="preserve"> means a working dog </w:t>
      </w:r>
      <w:r w:rsidR="00E675F4" w:rsidRPr="001F64F0">
        <w:t xml:space="preserve">that </w:t>
      </w:r>
      <w:r w:rsidR="00113E69" w:rsidRPr="001F64F0">
        <w:t>assists a person</w:t>
      </w:r>
      <w:r w:rsidRPr="001F64F0">
        <w:t xml:space="preserve"> </w:t>
      </w:r>
      <w:r w:rsidR="00113E69" w:rsidRPr="001F64F0">
        <w:t>with physical disability</w:t>
      </w:r>
      <w:r w:rsidRPr="001F64F0">
        <w:t xml:space="preserve"> </w:t>
      </w:r>
      <w:r w:rsidR="00113E69" w:rsidRPr="001F64F0">
        <w:t>by undertaking physical tasks</w:t>
      </w:r>
      <w:r w:rsidRPr="001F64F0">
        <w:t>.</w:t>
      </w:r>
    </w:p>
    <w:p w:rsidR="001431E5" w:rsidRPr="001F64F0" w:rsidRDefault="006459EC" w:rsidP="00EC4FD1">
      <w:pPr>
        <w:pStyle w:val="IH5Sec"/>
      </w:pPr>
      <w:r w:rsidRPr="001F64F0">
        <w:t>95</w:t>
      </w:r>
      <w:r w:rsidR="00EC4FD1" w:rsidRPr="001F64F0">
        <w:tab/>
      </w:r>
      <w:r w:rsidR="001431E5" w:rsidRPr="001F64F0">
        <w:t xml:space="preserve">Assistance </w:t>
      </w:r>
      <w:r w:rsidR="00871CA0" w:rsidRPr="001F64F0">
        <w:t>a</w:t>
      </w:r>
      <w:r w:rsidR="001431E5" w:rsidRPr="001F64F0">
        <w:t xml:space="preserve">nimal </w:t>
      </w:r>
      <w:r w:rsidR="00871CA0" w:rsidRPr="001F64F0">
        <w:t>s</w:t>
      </w:r>
      <w:r w:rsidR="001431E5" w:rsidRPr="001F64F0">
        <w:t>tandard</w:t>
      </w:r>
    </w:p>
    <w:p w:rsidR="001431E5" w:rsidRPr="001F64F0" w:rsidRDefault="007C26BE" w:rsidP="007C26BE">
      <w:pPr>
        <w:pStyle w:val="IMain"/>
      </w:pPr>
      <w:r w:rsidRPr="001F64F0">
        <w:tab/>
        <w:t>(1)</w:t>
      </w:r>
      <w:r w:rsidRPr="001F64F0">
        <w:tab/>
        <w:t>The Minister may determine</w:t>
      </w:r>
      <w:r w:rsidR="0099436D" w:rsidRPr="001F64F0">
        <w:t xml:space="preserve"> the minimum standard of</w:t>
      </w:r>
      <w:r w:rsidR="001431E5" w:rsidRPr="001F64F0">
        <w:t>—</w:t>
      </w:r>
    </w:p>
    <w:p w:rsidR="001431E5" w:rsidRPr="001F64F0" w:rsidRDefault="001431E5" w:rsidP="00F552FB">
      <w:pPr>
        <w:pStyle w:val="Ipara"/>
        <w:rPr>
          <w:lang w:eastAsia="en-AU"/>
        </w:rPr>
      </w:pPr>
      <w:r w:rsidRPr="001F64F0">
        <w:tab/>
        <w:t>(a)</w:t>
      </w:r>
      <w:r w:rsidRPr="001F64F0">
        <w:tab/>
        <w:t xml:space="preserve">training and behaviour an assistance animal must have to effectively </w:t>
      </w:r>
      <w:r w:rsidRPr="001F64F0">
        <w:rPr>
          <w:szCs w:val="24"/>
          <w:lang w:eastAsia="en-AU"/>
        </w:rPr>
        <w:t>assist</w:t>
      </w:r>
      <w:r w:rsidRPr="001F64F0">
        <w:rPr>
          <w:lang w:eastAsia="en-AU"/>
        </w:rPr>
        <w:t xml:space="preserve"> a person with disability to alleviate the effect of the disability; and</w:t>
      </w:r>
    </w:p>
    <w:p w:rsidR="001431E5" w:rsidRPr="001F64F0" w:rsidRDefault="001431E5" w:rsidP="00F552FB">
      <w:pPr>
        <w:pStyle w:val="Ipara"/>
        <w:rPr>
          <w:szCs w:val="24"/>
          <w:lang w:eastAsia="en-AU"/>
        </w:rPr>
      </w:pPr>
      <w:r w:rsidRPr="001F64F0">
        <w:rPr>
          <w:lang w:eastAsia="en-AU"/>
        </w:rPr>
        <w:tab/>
        <w:t>(b)</w:t>
      </w:r>
      <w:r w:rsidRPr="001F64F0">
        <w:rPr>
          <w:lang w:eastAsia="en-AU"/>
        </w:rPr>
        <w:tab/>
        <w:t xml:space="preserve">hygiene and behaviour </w:t>
      </w:r>
      <w:r w:rsidR="0099436D" w:rsidRPr="001F64F0">
        <w:rPr>
          <w:lang w:eastAsia="en-AU"/>
        </w:rPr>
        <w:t>an assistance animal must have</w:t>
      </w:r>
      <w:r w:rsidRPr="001F64F0">
        <w:rPr>
          <w:szCs w:val="24"/>
          <w:lang w:eastAsia="en-AU"/>
        </w:rPr>
        <w:t xml:space="preserve"> in a public place</w:t>
      </w:r>
      <w:r w:rsidR="00A6732C" w:rsidRPr="001F64F0">
        <w:rPr>
          <w:szCs w:val="24"/>
          <w:lang w:eastAsia="en-AU"/>
        </w:rPr>
        <w:t xml:space="preserve"> or public premises</w:t>
      </w:r>
      <w:r w:rsidR="007C26BE" w:rsidRPr="001F64F0">
        <w:rPr>
          <w:szCs w:val="24"/>
          <w:lang w:eastAsia="en-AU"/>
        </w:rPr>
        <w:t>.</w:t>
      </w:r>
    </w:p>
    <w:p w:rsidR="00A51297" w:rsidRPr="001F64F0" w:rsidRDefault="00A51297" w:rsidP="001F64F0">
      <w:pPr>
        <w:pStyle w:val="IMain"/>
        <w:keepNext/>
        <w:rPr>
          <w:lang w:eastAsia="en-AU"/>
        </w:rPr>
      </w:pPr>
      <w:r w:rsidRPr="001F64F0">
        <w:rPr>
          <w:lang w:eastAsia="en-AU"/>
        </w:rPr>
        <w:tab/>
        <w:t>(2)</w:t>
      </w:r>
      <w:r w:rsidRPr="001F64F0">
        <w:rPr>
          <w:lang w:eastAsia="en-AU"/>
        </w:rPr>
        <w:tab/>
        <w:t>A determination is a disallowable instrument.</w:t>
      </w:r>
    </w:p>
    <w:p w:rsidR="00A51297" w:rsidRPr="001F64F0" w:rsidRDefault="00A51297">
      <w:pPr>
        <w:pStyle w:val="aNote"/>
      </w:pPr>
      <w:r w:rsidRPr="001F64F0">
        <w:rPr>
          <w:rStyle w:val="charItals"/>
        </w:rPr>
        <w:t>Note</w:t>
      </w:r>
      <w:r w:rsidRPr="001F64F0">
        <w:rPr>
          <w:rStyle w:val="charItals"/>
        </w:rPr>
        <w:tab/>
      </w:r>
      <w:r w:rsidRPr="001F64F0">
        <w:t xml:space="preserve">A disallowable instrument must be notified, and presented to the Legislative Assembly, under the </w:t>
      </w:r>
      <w:hyperlink r:id="rId47" w:tooltip="A2001-14" w:history="1">
        <w:r w:rsidR="00A76B0F" w:rsidRPr="001F64F0">
          <w:rPr>
            <w:rStyle w:val="charCitHyperlinkAbbrev"/>
          </w:rPr>
          <w:t>Legislation Act</w:t>
        </w:r>
      </w:hyperlink>
      <w:r w:rsidRPr="001F64F0">
        <w:t>.</w:t>
      </w:r>
    </w:p>
    <w:p w:rsidR="007C26BE" w:rsidRPr="001F64F0" w:rsidRDefault="007C26BE" w:rsidP="007C26BE">
      <w:pPr>
        <w:pStyle w:val="IMain"/>
      </w:pPr>
      <w:r w:rsidRPr="001F64F0">
        <w:lastRenderedPageBreak/>
        <w:tab/>
        <w:t>(</w:t>
      </w:r>
      <w:r w:rsidR="00A51297" w:rsidRPr="001F64F0">
        <w:t>3</w:t>
      </w:r>
      <w:r w:rsidRPr="001F64F0">
        <w:t>)</w:t>
      </w:r>
      <w:r w:rsidRPr="001F64F0">
        <w:tab/>
        <w:t xml:space="preserve">The Minister may </w:t>
      </w:r>
      <w:r w:rsidR="00F65AE4" w:rsidRPr="001F64F0">
        <w:t>make guidelines about the accreditation of assistance animals.</w:t>
      </w:r>
      <w:r w:rsidRPr="001F64F0">
        <w:t xml:space="preserve"> </w:t>
      </w:r>
    </w:p>
    <w:p w:rsidR="00A51297" w:rsidRPr="001F64F0" w:rsidRDefault="00A51297" w:rsidP="001F64F0">
      <w:pPr>
        <w:pStyle w:val="IMain"/>
        <w:keepNext/>
        <w:rPr>
          <w:lang w:eastAsia="en-AU"/>
        </w:rPr>
      </w:pPr>
      <w:r w:rsidRPr="001F64F0">
        <w:rPr>
          <w:lang w:eastAsia="en-AU"/>
        </w:rPr>
        <w:tab/>
        <w:t>(4)</w:t>
      </w:r>
      <w:r w:rsidRPr="001F64F0">
        <w:rPr>
          <w:lang w:eastAsia="en-AU"/>
        </w:rPr>
        <w:tab/>
      </w:r>
      <w:r w:rsidR="00186735" w:rsidRPr="001F64F0">
        <w:rPr>
          <w:lang w:eastAsia="en-AU"/>
        </w:rPr>
        <w:t>A g</w:t>
      </w:r>
      <w:r w:rsidRPr="001F64F0">
        <w:rPr>
          <w:lang w:eastAsia="en-AU"/>
        </w:rPr>
        <w:t>uideline</w:t>
      </w:r>
      <w:r w:rsidR="00186735" w:rsidRPr="001F64F0">
        <w:rPr>
          <w:lang w:eastAsia="en-AU"/>
        </w:rPr>
        <w:t xml:space="preserve"> i</w:t>
      </w:r>
      <w:r w:rsidRPr="001F64F0">
        <w:rPr>
          <w:lang w:eastAsia="en-AU"/>
        </w:rPr>
        <w:t>s a disallowable instrument.</w:t>
      </w:r>
    </w:p>
    <w:p w:rsidR="00A51297" w:rsidRPr="001F64F0" w:rsidRDefault="00A51297" w:rsidP="00A51297">
      <w:pPr>
        <w:pStyle w:val="aNote"/>
      </w:pPr>
      <w:r w:rsidRPr="001F64F0">
        <w:rPr>
          <w:rStyle w:val="charItals"/>
        </w:rPr>
        <w:t>Note</w:t>
      </w:r>
      <w:r w:rsidRPr="001F64F0">
        <w:rPr>
          <w:rStyle w:val="charItals"/>
        </w:rPr>
        <w:tab/>
      </w:r>
      <w:r w:rsidRPr="001F64F0">
        <w:t xml:space="preserve">A disallowable instrument must be notified, and presented to the Legislative Assembly, under the </w:t>
      </w:r>
      <w:hyperlink r:id="rId48" w:tooltip="A2001-14" w:history="1">
        <w:r w:rsidR="00A76B0F" w:rsidRPr="001F64F0">
          <w:rPr>
            <w:rStyle w:val="charCitHyperlinkAbbrev"/>
          </w:rPr>
          <w:t>Legislation Act</w:t>
        </w:r>
      </w:hyperlink>
      <w:r w:rsidRPr="001F64F0">
        <w:t>.</w:t>
      </w:r>
    </w:p>
    <w:p w:rsidR="00A6732C" w:rsidRPr="001F64F0" w:rsidRDefault="00A6732C" w:rsidP="00A6732C">
      <w:pPr>
        <w:pStyle w:val="IMain"/>
      </w:pPr>
      <w:r w:rsidRPr="001F64F0">
        <w:tab/>
        <w:t>(5)</w:t>
      </w:r>
      <w:r w:rsidRPr="001F64F0">
        <w:tab/>
        <w:t>In this section:</w:t>
      </w:r>
    </w:p>
    <w:p w:rsidR="00A6732C" w:rsidRPr="001F64F0" w:rsidRDefault="00A6732C" w:rsidP="001F64F0">
      <w:pPr>
        <w:pStyle w:val="aDef"/>
      </w:pPr>
      <w:r w:rsidRPr="001F64F0">
        <w:rPr>
          <w:rStyle w:val="charBoldItals"/>
        </w:rPr>
        <w:t>public premises</w:t>
      </w:r>
      <w:r w:rsidRPr="001F64F0">
        <w:t>—see section 106A.</w:t>
      </w:r>
    </w:p>
    <w:p w:rsidR="00186735" w:rsidRPr="001F64F0" w:rsidRDefault="00186735" w:rsidP="00186735">
      <w:pPr>
        <w:pStyle w:val="IH3Div"/>
      </w:pPr>
      <w:r w:rsidRPr="001F64F0">
        <w:t>Division 5.2</w:t>
      </w:r>
      <w:r w:rsidRPr="001F64F0">
        <w:tab/>
        <w:t>Registration of assistance animals</w:t>
      </w:r>
    </w:p>
    <w:p w:rsidR="00186735" w:rsidRPr="001F64F0" w:rsidRDefault="00186735" w:rsidP="00186735">
      <w:pPr>
        <w:pStyle w:val="IH5Sec"/>
      </w:pPr>
      <w:r w:rsidRPr="001F64F0">
        <w:t>96</w:t>
      </w:r>
      <w:r w:rsidRPr="001F64F0">
        <w:tab/>
        <w:t>Register of assistance animals</w:t>
      </w:r>
    </w:p>
    <w:p w:rsidR="00186735" w:rsidRPr="001F64F0" w:rsidRDefault="00186735" w:rsidP="00186735">
      <w:pPr>
        <w:pStyle w:val="Amainreturn"/>
      </w:pPr>
      <w:r w:rsidRPr="001F64F0">
        <w:t>The registrar must set up and keep a register of assistance animals for this Act.</w:t>
      </w:r>
    </w:p>
    <w:p w:rsidR="00186735" w:rsidRPr="001F64F0" w:rsidRDefault="00186735" w:rsidP="00186735">
      <w:pPr>
        <w:pStyle w:val="IH5Sec"/>
      </w:pPr>
      <w:r w:rsidRPr="001F64F0">
        <w:t>97</w:t>
      </w:r>
      <w:r w:rsidRPr="001F64F0">
        <w:tab/>
        <w:t>Registration of assistance animal</w:t>
      </w:r>
    </w:p>
    <w:p w:rsidR="00186735" w:rsidRPr="001F64F0" w:rsidRDefault="00186735" w:rsidP="00186735">
      <w:pPr>
        <w:pStyle w:val="IMain"/>
      </w:pPr>
      <w:r w:rsidRPr="001F64F0">
        <w:tab/>
        <w:t>(1)</w:t>
      </w:r>
      <w:r w:rsidRPr="001F64F0">
        <w:tab/>
        <w:t>The owner of an assistance animal may apply to the registrar for registration of the assistance animal.</w:t>
      </w:r>
    </w:p>
    <w:p w:rsidR="00186735" w:rsidRPr="001F64F0" w:rsidRDefault="00186735" w:rsidP="00186735">
      <w:pPr>
        <w:pStyle w:val="IMain"/>
      </w:pPr>
      <w:r w:rsidRPr="001F64F0">
        <w:tab/>
        <w:t>(2)</w:t>
      </w:r>
      <w:r w:rsidRPr="001F64F0">
        <w:tab/>
        <w:t>The application must include—</w:t>
      </w:r>
    </w:p>
    <w:p w:rsidR="00186735" w:rsidRPr="001F64F0" w:rsidRDefault="00186735" w:rsidP="00186735">
      <w:pPr>
        <w:pStyle w:val="Ipara"/>
      </w:pPr>
      <w:r w:rsidRPr="001F64F0">
        <w:tab/>
        <w:t>(a)</w:t>
      </w:r>
      <w:r w:rsidRPr="001F64F0">
        <w:tab/>
        <w:t>evidence that the animal is accredited as an assistance animal; and</w:t>
      </w:r>
    </w:p>
    <w:p w:rsidR="00186735" w:rsidRPr="001F64F0" w:rsidRDefault="00186735" w:rsidP="00186735">
      <w:pPr>
        <w:pStyle w:val="Ipara"/>
      </w:pPr>
      <w:r w:rsidRPr="001F64F0">
        <w:tab/>
        <w:t>(b)</w:t>
      </w:r>
      <w:r w:rsidRPr="001F64F0">
        <w:tab/>
        <w:t>if the applicant is less than 16 years old and lives with a parent or guardian—written consent to the registration by the applicant’s parent or guardian; and</w:t>
      </w:r>
    </w:p>
    <w:p w:rsidR="00186735" w:rsidRPr="001F64F0" w:rsidRDefault="00186735" w:rsidP="00186735">
      <w:pPr>
        <w:pStyle w:val="Ipara"/>
      </w:pPr>
      <w:r w:rsidRPr="001F64F0">
        <w:tab/>
        <w:t>(c)</w:t>
      </w:r>
      <w:r w:rsidRPr="001F64F0">
        <w:tab/>
        <w:t>anything else prescribed by regulation.</w:t>
      </w:r>
    </w:p>
    <w:p w:rsidR="00186735" w:rsidRPr="001F64F0" w:rsidRDefault="00186735" w:rsidP="00186735">
      <w:pPr>
        <w:pStyle w:val="IMain"/>
      </w:pPr>
      <w:r w:rsidRPr="001F64F0">
        <w:tab/>
        <w:t>(3)</w:t>
      </w:r>
      <w:r w:rsidRPr="001F64F0">
        <w:tab/>
        <w:t>The registrar must register an assistance animal if the application for registration has been made in accordance with subsection (2).</w:t>
      </w:r>
    </w:p>
    <w:p w:rsidR="00186735" w:rsidRPr="001F64F0" w:rsidRDefault="00186735" w:rsidP="00482C98">
      <w:pPr>
        <w:pStyle w:val="IMain"/>
        <w:keepNext/>
      </w:pPr>
      <w:r w:rsidRPr="001F64F0">
        <w:lastRenderedPageBreak/>
        <w:tab/>
        <w:t>(4)</w:t>
      </w:r>
      <w:r w:rsidRPr="001F64F0">
        <w:tab/>
        <w:t>If the registrar registers an assistance animal, the registrar must—</w:t>
      </w:r>
    </w:p>
    <w:p w:rsidR="00186735" w:rsidRPr="001F64F0" w:rsidRDefault="00186735" w:rsidP="00186735">
      <w:pPr>
        <w:pStyle w:val="Ipara"/>
      </w:pPr>
      <w:r w:rsidRPr="001F64F0">
        <w:tab/>
        <w:t>(a)</w:t>
      </w:r>
      <w:r w:rsidRPr="001F64F0">
        <w:tab/>
        <w:t>give the applicant written notice that the assistance animal has been registered; and</w:t>
      </w:r>
    </w:p>
    <w:p w:rsidR="00186735" w:rsidRPr="001F64F0" w:rsidRDefault="00186735" w:rsidP="00186735">
      <w:pPr>
        <w:pStyle w:val="Ipara"/>
      </w:pPr>
      <w:r w:rsidRPr="001F64F0">
        <w:tab/>
        <w:t>(b)</w:t>
      </w:r>
      <w:r w:rsidRPr="001F64F0">
        <w:tab/>
        <w:t>record in the register of assistance animals the information prescribed by regulation.</w:t>
      </w:r>
    </w:p>
    <w:p w:rsidR="00186735" w:rsidRPr="001F64F0" w:rsidRDefault="00186735" w:rsidP="00186735">
      <w:pPr>
        <w:pStyle w:val="IMain"/>
      </w:pPr>
      <w:r w:rsidRPr="001F64F0">
        <w:tab/>
        <w:t>(5)</w:t>
      </w:r>
      <w:r w:rsidRPr="001F64F0">
        <w:tab/>
        <w:t>The registration of an assistance animal remains in force for the period for which the animal is accredited as an assistance animal.</w:t>
      </w:r>
    </w:p>
    <w:p w:rsidR="00186735" w:rsidRPr="001F64F0" w:rsidRDefault="00186735" w:rsidP="001F64F0">
      <w:pPr>
        <w:pStyle w:val="IMain"/>
        <w:keepNext/>
      </w:pPr>
      <w:r w:rsidRPr="001F64F0">
        <w:tab/>
        <w:t>(6)</w:t>
      </w:r>
      <w:r w:rsidRPr="001F64F0">
        <w:tab/>
        <w:t>The applicant must tell the registrar if the animal is no longer accredited as an assistance animal.</w:t>
      </w:r>
    </w:p>
    <w:p w:rsidR="00186735" w:rsidRPr="001F64F0" w:rsidRDefault="00186735" w:rsidP="00186735">
      <w:pPr>
        <w:pStyle w:val="Penalty"/>
      </w:pPr>
      <w:r w:rsidRPr="001F64F0">
        <w:t xml:space="preserve">Maximum penalty:  </w:t>
      </w:r>
      <w:r w:rsidR="00682ADE" w:rsidRPr="001F64F0">
        <w:t>25</w:t>
      </w:r>
      <w:r w:rsidRPr="001F64F0">
        <w:t xml:space="preserve"> penalty units.</w:t>
      </w:r>
    </w:p>
    <w:p w:rsidR="00724CF8" w:rsidRPr="001F64F0" w:rsidRDefault="00724CF8" w:rsidP="00724CF8">
      <w:pPr>
        <w:pStyle w:val="IMain"/>
      </w:pPr>
      <w:r w:rsidRPr="001F64F0">
        <w:tab/>
        <w:t>(7)</w:t>
      </w:r>
      <w:r w:rsidRPr="001F64F0">
        <w:tab/>
        <w:t xml:space="preserve">An offence against subsection (6) is a strict liability offence. </w:t>
      </w:r>
    </w:p>
    <w:p w:rsidR="00186735" w:rsidRPr="001F64F0" w:rsidRDefault="00186735" w:rsidP="00186735">
      <w:pPr>
        <w:pStyle w:val="IH5Sec"/>
      </w:pPr>
      <w:r w:rsidRPr="001F64F0">
        <w:t>98</w:t>
      </w:r>
      <w:r w:rsidRPr="001F64F0">
        <w:tab/>
        <w:t>Registration of assistance animal numbers and certificates</w:t>
      </w:r>
    </w:p>
    <w:p w:rsidR="00186735" w:rsidRPr="001F64F0" w:rsidRDefault="00186735" w:rsidP="00186735">
      <w:pPr>
        <w:pStyle w:val="IMain"/>
      </w:pPr>
      <w:r w:rsidRPr="001F64F0">
        <w:tab/>
        <w:t>(1)</w:t>
      </w:r>
      <w:r w:rsidRPr="001F64F0">
        <w:tab/>
        <w:t>If the registrar registers an assistance animal, the registrar must—</w:t>
      </w:r>
    </w:p>
    <w:p w:rsidR="00186735" w:rsidRPr="001F64F0" w:rsidRDefault="00186735" w:rsidP="00186735">
      <w:pPr>
        <w:pStyle w:val="Ipara"/>
      </w:pPr>
      <w:r w:rsidRPr="001F64F0">
        <w:tab/>
        <w:t>(a)</w:t>
      </w:r>
      <w:r w:rsidRPr="001F64F0">
        <w:tab/>
        <w:t>give a registration number to the assistance animal; and</w:t>
      </w:r>
    </w:p>
    <w:p w:rsidR="00186735" w:rsidRPr="001F64F0" w:rsidRDefault="00186735" w:rsidP="00186735">
      <w:pPr>
        <w:pStyle w:val="Ipara"/>
      </w:pPr>
      <w:r w:rsidRPr="001F64F0">
        <w:tab/>
        <w:t>(b)</w:t>
      </w:r>
      <w:r w:rsidRPr="001F64F0">
        <w:tab/>
        <w:t>give to the owner of the assistance animal a registration certificate for the assistance animal; and</w:t>
      </w:r>
    </w:p>
    <w:p w:rsidR="00186735" w:rsidRPr="001F64F0" w:rsidRDefault="00186735" w:rsidP="00186735">
      <w:pPr>
        <w:pStyle w:val="Ipara"/>
      </w:pPr>
      <w:r w:rsidRPr="001F64F0">
        <w:tab/>
        <w:t>(c)</w:t>
      </w:r>
      <w:r w:rsidRPr="001F64F0">
        <w:tab/>
        <w:t xml:space="preserve">tell the </w:t>
      </w:r>
      <w:r w:rsidR="00AC0423" w:rsidRPr="001F64F0">
        <w:t>owner</w:t>
      </w:r>
      <w:r w:rsidR="00825941" w:rsidRPr="001F64F0">
        <w:t>,</w:t>
      </w:r>
      <w:r w:rsidRPr="001F64F0">
        <w:t xml:space="preserve"> </w:t>
      </w:r>
      <w:r w:rsidR="00AC0423" w:rsidRPr="001F64F0">
        <w:t>in writing</w:t>
      </w:r>
      <w:r w:rsidR="00825941" w:rsidRPr="001F64F0">
        <w:t>,</w:t>
      </w:r>
      <w:r w:rsidR="00AC0423" w:rsidRPr="001F64F0">
        <w:t xml:space="preserve"> about any identification of the assistance an</w:t>
      </w:r>
      <w:r w:rsidR="00825941" w:rsidRPr="001F64F0">
        <w:t>imal required under section 106D</w:t>
      </w:r>
      <w:r w:rsidRPr="001F64F0">
        <w:t>.</w:t>
      </w:r>
    </w:p>
    <w:p w:rsidR="00186735" w:rsidRPr="001F64F0" w:rsidRDefault="00186735" w:rsidP="00186735">
      <w:pPr>
        <w:pStyle w:val="IMain"/>
      </w:pPr>
      <w:r w:rsidRPr="001F64F0">
        <w:tab/>
        <w:t>(2)</w:t>
      </w:r>
      <w:r w:rsidRPr="001F64F0">
        <w:tab/>
        <w:t xml:space="preserve">A registration certificate for an assistance animal must </w:t>
      </w:r>
      <w:r w:rsidR="00AC0423" w:rsidRPr="001F64F0">
        <w:t xml:space="preserve">include any </w:t>
      </w:r>
      <w:r w:rsidRPr="001F64F0">
        <w:t>information prescribed by regulation.</w:t>
      </w:r>
    </w:p>
    <w:p w:rsidR="00186735" w:rsidRPr="001F64F0" w:rsidRDefault="00AC0423" w:rsidP="00AC0423">
      <w:pPr>
        <w:pStyle w:val="IH3Div"/>
      </w:pPr>
      <w:r w:rsidRPr="001F64F0">
        <w:lastRenderedPageBreak/>
        <w:t>Division 5.3</w:t>
      </w:r>
      <w:r w:rsidRPr="001F64F0">
        <w:tab/>
        <w:t>Assistance animal trainers and assessors</w:t>
      </w:r>
    </w:p>
    <w:p w:rsidR="00420386" w:rsidRPr="001F64F0" w:rsidRDefault="00186735" w:rsidP="00EC4FD1">
      <w:pPr>
        <w:pStyle w:val="IH5Sec"/>
      </w:pPr>
      <w:r w:rsidRPr="001F64F0">
        <w:t>99</w:t>
      </w:r>
      <w:r w:rsidR="00950081" w:rsidRPr="001F64F0">
        <w:tab/>
      </w:r>
      <w:r w:rsidR="00EA3D15" w:rsidRPr="001F64F0">
        <w:t xml:space="preserve">Registrar may </w:t>
      </w:r>
      <w:r w:rsidR="006F4CCA" w:rsidRPr="001F64F0">
        <w:t>register</w:t>
      </w:r>
      <w:r w:rsidR="00FA1F6D" w:rsidRPr="001F64F0">
        <w:t xml:space="preserve"> assistance animal trainer</w:t>
      </w:r>
    </w:p>
    <w:p w:rsidR="00FA1F6D" w:rsidRPr="001F64F0" w:rsidRDefault="00B37721" w:rsidP="00FA1F6D">
      <w:pPr>
        <w:pStyle w:val="IMain"/>
      </w:pPr>
      <w:r w:rsidRPr="001F64F0">
        <w:tab/>
        <w:t>(1)</w:t>
      </w:r>
      <w:r w:rsidRPr="001F64F0">
        <w:tab/>
        <w:t>A person</w:t>
      </w:r>
      <w:r w:rsidR="00A66710" w:rsidRPr="001F64F0">
        <w:t xml:space="preserve"> </w:t>
      </w:r>
      <w:r w:rsidR="00FA1F6D" w:rsidRPr="001F64F0">
        <w:t xml:space="preserve">may apply to </w:t>
      </w:r>
      <w:r w:rsidR="0011472F" w:rsidRPr="001F64F0">
        <w:t>the registrar</w:t>
      </w:r>
      <w:r w:rsidR="00054E14" w:rsidRPr="001F64F0">
        <w:t>—</w:t>
      </w:r>
    </w:p>
    <w:p w:rsidR="00054E14" w:rsidRPr="001F64F0" w:rsidRDefault="002969A0" w:rsidP="00054E14">
      <w:pPr>
        <w:pStyle w:val="Ipara"/>
      </w:pPr>
      <w:r w:rsidRPr="001F64F0">
        <w:tab/>
        <w:t>(a)</w:t>
      </w:r>
      <w:r w:rsidRPr="001F64F0">
        <w:tab/>
        <w:t>to be registered as</w:t>
      </w:r>
      <w:r w:rsidR="00054E14" w:rsidRPr="001F64F0">
        <w:t xml:space="preserve"> an assistance animal trainer; or</w:t>
      </w:r>
    </w:p>
    <w:p w:rsidR="00054E14" w:rsidRPr="001F64F0" w:rsidRDefault="00054E14" w:rsidP="001F64F0">
      <w:pPr>
        <w:pStyle w:val="Ipara"/>
        <w:keepNext/>
        <w:rPr>
          <w:lang w:eastAsia="en-AU"/>
        </w:rPr>
      </w:pPr>
      <w:r w:rsidRPr="001F64F0">
        <w:tab/>
        <w:t>(b)</w:t>
      </w:r>
      <w:r w:rsidRPr="001F64F0">
        <w:tab/>
        <w:t>for a registered assistance animal trainer—to renew the assistance animal trainer</w:t>
      </w:r>
      <w:r w:rsidRPr="001F64F0">
        <w:rPr>
          <w:lang w:eastAsia="en-AU"/>
        </w:rPr>
        <w:t>’s registration.</w:t>
      </w:r>
    </w:p>
    <w:p w:rsidR="00142EA6" w:rsidRPr="001F64F0" w:rsidRDefault="00142EA6">
      <w:pPr>
        <w:pStyle w:val="aNote"/>
      </w:pPr>
      <w:r w:rsidRPr="001F64F0">
        <w:rPr>
          <w:rStyle w:val="charItals"/>
        </w:rPr>
        <w:t>Note</w:t>
      </w:r>
      <w:r w:rsidRPr="001F64F0">
        <w:tab/>
        <w:t>A fee may be determined under s 144 for this provision.</w:t>
      </w:r>
    </w:p>
    <w:p w:rsidR="002A1E63" w:rsidRPr="001F64F0" w:rsidRDefault="002A1E63" w:rsidP="002A1E63">
      <w:pPr>
        <w:pStyle w:val="IMain"/>
      </w:pPr>
      <w:r w:rsidRPr="001F64F0">
        <w:tab/>
        <w:t>(2)</w:t>
      </w:r>
      <w:r w:rsidRPr="001F64F0">
        <w:tab/>
        <w:t>An application must—</w:t>
      </w:r>
    </w:p>
    <w:p w:rsidR="002A1E63" w:rsidRPr="001F64F0" w:rsidRDefault="002A1E63" w:rsidP="002A1E63">
      <w:pPr>
        <w:pStyle w:val="Ipara"/>
      </w:pPr>
      <w:r w:rsidRPr="001F64F0">
        <w:tab/>
        <w:t>(a)</w:t>
      </w:r>
      <w:r w:rsidRPr="001F64F0">
        <w:tab/>
        <w:t>be in writing; and</w:t>
      </w:r>
    </w:p>
    <w:p w:rsidR="002A1E63" w:rsidRPr="001F64F0" w:rsidRDefault="002A1E63" w:rsidP="002A1E63">
      <w:pPr>
        <w:pStyle w:val="Ipara"/>
      </w:pPr>
      <w:r w:rsidRPr="001F64F0">
        <w:tab/>
        <w:t>(b)</w:t>
      </w:r>
      <w:r w:rsidRPr="001F64F0">
        <w:tab/>
        <w:t>include any information prescribed by regulation.</w:t>
      </w:r>
    </w:p>
    <w:p w:rsidR="0033579E" w:rsidRPr="001F64F0" w:rsidRDefault="00142EA6" w:rsidP="00142EA6">
      <w:pPr>
        <w:pStyle w:val="IMain"/>
      </w:pPr>
      <w:r w:rsidRPr="001F64F0">
        <w:tab/>
        <w:t>(</w:t>
      </w:r>
      <w:r w:rsidR="002A1E63" w:rsidRPr="001F64F0">
        <w:t>3</w:t>
      </w:r>
      <w:r w:rsidRPr="001F64F0">
        <w:t>)</w:t>
      </w:r>
      <w:r w:rsidRPr="001F64F0">
        <w:tab/>
      </w:r>
      <w:r w:rsidR="006F4CCA" w:rsidRPr="001F64F0">
        <w:t xml:space="preserve">Within </w:t>
      </w:r>
      <w:r w:rsidR="005615C4" w:rsidRPr="001F64F0">
        <w:t>30</w:t>
      </w:r>
      <w:r w:rsidR="006F4CCA" w:rsidRPr="001F64F0">
        <w:t xml:space="preserve"> days of receiving the application</w:t>
      </w:r>
      <w:r w:rsidR="00664592" w:rsidRPr="001F64F0">
        <w:t>, the</w:t>
      </w:r>
      <w:r w:rsidR="0033579E" w:rsidRPr="001F64F0">
        <w:t xml:space="preserve"> registrar </w:t>
      </w:r>
      <w:r w:rsidR="006F4CCA" w:rsidRPr="001F64F0">
        <w:t>must</w:t>
      </w:r>
      <w:r w:rsidR="0033579E" w:rsidRPr="001F64F0">
        <w:t>—</w:t>
      </w:r>
    </w:p>
    <w:p w:rsidR="0033579E" w:rsidRPr="001F64F0" w:rsidRDefault="0033579E" w:rsidP="0033579E">
      <w:pPr>
        <w:pStyle w:val="Ipara"/>
      </w:pPr>
      <w:r w:rsidRPr="001F64F0">
        <w:tab/>
        <w:t>(a)</w:t>
      </w:r>
      <w:r w:rsidRPr="001F64F0">
        <w:tab/>
      </w:r>
      <w:r w:rsidR="006F4CCA" w:rsidRPr="001F64F0">
        <w:t>register</w:t>
      </w:r>
      <w:r w:rsidRPr="001F64F0">
        <w:t xml:space="preserve"> the </w:t>
      </w:r>
      <w:r w:rsidR="008A0761" w:rsidRPr="001F64F0">
        <w:t>applicant</w:t>
      </w:r>
      <w:r w:rsidRPr="001F64F0">
        <w:t xml:space="preserve"> for a stated period; or</w:t>
      </w:r>
    </w:p>
    <w:p w:rsidR="0033579E" w:rsidRPr="001F64F0" w:rsidRDefault="0033579E" w:rsidP="0033579E">
      <w:pPr>
        <w:pStyle w:val="Ipara"/>
      </w:pPr>
      <w:r w:rsidRPr="001F64F0">
        <w:tab/>
        <w:t>(b)</w:t>
      </w:r>
      <w:r w:rsidRPr="001F64F0">
        <w:tab/>
      </w:r>
      <w:r w:rsidR="006F4CCA" w:rsidRPr="001F64F0">
        <w:t>register</w:t>
      </w:r>
      <w:r w:rsidRPr="001F64F0">
        <w:t xml:space="preserve"> the </w:t>
      </w:r>
      <w:r w:rsidR="008A0761" w:rsidRPr="001F64F0">
        <w:t xml:space="preserve">applicant </w:t>
      </w:r>
      <w:r w:rsidRPr="001F64F0">
        <w:t>for a stated period subject to stated conditions; or</w:t>
      </w:r>
    </w:p>
    <w:p w:rsidR="0033579E" w:rsidRPr="001F64F0" w:rsidRDefault="0033579E" w:rsidP="001F64F0">
      <w:pPr>
        <w:pStyle w:val="Ipara"/>
        <w:keepNext/>
      </w:pPr>
      <w:r w:rsidRPr="001F64F0">
        <w:tab/>
        <w:t>(c)</w:t>
      </w:r>
      <w:r w:rsidRPr="001F64F0">
        <w:tab/>
        <w:t xml:space="preserve">refuse to </w:t>
      </w:r>
      <w:r w:rsidR="006F4CCA" w:rsidRPr="001F64F0">
        <w:t>register</w:t>
      </w:r>
      <w:r w:rsidRPr="001F64F0">
        <w:t xml:space="preserve"> the </w:t>
      </w:r>
      <w:r w:rsidR="008A0761" w:rsidRPr="001F64F0">
        <w:t>applicant</w:t>
      </w:r>
      <w:r w:rsidRPr="001F64F0">
        <w:t>.</w:t>
      </w:r>
    </w:p>
    <w:p w:rsidR="006F4CCA" w:rsidRPr="001F64F0" w:rsidRDefault="006F4CCA" w:rsidP="006F4CCA">
      <w:pPr>
        <w:pStyle w:val="aNote"/>
      </w:pPr>
      <w:r w:rsidRPr="001F64F0">
        <w:rPr>
          <w:rStyle w:val="charItals"/>
        </w:rPr>
        <w:t>Note</w:t>
      </w:r>
      <w:r w:rsidRPr="001F64F0">
        <w:rPr>
          <w:rStyle w:val="charItals"/>
        </w:rPr>
        <w:tab/>
      </w:r>
      <w:r w:rsidRPr="001F64F0">
        <w:t xml:space="preserve">Failure to register the applicant within the required time is taken to be a decision not to register the applicant (see </w:t>
      </w:r>
      <w:hyperlink r:id="rId49" w:tooltip="A2008-35" w:history="1">
        <w:r w:rsidRPr="001F64F0">
          <w:rPr>
            <w:rStyle w:val="charCitHyperlinkItal"/>
          </w:rPr>
          <w:t>ACT Civil and Administrative Tribunal Act 2008</w:t>
        </w:r>
      </w:hyperlink>
      <w:r w:rsidRPr="001F64F0">
        <w:t>, s 12).</w:t>
      </w:r>
    </w:p>
    <w:p w:rsidR="0011472F" w:rsidRPr="001F64F0" w:rsidRDefault="0033579E" w:rsidP="00142EA6">
      <w:pPr>
        <w:pStyle w:val="IMain"/>
      </w:pPr>
      <w:r w:rsidRPr="001F64F0">
        <w:tab/>
        <w:t>(4)</w:t>
      </w:r>
      <w:r w:rsidRPr="001F64F0">
        <w:tab/>
        <w:t xml:space="preserve">The registrar may only </w:t>
      </w:r>
      <w:r w:rsidR="006F4CCA" w:rsidRPr="001F64F0">
        <w:t>register</w:t>
      </w:r>
      <w:r w:rsidRPr="001F64F0">
        <w:t xml:space="preserve"> the </w:t>
      </w:r>
      <w:r w:rsidR="00F84CE4" w:rsidRPr="001F64F0">
        <w:t xml:space="preserve">applicant </w:t>
      </w:r>
      <w:r w:rsidRPr="001F64F0">
        <w:t>if</w:t>
      </w:r>
      <w:r w:rsidR="002A1E63" w:rsidRPr="001F64F0">
        <w:t xml:space="preserve"> satisfied</w:t>
      </w:r>
      <w:r w:rsidR="00142EA6" w:rsidRPr="001F64F0">
        <w:t xml:space="preserve"> the </w:t>
      </w:r>
      <w:r w:rsidR="00F84CE4" w:rsidRPr="001F64F0">
        <w:t>applicant</w:t>
      </w:r>
      <w:r w:rsidR="00142EA6" w:rsidRPr="001F64F0">
        <w:t>—</w:t>
      </w:r>
    </w:p>
    <w:p w:rsidR="00EA3D15" w:rsidRPr="001F64F0" w:rsidRDefault="00964066" w:rsidP="002A6E9A">
      <w:pPr>
        <w:pStyle w:val="Ipara"/>
      </w:pPr>
      <w:r w:rsidRPr="001F64F0">
        <w:tab/>
        <w:t>(</w:t>
      </w:r>
      <w:r w:rsidR="0045581B" w:rsidRPr="001F64F0">
        <w:t>a</w:t>
      </w:r>
      <w:r w:rsidRPr="001F64F0">
        <w:t>)</w:t>
      </w:r>
      <w:r w:rsidRPr="001F64F0">
        <w:tab/>
      </w:r>
      <w:r w:rsidR="00B37721" w:rsidRPr="001F64F0">
        <w:t>has the skills and experience to</w:t>
      </w:r>
      <w:r w:rsidR="002A6E9A" w:rsidRPr="001F64F0">
        <w:t xml:space="preserve"> </w:t>
      </w:r>
      <w:r w:rsidR="00B37721" w:rsidRPr="001F64F0">
        <w:t xml:space="preserve">train an animal to meet the requirements set out </w:t>
      </w:r>
      <w:r w:rsidR="0074375A" w:rsidRPr="001F64F0">
        <w:t xml:space="preserve">under the </w:t>
      </w:r>
      <w:r w:rsidR="00A635E3" w:rsidRPr="001F64F0">
        <w:t>assistance animal standard</w:t>
      </w:r>
      <w:r w:rsidR="0045581B" w:rsidRPr="001F64F0">
        <w:rPr>
          <w:rFonts w:ascii="Times-Roman" w:hAnsi="Times-Roman" w:cs="Times-Roman"/>
          <w:szCs w:val="24"/>
          <w:lang w:eastAsia="en-AU"/>
        </w:rPr>
        <w:t>; and</w:t>
      </w:r>
    </w:p>
    <w:p w:rsidR="00AA5989" w:rsidRPr="001F64F0" w:rsidRDefault="00AA5989" w:rsidP="00EA3D15">
      <w:pPr>
        <w:pStyle w:val="Ipara"/>
      </w:pPr>
      <w:r w:rsidRPr="001F64F0">
        <w:tab/>
        <w:t>(b)</w:t>
      </w:r>
      <w:r w:rsidRPr="001F64F0">
        <w:tab/>
        <w:t xml:space="preserve">is registered to engage in a regulated activity under the </w:t>
      </w:r>
      <w:hyperlink r:id="rId50" w:tooltip="A2011-44" w:history="1">
        <w:r w:rsidR="00A76B0F" w:rsidRPr="001F64F0">
          <w:rPr>
            <w:rStyle w:val="charCitHyperlinkItal"/>
          </w:rPr>
          <w:t>Working with Vulnerable People (Background Checking) Act 2011</w:t>
        </w:r>
      </w:hyperlink>
      <w:r w:rsidRPr="001F64F0">
        <w:t>; and</w:t>
      </w:r>
    </w:p>
    <w:p w:rsidR="007B6B4F" w:rsidRPr="001F64F0" w:rsidRDefault="00EA3D15" w:rsidP="00EA3D15">
      <w:pPr>
        <w:pStyle w:val="Ipara"/>
      </w:pPr>
      <w:r w:rsidRPr="001F64F0">
        <w:lastRenderedPageBreak/>
        <w:tab/>
        <w:t>(</w:t>
      </w:r>
      <w:r w:rsidR="00AA5989" w:rsidRPr="001F64F0">
        <w:t>c</w:t>
      </w:r>
      <w:r w:rsidRPr="001F64F0">
        <w:t>)</w:t>
      </w:r>
      <w:r w:rsidRPr="001F64F0">
        <w:tab/>
      </w:r>
      <w:r w:rsidR="00964066" w:rsidRPr="001F64F0">
        <w:t>has not</w:t>
      </w:r>
      <w:r w:rsidR="003F3302" w:rsidRPr="001F64F0">
        <w:t xml:space="preserve">, </w:t>
      </w:r>
      <w:r w:rsidR="003F3302" w:rsidRPr="001F64F0">
        <w:rPr>
          <w:lang w:eastAsia="en-AU"/>
        </w:rPr>
        <w:t>within 2 years before the application was made,</w:t>
      </w:r>
      <w:r w:rsidR="00964066" w:rsidRPr="001F64F0">
        <w:t xml:space="preserve"> been </w:t>
      </w:r>
      <w:r w:rsidR="00664592" w:rsidRPr="001F64F0">
        <w:t xml:space="preserve">convicted or </w:t>
      </w:r>
      <w:r w:rsidR="00964066" w:rsidRPr="001F64F0">
        <w:t>found guilty of an offence under this Act</w:t>
      </w:r>
      <w:r w:rsidR="003F3302" w:rsidRPr="001F64F0">
        <w:t>, a corresponding law of a State</w:t>
      </w:r>
      <w:r w:rsidR="00964066" w:rsidRPr="001F64F0">
        <w:t xml:space="preserve"> or the </w:t>
      </w:r>
      <w:hyperlink r:id="rId51" w:tooltip="A1992-45" w:history="1">
        <w:r w:rsidR="00A76B0F" w:rsidRPr="001F64F0">
          <w:rPr>
            <w:rStyle w:val="charCitHyperlinkItal"/>
          </w:rPr>
          <w:t>Animal Welfare Act 1992</w:t>
        </w:r>
      </w:hyperlink>
      <w:r w:rsidR="007B6B4F" w:rsidRPr="001F64F0">
        <w:t>; and</w:t>
      </w:r>
    </w:p>
    <w:p w:rsidR="00EA3D15" w:rsidRPr="001F64F0" w:rsidRDefault="007B6B4F" w:rsidP="00EA3D15">
      <w:pPr>
        <w:pStyle w:val="Ipara"/>
      </w:pPr>
      <w:r w:rsidRPr="001F64F0">
        <w:tab/>
        <w:t>(</w:t>
      </w:r>
      <w:r w:rsidR="00AA5989" w:rsidRPr="001F64F0">
        <w:t>d</w:t>
      </w:r>
      <w:r w:rsidRPr="001F64F0">
        <w:t>)</w:t>
      </w:r>
      <w:r w:rsidRPr="001F64F0">
        <w:tab/>
        <w:t>meets any requirement prescribed by regulation</w:t>
      </w:r>
      <w:r w:rsidR="0045581B" w:rsidRPr="001F64F0">
        <w:t>.</w:t>
      </w:r>
    </w:p>
    <w:p w:rsidR="002A0440" w:rsidRPr="001F64F0" w:rsidRDefault="003D21FE" w:rsidP="002A0440">
      <w:pPr>
        <w:pStyle w:val="IMain"/>
      </w:pPr>
      <w:r w:rsidRPr="001F64F0">
        <w:tab/>
        <w:t>(</w:t>
      </w:r>
      <w:r w:rsidR="002A0440" w:rsidRPr="001F64F0">
        <w:t>5</w:t>
      </w:r>
      <w:r w:rsidRPr="001F64F0">
        <w:t>)</w:t>
      </w:r>
      <w:r w:rsidRPr="001F64F0">
        <w:tab/>
      </w:r>
      <w:r w:rsidR="002A0440" w:rsidRPr="001F64F0">
        <w:t xml:space="preserve">The registrar must, </w:t>
      </w:r>
      <w:r w:rsidR="006F4CCA" w:rsidRPr="001F64F0">
        <w:rPr>
          <w:lang w:eastAsia="en-AU"/>
        </w:rPr>
        <w:t>as soon as practicable after deciding whether to register the applicant</w:t>
      </w:r>
      <w:r w:rsidR="002A0440" w:rsidRPr="001F64F0">
        <w:t>, give the applicant written notice of the decision under subsection (3).</w:t>
      </w:r>
    </w:p>
    <w:p w:rsidR="00420386" w:rsidRPr="001F64F0" w:rsidRDefault="00AC0423" w:rsidP="006459EC">
      <w:pPr>
        <w:pStyle w:val="IH5Sec"/>
      </w:pPr>
      <w:r w:rsidRPr="001F64F0">
        <w:t>100</w:t>
      </w:r>
      <w:r w:rsidR="006459EC" w:rsidRPr="001F64F0">
        <w:tab/>
        <w:t xml:space="preserve">Registrar may suspend </w:t>
      </w:r>
      <w:r w:rsidRPr="001F64F0">
        <w:t>registration</w:t>
      </w:r>
      <w:r w:rsidR="006459EC" w:rsidRPr="001F64F0">
        <w:t xml:space="preserve"> of assistance animal trainer</w:t>
      </w:r>
    </w:p>
    <w:p w:rsidR="00664592" w:rsidRPr="001F64F0" w:rsidRDefault="00664592" w:rsidP="00664592">
      <w:pPr>
        <w:pStyle w:val="IMain"/>
      </w:pPr>
      <w:r w:rsidRPr="001F64F0">
        <w:tab/>
        <w:t>(1)</w:t>
      </w:r>
      <w:r w:rsidRPr="001F64F0">
        <w:tab/>
        <w:t>The registrar may suspend a person’s registration as an assistance animal trainer if satisfied on reasonable grounds—</w:t>
      </w:r>
    </w:p>
    <w:p w:rsidR="00622F13" w:rsidRPr="001F64F0" w:rsidRDefault="00664592" w:rsidP="00AC0423">
      <w:pPr>
        <w:pStyle w:val="Ipara"/>
      </w:pPr>
      <w:r w:rsidRPr="001F64F0">
        <w:tab/>
        <w:t>(a)</w:t>
      </w:r>
      <w:r w:rsidRPr="001F64F0">
        <w:tab/>
        <w:t>the person no longer has the skills and experience to</w:t>
      </w:r>
      <w:r w:rsidR="00AC0423" w:rsidRPr="001F64F0">
        <w:t xml:space="preserve"> </w:t>
      </w:r>
      <w:r w:rsidR="00622F13" w:rsidRPr="001F64F0">
        <w:t>train an animal to meet the requirements set out under the assistance animal standard</w:t>
      </w:r>
      <w:r w:rsidR="00622F13" w:rsidRPr="001F64F0">
        <w:rPr>
          <w:rFonts w:ascii="Times-Roman" w:hAnsi="Times-Roman" w:cs="Times-Roman"/>
          <w:szCs w:val="24"/>
          <w:lang w:eastAsia="en-AU"/>
        </w:rPr>
        <w:t>; or</w:t>
      </w:r>
    </w:p>
    <w:p w:rsidR="008675EA" w:rsidRPr="001F64F0" w:rsidRDefault="008675EA" w:rsidP="008675EA">
      <w:pPr>
        <w:pStyle w:val="Ipara"/>
      </w:pPr>
      <w:r w:rsidRPr="001F64F0">
        <w:tab/>
        <w:t>(b)</w:t>
      </w:r>
      <w:r w:rsidRPr="001F64F0">
        <w:tab/>
        <w:t xml:space="preserve">the person’s registration under the </w:t>
      </w:r>
      <w:hyperlink r:id="rId52" w:tooltip="A2011-44" w:history="1">
        <w:r w:rsidR="00A76B0F" w:rsidRPr="001F64F0">
          <w:rPr>
            <w:rStyle w:val="charCitHyperlinkItal"/>
          </w:rPr>
          <w:t>Working with Vulnerable People (Background Checking) Act 2011</w:t>
        </w:r>
      </w:hyperlink>
      <w:r w:rsidRPr="001F64F0">
        <w:t xml:space="preserve"> is suspended, cancelled or expired; or</w:t>
      </w:r>
    </w:p>
    <w:p w:rsidR="00664592" w:rsidRPr="001F64F0" w:rsidRDefault="00664592" w:rsidP="00664592">
      <w:pPr>
        <w:pStyle w:val="Ipara"/>
      </w:pPr>
      <w:r w:rsidRPr="001F64F0">
        <w:tab/>
        <w:t>(</w:t>
      </w:r>
      <w:r w:rsidR="00AA5989" w:rsidRPr="001F64F0">
        <w:t>c</w:t>
      </w:r>
      <w:r w:rsidRPr="001F64F0">
        <w:t>)</w:t>
      </w:r>
      <w:r w:rsidRPr="001F64F0">
        <w:tab/>
        <w:t>if the person’s registration is subject to a condition—the person fails to comply with the condition; or</w:t>
      </w:r>
    </w:p>
    <w:p w:rsidR="00664592" w:rsidRPr="001F64F0" w:rsidRDefault="00664592" w:rsidP="00664592">
      <w:pPr>
        <w:pStyle w:val="Ipara"/>
      </w:pPr>
      <w:r w:rsidRPr="001F64F0">
        <w:tab/>
        <w:t>(</w:t>
      </w:r>
      <w:r w:rsidR="00AA5989" w:rsidRPr="001F64F0">
        <w:t>d</w:t>
      </w:r>
      <w:r w:rsidRPr="001F64F0">
        <w:t>)</w:t>
      </w:r>
      <w:r w:rsidRPr="001F64F0">
        <w:tab/>
        <w:t xml:space="preserve">the suspension is necessary </w:t>
      </w:r>
      <w:r w:rsidR="00AC0423" w:rsidRPr="001F64F0">
        <w:t>in the interest</w:t>
      </w:r>
      <w:r w:rsidRPr="001F64F0">
        <w:t xml:space="preserve"> of animal welfare.</w:t>
      </w:r>
    </w:p>
    <w:p w:rsidR="009A0BD9" w:rsidRPr="001F64F0" w:rsidRDefault="009A0BD9" w:rsidP="009A0BD9">
      <w:pPr>
        <w:pStyle w:val="IMain"/>
      </w:pPr>
      <w:r w:rsidRPr="001F64F0">
        <w:tab/>
        <w:t>(2)</w:t>
      </w:r>
      <w:r w:rsidRPr="001F64F0">
        <w:tab/>
        <w:t>If the registrar suspends a person’s registration</w:t>
      </w:r>
      <w:r w:rsidR="002A6E9A" w:rsidRPr="001F64F0">
        <w:t>,</w:t>
      </w:r>
      <w:r w:rsidRPr="001F64F0">
        <w:t xml:space="preserve"> the register must give the approved person written notice—</w:t>
      </w:r>
    </w:p>
    <w:p w:rsidR="009A0BD9" w:rsidRPr="001F64F0" w:rsidRDefault="009A0BD9" w:rsidP="009A0BD9">
      <w:pPr>
        <w:pStyle w:val="Ipara"/>
      </w:pPr>
      <w:r w:rsidRPr="001F64F0">
        <w:tab/>
        <w:t>(a)</w:t>
      </w:r>
      <w:r w:rsidRPr="001F64F0">
        <w:tab/>
        <w:t>directing the person to do a stated thing within a stated time; and</w:t>
      </w:r>
    </w:p>
    <w:p w:rsidR="009A0BD9" w:rsidRPr="001F64F0" w:rsidRDefault="009A0BD9" w:rsidP="002A6E9A">
      <w:pPr>
        <w:pStyle w:val="Ipara"/>
      </w:pPr>
      <w:r w:rsidRPr="001F64F0">
        <w:tab/>
        <w:t>(b)</w:t>
      </w:r>
      <w:r w:rsidRPr="001F64F0">
        <w:tab/>
        <w:t>stating that if the person does not do the stated thing within the stated time</w:t>
      </w:r>
      <w:r w:rsidR="002A6E9A" w:rsidRPr="001F64F0">
        <w:t xml:space="preserve"> </w:t>
      </w:r>
      <w:r w:rsidRPr="001F64F0">
        <w:t xml:space="preserve">the registrar may cancel </w:t>
      </w:r>
      <w:r w:rsidR="00DB581B" w:rsidRPr="001F64F0">
        <w:t>the person’s registration</w:t>
      </w:r>
      <w:r w:rsidR="002A6E9A" w:rsidRPr="001F64F0">
        <w:t>.</w:t>
      </w:r>
    </w:p>
    <w:p w:rsidR="00DB581B" w:rsidRPr="001F64F0" w:rsidRDefault="002A6E9A" w:rsidP="00DB581B">
      <w:pPr>
        <w:pStyle w:val="IH5Sec"/>
      </w:pPr>
      <w:r w:rsidRPr="001F64F0">
        <w:lastRenderedPageBreak/>
        <w:t>101</w:t>
      </w:r>
      <w:r w:rsidR="00DB581B" w:rsidRPr="001F64F0">
        <w:tab/>
        <w:t xml:space="preserve">Registrar may cancel </w:t>
      </w:r>
      <w:r w:rsidRPr="001F64F0">
        <w:t>registration</w:t>
      </w:r>
      <w:r w:rsidR="00DB581B" w:rsidRPr="001F64F0">
        <w:t xml:space="preserve"> of assistance animal trainer</w:t>
      </w:r>
    </w:p>
    <w:p w:rsidR="007B6B4F" w:rsidRPr="001F64F0" w:rsidRDefault="007B6B4F" w:rsidP="002A6E9A">
      <w:pPr>
        <w:pStyle w:val="Amainreturn"/>
      </w:pPr>
      <w:r w:rsidRPr="001F64F0">
        <w:t>The registrar may cancel a person</w:t>
      </w:r>
      <w:r w:rsidR="009848E8" w:rsidRPr="001F64F0">
        <w:t>’s registration</w:t>
      </w:r>
      <w:r w:rsidRPr="001F64F0">
        <w:t xml:space="preserve"> as an assistance animal trainer if satisfied </w:t>
      </w:r>
      <w:r w:rsidR="005F430C" w:rsidRPr="001F64F0">
        <w:t>on reasonable grounds</w:t>
      </w:r>
      <w:r w:rsidRPr="001F64F0">
        <w:t>—</w:t>
      </w:r>
    </w:p>
    <w:p w:rsidR="007B6B4F" w:rsidRPr="001F64F0" w:rsidRDefault="007B6B4F" w:rsidP="007B6B4F">
      <w:pPr>
        <w:pStyle w:val="Ipara"/>
      </w:pPr>
      <w:r w:rsidRPr="001F64F0">
        <w:tab/>
        <w:t>(a)</w:t>
      </w:r>
      <w:r w:rsidRPr="001F64F0">
        <w:tab/>
      </w:r>
      <w:r w:rsidR="005F430C" w:rsidRPr="001F64F0">
        <w:t xml:space="preserve">the person </w:t>
      </w:r>
      <w:r w:rsidR="008F6FA2" w:rsidRPr="001F64F0">
        <w:t xml:space="preserve">was given written notice under section </w:t>
      </w:r>
      <w:r w:rsidR="002A6E9A" w:rsidRPr="001F64F0">
        <w:t>100</w:t>
      </w:r>
      <w:r w:rsidR="008F6FA2" w:rsidRPr="001F64F0">
        <w:t xml:space="preserve"> (2) and failed to comply with the notice</w:t>
      </w:r>
      <w:r w:rsidRPr="001F64F0">
        <w:rPr>
          <w:rFonts w:ascii="Times-Roman" w:hAnsi="Times-Roman" w:cs="Times-Roman"/>
          <w:szCs w:val="24"/>
          <w:lang w:eastAsia="en-AU"/>
        </w:rPr>
        <w:t>; or</w:t>
      </w:r>
    </w:p>
    <w:p w:rsidR="007B6B4F" w:rsidRPr="001F64F0" w:rsidRDefault="00664592" w:rsidP="007B6B4F">
      <w:pPr>
        <w:pStyle w:val="Ipara"/>
      </w:pPr>
      <w:r w:rsidRPr="001F64F0">
        <w:tab/>
        <w:t>(b</w:t>
      </w:r>
      <w:r w:rsidR="007B6B4F" w:rsidRPr="001F64F0">
        <w:t>)</w:t>
      </w:r>
      <w:r w:rsidR="007B6B4F" w:rsidRPr="001F64F0">
        <w:tab/>
      </w:r>
      <w:r w:rsidR="0074375A" w:rsidRPr="001F64F0">
        <w:t xml:space="preserve">the person </w:t>
      </w:r>
      <w:r w:rsidRPr="001F64F0">
        <w:t>is convicted or found guilty of</w:t>
      </w:r>
      <w:r w:rsidR="0074375A" w:rsidRPr="001F64F0">
        <w:t xml:space="preserve"> </w:t>
      </w:r>
      <w:r w:rsidR="007B6B4F" w:rsidRPr="001F64F0">
        <w:t>an offence under this Act</w:t>
      </w:r>
      <w:r w:rsidR="00F73D86" w:rsidRPr="001F64F0">
        <w:t>, a corresponding law</w:t>
      </w:r>
      <w:r w:rsidR="007B6B4F" w:rsidRPr="001F64F0">
        <w:t xml:space="preserve"> or the </w:t>
      </w:r>
      <w:hyperlink r:id="rId53" w:tooltip="A1992-45" w:history="1">
        <w:r w:rsidR="00A76B0F" w:rsidRPr="001F64F0">
          <w:rPr>
            <w:rStyle w:val="charCitHyperlinkItal"/>
          </w:rPr>
          <w:t>Animal Welfare Act 1992</w:t>
        </w:r>
      </w:hyperlink>
      <w:r w:rsidR="007B6B4F" w:rsidRPr="001F64F0">
        <w:t xml:space="preserve">; </w:t>
      </w:r>
      <w:r w:rsidR="0074375A" w:rsidRPr="001F64F0">
        <w:t>or</w:t>
      </w:r>
    </w:p>
    <w:p w:rsidR="007B6B4F" w:rsidRPr="001F64F0" w:rsidRDefault="00664592" w:rsidP="007B6B4F">
      <w:pPr>
        <w:pStyle w:val="Ipara"/>
      </w:pPr>
      <w:r w:rsidRPr="001F64F0">
        <w:tab/>
        <w:t>(c</w:t>
      </w:r>
      <w:r w:rsidR="0074375A" w:rsidRPr="001F64F0">
        <w:t>)</w:t>
      </w:r>
      <w:r w:rsidR="0074375A" w:rsidRPr="001F64F0">
        <w:tab/>
        <w:t xml:space="preserve">the suspension is </w:t>
      </w:r>
      <w:r w:rsidR="002A6E9A" w:rsidRPr="001F64F0">
        <w:t>necessary in the interest of animal welfare</w:t>
      </w:r>
      <w:r w:rsidR="007B6B4F" w:rsidRPr="001F64F0">
        <w:t>.</w:t>
      </w:r>
    </w:p>
    <w:p w:rsidR="00A47CB9" w:rsidRPr="001F64F0" w:rsidRDefault="00A47CB9" w:rsidP="00A47CB9">
      <w:pPr>
        <w:pStyle w:val="IH5Sec"/>
      </w:pPr>
      <w:r w:rsidRPr="001F64F0">
        <w:t>102</w:t>
      </w:r>
      <w:r w:rsidRPr="001F64F0">
        <w:tab/>
      </w:r>
      <w:r w:rsidR="00A6732C" w:rsidRPr="001F64F0">
        <w:t>Unregistered</w:t>
      </w:r>
      <w:r w:rsidRPr="001F64F0">
        <w:t xml:space="preserve"> assistance animal trainer</w:t>
      </w:r>
      <w:r w:rsidR="00A6732C" w:rsidRPr="001F64F0">
        <w:t>s</w:t>
      </w:r>
    </w:p>
    <w:p w:rsidR="00A47CB9" w:rsidRPr="001F64F0" w:rsidRDefault="00A47CB9" w:rsidP="00A47CB9">
      <w:pPr>
        <w:pStyle w:val="IMain"/>
      </w:pPr>
      <w:r w:rsidRPr="001F64F0">
        <w:tab/>
        <w:t>(1)</w:t>
      </w:r>
      <w:r w:rsidRPr="001F64F0">
        <w:tab/>
        <w:t>A person commits an offence if the person—</w:t>
      </w:r>
    </w:p>
    <w:p w:rsidR="00A47CB9" w:rsidRPr="001F64F0" w:rsidRDefault="00A47CB9" w:rsidP="00A47CB9">
      <w:pPr>
        <w:pStyle w:val="Ipara"/>
      </w:pPr>
      <w:r w:rsidRPr="001F64F0">
        <w:tab/>
        <w:t>(a)</w:t>
      </w:r>
      <w:r w:rsidRPr="001F64F0">
        <w:tab/>
        <w:t xml:space="preserve">carries </w:t>
      </w:r>
      <w:r w:rsidR="00FB7688" w:rsidRPr="001F64F0">
        <w:t>on a</w:t>
      </w:r>
      <w:r w:rsidRPr="001F64F0">
        <w:t xml:space="preserve"> business as an assistance animal trainer; and</w:t>
      </w:r>
    </w:p>
    <w:p w:rsidR="00A47CB9" w:rsidRPr="001F64F0" w:rsidRDefault="00A47CB9" w:rsidP="001F64F0">
      <w:pPr>
        <w:pStyle w:val="Ipara"/>
        <w:keepNext/>
      </w:pPr>
      <w:r w:rsidRPr="001F64F0">
        <w:tab/>
        <w:t>(b)</w:t>
      </w:r>
      <w:r w:rsidRPr="001F64F0">
        <w:tab/>
        <w:t xml:space="preserve">is not registered as an assistance animal </w:t>
      </w:r>
      <w:r w:rsidR="00FB7688" w:rsidRPr="001F64F0">
        <w:t>trainer</w:t>
      </w:r>
      <w:r w:rsidRPr="001F64F0">
        <w:t>.</w:t>
      </w:r>
    </w:p>
    <w:p w:rsidR="00A47CB9" w:rsidRPr="001F64F0" w:rsidRDefault="00A47CB9" w:rsidP="00A47CB9">
      <w:pPr>
        <w:pStyle w:val="Penalty"/>
      </w:pPr>
      <w:r w:rsidRPr="001F64F0">
        <w:t xml:space="preserve">Maximum penalty:  </w:t>
      </w:r>
      <w:r w:rsidR="00F350D7" w:rsidRPr="001F64F0">
        <w:t>50</w:t>
      </w:r>
      <w:r w:rsidRPr="001F64F0">
        <w:t xml:space="preserve"> penalty units</w:t>
      </w:r>
      <w:r w:rsidR="00F350D7" w:rsidRPr="001F64F0">
        <w:t>, imprisonment for 6 months or both</w:t>
      </w:r>
      <w:r w:rsidRPr="001F64F0">
        <w:t>.</w:t>
      </w:r>
    </w:p>
    <w:p w:rsidR="00FB7688" w:rsidRPr="001F64F0" w:rsidRDefault="00A47CB9" w:rsidP="00A47CB9">
      <w:pPr>
        <w:pStyle w:val="IMain"/>
      </w:pPr>
      <w:r w:rsidRPr="001F64F0">
        <w:tab/>
        <w:t>(2)</w:t>
      </w:r>
      <w:r w:rsidRPr="001F64F0">
        <w:tab/>
      </w:r>
      <w:r w:rsidR="00FB7688" w:rsidRPr="001F64F0">
        <w:t xml:space="preserve">A person commits </w:t>
      </w:r>
      <w:r w:rsidR="00825941" w:rsidRPr="001F64F0">
        <w:t>a</w:t>
      </w:r>
      <w:r w:rsidR="00FB7688" w:rsidRPr="001F64F0">
        <w:t>n offence if the person—</w:t>
      </w:r>
    </w:p>
    <w:p w:rsidR="00FB7688" w:rsidRPr="001F64F0" w:rsidRDefault="00FB7688" w:rsidP="00FB7688">
      <w:pPr>
        <w:pStyle w:val="Ipara"/>
      </w:pPr>
      <w:r w:rsidRPr="001F64F0">
        <w:tab/>
        <w:t>(a)</w:t>
      </w:r>
      <w:r w:rsidRPr="001F64F0">
        <w:tab/>
        <w:t>accredits an animal as an assistance animal; and</w:t>
      </w:r>
    </w:p>
    <w:p w:rsidR="00FB7688" w:rsidRPr="001F64F0" w:rsidRDefault="00FB7688" w:rsidP="001F64F0">
      <w:pPr>
        <w:pStyle w:val="Ipara"/>
        <w:keepNext/>
      </w:pPr>
      <w:r w:rsidRPr="001F64F0">
        <w:tab/>
        <w:t>(b)</w:t>
      </w:r>
      <w:r w:rsidRPr="001F64F0">
        <w:tab/>
        <w:t>is not registered as an assistance animal trainer.</w:t>
      </w:r>
    </w:p>
    <w:p w:rsidR="00FB7688" w:rsidRPr="001F64F0" w:rsidRDefault="00FB7688" w:rsidP="00FB7688">
      <w:pPr>
        <w:pStyle w:val="Penalty"/>
      </w:pPr>
      <w:r w:rsidRPr="001F64F0">
        <w:t xml:space="preserve">Maximum penalty:  </w:t>
      </w:r>
      <w:r w:rsidR="00F350D7" w:rsidRPr="001F64F0">
        <w:t>50 penalty units, imprisonment for 6 months or both.</w:t>
      </w:r>
    </w:p>
    <w:p w:rsidR="00A47CB9" w:rsidRPr="001F64F0" w:rsidRDefault="00FB7688" w:rsidP="00A47CB9">
      <w:pPr>
        <w:pStyle w:val="IMain"/>
      </w:pPr>
      <w:r w:rsidRPr="001F64F0">
        <w:tab/>
        <w:t>(3)</w:t>
      </w:r>
      <w:r w:rsidRPr="001F64F0">
        <w:tab/>
      </w:r>
      <w:r w:rsidR="00A47CB9" w:rsidRPr="001F64F0">
        <w:t xml:space="preserve">An offence against </w:t>
      </w:r>
      <w:r w:rsidRPr="001F64F0">
        <w:t xml:space="preserve">this section </w:t>
      </w:r>
      <w:r w:rsidR="00A47CB9" w:rsidRPr="001F64F0">
        <w:t>is a strict liability offence.</w:t>
      </w:r>
    </w:p>
    <w:p w:rsidR="00A47CB9" w:rsidRPr="001F64F0" w:rsidRDefault="00A47CB9" w:rsidP="00A47CB9">
      <w:pPr>
        <w:pStyle w:val="IMain"/>
      </w:pPr>
      <w:r w:rsidRPr="001F64F0">
        <w:tab/>
        <w:t>(</w:t>
      </w:r>
      <w:r w:rsidR="00FB7688" w:rsidRPr="001F64F0">
        <w:t>4</w:t>
      </w:r>
      <w:r w:rsidRPr="001F64F0">
        <w:t>)</w:t>
      </w:r>
      <w:r w:rsidRPr="001F64F0">
        <w:tab/>
        <w:t>In this section:</w:t>
      </w:r>
    </w:p>
    <w:p w:rsidR="00F94790" w:rsidRPr="001F64F0" w:rsidRDefault="00F94790" w:rsidP="001F64F0">
      <w:pPr>
        <w:pStyle w:val="aDef"/>
      </w:pPr>
      <w:r w:rsidRPr="001F64F0">
        <w:rPr>
          <w:rStyle w:val="charBoldItals"/>
        </w:rPr>
        <w:t>not registered</w:t>
      </w:r>
      <w:r w:rsidRPr="001F64F0">
        <w:t>—a person is not registered if the person’s registration is suspended, cancelled or expired.</w:t>
      </w:r>
    </w:p>
    <w:p w:rsidR="00B37721" w:rsidRPr="001F64F0" w:rsidRDefault="002A6E9A" w:rsidP="00B37721">
      <w:pPr>
        <w:pStyle w:val="IH5Sec"/>
      </w:pPr>
      <w:r w:rsidRPr="001F64F0">
        <w:lastRenderedPageBreak/>
        <w:t>10</w:t>
      </w:r>
      <w:r w:rsidR="00A47CB9" w:rsidRPr="001F64F0">
        <w:t>3</w:t>
      </w:r>
      <w:r w:rsidR="00B37721" w:rsidRPr="001F64F0">
        <w:tab/>
        <w:t>Registrar may register assistance animal assessor</w:t>
      </w:r>
    </w:p>
    <w:p w:rsidR="00B37721" w:rsidRPr="001F64F0" w:rsidRDefault="00B37721" w:rsidP="00B37721">
      <w:pPr>
        <w:pStyle w:val="IMain"/>
      </w:pPr>
      <w:r w:rsidRPr="001F64F0">
        <w:tab/>
        <w:t>(1)</w:t>
      </w:r>
      <w:r w:rsidRPr="001F64F0">
        <w:tab/>
        <w:t>A person may apply to the registrar—</w:t>
      </w:r>
    </w:p>
    <w:p w:rsidR="00B37721" w:rsidRPr="001F64F0" w:rsidRDefault="00B37721" w:rsidP="00B37721">
      <w:pPr>
        <w:pStyle w:val="Ipara"/>
      </w:pPr>
      <w:r w:rsidRPr="001F64F0">
        <w:tab/>
        <w:t>(a)</w:t>
      </w:r>
      <w:r w:rsidRPr="001F64F0">
        <w:tab/>
        <w:t>t</w:t>
      </w:r>
      <w:r w:rsidR="00950081" w:rsidRPr="001F64F0">
        <w:t>o be registered as</w:t>
      </w:r>
      <w:r w:rsidRPr="001F64F0">
        <w:t xml:space="preserve"> an assistance animal assessor; or</w:t>
      </w:r>
    </w:p>
    <w:p w:rsidR="00B37721" w:rsidRPr="001F64F0" w:rsidRDefault="00B37721" w:rsidP="001F64F0">
      <w:pPr>
        <w:pStyle w:val="Ipara"/>
        <w:keepNext/>
        <w:rPr>
          <w:lang w:eastAsia="en-AU"/>
        </w:rPr>
      </w:pPr>
      <w:r w:rsidRPr="001F64F0">
        <w:tab/>
        <w:t>(b)</w:t>
      </w:r>
      <w:r w:rsidRPr="001F64F0">
        <w:tab/>
        <w:t>for a registered assistance animal assessor—to renew the assistance animal trainer</w:t>
      </w:r>
      <w:r w:rsidRPr="001F64F0">
        <w:rPr>
          <w:lang w:eastAsia="en-AU"/>
        </w:rPr>
        <w:t>’s registration.</w:t>
      </w:r>
    </w:p>
    <w:p w:rsidR="00B37721" w:rsidRPr="001F64F0" w:rsidRDefault="00B37721" w:rsidP="00B37721">
      <w:pPr>
        <w:pStyle w:val="aNote"/>
      </w:pPr>
      <w:r w:rsidRPr="001F64F0">
        <w:rPr>
          <w:rStyle w:val="charItals"/>
        </w:rPr>
        <w:t>Note</w:t>
      </w:r>
      <w:r w:rsidRPr="001F64F0">
        <w:tab/>
        <w:t>A fee may be determined under s 144 for this provision.</w:t>
      </w:r>
    </w:p>
    <w:p w:rsidR="00B37721" w:rsidRPr="001F64F0" w:rsidRDefault="00B37721" w:rsidP="00B37721">
      <w:pPr>
        <w:pStyle w:val="IMain"/>
      </w:pPr>
      <w:r w:rsidRPr="001F64F0">
        <w:tab/>
        <w:t>(2)</w:t>
      </w:r>
      <w:r w:rsidRPr="001F64F0">
        <w:tab/>
        <w:t>An application must—</w:t>
      </w:r>
    </w:p>
    <w:p w:rsidR="00B37721" w:rsidRPr="001F64F0" w:rsidRDefault="00B37721" w:rsidP="00B37721">
      <w:pPr>
        <w:pStyle w:val="Ipara"/>
      </w:pPr>
      <w:r w:rsidRPr="001F64F0">
        <w:tab/>
        <w:t>(a)</w:t>
      </w:r>
      <w:r w:rsidRPr="001F64F0">
        <w:tab/>
        <w:t>be in writing; and</w:t>
      </w:r>
    </w:p>
    <w:p w:rsidR="00B37721" w:rsidRPr="001F64F0" w:rsidRDefault="00B37721" w:rsidP="00B37721">
      <w:pPr>
        <w:pStyle w:val="Ipara"/>
      </w:pPr>
      <w:r w:rsidRPr="001F64F0">
        <w:tab/>
        <w:t>(b)</w:t>
      </w:r>
      <w:r w:rsidRPr="001F64F0">
        <w:tab/>
        <w:t>include any information prescribed by regulation.</w:t>
      </w:r>
    </w:p>
    <w:p w:rsidR="00B37721" w:rsidRPr="001F64F0" w:rsidRDefault="00B37721" w:rsidP="00B37721">
      <w:pPr>
        <w:pStyle w:val="IMain"/>
      </w:pPr>
      <w:r w:rsidRPr="001F64F0">
        <w:tab/>
        <w:t>(3)</w:t>
      </w:r>
      <w:r w:rsidRPr="001F64F0">
        <w:tab/>
        <w:t xml:space="preserve">Within </w:t>
      </w:r>
      <w:r w:rsidR="008675EA" w:rsidRPr="001F64F0">
        <w:t>30</w:t>
      </w:r>
      <w:r w:rsidRPr="001F64F0">
        <w:t xml:space="preserve"> days of receiving the application</w:t>
      </w:r>
      <w:r w:rsidR="00365884" w:rsidRPr="001F64F0">
        <w:t>, the</w:t>
      </w:r>
      <w:r w:rsidRPr="001F64F0">
        <w:t xml:space="preserve"> registrar must—</w:t>
      </w:r>
    </w:p>
    <w:p w:rsidR="00B37721" w:rsidRPr="001F64F0" w:rsidRDefault="00B37721" w:rsidP="00B37721">
      <w:pPr>
        <w:pStyle w:val="Ipara"/>
      </w:pPr>
      <w:r w:rsidRPr="001F64F0">
        <w:tab/>
        <w:t>(a)</w:t>
      </w:r>
      <w:r w:rsidRPr="001F64F0">
        <w:tab/>
        <w:t xml:space="preserve">register the </w:t>
      </w:r>
      <w:r w:rsidR="00F84CE4" w:rsidRPr="001F64F0">
        <w:t xml:space="preserve">applicant </w:t>
      </w:r>
      <w:r w:rsidRPr="001F64F0">
        <w:t>for a stated period; or</w:t>
      </w:r>
    </w:p>
    <w:p w:rsidR="00B37721" w:rsidRPr="001F64F0" w:rsidRDefault="00B37721" w:rsidP="00B37721">
      <w:pPr>
        <w:pStyle w:val="Ipara"/>
      </w:pPr>
      <w:r w:rsidRPr="001F64F0">
        <w:tab/>
        <w:t>(b)</w:t>
      </w:r>
      <w:r w:rsidRPr="001F64F0">
        <w:tab/>
        <w:t xml:space="preserve">register the </w:t>
      </w:r>
      <w:r w:rsidR="00F84CE4" w:rsidRPr="001F64F0">
        <w:t xml:space="preserve">applicant </w:t>
      </w:r>
      <w:r w:rsidRPr="001F64F0">
        <w:t>for a stated period subject to stated conditions; or</w:t>
      </w:r>
    </w:p>
    <w:p w:rsidR="00B37721" w:rsidRPr="001F64F0" w:rsidRDefault="00B37721" w:rsidP="001F64F0">
      <w:pPr>
        <w:pStyle w:val="Ipara"/>
        <w:keepNext/>
      </w:pPr>
      <w:r w:rsidRPr="001F64F0">
        <w:tab/>
        <w:t>(c)</w:t>
      </w:r>
      <w:r w:rsidRPr="001F64F0">
        <w:tab/>
        <w:t xml:space="preserve">refuse to register the </w:t>
      </w:r>
      <w:r w:rsidR="00F84CE4" w:rsidRPr="001F64F0">
        <w:t>applicant</w:t>
      </w:r>
      <w:r w:rsidRPr="001F64F0">
        <w:t>.</w:t>
      </w:r>
    </w:p>
    <w:p w:rsidR="00B37721" w:rsidRPr="001F64F0" w:rsidRDefault="00B37721" w:rsidP="00EF7263">
      <w:pPr>
        <w:pStyle w:val="aNote"/>
      </w:pPr>
      <w:r w:rsidRPr="001F64F0">
        <w:rPr>
          <w:rStyle w:val="charItals"/>
        </w:rPr>
        <w:t>Note</w:t>
      </w:r>
      <w:r w:rsidRPr="001F64F0">
        <w:rPr>
          <w:rStyle w:val="charItals"/>
        </w:rPr>
        <w:tab/>
      </w:r>
      <w:r w:rsidRPr="001F64F0">
        <w:t xml:space="preserve">Failure to register the applicant within the required time is taken to be a decision not to register the applicant (see </w:t>
      </w:r>
      <w:hyperlink r:id="rId54" w:tooltip="A2008-35" w:history="1">
        <w:r w:rsidRPr="001F64F0">
          <w:rPr>
            <w:rStyle w:val="charCitHyperlinkItal"/>
          </w:rPr>
          <w:t>ACT Civil and Administrative Tribunal Act 2008</w:t>
        </w:r>
      </w:hyperlink>
      <w:r w:rsidRPr="001F64F0">
        <w:t>, s 12).</w:t>
      </w:r>
    </w:p>
    <w:p w:rsidR="00B37721" w:rsidRPr="001F64F0" w:rsidRDefault="00B37721" w:rsidP="00B37721">
      <w:pPr>
        <w:pStyle w:val="IMain"/>
      </w:pPr>
      <w:r w:rsidRPr="001F64F0">
        <w:tab/>
        <w:t>(4)</w:t>
      </w:r>
      <w:r w:rsidRPr="001F64F0">
        <w:tab/>
        <w:t xml:space="preserve">The registrar may only register the </w:t>
      </w:r>
      <w:r w:rsidR="00F84CE4" w:rsidRPr="001F64F0">
        <w:t xml:space="preserve">applicant </w:t>
      </w:r>
      <w:r w:rsidRPr="001F64F0">
        <w:t xml:space="preserve">if satisfied the </w:t>
      </w:r>
      <w:r w:rsidR="00F84CE4" w:rsidRPr="001F64F0">
        <w:t>applicant</w:t>
      </w:r>
      <w:r w:rsidRPr="001F64F0">
        <w:t>—</w:t>
      </w:r>
    </w:p>
    <w:p w:rsidR="00B37721" w:rsidRPr="001F64F0" w:rsidRDefault="00B37721" w:rsidP="00B37721">
      <w:pPr>
        <w:pStyle w:val="Ipara"/>
      </w:pPr>
      <w:r w:rsidRPr="001F64F0">
        <w:tab/>
        <w:t>(a)</w:t>
      </w:r>
      <w:r w:rsidRPr="001F64F0">
        <w:tab/>
        <w:t>has the skills and experience to assess whether an animal meets the requirements set out under the assistance animal standard</w:t>
      </w:r>
      <w:r w:rsidRPr="001F64F0">
        <w:rPr>
          <w:rFonts w:ascii="Times-Roman" w:hAnsi="Times-Roman" w:cs="Times-Roman"/>
          <w:szCs w:val="24"/>
          <w:lang w:eastAsia="en-AU"/>
        </w:rPr>
        <w:t>; and</w:t>
      </w:r>
    </w:p>
    <w:p w:rsidR="008675EA" w:rsidRPr="001F64F0" w:rsidRDefault="008675EA" w:rsidP="008675EA">
      <w:pPr>
        <w:pStyle w:val="Ipara"/>
      </w:pPr>
      <w:r w:rsidRPr="001F64F0">
        <w:tab/>
        <w:t>(b)</w:t>
      </w:r>
      <w:r w:rsidRPr="001F64F0">
        <w:tab/>
        <w:t xml:space="preserve">is registered to engage in a regulated activity under the </w:t>
      </w:r>
      <w:hyperlink r:id="rId55" w:tooltip="A2011-44" w:history="1">
        <w:r w:rsidR="00A76B0F" w:rsidRPr="001F64F0">
          <w:rPr>
            <w:rStyle w:val="charCitHyperlinkItal"/>
          </w:rPr>
          <w:t>Working with Vulnerable People (Background Checking) Act 2011</w:t>
        </w:r>
      </w:hyperlink>
      <w:r w:rsidRPr="001F64F0">
        <w:t>; and</w:t>
      </w:r>
    </w:p>
    <w:p w:rsidR="00B37721" w:rsidRPr="001F64F0" w:rsidRDefault="00B37721" w:rsidP="00482C98">
      <w:pPr>
        <w:pStyle w:val="Ipara"/>
        <w:keepLines/>
      </w:pPr>
      <w:r w:rsidRPr="001F64F0">
        <w:lastRenderedPageBreak/>
        <w:tab/>
        <w:t>(</w:t>
      </w:r>
      <w:r w:rsidR="008675EA" w:rsidRPr="001F64F0">
        <w:t>c</w:t>
      </w:r>
      <w:r w:rsidRPr="001F64F0">
        <w:t>)</w:t>
      </w:r>
      <w:r w:rsidRPr="001F64F0">
        <w:tab/>
        <w:t xml:space="preserve">has not, </w:t>
      </w:r>
      <w:r w:rsidRPr="001F64F0">
        <w:rPr>
          <w:lang w:eastAsia="en-AU"/>
        </w:rPr>
        <w:t>within 2 years before the application was made,</w:t>
      </w:r>
      <w:r w:rsidRPr="001F64F0">
        <w:t xml:space="preserve"> been </w:t>
      </w:r>
      <w:r w:rsidR="00365884" w:rsidRPr="001F64F0">
        <w:t xml:space="preserve">convicted or </w:t>
      </w:r>
      <w:r w:rsidRPr="001F64F0">
        <w:t xml:space="preserve">found guilty of an offence under this Act, a corresponding law of a State or the </w:t>
      </w:r>
      <w:hyperlink r:id="rId56" w:tooltip="A1992-45" w:history="1">
        <w:r w:rsidR="00A76B0F" w:rsidRPr="001F64F0">
          <w:rPr>
            <w:rStyle w:val="charCitHyperlinkItal"/>
          </w:rPr>
          <w:t>Animal Welfare Act 1992</w:t>
        </w:r>
      </w:hyperlink>
      <w:r w:rsidRPr="001F64F0">
        <w:t>; and</w:t>
      </w:r>
    </w:p>
    <w:p w:rsidR="00B37721" w:rsidRPr="001F64F0" w:rsidRDefault="00365884" w:rsidP="00B37721">
      <w:pPr>
        <w:pStyle w:val="Ipara"/>
      </w:pPr>
      <w:r w:rsidRPr="001F64F0">
        <w:tab/>
        <w:t>(</w:t>
      </w:r>
      <w:r w:rsidR="008675EA" w:rsidRPr="001F64F0">
        <w:t>d</w:t>
      </w:r>
      <w:r w:rsidR="00B37721" w:rsidRPr="001F64F0">
        <w:t>)</w:t>
      </w:r>
      <w:r w:rsidR="00B37721" w:rsidRPr="001F64F0">
        <w:tab/>
        <w:t>meets any requirement prescribed by regulation.</w:t>
      </w:r>
    </w:p>
    <w:p w:rsidR="00B37721" w:rsidRPr="001F64F0" w:rsidRDefault="00B37721" w:rsidP="00B37721">
      <w:pPr>
        <w:pStyle w:val="IMain"/>
      </w:pPr>
      <w:r w:rsidRPr="001F64F0">
        <w:tab/>
        <w:t>(5)</w:t>
      </w:r>
      <w:r w:rsidRPr="001F64F0">
        <w:tab/>
        <w:t xml:space="preserve">The registrar must, </w:t>
      </w:r>
      <w:r w:rsidRPr="001F64F0">
        <w:rPr>
          <w:lang w:eastAsia="en-AU"/>
        </w:rPr>
        <w:t>as soon as practicable after deciding whether to register the applicant</w:t>
      </w:r>
      <w:r w:rsidRPr="001F64F0">
        <w:t>, give the applicant written notice of the decision under subsection (3).</w:t>
      </w:r>
    </w:p>
    <w:p w:rsidR="00506035" w:rsidRPr="001F64F0" w:rsidRDefault="00DE68A1" w:rsidP="00506035">
      <w:pPr>
        <w:pStyle w:val="IH5Sec"/>
      </w:pPr>
      <w:r w:rsidRPr="001F64F0">
        <w:t>10</w:t>
      </w:r>
      <w:r w:rsidR="00A47CB9" w:rsidRPr="001F64F0">
        <w:t>4</w:t>
      </w:r>
      <w:r w:rsidR="00506035" w:rsidRPr="001F64F0">
        <w:tab/>
        <w:t xml:space="preserve">Registrar may suspend </w:t>
      </w:r>
      <w:r w:rsidR="002A6E9A" w:rsidRPr="001F64F0">
        <w:t>registration</w:t>
      </w:r>
      <w:r w:rsidR="00506035" w:rsidRPr="001F64F0">
        <w:t xml:space="preserve"> of assistance animal assessor</w:t>
      </w:r>
    </w:p>
    <w:p w:rsidR="00506035" w:rsidRPr="001F64F0" w:rsidRDefault="00506035" w:rsidP="00506035">
      <w:pPr>
        <w:pStyle w:val="IMain"/>
      </w:pPr>
      <w:r w:rsidRPr="001F64F0">
        <w:tab/>
        <w:t>(1)</w:t>
      </w:r>
      <w:r w:rsidRPr="001F64F0">
        <w:tab/>
        <w:t>The registrar may suspend a person’s registration as an assistance animal assessor if satisfied on reasonable grounds—</w:t>
      </w:r>
    </w:p>
    <w:p w:rsidR="00506035" w:rsidRPr="001F64F0" w:rsidRDefault="00506035" w:rsidP="00506035">
      <w:pPr>
        <w:pStyle w:val="Ipara"/>
      </w:pPr>
      <w:r w:rsidRPr="001F64F0">
        <w:tab/>
        <w:t>(a)</w:t>
      </w:r>
      <w:r w:rsidRPr="001F64F0">
        <w:tab/>
        <w:t>the person no longer has the skills and experience to assess whether an animal meet the requirements set out under the assistance animal standard</w:t>
      </w:r>
      <w:r w:rsidRPr="001F64F0">
        <w:rPr>
          <w:rFonts w:ascii="Times-Roman" w:hAnsi="Times-Roman" w:cs="Times-Roman"/>
          <w:szCs w:val="24"/>
          <w:lang w:eastAsia="en-AU"/>
        </w:rPr>
        <w:t>; or</w:t>
      </w:r>
    </w:p>
    <w:p w:rsidR="008675EA" w:rsidRPr="001F64F0" w:rsidRDefault="008675EA" w:rsidP="008675EA">
      <w:pPr>
        <w:pStyle w:val="Ipara"/>
      </w:pPr>
      <w:r w:rsidRPr="001F64F0">
        <w:tab/>
        <w:t>(b)</w:t>
      </w:r>
      <w:r w:rsidRPr="001F64F0">
        <w:tab/>
        <w:t xml:space="preserve">the person’s registration under the </w:t>
      </w:r>
      <w:hyperlink r:id="rId57" w:tooltip="A2011-44" w:history="1">
        <w:r w:rsidR="00A76B0F" w:rsidRPr="001F64F0">
          <w:rPr>
            <w:rStyle w:val="charCitHyperlinkItal"/>
          </w:rPr>
          <w:t>Working with Vulnerable People (Background Checking) Act 2011</w:t>
        </w:r>
      </w:hyperlink>
      <w:r w:rsidRPr="001F64F0">
        <w:t xml:space="preserve"> is suspended, cancelled or expired; or</w:t>
      </w:r>
    </w:p>
    <w:p w:rsidR="00506035" w:rsidRPr="001F64F0" w:rsidRDefault="00506035" w:rsidP="00506035">
      <w:pPr>
        <w:pStyle w:val="Ipara"/>
      </w:pPr>
      <w:r w:rsidRPr="001F64F0">
        <w:tab/>
        <w:t>(</w:t>
      </w:r>
      <w:r w:rsidR="008675EA" w:rsidRPr="001F64F0">
        <w:t>c</w:t>
      </w:r>
      <w:r w:rsidRPr="001F64F0">
        <w:t>)</w:t>
      </w:r>
      <w:r w:rsidRPr="001F64F0">
        <w:tab/>
        <w:t>if the person’s registration is subject to a condition—the person fails to comply with the condition; or</w:t>
      </w:r>
    </w:p>
    <w:p w:rsidR="00506035" w:rsidRPr="001F64F0" w:rsidRDefault="00506035" w:rsidP="00506035">
      <w:pPr>
        <w:pStyle w:val="Ipara"/>
      </w:pPr>
      <w:r w:rsidRPr="001F64F0">
        <w:tab/>
        <w:t>(</w:t>
      </w:r>
      <w:r w:rsidR="008675EA" w:rsidRPr="001F64F0">
        <w:t>d</w:t>
      </w:r>
      <w:r w:rsidRPr="001F64F0">
        <w:t>)</w:t>
      </w:r>
      <w:r w:rsidRPr="001F64F0">
        <w:tab/>
        <w:t>the suspension is otherwise necessary for the protection of animal welfare.</w:t>
      </w:r>
    </w:p>
    <w:p w:rsidR="00506035" w:rsidRPr="001F64F0" w:rsidRDefault="00506035" w:rsidP="00506035">
      <w:pPr>
        <w:pStyle w:val="IMain"/>
      </w:pPr>
      <w:r w:rsidRPr="001F64F0">
        <w:tab/>
        <w:t>(2)</w:t>
      </w:r>
      <w:r w:rsidRPr="001F64F0">
        <w:tab/>
        <w:t>If the registrar suspends a person’s registration</w:t>
      </w:r>
      <w:r w:rsidR="002A6E9A" w:rsidRPr="001F64F0">
        <w:t>,</w:t>
      </w:r>
      <w:r w:rsidRPr="001F64F0">
        <w:t xml:space="preserve"> the register must give the person written notice—</w:t>
      </w:r>
    </w:p>
    <w:p w:rsidR="00506035" w:rsidRPr="001F64F0" w:rsidRDefault="00506035" w:rsidP="00506035">
      <w:pPr>
        <w:pStyle w:val="Ipara"/>
      </w:pPr>
      <w:r w:rsidRPr="001F64F0">
        <w:tab/>
        <w:t>(a)</w:t>
      </w:r>
      <w:r w:rsidRPr="001F64F0">
        <w:tab/>
        <w:t>directing the person to do a stated thing within a stated time; and</w:t>
      </w:r>
    </w:p>
    <w:p w:rsidR="00DE68A1" w:rsidRPr="001F64F0" w:rsidRDefault="00506035" w:rsidP="00DE68A1">
      <w:pPr>
        <w:pStyle w:val="Ipara"/>
      </w:pPr>
      <w:r w:rsidRPr="001F64F0">
        <w:tab/>
        <w:t>(b)</w:t>
      </w:r>
      <w:r w:rsidRPr="001F64F0">
        <w:tab/>
        <w:t>stating that if the person does not do the stat</w:t>
      </w:r>
      <w:r w:rsidR="00DE68A1" w:rsidRPr="001F64F0">
        <w:t xml:space="preserve">ed thing within the stated time </w:t>
      </w:r>
      <w:r w:rsidRPr="001F64F0">
        <w:t>the registrar may cancel the person’s registration</w:t>
      </w:r>
      <w:r w:rsidR="00DE68A1" w:rsidRPr="001F64F0">
        <w:t>.</w:t>
      </w:r>
    </w:p>
    <w:p w:rsidR="00506035" w:rsidRPr="001F64F0" w:rsidRDefault="00DE68A1" w:rsidP="00506035">
      <w:pPr>
        <w:pStyle w:val="IH5Sec"/>
      </w:pPr>
      <w:r w:rsidRPr="001F64F0">
        <w:lastRenderedPageBreak/>
        <w:t>10</w:t>
      </w:r>
      <w:r w:rsidR="00A47CB9" w:rsidRPr="001F64F0">
        <w:t>5</w:t>
      </w:r>
      <w:r w:rsidR="00506035" w:rsidRPr="001F64F0">
        <w:tab/>
        <w:t xml:space="preserve">Registrar may cancel </w:t>
      </w:r>
      <w:r w:rsidRPr="001F64F0">
        <w:t>registration</w:t>
      </w:r>
      <w:r w:rsidR="00506035" w:rsidRPr="001F64F0">
        <w:t xml:space="preserve"> of assistance animal assessor</w:t>
      </w:r>
    </w:p>
    <w:p w:rsidR="00506035" w:rsidRPr="001F64F0" w:rsidRDefault="00506035" w:rsidP="00DE68A1">
      <w:pPr>
        <w:pStyle w:val="Amainreturn"/>
      </w:pPr>
      <w:r w:rsidRPr="001F64F0">
        <w:t>The registrar may cancel a person’s registration as an assistance animal assessor if satisfied on reasonable grounds—</w:t>
      </w:r>
    </w:p>
    <w:p w:rsidR="00506035" w:rsidRPr="001F64F0" w:rsidRDefault="00506035" w:rsidP="00506035">
      <w:pPr>
        <w:pStyle w:val="Ipara"/>
      </w:pPr>
      <w:r w:rsidRPr="001F64F0">
        <w:tab/>
        <w:t>(a)</w:t>
      </w:r>
      <w:r w:rsidRPr="001F64F0">
        <w:tab/>
        <w:t xml:space="preserve">the person was given </w:t>
      </w:r>
      <w:r w:rsidR="00DE68A1" w:rsidRPr="001F64F0">
        <w:t>written notice under section 103</w:t>
      </w:r>
      <w:r w:rsidRPr="001F64F0">
        <w:t xml:space="preserve"> (2) and failed to comply with the notice</w:t>
      </w:r>
      <w:r w:rsidRPr="001F64F0">
        <w:rPr>
          <w:rFonts w:ascii="Times-Roman" w:hAnsi="Times-Roman" w:cs="Times-Roman"/>
          <w:szCs w:val="24"/>
          <w:lang w:eastAsia="en-AU"/>
        </w:rPr>
        <w:t>; or</w:t>
      </w:r>
    </w:p>
    <w:p w:rsidR="00506035" w:rsidRPr="001F64F0" w:rsidRDefault="00506035" w:rsidP="00506035">
      <w:pPr>
        <w:pStyle w:val="Ipara"/>
      </w:pPr>
      <w:r w:rsidRPr="001F64F0">
        <w:tab/>
        <w:t>(b)</w:t>
      </w:r>
      <w:r w:rsidRPr="001F64F0">
        <w:tab/>
        <w:t>the person is convicted</w:t>
      </w:r>
      <w:r w:rsidR="00DE68A1" w:rsidRPr="001F64F0">
        <w:t>,</w:t>
      </w:r>
      <w:r w:rsidRPr="001F64F0">
        <w:t xml:space="preserve"> or found guilty of</w:t>
      </w:r>
      <w:r w:rsidR="00DE68A1" w:rsidRPr="001F64F0">
        <w:t>,</w:t>
      </w:r>
      <w:r w:rsidRPr="001F64F0">
        <w:t xml:space="preserve"> an offence under this Act, a corresponding law or the </w:t>
      </w:r>
      <w:hyperlink r:id="rId58" w:tooltip="A1992-45" w:history="1">
        <w:r w:rsidR="00A76B0F" w:rsidRPr="001F64F0">
          <w:rPr>
            <w:rStyle w:val="charCitHyperlinkItal"/>
          </w:rPr>
          <w:t>Animal Welfare Act 1992</w:t>
        </w:r>
      </w:hyperlink>
      <w:r w:rsidRPr="001F64F0">
        <w:t>; or</w:t>
      </w:r>
    </w:p>
    <w:p w:rsidR="00506035" w:rsidRPr="001F64F0" w:rsidRDefault="00506035" w:rsidP="00506035">
      <w:pPr>
        <w:pStyle w:val="Ipara"/>
      </w:pPr>
      <w:r w:rsidRPr="001F64F0">
        <w:tab/>
        <w:t>(c)</w:t>
      </w:r>
      <w:r w:rsidRPr="001F64F0">
        <w:tab/>
        <w:t>the suspension is otherwise necessary for the protection of animal welfare.</w:t>
      </w:r>
    </w:p>
    <w:p w:rsidR="00A97805" w:rsidRPr="001F64F0" w:rsidRDefault="00A47CB9" w:rsidP="00A97805">
      <w:pPr>
        <w:pStyle w:val="IH5Sec"/>
      </w:pPr>
      <w:r w:rsidRPr="001F64F0">
        <w:t>106</w:t>
      </w:r>
      <w:r w:rsidR="00A97805" w:rsidRPr="001F64F0">
        <w:tab/>
      </w:r>
      <w:r w:rsidR="00FB7688" w:rsidRPr="001F64F0">
        <w:t>Unregistered</w:t>
      </w:r>
      <w:r w:rsidR="00D259B1" w:rsidRPr="001F64F0">
        <w:t xml:space="preserve"> assistance animal assessor </w:t>
      </w:r>
    </w:p>
    <w:p w:rsidR="00D259B1" w:rsidRPr="001F64F0" w:rsidRDefault="00D259B1" w:rsidP="00D259B1">
      <w:pPr>
        <w:pStyle w:val="IMain"/>
      </w:pPr>
      <w:r w:rsidRPr="001F64F0">
        <w:tab/>
        <w:t>(1)</w:t>
      </w:r>
      <w:r w:rsidRPr="001F64F0">
        <w:tab/>
        <w:t>A person commits an offence if the person—</w:t>
      </w:r>
    </w:p>
    <w:p w:rsidR="00D259B1" w:rsidRPr="001F64F0" w:rsidRDefault="00D259B1" w:rsidP="00D259B1">
      <w:pPr>
        <w:pStyle w:val="Ipara"/>
      </w:pPr>
      <w:r w:rsidRPr="001F64F0">
        <w:tab/>
        <w:t>(a)</w:t>
      </w:r>
      <w:r w:rsidRPr="001F64F0">
        <w:tab/>
        <w:t xml:space="preserve">carries </w:t>
      </w:r>
      <w:r w:rsidR="00FB7688" w:rsidRPr="001F64F0">
        <w:t>on</w:t>
      </w:r>
      <w:r w:rsidRPr="001F64F0">
        <w:t xml:space="preserve"> business as an </w:t>
      </w:r>
      <w:r w:rsidR="00A47CB9" w:rsidRPr="001F64F0">
        <w:t xml:space="preserve">assistance </w:t>
      </w:r>
      <w:r w:rsidRPr="001F64F0">
        <w:t>animal assessor; and</w:t>
      </w:r>
    </w:p>
    <w:p w:rsidR="00D259B1" w:rsidRPr="001F64F0" w:rsidRDefault="00D259B1" w:rsidP="001F64F0">
      <w:pPr>
        <w:pStyle w:val="Ipara"/>
        <w:keepNext/>
      </w:pPr>
      <w:r w:rsidRPr="001F64F0">
        <w:tab/>
        <w:t>(b)</w:t>
      </w:r>
      <w:r w:rsidRPr="001F64F0">
        <w:tab/>
        <w:t xml:space="preserve">is not registered as an </w:t>
      </w:r>
      <w:r w:rsidR="00A47CB9" w:rsidRPr="001F64F0">
        <w:t xml:space="preserve">assistance </w:t>
      </w:r>
      <w:r w:rsidRPr="001F64F0">
        <w:t>animal assessor.</w:t>
      </w:r>
    </w:p>
    <w:p w:rsidR="00D259B1" w:rsidRPr="001F64F0" w:rsidRDefault="00D259B1" w:rsidP="00D259B1">
      <w:pPr>
        <w:pStyle w:val="Penalty"/>
      </w:pPr>
      <w:r w:rsidRPr="001F64F0">
        <w:t xml:space="preserve">Maximum penalty:  </w:t>
      </w:r>
      <w:r w:rsidR="00B01B77" w:rsidRPr="001F64F0">
        <w:t>50 penalty units, imprisonment for 6 months or both.</w:t>
      </w:r>
    </w:p>
    <w:p w:rsidR="00FB7688" w:rsidRPr="001F64F0" w:rsidRDefault="00FB7688" w:rsidP="00FB7688">
      <w:pPr>
        <w:pStyle w:val="IMain"/>
      </w:pPr>
      <w:r w:rsidRPr="001F64F0">
        <w:tab/>
        <w:t>(2)</w:t>
      </w:r>
      <w:r w:rsidRPr="001F64F0">
        <w:tab/>
        <w:t>A person commits an offence if the person—</w:t>
      </w:r>
    </w:p>
    <w:p w:rsidR="00FB7688" w:rsidRPr="001F64F0" w:rsidRDefault="00FB7688" w:rsidP="00FB7688">
      <w:pPr>
        <w:pStyle w:val="Ipara"/>
      </w:pPr>
      <w:r w:rsidRPr="001F64F0">
        <w:tab/>
        <w:t>(a)</w:t>
      </w:r>
      <w:r w:rsidRPr="001F64F0">
        <w:tab/>
        <w:t>accredits an animal as an assistance animal; and</w:t>
      </w:r>
    </w:p>
    <w:p w:rsidR="00FB7688" w:rsidRPr="001F64F0" w:rsidRDefault="00FB7688" w:rsidP="001F64F0">
      <w:pPr>
        <w:pStyle w:val="Ipara"/>
        <w:keepNext/>
      </w:pPr>
      <w:r w:rsidRPr="001F64F0">
        <w:tab/>
        <w:t>(b)</w:t>
      </w:r>
      <w:r w:rsidRPr="001F64F0">
        <w:tab/>
        <w:t>is not registered as an assistance animal assessor.</w:t>
      </w:r>
    </w:p>
    <w:p w:rsidR="00FB7688" w:rsidRPr="001F64F0" w:rsidRDefault="00FB7688" w:rsidP="00FB7688">
      <w:pPr>
        <w:pStyle w:val="Penalty"/>
      </w:pPr>
      <w:r w:rsidRPr="001F64F0">
        <w:t xml:space="preserve">Maximum penalty:  </w:t>
      </w:r>
      <w:r w:rsidR="00B01B77" w:rsidRPr="001F64F0">
        <w:t>50 penalty units, imprisonment for 6 months or both.</w:t>
      </w:r>
    </w:p>
    <w:p w:rsidR="00D259B1" w:rsidRPr="001F64F0" w:rsidRDefault="00D259B1" w:rsidP="00D259B1">
      <w:pPr>
        <w:pStyle w:val="IMain"/>
      </w:pPr>
      <w:r w:rsidRPr="001F64F0">
        <w:tab/>
        <w:t>(</w:t>
      </w:r>
      <w:r w:rsidR="00FB7688" w:rsidRPr="001F64F0">
        <w:t>3</w:t>
      </w:r>
      <w:r w:rsidRPr="001F64F0">
        <w:t>)</w:t>
      </w:r>
      <w:r w:rsidRPr="001F64F0">
        <w:tab/>
        <w:t xml:space="preserve">An offence against </w:t>
      </w:r>
      <w:r w:rsidR="00FB7688" w:rsidRPr="001F64F0">
        <w:t>this section</w:t>
      </w:r>
      <w:r w:rsidRPr="001F64F0">
        <w:t xml:space="preserve"> is a strict liability offence.</w:t>
      </w:r>
    </w:p>
    <w:p w:rsidR="00D259B1" w:rsidRPr="001F64F0" w:rsidRDefault="00D259B1" w:rsidP="00D259B1">
      <w:pPr>
        <w:pStyle w:val="IMain"/>
      </w:pPr>
      <w:r w:rsidRPr="001F64F0">
        <w:tab/>
        <w:t>(</w:t>
      </w:r>
      <w:r w:rsidR="00FB7688" w:rsidRPr="001F64F0">
        <w:t>4</w:t>
      </w:r>
      <w:r w:rsidRPr="001F64F0">
        <w:t>)</w:t>
      </w:r>
      <w:r w:rsidRPr="001F64F0">
        <w:tab/>
        <w:t>In this section:</w:t>
      </w:r>
    </w:p>
    <w:p w:rsidR="00D259B1" w:rsidRPr="001F64F0" w:rsidRDefault="00F94790" w:rsidP="001F64F0">
      <w:pPr>
        <w:pStyle w:val="aDef"/>
      </w:pPr>
      <w:r w:rsidRPr="001F64F0">
        <w:rPr>
          <w:rStyle w:val="charBoldItals"/>
        </w:rPr>
        <w:t xml:space="preserve">not </w:t>
      </w:r>
      <w:r w:rsidR="00D259B1" w:rsidRPr="001F64F0">
        <w:rPr>
          <w:rStyle w:val="charBoldItals"/>
        </w:rPr>
        <w:t>registered</w:t>
      </w:r>
      <w:r w:rsidRPr="001F64F0">
        <w:t>—a person is not registered if the person’s registration is</w:t>
      </w:r>
      <w:r w:rsidR="00A47CB9" w:rsidRPr="001F64F0">
        <w:t xml:space="preserve"> suspended</w:t>
      </w:r>
      <w:r w:rsidRPr="001F64F0">
        <w:t>,</w:t>
      </w:r>
      <w:r w:rsidR="00A47CB9" w:rsidRPr="001F64F0">
        <w:t xml:space="preserve"> cancelled </w:t>
      </w:r>
      <w:r w:rsidRPr="001F64F0">
        <w:t>or expired</w:t>
      </w:r>
      <w:r w:rsidR="00A47CB9" w:rsidRPr="001F64F0">
        <w:t>.</w:t>
      </w:r>
    </w:p>
    <w:p w:rsidR="001C34DE" w:rsidRPr="001F64F0" w:rsidRDefault="001C34DE" w:rsidP="001C34DE">
      <w:pPr>
        <w:pStyle w:val="IH3Div"/>
      </w:pPr>
      <w:r w:rsidRPr="001F64F0">
        <w:lastRenderedPageBreak/>
        <w:t>Division 5.4</w:t>
      </w:r>
      <w:r w:rsidRPr="001F64F0">
        <w:tab/>
      </w:r>
      <w:r w:rsidR="009C1005" w:rsidRPr="001F64F0">
        <w:t>Using an</w:t>
      </w:r>
      <w:r w:rsidR="00ED7849" w:rsidRPr="001F64F0">
        <w:t xml:space="preserve"> assistance animal</w:t>
      </w:r>
    </w:p>
    <w:p w:rsidR="00DF09D3" w:rsidRPr="001F64F0" w:rsidRDefault="00A47CB9" w:rsidP="009C1005">
      <w:pPr>
        <w:pStyle w:val="IH5Sec"/>
      </w:pPr>
      <w:r w:rsidRPr="001F64F0">
        <w:t>106A</w:t>
      </w:r>
      <w:r w:rsidR="001C34DE" w:rsidRPr="001F64F0">
        <w:tab/>
      </w:r>
      <w:r w:rsidR="00DF09D3" w:rsidRPr="001F64F0">
        <w:t>Definitions—div 5.4</w:t>
      </w:r>
    </w:p>
    <w:p w:rsidR="00DF09D3" w:rsidRPr="001F64F0" w:rsidRDefault="00DF09D3" w:rsidP="00DF09D3">
      <w:pPr>
        <w:pStyle w:val="Amainreturn"/>
      </w:pPr>
      <w:r w:rsidRPr="001F64F0">
        <w:t>In this division:</w:t>
      </w:r>
    </w:p>
    <w:p w:rsidR="00DF09D3" w:rsidRPr="001F64F0" w:rsidRDefault="00DF09D3" w:rsidP="001F64F0">
      <w:pPr>
        <w:pStyle w:val="aDef"/>
      </w:pPr>
      <w:r w:rsidRPr="001F64F0">
        <w:rPr>
          <w:rStyle w:val="charBoldItals"/>
        </w:rPr>
        <w:t>accompanied by an assistance animal</w:t>
      </w:r>
      <w:r w:rsidRPr="001F64F0">
        <w:t xml:space="preserve">—a person is </w:t>
      </w:r>
      <w:r w:rsidRPr="001F64F0">
        <w:rPr>
          <w:rStyle w:val="charBoldItals"/>
        </w:rPr>
        <w:t xml:space="preserve">accompanied by an assistance animal </w:t>
      </w:r>
      <w:r w:rsidRPr="001F64F0">
        <w:t>if</w:t>
      </w:r>
      <w:r w:rsidR="00DE68A1" w:rsidRPr="001F64F0">
        <w:t xml:space="preserve"> the person</w:t>
      </w:r>
      <w:r w:rsidRPr="001F64F0">
        <w:t>—</w:t>
      </w:r>
    </w:p>
    <w:p w:rsidR="00DF09D3" w:rsidRPr="001F64F0" w:rsidRDefault="00DF09D3" w:rsidP="00DF09D3">
      <w:pPr>
        <w:pStyle w:val="Idefpara"/>
      </w:pPr>
      <w:r w:rsidRPr="001F64F0">
        <w:tab/>
        <w:t>(a)</w:t>
      </w:r>
      <w:r w:rsidRPr="001F64F0">
        <w:tab/>
        <w:t>is a person with disability; and</w:t>
      </w:r>
    </w:p>
    <w:p w:rsidR="00DF09D3" w:rsidRPr="001F64F0" w:rsidRDefault="00DF09D3" w:rsidP="00DF09D3">
      <w:pPr>
        <w:pStyle w:val="Idefpara"/>
      </w:pPr>
      <w:r w:rsidRPr="001F64F0">
        <w:tab/>
        <w:t>(b)</w:t>
      </w:r>
      <w:r w:rsidRPr="001F64F0">
        <w:tab/>
        <w:t>is accompanied by an assistance animal that is working to assist the person alleviate the effect of the disability.</w:t>
      </w:r>
    </w:p>
    <w:p w:rsidR="00DF09D3" w:rsidRPr="001F64F0" w:rsidRDefault="00DF09D3" w:rsidP="00DF09D3">
      <w:pPr>
        <w:pStyle w:val="Amainreturn"/>
        <w:rPr>
          <w:szCs w:val="24"/>
          <w:lang w:eastAsia="en-AU"/>
        </w:rPr>
      </w:pPr>
      <w:r w:rsidRPr="001F64F0">
        <w:rPr>
          <w:rStyle w:val="charBoldItals"/>
        </w:rPr>
        <w:t>public premises</w:t>
      </w:r>
      <w:r w:rsidRPr="001F64F0">
        <w:rPr>
          <w:szCs w:val="24"/>
          <w:lang w:eastAsia="en-AU"/>
        </w:rPr>
        <w:t xml:space="preserve"> means any premises that the public or a section of the public is entitled or allowed to enter or use (whether for payment or not).</w:t>
      </w:r>
    </w:p>
    <w:p w:rsidR="00DF09D3" w:rsidRPr="001F64F0" w:rsidRDefault="00DF09D3" w:rsidP="00DF09D3">
      <w:pPr>
        <w:pStyle w:val="aExamHdgss"/>
      </w:pPr>
      <w:r w:rsidRPr="001F64F0">
        <w:t>Examples</w:t>
      </w:r>
    </w:p>
    <w:p w:rsidR="00DF09D3" w:rsidRPr="001F64F0" w:rsidRDefault="00DF09D3" w:rsidP="00DF09D3">
      <w:pPr>
        <w:pStyle w:val="aExamINumss"/>
        <w:rPr>
          <w:lang w:eastAsia="en-AU"/>
        </w:rPr>
      </w:pPr>
      <w:r w:rsidRPr="001F64F0">
        <w:rPr>
          <w:lang w:eastAsia="en-AU"/>
        </w:rPr>
        <w:t>1</w:t>
      </w:r>
      <w:r w:rsidRPr="001F64F0">
        <w:rPr>
          <w:lang w:eastAsia="en-AU"/>
        </w:rPr>
        <w:tab/>
        <w:t>business premises, including professional, trade and commercial premises</w:t>
      </w:r>
    </w:p>
    <w:p w:rsidR="00DF09D3" w:rsidRPr="001F64F0" w:rsidRDefault="00DF09D3" w:rsidP="00DF09D3">
      <w:pPr>
        <w:pStyle w:val="aExamINumss"/>
        <w:rPr>
          <w:lang w:eastAsia="en-AU"/>
        </w:rPr>
      </w:pPr>
      <w:r w:rsidRPr="001F64F0">
        <w:rPr>
          <w:lang w:eastAsia="en-AU"/>
        </w:rPr>
        <w:t xml:space="preserve">2 </w:t>
      </w:r>
      <w:r w:rsidRPr="001F64F0">
        <w:rPr>
          <w:lang w:eastAsia="en-AU"/>
        </w:rPr>
        <w:tab/>
        <w:t>a cinema or theatre</w:t>
      </w:r>
    </w:p>
    <w:p w:rsidR="00DF09D3" w:rsidRPr="001F64F0" w:rsidRDefault="00DF09D3" w:rsidP="00DF09D3">
      <w:pPr>
        <w:pStyle w:val="aExamINumss"/>
        <w:rPr>
          <w:lang w:eastAsia="en-AU"/>
        </w:rPr>
      </w:pPr>
      <w:r w:rsidRPr="001F64F0">
        <w:rPr>
          <w:lang w:eastAsia="en-AU"/>
        </w:rPr>
        <w:t xml:space="preserve">3 </w:t>
      </w:r>
      <w:r w:rsidRPr="001F64F0">
        <w:rPr>
          <w:lang w:eastAsia="en-AU"/>
        </w:rPr>
        <w:tab/>
        <w:t>a club, hotel or motel</w:t>
      </w:r>
    </w:p>
    <w:p w:rsidR="00DF09D3" w:rsidRPr="001F64F0" w:rsidRDefault="00DF09D3" w:rsidP="00DF09D3">
      <w:pPr>
        <w:pStyle w:val="aExamINumss"/>
        <w:rPr>
          <w:lang w:eastAsia="en-AU"/>
        </w:rPr>
      </w:pPr>
      <w:r w:rsidRPr="001F64F0">
        <w:rPr>
          <w:lang w:eastAsia="en-AU"/>
        </w:rPr>
        <w:t xml:space="preserve">4 </w:t>
      </w:r>
      <w:r w:rsidRPr="001F64F0">
        <w:rPr>
          <w:lang w:eastAsia="en-AU"/>
        </w:rPr>
        <w:tab/>
        <w:t>a community centre, hall or public library</w:t>
      </w:r>
    </w:p>
    <w:p w:rsidR="00DF09D3" w:rsidRPr="001F64F0" w:rsidRDefault="00DF09D3" w:rsidP="00DF09D3">
      <w:pPr>
        <w:pStyle w:val="aExamINumss"/>
        <w:rPr>
          <w:lang w:eastAsia="en-AU"/>
        </w:rPr>
      </w:pPr>
      <w:r w:rsidRPr="001F64F0">
        <w:rPr>
          <w:lang w:eastAsia="en-AU"/>
        </w:rPr>
        <w:t xml:space="preserve">5 </w:t>
      </w:r>
      <w:r w:rsidRPr="001F64F0">
        <w:rPr>
          <w:lang w:eastAsia="en-AU"/>
        </w:rPr>
        <w:tab/>
        <w:t>government premises</w:t>
      </w:r>
    </w:p>
    <w:p w:rsidR="00DF09D3" w:rsidRPr="001F64F0" w:rsidRDefault="00DF09D3" w:rsidP="00DF09D3">
      <w:pPr>
        <w:pStyle w:val="aExamINumss"/>
        <w:rPr>
          <w:lang w:eastAsia="en-AU"/>
        </w:rPr>
      </w:pPr>
      <w:r w:rsidRPr="001F64F0">
        <w:rPr>
          <w:lang w:eastAsia="en-AU"/>
        </w:rPr>
        <w:t xml:space="preserve">6 </w:t>
      </w:r>
      <w:r w:rsidRPr="001F64F0">
        <w:rPr>
          <w:lang w:eastAsia="en-AU"/>
        </w:rPr>
        <w:tab/>
        <w:t>a hostel or nursing home</w:t>
      </w:r>
    </w:p>
    <w:p w:rsidR="00DF09D3" w:rsidRPr="001F64F0" w:rsidRDefault="00DF09D3" w:rsidP="00DF09D3">
      <w:pPr>
        <w:pStyle w:val="aExamINumss"/>
        <w:rPr>
          <w:lang w:eastAsia="en-AU"/>
        </w:rPr>
      </w:pPr>
      <w:r w:rsidRPr="001F64F0">
        <w:rPr>
          <w:lang w:eastAsia="en-AU"/>
        </w:rPr>
        <w:t xml:space="preserve">7 </w:t>
      </w:r>
      <w:r w:rsidRPr="001F64F0">
        <w:rPr>
          <w:lang w:eastAsia="en-AU"/>
        </w:rPr>
        <w:tab/>
        <w:t>a place of worship</w:t>
      </w:r>
    </w:p>
    <w:p w:rsidR="00DF09D3" w:rsidRPr="001F64F0" w:rsidRDefault="00DF09D3" w:rsidP="00DF09D3">
      <w:pPr>
        <w:pStyle w:val="aExamINumss"/>
        <w:rPr>
          <w:lang w:eastAsia="en-AU"/>
        </w:rPr>
      </w:pPr>
      <w:r w:rsidRPr="001F64F0">
        <w:rPr>
          <w:lang w:eastAsia="en-AU"/>
        </w:rPr>
        <w:t xml:space="preserve">8 </w:t>
      </w:r>
      <w:r w:rsidRPr="001F64F0">
        <w:rPr>
          <w:lang w:eastAsia="en-AU"/>
        </w:rPr>
        <w:tab/>
        <w:t xml:space="preserve">a public </w:t>
      </w:r>
      <w:r w:rsidR="00290C4F" w:rsidRPr="001F64F0">
        <w:rPr>
          <w:lang w:eastAsia="en-AU"/>
        </w:rPr>
        <w:t>passenger vehicle</w:t>
      </w:r>
    </w:p>
    <w:p w:rsidR="00DF09D3" w:rsidRPr="001F64F0" w:rsidRDefault="00DF09D3" w:rsidP="00DF09D3">
      <w:pPr>
        <w:pStyle w:val="aExamINumss"/>
        <w:rPr>
          <w:lang w:eastAsia="en-AU"/>
        </w:rPr>
      </w:pPr>
      <w:r w:rsidRPr="001F64F0">
        <w:rPr>
          <w:lang w:eastAsia="en-AU"/>
        </w:rPr>
        <w:t xml:space="preserve">9 </w:t>
      </w:r>
      <w:r w:rsidRPr="001F64F0">
        <w:rPr>
          <w:lang w:eastAsia="en-AU"/>
        </w:rPr>
        <w:tab/>
        <w:t>a restaurant or cafeteria</w:t>
      </w:r>
    </w:p>
    <w:p w:rsidR="00DF09D3" w:rsidRPr="001F64F0" w:rsidRDefault="00DF09D3" w:rsidP="00DF09D3">
      <w:pPr>
        <w:pStyle w:val="aExamINumss"/>
        <w:rPr>
          <w:lang w:eastAsia="en-AU"/>
        </w:rPr>
      </w:pPr>
      <w:r w:rsidRPr="001F64F0">
        <w:rPr>
          <w:lang w:eastAsia="en-AU"/>
        </w:rPr>
        <w:t xml:space="preserve">10 </w:t>
      </w:r>
      <w:r w:rsidRPr="001F64F0">
        <w:rPr>
          <w:lang w:eastAsia="en-AU"/>
        </w:rPr>
        <w:tab/>
        <w:t>a school, college or university</w:t>
      </w:r>
    </w:p>
    <w:p w:rsidR="00DF09D3" w:rsidRPr="001F64F0" w:rsidRDefault="00DF09D3" w:rsidP="00DF09D3">
      <w:pPr>
        <w:pStyle w:val="aExamINumss"/>
        <w:rPr>
          <w:lang w:eastAsia="en-AU"/>
        </w:rPr>
      </w:pPr>
      <w:r w:rsidRPr="001F64F0">
        <w:rPr>
          <w:lang w:eastAsia="en-AU"/>
        </w:rPr>
        <w:t xml:space="preserve">11 </w:t>
      </w:r>
      <w:r w:rsidRPr="001F64F0">
        <w:rPr>
          <w:lang w:eastAsia="en-AU"/>
        </w:rPr>
        <w:tab/>
        <w:t>a shopping centre, mall or plaza</w:t>
      </w:r>
    </w:p>
    <w:p w:rsidR="00DF09D3" w:rsidRPr="001F64F0" w:rsidRDefault="00DF09D3" w:rsidP="00DF09D3">
      <w:pPr>
        <w:pStyle w:val="aExamINumss"/>
        <w:rPr>
          <w:lang w:eastAsia="en-AU"/>
        </w:rPr>
      </w:pPr>
      <w:r w:rsidRPr="001F64F0">
        <w:rPr>
          <w:lang w:eastAsia="en-AU"/>
        </w:rPr>
        <w:t xml:space="preserve">12 </w:t>
      </w:r>
      <w:r w:rsidRPr="001F64F0">
        <w:rPr>
          <w:lang w:eastAsia="en-AU"/>
        </w:rPr>
        <w:tab/>
        <w:t>sporting or recreational premises</w:t>
      </w:r>
    </w:p>
    <w:p w:rsidR="00DE68A1" w:rsidRPr="001F64F0" w:rsidRDefault="00DE68A1" w:rsidP="00DE68A1">
      <w:pPr>
        <w:pStyle w:val="IH5Sec"/>
      </w:pPr>
      <w:r w:rsidRPr="001F64F0">
        <w:lastRenderedPageBreak/>
        <w:t>106</w:t>
      </w:r>
      <w:r w:rsidR="00A47CB9" w:rsidRPr="001F64F0">
        <w:t>B</w:t>
      </w:r>
      <w:r w:rsidRPr="001F64F0">
        <w:tab/>
        <w:t xml:space="preserve">Rights of </w:t>
      </w:r>
      <w:r w:rsidR="009142E4" w:rsidRPr="001F64F0">
        <w:t>people</w:t>
      </w:r>
      <w:r w:rsidRPr="001F64F0">
        <w:t xml:space="preserve"> accompanied by assistance animals</w:t>
      </w:r>
    </w:p>
    <w:p w:rsidR="00DE68A1" w:rsidRPr="001F64F0" w:rsidRDefault="00293617" w:rsidP="00DE68A1">
      <w:pPr>
        <w:pStyle w:val="Amainreturn"/>
      </w:pPr>
      <w:r w:rsidRPr="001F64F0">
        <w:t>A</w:t>
      </w:r>
      <w:r w:rsidR="00DE68A1" w:rsidRPr="001F64F0">
        <w:t xml:space="preserve"> person with disability does not commit an offence by taking an assistance animal onto or into, or allowing the animal to enter, a public place</w:t>
      </w:r>
      <w:r w:rsidRPr="001F64F0">
        <w:t xml:space="preserve"> or public premises</w:t>
      </w:r>
      <w:r w:rsidR="00DE68A1" w:rsidRPr="001F64F0">
        <w:t>.</w:t>
      </w:r>
    </w:p>
    <w:p w:rsidR="001C34DE" w:rsidRPr="001F64F0" w:rsidRDefault="00DF09D3" w:rsidP="009C1005">
      <w:pPr>
        <w:pStyle w:val="IH5Sec"/>
      </w:pPr>
      <w:r w:rsidRPr="001F64F0">
        <w:t>106</w:t>
      </w:r>
      <w:r w:rsidR="00A47CB9" w:rsidRPr="001F64F0">
        <w:t>C</w:t>
      </w:r>
      <w:r w:rsidRPr="001F64F0">
        <w:tab/>
      </w:r>
      <w:r w:rsidR="001B6FAB" w:rsidRPr="001F64F0">
        <w:t>A</w:t>
      </w:r>
      <w:r w:rsidR="001C34DE" w:rsidRPr="001F64F0">
        <w:t xml:space="preserve">ssistance animal </w:t>
      </w:r>
      <w:r w:rsidR="001B6FAB" w:rsidRPr="001F64F0">
        <w:t>allowed in</w:t>
      </w:r>
      <w:r w:rsidR="001C34DE" w:rsidRPr="001F64F0">
        <w:t xml:space="preserve"> public</w:t>
      </w:r>
      <w:r w:rsidR="00293617" w:rsidRPr="001F64F0">
        <w:t xml:space="preserve"> places and</w:t>
      </w:r>
      <w:r w:rsidR="001C34DE" w:rsidRPr="001F64F0">
        <w:t xml:space="preserve"> </w:t>
      </w:r>
      <w:r w:rsidR="001B6FAB" w:rsidRPr="001F64F0">
        <w:t>premises</w:t>
      </w:r>
    </w:p>
    <w:p w:rsidR="001C34DE" w:rsidRPr="001F64F0" w:rsidRDefault="00CE2239" w:rsidP="001F64F0">
      <w:pPr>
        <w:pStyle w:val="IMain"/>
        <w:keepNext/>
      </w:pPr>
      <w:r w:rsidRPr="001F64F0">
        <w:tab/>
        <w:t>(1)</w:t>
      </w:r>
      <w:r w:rsidRPr="001F64F0">
        <w:tab/>
      </w:r>
      <w:r w:rsidR="001C34DE" w:rsidRPr="001F64F0">
        <w:t xml:space="preserve">A person </w:t>
      </w:r>
      <w:r w:rsidR="004B243B" w:rsidRPr="001F64F0">
        <w:t>commits an offence if the person denies</w:t>
      </w:r>
      <w:r w:rsidR="001C34DE" w:rsidRPr="001F64F0">
        <w:t xml:space="preserve"> a person accompanied by an assistance animal access to, or the use of, </w:t>
      </w:r>
      <w:r w:rsidR="00293617" w:rsidRPr="001F64F0">
        <w:rPr>
          <w:szCs w:val="24"/>
          <w:lang w:eastAsia="en-AU"/>
        </w:rPr>
        <w:t>a public place or public</w:t>
      </w:r>
      <w:r w:rsidR="00DF09D3" w:rsidRPr="001F64F0">
        <w:rPr>
          <w:szCs w:val="24"/>
          <w:lang w:eastAsia="en-AU"/>
        </w:rPr>
        <w:t xml:space="preserve"> </w:t>
      </w:r>
      <w:r w:rsidRPr="001F64F0">
        <w:rPr>
          <w:szCs w:val="24"/>
          <w:lang w:eastAsia="en-AU"/>
        </w:rPr>
        <w:t>premises</w:t>
      </w:r>
      <w:r w:rsidR="001C34DE" w:rsidRPr="001F64F0">
        <w:t>.</w:t>
      </w:r>
    </w:p>
    <w:p w:rsidR="001C34DE" w:rsidRPr="001F64F0" w:rsidRDefault="001C34DE" w:rsidP="001C34DE">
      <w:pPr>
        <w:pStyle w:val="Penalty"/>
      </w:pPr>
      <w:r w:rsidRPr="001F64F0">
        <w:t xml:space="preserve">Maximum penalty: </w:t>
      </w:r>
      <w:r w:rsidR="00290C4F" w:rsidRPr="001F64F0">
        <w:t>25</w:t>
      </w:r>
      <w:r w:rsidRPr="001F64F0">
        <w:t xml:space="preserve"> penalty units.</w:t>
      </w:r>
    </w:p>
    <w:p w:rsidR="001C34DE" w:rsidRPr="001F64F0" w:rsidRDefault="001C34DE" w:rsidP="001B6FAB">
      <w:pPr>
        <w:pStyle w:val="IMain"/>
      </w:pPr>
      <w:r w:rsidRPr="001F64F0">
        <w:tab/>
        <w:t>(2)</w:t>
      </w:r>
      <w:r w:rsidRPr="001F64F0">
        <w:tab/>
      </w:r>
      <w:r w:rsidR="00DF09D3" w:rsidRPr="001F64F0">
        <w:t xml:space="preserve">A person commits an offence if the person </w:t>
      </w:r>
      <w:r w:rsidRPr="001F64F0">
        <w:t>exclude</w:t>
      </w:r>
      <w:r w:rsidR="00DF09D3" w:rsidRPr="001F64F0">
        <w:t>s</w:t>
      </w:r>
      <w:r w:rsidRPr="001F64F0">
        <w:t xml:space="preserve"> or remove</w:t>
      </w:r>
      <w:r w:rsidR="00DF09D3" w:rsidRPr="001F64F0">
        <w:t>s</w:t>
      </w:r>
      <w:r w:rsidRPr="001F64F0">
        <w:t xml:space="preserve"> from a </w:t>
      </w:r>
      <w:r w:rsidR="00293617" w:rsidRPr="001F64F0">
        <w:t xml:space="preserve">public place or </w:t>
      </w:r>
      <w:r w:rsidRPr="001F64F0">
        <w:t xml:space="preserve">public </w:t>
      </w:r>
      <w:r w:rsidR="001B6FAB" w:rsidRPr="001F64F0">
        <w:t>premises</w:t>
      </w:r>
      <w:r w:rsidRPr="001F64F0">
        <w:t>—</w:t>
      </w:r>
    </w:p>
    <w:p w:rsidR="001C34DE" w:rsidRPr="001F64F0" w:rsidRDefault="001B6FAB" w:rsidP="001B6FAB">
      <w:pPr>
        <w:pStyle w:val="Ipara"/>
      </w:pPr>
      <w:r w:rsidRPr="001F64F0">
        <w:tab/>
        <w:t>(a)</w:t>
      </w:r>
      <w:r w:rsidRPr="001F64F0">
        <w:tab/>
        <w:t>a person</w:t>
      </w:r>
      <w:r w:rsidR="001C34DE" w:rsidRPr="001F64F0">
        <w:t xml:space="preserve"> accompanied by an assistance animal; or</w:t>
      </w:r>
    </w:p>
    <w:p w:rsidR="001C34DE" w:rsidRPr="001F64F0" w:rsidRDefault="001C34DE" w:rsidP="001F64F0">
      <w:pPr>
        <w:pStyle w:val="Ipara"/>
        <w:keepNext/>
      </w:pPr>
      <w:r w:rsidRPr="001F64F0">
        <w:tab/>
        <w:t>(b)</w:t>
      </w:r>
      <w:r w:rsidRPr="001F64F0">
        <w:tab/>
        <w:t xml:space="preserve">an assistance animal that is </w:t>
      </w:r>
      <w:r w:rsidR="001B6FAB" w:rsidRPr="001F64F0">
        <w:t>accompanying a person</w:t>
      </w:r>
      <w:r w:rsidRPr="001F64F0">
        <w:t>.</w:t>
      </w:r>
    </w:p>
    <w:p w:rsidR="001C34DE" w:rsidRPr="001F64F0" w:rsidRDefault="001C34DE" w:rsidP="001C34DE">
      <w:pPr>
        <w:pStyle w:val="Penalty"/>
      </w:pPr>
      <w:r w:rsidRPr="001F64F0">
        <w:t xml:space="preserve">Maximum penalty:  </w:t>
      </w:r>
      <w:r w:rsidR="006F01D2" w:rsidRPr="001F64F0">
        <w:t>25</w:t>
      </w:r>
      <w:r w:rsidRPr="001F64F0">
        <w:t xml:space="preserve"> penalty units.</w:t>
      </w:r>
    </w:p>
    <w:p w:rsidR="00353A34" w:rsidRPr="001F64F0" w:rsidRDefault="00353A34" w:rsidP="001F64F0">
      <w:pPr>
        <w:pStyle w:val="IMain"/>
        <w:keepNext/>
      </w:pPr>
      <w:r w:rsidRPr="001F64F0">
        <w:tab/>
        <w:t>(3)</w:t>
      </w:r>
      <w:r w:rsidRPr="001F64F0">
        <w:tab/>
      </w:r>
      <w:r w:rsidR="00DF09D3" w:rsidRPr="001F64F0">
        <w:t>A person commits an offence if the person imposes</w:t>
      </w:r>
      <w:r w:rsidRPr="001F64F0">
        <w:t xml:space="preserve"> a fee or charge on a person accompanied by an assistance animal for bringing the assistance animal into a </w:t>
      </w:r>
      <w:r w:rsidR="00293617" w:rsidRPr="001F64F0">
        <w:t xml:space="preserve">public place or </w:t>
      </w:r>
      <w:r w:rsidRPr="001F64F0">
        <w:t xml:space="preserve">public premises. </w:t>
      </w:r>
    </w:p>
    <w:p w:rsidR="00DA2BE8" w:rsidRPr="001F64F0" w:rsidRDefault="00353A34" w:rsidP="00353A34">
      <w:pPr>
        <w:pStyle w:val="Penalty"/>
      </w:pPr>
      <w:r w:rsidRPr="001F64F0">
        <w:t xml:space="preserve">Maximum penalty:  </w:t>
      </w:r>
      <w:r w:rsidR="006F01D2" w:rsidRPr="001F64F0">
        <w:t>25</w:t>
      </w:r>
      <w:r w:rsidRPr="001F64F0">
        <w:t xml:space="preserve"> penalty units.</w:t>
      </w:r>
    </w:p>
    <w:p w:rsidR="00724CF8" w:rsidRPr="001F64F0" w:rsidRDefault="00724CF8" w:rsidP="00724CF8">
      <w:pPr>
        <w:pStyle w:val="IMain"/>
      </w:pPr>
      <w:r w:rsidRPr="001F64F0">
        <w:tab/>
        <w:t>(4)</w:t>
      </w:r>
      <w:r w:rsidRPr="001F64F0">
        <w:tab/>
        <w:t xml:space="preserve">An offence against this section is a strict liability offence. </w:t>
      </w:r>
    </w:p>
    <w:p w:rsidR="00D43C86" w:rsidRPr="001F64F0" w:rsidRDefault="000B69B3" w:rsidP="004B295D">
      <w:pPr>
        <w:pStyle w:val="IH5Sec"/>
      </w:pPr>
      <w:r w:rsidRPr="001F64F0">
        <w:t>10</w:t>
      </w:r>
      <w:r w:rsidR="00353A34" w:rsidRPr="001F64F0">
        <w:t>6</w:t>
      </w:r>
      <w:r w:rsidR="00684926" w:rsidRPr="001F64F0">
        <w:t>D</w:t>
      </w:r>
      <w:r w:rsidR="004B295D" w:rsidRPr="001F64F0">
        <w:tab/>
        <w:t>Using unaccredited animal for assistance</w:t>
      </w:r>
    </w:p>
    <w:p w:rsidR="004B295D" w:rsidRPr="001F64F0" w:rsidRDefault="004B295D" w:rsidP="004B295D">
      <w:pPr>
        <w:pStyle w:val="IMain"/>
      </w:pPr>
      <w:r w:rsidRPr="001F64F0">
        <w:tab/>
        <w:t>(1)</w:t>
      </w:r>
      <w:r w:rsidRPr="001F64F0">
        <w:tab/>
        <w:t>A person commits an offence if—</w:t>
      </w:r>
    </w:p>
    <w:p w:rsidR="004B295D" w:rsidRPr="001F64F0" w:rsidRDefault="004B295D" w:rsidP="004B295D">
      <w:pPr>
        <w:pStyle w:val="Ipara"/>
      </w:pPr>
      <w:r w:rsidRPr="001F64F0">
        <w:tab/>
        <w:t>(a)</w:t>
      </w:r>
      <w:r w:rsidRPr="001F64F0">
        <w:tab/>
      </w:r>
      <w:r w:rsidR="00435822" w:rsidRPr="001F64F0">
        <w:t>the person is accompanied by an animal in public; and</w:t>
      </w:r>
    </w:p>
    <w:p w:rsidR="009142E4" w:rsidRPr="001F64F0" w:rsidRDefault="00435822" w:rsidP="004B295D">
      <w:pPr>
        <w:pStyle w:val="Ipara"/>
      </w:pPr>
      <w:r w:rsidRPr="001F64F0">
        <w:tab/>
        <w:t>(b)</w:t>
      </w:r>
      <w:r w:rsidRPr="001F64F0">
        <w:tab/>
      </w:r>
      <w:r w:rsidR="009142E4" w:rsidRPr="001F64F0">
        <w:t>the person represents (orally or in some other way) that the animal is an assistance animal; and</w:t>
      </w:r>
    </w:p>
    <w:p w:rsidR="00435822" w:rsidRPr="001F64F0" w:rsidRDefault="009142E4" w:rsidP="004B295D">
      <w:pPr>
        <w:pStyle w:val="Ipara"/>
      </w:pPr>
      <w:r w:rsidRPr="001F64F0">
        <w:lastRenderedPageBreak/>
        <w:tab/>
        <w:t>(c)</w:t>
      </w:r>
      <w:r w:rsidRPr="001F64F0">
        <w:tab/>
      </w:r>
      <w:r w:rsidR="00435822" w:rsidRPr="001F64F0">
        <w:t>the animal is not an assistance animal.</w:t>
      </w:r>
    </w:p>
    <w:p w:rsidR="009142E4" w:rsidRPr="001F64F0" w:rsidRDefault="009142E4" w:rsidP="001F64F0">
      <w:pPr>
        <w:pStyle w:val="aNotepar"/>
        <w:keepNext/>
      </w:pPr>
      <w:r w:rsidRPr="001F64F0">
        <w:rPr>
          <w:rStyle w:val="charItals"/>
        </w:rPr>
        <w:t>Note</w:t>
      </w:r>
      <w:r w:rsidRPr="001F64F0">
        <w:rPr>
          <w:rStyle w:val="charItals"/>
        </w:rPr>
        <w:tab/>
      </w:r>
      <w:r w:rsidRPr="001F64F0">
        <w:t xml:space="preserve">An </w:t>
      </w:r>
      <w:r w:rsidR="00C130B9" w:rsidRPr="001F64F0">
        <w:t>assistance</w:t>
      </w:r>
      <w:r w:rsidRPr="001F64F0">
        <w:t xml:space="preserve"> animal must be accredited</w:t>
      </w:r>
      <w:r w:rsidR="00825941" w:rsidRPr="001F64F0">
        <w:t xml:space="preserve"> (see</w:t>
      </w:r>
      <w:r w:rsidRPr="001F64F0">
        <w:t xml:space="preserve"> </w:t>
      </w:r>
      <w:r w:rsidR="00C130B9" w:rsidRPr="001F64F0">
        <w:t>s</w:t>
      </w:r>
      <w:r w:rsidR="00825941" w:rsidRPr="001F64F0">
        <w:t xml:space="preserve"> </w:t>
      </w:r>
      <w:r w:rsidR="00C130B9" w:rsidRPr="001F64F0">
        <w:t>94, def</w:t>
      </w:r>
      <w:r w:rsidRPr="001F64F0">
        <w:t xml:space="preserve"> </w:t>
      </w:r>
      <w:r w:rsidRPr="001F64F0">
        <w:rPr>
          <w:rStyle w:val="charBoldItals"/>
        </w:rPr>
        <w:t>assistance animal</w:t>
      </w:r>
      <w:r w:rsidR="00825941" w:rsidRPr="001F64F0">
        <w:t>)</w:t>
      </w:r>
      <w:r w:rsidR="00C130B9" w:rsidRPr="001F64F0">
        <w:t>.</w:t>
      </w:r>
    </w:p>
    <w:p w:rsidR="00435822" w:rsidRPr="001F64F0" w:rsidRDefault="00435822" w:rsidP="00435822">
      <w:pPr>
        <w:pStyle w:val="Penalty"/>
      </w:pPr>
      <w:r w:rsidRPr="001F64F0">
        <w:t xml:space="preserve">Maximum penalty:  </w:t>
      </w:r>
      <w:r w:rsidR="00B01B77" w:rsidRPr="001F64F0">
        <w:t>20</w:t>
      </w:r>
      <w:r w:rsidRPr="001F64F0">
        <w:t xml:space="preserve"> penalty units.</w:t>
      </w:r>
    </w:p>
    <w:p w:rsidR="009142E4" w:rsidRPr="001F64F0" w:rsidRDefault="009142E4" w:rsidP="006333A9">
      <w:pPr>
        <w:pStyle w:val="aExamHdgss"/>
      </w:pPr>
      <w:r w:rsidRPr="001F64F0">
        <w:t>Example—par (b)</w:t>
      </w:r>
    </w:p>
    <w:p w:rsidR="009142E4" w:rsidRPr="001F64F0" w:rsidRDefault="00825941" w:rsidP="006333A9">
      <w:pPr>
        <w:pStyle w:val="aExamss"/>
      </w:pPr>
      <w:r w:rsidRPr="001F64F0">
        <w:t xml:space="preserve">the animal is </w:t>
      </w:r>
      <w:r w:rsidR="009142E4" w:rsidRPr="001F64F0">
        <w:t xml:space="preserve">wearing assistance animal identification </w:t>
      </w:r>
    </w:p>
    <w:p w:rsidR="00435822" w:rsidRPr="001F64F0" w:rsidRDefault="00435822" w:rsidP="00435822">
      <w:pPr>
        <w:pStyle w:val="IMain"/>
      </w:pPr>
      <w:r w:rsidRPr="001F64F0">
        <w:tab/>
        <w:t>(2)</w:t>
      </w:r>
      <w:r w:rsidRPr="001F64F0">
        <w:tab/>
        <w:t xml:space="preserve">An offence against </w:t>
      </w:r>
      <w:r w:rsidR="009142E4" w:rsidRPr="001F64F0">
        <w:t>this section</w:t>
      </w:r>
      <w:r w:rsidRPr="001F64F0">
        <w:t xml:space="preserve"> is a strict liability offence. </w:t>
      </w:r>
    </w:p>
    <w:p w:rsidR="00605A53" w:rsidRPr="001F64F0" w:rsidRDefault="001F64F0" w:rsidP="001F64F0">
      <w:pPr>
        <w:pStyle w:val="AH5Sec"/>
        <w:shd w:val="pct25" w:color="auto" w:fill="auto"/>
      </w:pPr>
      <w:bookmarkStart w:id="151" w:name="_Toc532892116"/>
      <w:r w:rsidRPr="001F64F0">
        <w:rPr>
          <w:rStyle w:val="CharSectNo"/>
        </w:rPr>
        <w:t>144</w:t>
      </w:r>
      <w:r w:rsidRPr="001F64F0">
        <w:tab/>
      </w:r>
      <w:r w:rsidR="00605A53" w:rsidRPr="001F64F0">
        <w:t>Dictionary, new definition</w:t>
      </w:r>
      <w:r w:rsidR="00C130B9" w:rsidRPr="001F64F0">
        <w:t>s</w:t>
      </w:r>
      <w:bookmarkEnd w:id="151"/>
      <w:r w:rsidR="00605A53" w:rsidRPr="001F64F0">
        <w:t xml:space="preserve"> </w:t>
      </w:r>
    </w:p>
    <w:p w:rsidR="00605A53" w:rsidRPr="001F64F0" w:rsidRDefault="00605A53" w:rsidP="00605A53">
      <w:pPr>
        <w:pStyle w:val="direction"/>
      </w:pPr>
      <w:r w:rsidRPr="001F64F0">
        <w:t>insert</w:t>
      </w:r>
    </w:p>
    <w:p w:rsidR="00296B2A" w:rsidRPr="001F64F0" w:rsidRDefault="00296B2A" w:rsidP="001F64F0">
      <w:pPr>
        <w:pStyle w:val="aDef"/>
      </w:pPr>
      <w:r w:rsidRPr="001F64F0">
        <w:rPr>
          <w:rStyle w:val="charBoldItals"/>
        </w:rPr>
        <w:t>accompanied by an assistance animal</w:t>
      </w:r>
      <w:r w:rsidR="003D4969" w:rsidRPr="001F64F0">
        <w:t xml:space="preserve">, </w:t>
      </w:r>
      <w:r w:rsidRPr="001F64F0">
        <w:t>for division 5.4 (Using an assistance animal)</w:t>
      </w:r>
      <w:r w:rsidR="003D4969" w:rsidRPr="001F64F0">
        <w:t>—</w:t>
      </w:r>
      <w:r w:rsidR="00825941" w:rsidRPr="001F64F0">
        <w:t>see section 106A</w:t>
      </w:r>
      <w:r w:rsidRPr="001F64F0">
        <w:t>.</w:t>
      </w:r>
    </w:p>
    <w:p w:rsidR="00605A53" w:rsidRPr="001F64F0" w:rsidRDefault="00605A53" w:rsidP="001F64F0">
      <w:pPr>
        <w:pStyle w:val="aDef"/>
      </w:pPr>
      <w:r w:rsidRPr="001F64F0">
        <w:rPr>
          <w:rStyle w:val="charBoldItals"/>
        </w:rPr>
        <w:t>animal welfare</w:t>
      </w:r>
      <w:r w:rsidR="003D4969" w:rsidRPr="001F64F0">
        <w:t>, for part 5 (Assistance animals)—</w:t>
      </w:r>
      <w:r w:rsidRPr="001F64F0">
        <w:t>see section 94.</w:t>
      </w:r>
    </w:p>
    <w:p w:rsidR="007931C7" w:rsidRPr="001F64F0" w:rsidRDefault="001F64F0" w:rsidP="001F64F0">
      <w:pPr>
        <w:pStyle w:val="AH5Sec"/>
        <w:shd w:val="pct25" w:color="auto" w:fill="auto"/>
      </w:pPr>
      <w:bookmarkStart w:id="152" w:name="_Toc532892117"/>
      <w:r w:rsidRPr="001F64F0">
        <w:rPr>
          <w:rStyle w:val="CharSectNo"/>
        </w:rPr>
        <w:t>145</w:t>
      </w:r>
      <w:r w:rsidRPr="001F64F0">
        <w:tab/>
      </w:r>
      <w:r w:rsidR="007931C7" w:rsidRPr="001F64F0">
        <w:t xml:space="preserve">Dictionary, </w:t>
      </w:r>
      <w:r w:rsidR="005A7F22" w:rsidRPr="001F64F0">
        <w:t xml:space="preserve">definition of </w:t>
      </w:r>
      <w:r w:rsidR="005A7F22" w:rsidRPr="001F64F0">
        <w:rPr>
          <w:rStyle w:val="charItals"/>
        </w:rPr>
        <w:t>assistance animal</w:t>
      </w:r>
      <w:bookmarkEnd w:id="152"/>
    </w:p>
    <w:p w:rsidR="007931C7" w:rsidRPr="001F64F0" w:rsidRDefault="005A7F22" w:rsidP="007931C7">
      <w:pPr>
        <w:pStyle w:val="direction"/>
      </w:pPr>
      <w:r w:rsidRPr="001F64F0">
        <w:t>substitute</w:t>
      </w:r>
    </w:p>
    <w:p w:rsidR="007931C7" w:rsidRPr="001F64F0" w:rsidRDefault="007931C7" w:rsidP="001F64F0">
      <w:pPr>
        <w:pStyle w:val="aDef"/>
      </w:pPr>
      <w:r w:rsidRPr="001F64F0">
        <w:rPr>
          <w:rStyle w:val="charBoldItals"/>
        </w:rPr>
        <w:t>assistance animal</w:t>
      </w:r>
      <w:r w:rsidR="003D4969" w:rsidRPr="001F64F0">
        <w:t>, for part 5 (Assistance animals)—</w:t>
      </w:r>
      <w:r w:rsidRPr="001F64F0">
        <w:t>see section 94.</w:t>
      </w:r>
    </w:p>
    <w:p w:rsidR="005A7F22" w:rsidRPr="001F64F0" w:rsidRDefault="001F64F0" w:rsidP="001F64F0">
      <w:pPr>
        <w:pStyle w:val="AH5Sec"/>
        <w:shd w:val="pct25" w:color="auto" w:fill="auto"/>
      </w:pPr>
      <w:bookmarkStart w:id="153" w:name="_Toc532892118"/>
      <w:r w:rsidRPr="001F64F0">
        <w:rPr>
          <w:rStyle w:val="CharSectNo"/>
        </w:rPr>
        <w:t>146</w:t>
      </w:r>
      <w:r w:rsidRPr="001F64F0">
        <w:tab/>
      </w:r>
      <w:r w:rsidR="005A7F22" w:rsidRPr="001F64F0">
        <w:t>Dictionary, new definitions</w:t>
      </w:r>
      <w:bookmarkEnd w:id="153"/>
    </w:p>
    <w:p w:rsidR="005A7F22" w:rsidRPr="001F64F0" w:rsidRDefault="005A7F22" w:rsidP="005A7F22">
      <w:pPr>
        <w:pStyle w:val="direction"/>
      </w:pPr>
      <w:r w:rsidRPr="001F64F0">
        <w:t>insert</w:t>
      </w:r>
    </w:p>
    <w:p w:rsidR="007931C7" w:rsidRPr="001F64F0" w:rsidRDefault="007931C7" w:rsidP="001F64F0">
      <w:pPr>
        <w:pStyle w:val="aDef"/>
      </w:pPr>
      <w:r w:rsidRPr="001F64F0">
        <w:rPr>
          <w:rStyle w:val="charBoldItals"/>
        </w:rPr>
        <w:t>assistance animal assessor</w:t>
      </w:r>
      <w:r w:rsidR="003D4969" w:rsidRPr="001F64F0">
        <w:t>, for part 5 (Assistance animals)—</w:t>
      </w:r>
      <w:r w:rsidRPr="001F64F0">
        <w:t>see section 94.</w:t>
      </w:r>
    </w:p>
    <w:p w:rsidR="007931C7" w:rsidRPr="001F64F0" w:rsidRDefault="007931C7" w:rsidP="001F64F0">
      <w:pPr>
        <w:pStyle w:val="aDef"/>
      </w:pPr>
      <w:r w:rsidRPr="001F64F0">
        <w:rPr>
          <w:rStyle w:val="charBoldItals"/>
        </w:rPr>
        <w:t>assistance animal standard</w:t>
      </w:r>
      <w:r w:rsidR="003D4969" w:rsidRPr="001F64F0">
        <w:t>, for part 5 (Assistance animals)—</w:t>
      </w:r>
      <w:r w:rsidRPr="001F64F0">
        <w:t>see section 94.</w:t>
      </w:r>
    </w:p>
    <w:p w:rsidR="007931C7" w:rsidRPr="001F64F0" w:rsidRDefault="007931C7" w:rsidP="001F64F0">
      <w:pPr>
        <w:pStyle w:val="aDef"/>
      </w:pPr>
      <w:r w:rsidRPr="001F64F0">
        <w:rPr>
          <w:rStyle w:val="charBoldItals"/>
        </w:rPr>
        <w:t>assistance animal trainer</w:t>
      </w:r>
      <w:r w:rsidR="003D4969" w:rsidRPr="001F64F0">
        <w:t>, for part 5 (Assistance animals)—</w:t>
      </w:r>
      <w:r w:rsidRPr="001F64F0">
        <w:t>see section 94.</w:t>
      </w:r>
    </w:p>
    <w:p w:rsidR="007931C7" w:rsidRPr="001F64F0" w:rsidRDefault="007931C7" w:rsidP="001F64F0">
      <w:pPr>
        <w:pStyle w:val="aDef"/>
        <w:keepNext/>
        <w:rPr>
          <w:lang w:eastAsia="en-AU"/>
        </w:rPr>
      </w:pPr>
      <w:r w:rsidRPr="001F64F0">
        <w:rPr>
          <w:rStyle w:val="charBoldItals"/>
        </w:rPr>
        <w:lastRenderedPageBreak/>
        <w:t>corresponding law</w:t>
      </w:r>
      <w:r w:rsidRPr="001F64F0">
        <w:t>, of a State</w:t>
      </w:r>
      <w:r w:rsidR="003D4969" w:rsidRPr="001F64F0">
        <w:t>, for part 5 (Assistance animals)—</w:t>
      </w:r>
      <w:r w:rsidRPr="001F64F0">
        <w:t>see section 94.</w:t>
      </w:r>
    </w:p>
    <w:p w:rsidR="005A7F22" w:rsidRPr="001F64F0" w:rsidRDefault="001F64F0" w:rsidP="001F64F0">
      <w:pPr>
        <w:pStyle w:val="AH5Sec"/>
        <w:shd w:val="pct25" w:color="auto" w:fill="auto"/>
        <w:rPr>
          <w:rStyle w:val="charItals"/>
        </w:rPr>
      </w:pPr>
      <w:bookmarkStart w:id="154" w:name="_Toc532892119"/>
      <w:r w:rsidRPr="001F64F0">
        <w:rPr>
          <w:rStyle w:val="CharSectNo"/>
        </w:rPr>
        <w:t>147</w:t>
      </w:r>
      <w:r w:rsidRPr="001F64F0">
        <w:rPr>
          <w:rStyle w:val="charItals"/>
          <w:i w:val="0"/>
        </w:rPr>
        <w:tab/>
      </w:r>
      <w:r w:rsidR="005A7F22" w:rsidRPr="001F64F0">
        <w:t xml:space="preserve">Dictionary, definition of </w:t>
      </w:r>
      <w:r w:rsidR="005A7F22" w:rsidRPr="001F64F0">
        <w:rPr>
          <w:rStyle w:val="charItals"/>
        </w:rPr>
        <w:t>disability</w:t>
      </w:r>
      <w:bookmarkEnd w:id="154"/>
    </w:p>
    <w:p w:rsidR="005A7F22" w:rsidRPr="001F64F0" w:rsidRDefault="005A7F22" w:rsidP="005A7F22">
      <w:pPr>
        <w:pStyle w:val="direction"/>
      </w:pPr>
      <w:r w:rsidRPr="001F64F0">
        <w:t>substitute</w:t>
      </w:r>
    </w:p>
    <w:p w:rsidR="007931C7" w:rsidRPr="001F64F0" w:rsidRDefault="007931C7" w:rsidP="001F64F0">
      <w:pPr>
        <w:pStyle w:val="aDef"/>
      </w:pPr>
      <w:r w:rsidRPr="001F64F0">
        <w:rPr>
          <w:rStyle w:val="charBoldItals"/>
        </w:rPr>
        <w:t>disability</w:t>
      </w:r>
      <w:r w:rsidR="003D4969" w:rsidRPr="001F64F0">
        <w:t>, for part 5 (Assistance animals)—</w:t>
      </w:r>
      <w:r w:rsidRPr="001F64F0">
        <w:t>see section 94.</w:t>
      </w:r>
    </w:p>
    <w:p w:rsidR="00FC151C" w:rsidRPr="001F64F0" w:rsidRDefault="001F64F0" w:rsidP="001F64F0">
      <w:pPr>
        <w:pStyle w:val="AH5Sec"/>
        <w:shd w:val="pct25" w:color="auto" w:fill="auto"/>
      </w:pPr>
      <w:bookmarkStart w:id="155" w:name="_Toc532892120"/>
      <w:r w:rsidRPr="001F64F0">
        <w:rPr>
          <w:rStyle w:val="CharSectNo"/>
        </w:rPr>
        <w:t>148</w:t>
      </w:r>
      <w:r w:rsidRPr="001F64F0">
        <w:tab/>
      </w:r>
      <w:r w:rsidR="00FC151C" w:rsidRPr="001F64F0">
        <w:t xml:space="preserve">Dictionary, definition of </w:t>
      </w:r>
      <w:r w:rsidR="00FC151C" w:rsidRPr="001F64F0">
        <w:rPr>
          <w:rStyle w:val="charItals"/>
        </w:rPr>
        <w:t>excluded offence</w:t>
      </w:r>
      <w:r w:rsidR="00825941" w:rsidRPr="001F64F0">
        <w:t>, paragraph</w:t>
      </w:r>
      <w:r w:rsidR="00FC151C" w:rsidRPr="001F64F0">
        <w:t> (b) (iii) and (iv)</w:t>
      </w:r>
      <w:bookmarkEnd w:id="155"/>
    </w:p>
    <w:p w:rsidR="00FC151C" w:rsidRPr="001F64F0" w:rsidRDefault="00FC151C" w:rsidP="00FC151C">
      <w:pPr>
        <w:pStyle w:val="direction"/>
      </w:pPr>
      <w:r w:rsidRPr="001F64F0">
        <w:t>substitute</w:t>
      </w:r>
    </w:p>
    <w:p w:rsidR="00FC151C" w:rsidRPr="001F64F0" w:rsidRDefault="00FC151C" w:rsidP="00FC151C">
      <w:pPr>
        <w:pStyle w:val="Idefsubpara"/>
      </w:pPr>
      <w:r w:rsidRPr="001F64F0">
        <w:tab/>
        <w:t>(iii)</w:t>
      </w:r>
      <w:r w:rsidRPr="001F64F0">
        <w:tab/>
        <w:t>section 106</w:t>
      </w:r>
      <w:r w:rsidR="00825941" w:rsidRPr="001F64F0">
        <w:t>C</w:t>
      </w:r>
      <w:r w:rsidRPr="001F64F0">
        <w:t xml:space="preserve"> (Assistance animal allowed in public </w:t>
      </w:r>
      <w:r w:rsidR="00825941" w:rsidRPr="001F64F0">
        <w:t xml:space="preserve">places and </w:t>
      </w:r>
      <w:r w:rsidRPr="001F64F0">
        <w:t>premises);</w:t>
      </w:r>
    </w:p>
    <w:p w:rsidR="005A7F22" w:rsidRPr="001F64F0" w:rsidRDefault="001F64F0" w:rsidP="001F64F0">
      <w:pPr>
        <w:pStyle w:val="AH5Sec"/>
        <w:shd w:val="pct25" w:color="auto" w:fill="auto"/>
      </w:pPr>
      <w:bookmarkStart w:id="156" w:name="_Toc532892121"/>
      <w:r w:rsidRPr="001F64F0">
        <w:rPr>
          <w:rStyle w:val="CharSectNo"/>
        </w:rPr>
        <w:t>149</w:t>
      </w:r>
      <w:r w:rsidRPr="001F64F0">
        <w:tab/>
      </w:r>
      <w:r w:rsidR="005A7F22" w:rsidRPr="001F64F0">
        <w:t>Dictionary, new definitions</w:t>
      </w:r>
      <w:bookmarkEnd w:id="156"/>
    </w:p>
    <w:p w:rsidR="005A7F22" w:rsidRPr="001F64F0" w:rsidRDefault="005A7F22" w:rsidP="005A7F22">
      <w:pPr>
        <w:pStyle w:val="direction"/>
      </w:pPr>
      <w:r w:rsidRPr="001F64F0">
        <w:t>insert</w:t>
      </w:r>
    </w:p>
    <w:p w:rsidR="007931C7" w:rsidRPr="001F64F0" w:rsidRDefault="007931C7" w:rsidP="001F64F0">
      <w:pPr>
        <w:pStyle w:val="aDef"/>
      </w:pPr>
      <w:r w:rsidRPr="001F64F0">
        <w:rPr>
          <w:rStyle w:val="charBoldItals"/>
        </w:rPr>
        <w:t>guide dog</w:t>
      </w:r>
      <w:r w:rsidR="003D4969" w:rsidRPr="001F64F0">
        <w:t xml:space="preserve">, </w:t>
      </w:r>
      <w:r w:rsidRPr="001F64F0">
        <w:t>for part 5 (Assistance animals)</w:t>
      </w:r>
      <w:r w:rsidR="003D4969" w:rsidRPr="001F64F0">
        <w:t>—</w:t>
      </w:r>
      <w:r w:rsidRPr="001F64F0">
        <w:t>see section 94.</w:t>
      </w:r>
    </w:p>
    <w:p w:rsidR="007931C7" w:rsidRPr="001F64F0" w:rsidRDefault="007931C7" w:rsidP="001F64F0">
      <w:pPr>
        <w:pStyle w:val="aDef"/>
      </w:pPr>
      <w:r w:rsidRPr="001F64F0">
        <w:rPr>
          <w:rStyle w:val="charBoldItals"/>
        </w:rPr>
        <w:t>hearing dog</w:t>
      </w:r>
      <w:r w:rsidR="003D4969" w:rsidRPr="001F64F0">
        <w:t>, for part 5 (Assistance animals)—</w:t>
      </w:r>
      <w:r w:rsidRPr="001F64F0">
        <w:t>see section 94.</w:t>
      </w:r>
    </w:p>
    <w:p w:rsidR="003D4969" w:rsidRPr="001F64F0" w:rsidRDefault="003D4969" w:rsidP="003D4969">
      <w:pPr>
        <w:pStyle w:val="Amainreturn"/>
        <w:rPr>
          <w:szCs w:val="24"/>
          <w:lang w:eastAsia="en-AU"/>
        </w:rPr>
      </w:pPr>
      <w:r w:rsidRPr="001F64F0">
        <w:rPr>
          <w:rStyle w:val="charBoldItals"/>
        </w:rPr>
        <w:t>public premises</w:t>
      </w:r>
      <w:r w:rsidRPr="001F64F0">
        <w:rPr>
          <w:szCs w:val="24"/>
          <w:lang w:eastAsia="en-AU"/>
        </w:rPr>
        <w:t xml:space="preserve">, </w:t>
      </w:r>
      <w:r w:rsidRPr="001F64F0">
        <w:t>for division 5.4 (Using an assista</w:t>
      </w:r>
      <w:r w:rsidR="00825941" w:rsidRPr="001F64F0">
        <w:t>nce animal)—see section 106A</w:t>
      </w:r>
      <w:r w:rsidRPr="001F64F0">
        <w:t>.</w:t>
      </w:r>
    </w:p>
    <w:p w:rsidR="007931C7" w:rsidRPr="001F64F0" w:rsidRDefault="007931C7" w:rsidP="001F64F0">
      <w:pPr>
        <w:pStyle w:val="aDef"/>
      </w:pPr>
      <w:r w:rsidRPr="001F64F0">
        <w:rPr>
          <w:rStyle w:val="charBoldItals"/>
        </w:rPr>
        <w:t>service dog</w:t>
      </w:r>
      <w:r w:rsidR="003D4969" w:rsidRPr="001F64F0">
        <w:t>, for part 5 (Assistance animals)—</w:t>
      </w:r>
      <w:r w:rsidRPr="001F64F0">
        <w:t>see section 94.</w:t>
      </w:r>
    </w:p>
    <w:p w:rsidR="0083569A" w:rsidRPr="001F64F0" w:rsidRDefault="0083569A" w:rsidP="0083569A">
      <w:pPr>
        <w:pStyle w:val="PageBreak"/>
      </w:pPr>
      <w:r w:rsidRPr="001F64F0">
        <w:br w:type="page"/>
      </w:r>
    </w:p>
    <w:p w:rsidR="00404736" w:rsidRPr="001F64F0" w:rsidRDefault="001F64F0" w:rsidP="001F64F0">
      <w:pPr>
        <w:pStyle w:val="AH2Part"/>
      </w:pPr>
      <w:bookmarkStart w:id="157" w:name="_Toc532892122"/>
      <w:r w:rsidRPr="001F64F0">
        <w:rPr>
          <w:rStyle w:val="CharPartNo"/>
        </w:rPr>
        <w:lastRenderedPageBreak/>
        <w:t>Part 6</w:t>
      </w:r>
      <w:r w:rsidRPr="001F64F0">
        <w:tab/>
      </w:r>
      <w:r w:rsidR="00404736" w:rsidRPr="001F64F0">
        <w:rPr>
          <w:rStyle w:val="CharPartText"/>
        </w:rPr>
        <w:t>Domestic Animals Regulation 2001</w:t>
      </w:r>
      <w:bookmarkEnd w:id="157"/>
    </w:p>
    <w:p w:rsidR="00404736" w:rsidRPr="001F64F0" w:rsidRDefault="001F64F0" w:rsidP="001F64F0">
      <w:pPr>
        <w:pStyle w:val="AH5Sec"/>
        <w:shd w:val="pct25" w:color="auto" w:fill="auto"/>
      </w:pPr>
      <w:bookmarkStart w:id="158" w:name="_Toc532892123"/>
      <w:r w:rsidRPr="001F64F0">
        <w:rPr>
          <w:rStyle w:val="CharSectNo"/>
        </w:rPr>
        <w:t>150</w:t>
      </w:r>
      <w:r w:rsidRPr="001F64F0">
        <w:tab/>
      </w:r>
      <w:r w:rsidR="00404736" w:rsidRPr="001F64F0">
        <w:t xml:space="preserve">Schedule 1, new items 34A to </w:t>
      </w:r>
      <w:r w:rsidR="00EF7263" w:rsidRPr="001F64F0">
        <w:t>34</w:t>
      </w:r>
      <w:r w:rsidR="00524FBF" w:rsidRPr="001F64F0">
        <w:t>I</w:t>
      </w:r>
      <w:bookmarkEnd w:id="158"/>
    </w:p>
    <w:p w:rsidR="00404736" w:rsidRPr="001F64F0" w:rsidRDefault="00404736" w:rsidP="00404736">
      <w:pPr>
        <w:pStyle w:val="direction"/>
      </w:pPr>
      <w:r w:rsidRPr="001F64F0">
        <w:t>insert</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34A</w:t>
            </w:r>
          </w:p>
        </w:tc>
        <w:tc>
          <w:tcPr>
            <w:tcW w:w="2100" w:type="dxa"/>
          </w:tcPr>
          <w:p w:rsidR="003A31A8" w:rsidRPr="001F64F0" w:rsidRDefault="00E3339E" w:rsidP="003A31A8">
            <w:pPr>
              <w:pStyle w:val="TableText10"/>
            </w:pPr>
            <w:hyperlink r:id="rId59" w:tooltip="Domestic Animals Act 2000" w:history="1">
              <w:r w:rsidR="00482C98" w:rsidRPr="00D00514">
                <w:rPr>
                  <w:rStyle w:val="charCitHyperlinkAbbrev"/>
                </w:rPr>
                <w:t>Act</w:t>
              </w:r>
            </w:hyperlink>
            <w:r w:rsidR="003A31A8" w:rsidRPr="001F64F0">
              <w:t>, 97</w:t>
            </w:r>
          </w:p>
        </w:tc>
        <w:tc>
          <w:tcPr>
            <w:tcW w:w="2337" w:type="dxa"/>
          </w:tcPr>
          <w:p w:rsidR="003A31A8" w:rsidRPr="001F64F0" w:rsidRDefault="003A31A8" w:rsidP="003A31A8">
            <w:pPr>
              <w:pStyle w:val="TableText10"/>
            </w:pPr>
            <w:r w:rsidRPr="001F64F0">
              <w:t>refuse to register assistance animal</w:t>
            </w:r>
          </w:p>
        </w:tc>
        <w:tc>
          <w:tcPr>
            <w:tcW w:w="2296" w:type="dxa"/>
          </w:tcPr>
          <w:p w:rsidR="003A31A8" w:rsidRPr="001F64F0" w:rsidRDefault="003A31A8" w:rsidP="003A31A8">
            <w:pPr>
              <w:pStyle w:val="TableText10"/>
            </w:pPr>
            <w:r w:rsidRPr="001F64F0">
              <w:t>applicant for registration</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34B</w:t>
            </w:r>
          </w:p>
        </w:tc>
        <w:tc>
          <w:tcPr>
            <w:tcW w:w="2100" w:type="dxa"/>
          </w:tcPr>
          <w:p w:rsidR="003A31A8" w:rsidRPr="001F64F0" w:rsidRDefault="00E3339E" w:rsidP="003A31A8">
            <w:pPr>
              <w:pStyle w:val="TableText10"/>
            </w:pPr>
            <w:hyperlink r:id="rId60" w:tooltip="Domestic Animals Act 2000" w:history="1">
              <w:r w:rsidR="00482C98" w:rsidRPr="00D00514">
                <w:rPr>
                  <w:rStyle w:val="charCitHyperlinkAbbrev"/>
                </w:rPr>
                <w:t>Act</w:t>
              </w:r>
            </w:hyperlink>
            <w:r w:rsidR="003A31A8" w:rsidRPr="001F64F0">
              <w:t>, 99 (3) (b)</w:t>
            </w:r>
          </w:p>
        </w:tc>
        <w:tc>
          <w:tcPr>
            <w:tcW w:w="2337" w:type="dxa"/>
          </w:tcPr>
          <w:p w:rsidR="003A31A8" w:rsidRPr="001F64F0" w:rsidRDefault="003A31A8" w:rsidP="003A31A8">
            <w:pPr>
              <w:pStyle w:val="TableText10"/>
            </w:pPr>
            <w:r w:rsidRPr="001F64F0">
              <w:t>register assistance animal trainer on conditions</w:t>
            </w:r>
          </w:p>
        </w:tc>
        <w:tc>
          <w:tcPr>
            <w:tcW w:w="2296" w:type="dxa"/>
          </w:tcPr>
          <w:p w:rsidR="003A31A8" w:rsidRPr="001F64F0" w:rsidRDefault="003A31A8" w:rsidP="003A31A8">
            <w:pPr>
              <w:pStyle w:val="TableText10"/>
            </w:pPr>
            <w:r w:rsidRPr="001F64F0">
              <w:t>applicant for registration</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34C</w:t>
            </w:r>
          </w:p>
        </w:tc>
        <w:tc>
          <w:tcPr>
            <w:tcW w:w="2100" w:type="dxa"/>
          </w:tcPr>
          <w:p w:rsidR="003A31A8" w:rsidRPr="001F64F0" w:rsidRDefault="00E3339E" w:rsidP="003A31A8">
            <w:pPr>
              <w:pStyle w:val="TableText10"/>
            </w:pPr>
            <w:hyperlink r:id="rId61" w:tooltip="Domestic Animals Act 2000" w:history="1">
              <w:r w:rsidR="00482C98" w:rsidRPr="00D00514">
                <w:rPr>
                  <w:rStyle w:val="charCitHyperlinkAbbrev"/>
                </w:rPr>
                <w:t>Act</w:t>
              </w:r>
            </w:hyperlink>
            <w:r w:rsidR="003A31A8" w:rsidRPr="001F64F0">
              <w:t>, 99 (3) (c)</w:t>
            </w:r>
          </w:p>
        </w:tc>
        <w:tc>
          <w:tcPr>
            <w:tcW w:w="2337" w:type="dxa"/>
          </w:tcPr>
          <w:p w:rsidR="003A31A8" w:rsidRPr="001F64F0" w:rsidRDefault="003A31A8" w:rsidP="003A31A8">
            <w:pPr>
              <w:pStyle w:val="TableText10"/>
            </w:pPr>
            <w:r w:rsidRPr="001F64F0">
              <w:t>refuse to register assistance animal trainer</w:t>
            </w:r>
          </w:p>
        </w:tc>
        <w:tc>
          <w:tcPr>
            <w:tcW w:w="2296" w:type="dxa"/>
          </w:tcPr>
          <w:p w:rsidR="003A31A8" w:rsidRPr="001F64F0" w:rsidRDefault="003A31A8" w:rsidP="003A31A8">
            <w:pPr>
              <w:pStyle w:val="TableText10"/>
            </w:pPr>
            <w:r w:rsidRPr="001F64F0">
              <w:t>applicant for registration</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34D</w:t>
            </w:r>
          </w:p>
        </w:tc>
        <w:tc>
          <w:tcPr>
            <w:tcW w:w="2100" w:type="dxa"/>
          </w:tcPr>
          <w:p w:rsidR="003A31A8" w:rsidRPr="001F64F0" w:rsidRDefault="00E3339E" w:rsidP="003A31A8">
            <w:pPr>
              <w:pStyle w:val="TableText10"/>
            </w:pPr>
            <w:hyperlink r:id="rId62" w:tooltip="Domestic Animals Act 2000" w:history="1">
              <w:r w:rsidR="00482C98" w:rsidRPr="00D00514">
                <w:rPr>
                  <w:rStyle w:val="charCitHyperlinkAbbrev"/>
                </w:rPr>
                <w:t>Act</w:t>
              </w:r>
            </w:hyperlink>
            <w:r w:rsidR="003A31A8" w:rsidRPr="001F64F0">
              <w:t>, 100 (1)</w:t>
            </w:r>
          </w:p>
        </w:tc>
        <w:tc>
          <w:tcPr>
            <w:tcW w:w="2337" w:type="dxa"/>
          </w:tcPr>
          <w:p w:rsidR="003A31A8" w:rsidRPr="001F64F0" w:rsidRDefault="00524FBF" w:rsidP="003A31A8">
            <w:pPr>
              <w:pStyle w:val="TableText10"/>
            </w:pPr>
            <w:r w:rsidRPr="001F64F0">
              <w:t xml:space="preserve">suspend </w:t>
            </w:r>
            <w:r w:rsidR="003A31A8" w:rsidRPr="001F64F0">
              <w:t>assistance animal trainer registration</w:t>
            </w:r>
          </w:p>
        </w:tc>
        <w:tc>
          <w:tcPr>
            <w:tcW w:w="2296" w:type="dxa"/>
          </w:tcPr>
          <w:p w:rsidR="003A31A8" w:rsidRPr="001F64F0" w:rsidRDefault="003A31A8" w:rsidP="003A31A8">
            <w:pPr>
              <w:pStyle w:val="TableText10"/>
            </w:pPr>
            <w:r w:rsidRPr="001F64F0">
              <w:t>assistance animal trainer</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34E</w:t>
            </w:r>
          </w:p>
        </w:tc>
        <w:tc>
          <w:tcPr>
            <w:tcW w:w="2100" w:type="dxa"/>
          </w:tcPr>
          <w:p w:rsidR="003A31A8" w:rsidRPr="001F64F0" w:rsidRDefault="00E3339E" w:rsidP="003A31A8">
            <w:pPr>
              <w:pStyle w:val="TableText10"/>
            </w:pPr>
            <w:hyperlink r:id="rId63" w:tooltip="Domestic Animals Act 2000" w:history="1">
              <w:r w:rsidR="00482C98" w:rsidRPr="00D00514">
                <w:rPr>
                  <w:rStyle w:val="charCitHyperlinkAbbrev"/>
                </w:rPr>
                <w:t>Act</w:t>
              </w:r>
            </w:hyperlink>
            <w:r w:rsidR="003A31A8" w:rsidRPr="001F64F0">
              <w:t xml:space="preserve">, 101 </w:t>
            </w:r>
          </w:p>
        </w:tc>
        <w:tc>
          <w:tcPr>
            <w:tcW w:w="2337" w:type="dxa"/>
          </w:tcPr>
          <w:p w:rsidR="003A31A8" w:rsidRPr="001F64F0" w:rsidRDefault="003A31A8" w:rsidP="00524FBF">
            <w:pPr>
              <w:pStyle w:val="TableText10"/>
            </w:pPr>
            <w:r w:rsidRPr="001F64F0">
              <w:t>cancel assistance animal trainer registration</w:t>
            </w:r>
          </w:p>
        </w:tc>
        <w:tc>
          <w:tcPr>
            <w:tcW w:w="2296" w:type="dxa"/>
          </w:tcPr>
          <w:p w:rsidR="003A31A8" w:rsidRPr="001F64F0" w:rsidRDefault="003A31A8" w:rsidP="003A31A8">
            <w:pPr>
              <w:pStyle w:val="TableText10"/>
            </w:pPr>
            <w:r w:rsidRPr="001F64F0">
              <w:t>assistance animal trainer</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34F</w:t>
            </w:r>
          </w:p>
        </w:tc>
        <w:tc>
          <w:tcPr>
            <w:tcW w:w="2100" w:type="dxa"/>
          </w:tcPr>
          <w:p w:rsidR="003A31A8" w:rsidRPr="001F64F0" w:rsidRDefault="00E3339E" w:rsidP="003A31A8">
            <w:pPr>
              <w:pStyle w:val="TableText10"/>
            </w:pPr>
            <w:hyperlink r:id="rId64" w:tooltip="Domestic Animals Act 2000" w:history="1">
              <w:r w:rsidR="00482C98" w:rsidRPr="00D00514">
                <w:rPr>
                  <w:rStyle w:val="charCitHyperlinkAbbrev"/>
                </w:rPr>
                <w:t>Act</w:t>
              </w:r>
            </w:hyperlink>
            <w:r w:rsidR="003A31A8" w:rsidRPr="001F64F0">
              <w:t>, 103 (3) (b)</w:t>
            </w:r>
          </w:p>
        </w:tc>
        <w:tc>
          <w:tcPr>
            <w:tcW w:w="2337" w:type="dxa"/>
          </w:tcPr>
          <w:p w:rsidR="003A31A8" w:rsidRPr="001F64F0" w:rsidRDefault="003A31A8" w:rsidP="003A31A8">
            <w:pPr>
              <w:pStyle w:val="TableText10"/>
            </w:pPr>
            <w:r w:rsidRPr="001F64F0">
              <w:t>register assistance animal assessor on conditions</w:t>
            </w:r>
          </w:p>
        </w:tc>
        <w:tc>
          <w:tcPr>
            <w:tcW w:w="2296" w:type="dxa"/>
          </w:tcPr>
          <w:p w:rsidR="003A31A8" w:rsidRPr="001F64F0" w:rsidRDefault="003A31A8" w:rsidP="003A31A8">
            <w:pPr>
              <w:pStyle w:val="TableText10"/>
            </w:pPr>
            <w:r w:rsidRPr="001F64F0">
              <w:t>applicant for registration</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34G</w:t>
            </w:r>
          </w:p>
        </w:tc>
        <w:tc>
          <w:tcPr>
            <w:tcW w:w="2100" w:type="dxa"/>
          </w:tcPr>
          <w:p w:rsidR="003A31A8" w:rsidRPr="001F64F0" w:rsidRDefault="00E3339E" w:rsidP="003A31A8">
            <w:pPr>
              <w:pStyle w:val="TableText10"/>
            </w:pPr>
            <w:hyperlink r:id="rId65" w:tooltip="Domestic Animals Act 2000" w:history="1">
              <w:r w:rsidR="00482C98" w:rsidRPr="00D00514">
                <w:rPr>
                  <w:rStyle w:val="charCitHyperlinkAbbrev"/>
                </w:rPr>
                <w:t>Act</w:t>
              </w:r>
            </w:hyperlink>
            <w:r w:rsidR="003A31A8" w:rsidRPr="001F64F0">
              <w:t>, 103 (3) (c)</w:t>
            </w:r>
          </w:p>
        </w:tc>
        <w:tc>
          <w:tcPr>
            <w:tcW w:w="2337" w:type="dxa"/>
          </w:tcPr>
          <w:p w:rsidR="003A31A8" w:rsidRPr="001F64F0" w:rsidRDefault="003A31A8" w:rsidP="003A31A8">
            <w:pPr>
              <w:pStyle w:val="TableText10"/>
            </w:pPr>
            <w:r w:rsidRPr="001F64F0">
              <w:t>refuse to register assistance animal assessor</w:t>
            </w:r>
          </w:p>
        </w:tc>
        <w:tc>
          <w:tcPr>
            <w:tcW w:w="2296" w:type="dxa"/>
          </w:tcPr>
          <w:p w:rsidR="003A31A8" w:rsidRPr="001F64F0" w:rsidRDefault="003A31A8" w:rsidP="003A31A8">
            <w:pPr>
              <w:pStyle w:val="TableText10"/>
            </w:pPr>
            <w:r w:rsidRPr="001F64F0">
              <w:t>applicant for registration</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34H</w:t>
            </w:r>
          </w:p>
        </w:tc>
        <w:tc>
          <w:tcPr>
            <w:tcW w:w="2100" w:type="dxa"/>
          </w:tcPr>
          <w:p w:rsidR="003A31A8" w:rsidRPr="001F64F0" w:rsidRDefault="00E3339E" w:rsidP="003A31A8">
            <w:pPr>
              <w:pStyle w:val="TableText10"/>
            </w:pPr>
            <w:hyperlink r:id="rId66" w:tooltip="Domestic Animals Act 2000" w:history="1">
              <w:r w:rsidR="00482C98" w:rsidRPr="00D00514">
                <w:rPr>
                  <w:rStyle w:val="charCitHyperlinkAbbrev"/>
                </w:rPr>
                <w:t>Act</w:t>
              </w:r>
            </w:hyperlink>
            <w:r w:rsidR="003A31A8" w:rsidRPr="001F64F0">
              <w:t>, 104 (1)</w:t>
            </w:r>
          </w:p>
        </w:tc>
        <w:tc>
          <w:tcPr>
            <w:tcW w:w="2337" w:type="dxa"/>
          </w:tcPr>
          <w:p w:rsidR="003A31A8" w:rsidRPr="001F64F0" w:rsidRDefault="003A31A8" w:rsidP="00524FBF">
            <w:pPr>
              <w:pStyle w:val="TableText10"/>
            </w:pPr>
            <w:r w:rsidRPr="001F64F0">
              <w:t>suspen</w:t>
            </w:r>
            <w:r w:rsidR="00524FBF" w:rsidRPr="001F64F0">
              <w:t>d</w:t>
            </w:r>
            <w:r w:rsidRPr="001F64F0">
              <w:t xml:space="preserve"> assistance animal trainer assessor</w:t>
            </w:r>
          </w:p>
        </w:tc>
        <w:tc>
          <w:tcPr>
            <w:tcW w:w="2296" w:type="dxa"/>
          </w:tcPr>
          <w:p w:rsidR="003A31A8" w:rsidRPr="001F64F0" w:rsidRDefault="003A31A8" w:rsidP="003A31A8">
            <w:pPr>
              <w:pStyle w:val="TableText10"/>
            </w:pPr>
            <w:r w:rsidRPr="001F64F0">
              <w:t>assistance animal assessor</w:t>
            </w:r>
          </w:p>
        </w:tc>
      </w:tr>
      <w:tr w:rsidR="003A31A8" w:rsidRPr="001F64F0" w:rsidTr="00EF7263">
        <w:trPr>
          <w:cantSplit/>
        </w:trPr>
        <w:tc>
          <w:tcPr>
            <w:tcW w:w="1200" w:type="dxa"/>
            <w:tcBorders>
              <w:left w:val="single" w:sz="4" w:space="0" w:color="BFBFBF" w:themeColor="background1" w:themeShade="BF"/>
            </w:tcBorders>
          </w:tcPr>
          <w:p w:rsidR="003A31A8" w:rsidRPr="001F64F0" w:rsidRDefault="003A31A8" w:rsidP="003A31A8">
            <w:pPr>
              <w:pStyle w:val="TableText10"/>
            </w:pPr>
            <w:r w:rsidRPr="001F64F0">
              <w:t>34I</w:t>
            </w:r>
          </w:p>
        </w:tc>
        <w:tc>
          <w:tcPr>
            <w:tcW w:w="2100" w:type="dxa"/>
          </w:tcPr>
          <w:p w:rsidR="003A31A8" w:rsidRPr="001F64F0" w:rsidRDefault="00E3339E" w:rsidP="003A31A8">
            <w:pPr>
              <w:pStyle w:val="TableText10"/>
            </w:pPr>
            <w:hyperlink r:id="rId67" w:tooltip="Domestic Animals Act 2000" w:history="1">
              <w:r w:rsidR="00482C98" w:rsidRPr="00D00514">
                <w:rPr>
                  <w:rStyle w:val="charCitHyperlinkAbbrev"/>
                </w:rPr>
                <w:t>Act</w:t>
              </w:r>
            </w:hyperlink>
            <w:r w:rsidR="003A31A8" w:rsidRPr="001F64F0">
              <w:t>, 105</w:t>
            </w:r>
          </w:p>
        </w:tc>
        <w:tc>
          <w:tcPr>
            <w:tcW w:w="2337" w:type="dxa"/>
          </w:tcPr>
          <w:p w:rsidR="003A31A8" w:rsidRPr="001F64F0" w:rsidRDefault="003A31A8" w:rsidP="00524FBF">
            <w:pPr>
              <w:pStyle w:val="TableText10"/>
            </w:pPr>
            <w:r w:rsidRPr="001F64F0">
              <w:t>cancel assistance animal trainer assessor</w:t>
            </w:r>
          </w:p>
        </w:tc>
        <w:tc>
          <w:tcPr>
            <w:tcW w:w="2296" w:type="dxa"/>
          </w:tcPr>
          <w:p w:rsidR="003A31A8" w:rsidRPr="001F64F0" w:rsidRDefault="003A31A8" w:rsidP="003A31A8">
            <w:pPr>
              <w:pStyle w:val="TableText10"/>
            </w:pPr>
            <w:r w:rsidRPr="001F64F0">
              <w:t>assistance animal assessor</w:t>
            </w:r>
          </w:p>
        </w:tc>
      </w:tr>
    </w:tbl>
    <w:p w:rsidR="0083569A" w:rsidRPr="001F64F0" w:rsidRDefault="0083569A" w:rsidP="006051CA">
      <w:pPr>
        <w:pStyle w:val="PageBreak"/>
      </w:pPr>
    </w:p>
    <w:p w:rsidR="0083569A" w:rsidRPr="001F64F0" w:rsidRDefault="0083569A" w:rsidP="0083569A"/>
    <w:p w:rsidR="001F64F0" w:rsidRDefault="001F64F0">
      <w:pPr>
        <w:pStyle w:val="02Text"/>
        <w:sectPr w:rsidR="001F64F0" w:rsidSect="001F64F0">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326"/>
        </w:sectPr>
      </w:pPr>
    </w:p>
    <w:p w:rsidR="0083569A" w:rsidRPr="001F64F0" w:rsidRDefault="0083569A" w:rsidP="0083569A">
      <w:pPr>
        <w:pStyle w:val="EndNoteHeading"/>
      </w:pPr>
      <w:r w:rsidRPr="001F64F0">
        <w:lastRenderedPageBreak/>
        <w:t>Endnotes</w:t>
      </w:r>
    </w:p>
    <w:p w:rsidR="0083569A" w:rsidRPr="001F64F0" w:rsidRDefault="0083569A" w:rsidP="0083569A">
      <w:pPr>
        <w:pStyle w:val="EndNoteSubHeading"/>
      </w:pPr>
      <w:r w:rsidRPr="001F64F0">
        <w:t>1</w:t>
      </w:r>
      <w:r w:rsidRPr="001F64F0">
        <w:tab/>
        <w:t>Presentation speech</w:t>
      </w:r>
    </w:p>
    <w:p w:rsidR="0083569A" w:rsidRPr="001F64F0" w:rsidRDefault="0083569A" w:rsidP="0083569A">
      <w:pPr>
        <w:pStyle w:val="EndNoteText"/>
      </w:pPr>
      <w:r w:rsidRPr="001F64F0">
        <w:tab/>
        <w:t>Presentation speech made in the Legislative Assembly on</w:t>
      </w:r>
      <w:r w:rsidRPr="001F64F0">
        <w:tab/>
      </w:r>
      <w:r w:rsidR="00164565" w:rsidRPr="001F64F0">
        <w:rPr>
          <w:noProof/>
        </w:rPr>
        <w:t>2018</w:t>
      </w:r>
      <w:r w:rsidRPr="001F64F0">
        <w:t>.</w:t>
      </w:r>
    </w:p>
    <w:p w:rsidR="0083569A" w:rsidRPr="001F64F0" w:rsidRDefault="0083569A" w:rsidP="0083569A">
      <w:pPr>
        <w:pStyle w:val="EndNoteSubHeading"/>
      </w:pPr>
      <w:r w:rsidRPr="001F64F0">
        <w:t>2</w:t>
      </w:r>
      <w:r w:rsidRPr="001F64F0">
        <w:tab/>
        <w:t>Notification</w:t>
      </w:r>
    </w:p>
    <w:p w:rsidR="0083569A" w:rsidRPr="001F64F0" w:rsidRDefault="0083569A" w:rsidP="0083569A">
      <w:pPr>
        <w:pStyle w:val="EndNoteText"/>
      </w:pPr>
      <w:r w:rsidRPr="001F64F0">
        <w:tab/>
        <w:t xml:space="preserve">Notified under the </w:t>
      </w:r>
      <w:hyperlink r:id="rId73" w:tooltip="A2001-14" w:history="1">
        <w:r w:rsidR="00A76B0F" w:rsidRPr="001F64F0">
          <w:rPr>
            <w:rStyle w:val="charCitHyperlinkAbbrev"/>
          </w:rPr>
          <w:t>Legislation Act</w:t>
        </w:r>
      </w:hyperlink>
      <w:r w:rsidRPr="001F64F0">
        <w:t xml:space="preserve"> on</w:t>
      </w:r>
      <w:r w:rsidRPr="001F64F0">
        <w:tab/>
      </w:r>
      <w:r w:rsidR="00164565" w:rsidRPr="001F64F0">
        <w:rPr>
          <w:noProof/>
        </w:rPr>
        <w:t>2018</w:t>
      </w:r>
      <w:r w:rsidRPr="001F64F0">
        <w:t>.</w:t>
      </w:r>
    </w:p>
    <w:p w:rsidR="0083569A" w:rsidRPr="001F64F0" w:rsidRDefault="0083569A" w:rsidP="0083569A">
      <w:pPr>
        <w:pStyle w:val="EndNoteSubHeading"/>
      </w:pPr>
      <w:r w:rsidRPr="001F64F0">
        <w:t>3</w:t>
      </w:r>
      <w:r w:rsidRPr="001F64F0">
        <w:tab/>
        <w:t>Republications of amended laws</w:t>
      </w:r>
    </w:p>
    <w:p w:rsidR="0083569A" w:rsidRPr="001F64F0" w:rsidRDefault="0083569A" w:rsidP="0083569A">
      <w:pPr>
        <w:pStyle w:val="EndNoteText"/>
      </w:pPr>
      <w:r w:rsidRPr="001F64F0">
        <w:tab/>
        <w:t xml:space="preserve">For the latest republication of amended laws, see </w:t>
      </w:r>
      <w:hyperlink r:id="rId74" w:history="1">
        <w:r w:rsidR="00A76B0F" w:rsidRPr="001F64F0">
          <w:rPr>
            <w:rStyle w:val="charCitHyperlinkAbbrev"/>
          </w:rPr>
          <w:t>www.legislation.act.gov.au</w:t>
        </w:r>
      </w:hyperlink>
      <w:r w:rsidRPr="001F64F0">
        <w:t>.</w:t>
      </w:r>
    </w:p>
    <w:p w:rsidR="0083569A" w:rsidRPr="001F64F0" w:rsidRDefault="0083569A" w:rsidP="0083569A">
      <w:pPr>
        <w:pStyle w:val="N-line2"/>
      </w:pPr>
    </w:p>
    <w:p w:rsidR="001F64F0" w:rsidRDefault="001F64F0">
      <w:pPr>
        <w:pStyle w:val="05EndNote"/>
        <w:sectPr w:rsidR="001F64F0" w:rsidSect="00482C98">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rsidR="0083569A" w:rsidRPr="001F64F0" w:rsidRDefault="0083569A" w:rsidP="0083569A"/>
    <w:sectPr w:rsidR="0083569A" w:rsidRPr="001F64F0" w:rsidSect="0083569A">
      <w:headerReference w:type="even" r:id="rId79"/>
      <w:footerReference w:type="even" r:id="rId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98" w:rsidRDefault="00482C98">
      <w:r>
        <w:separator/>
      </w:r>
    </w:p>
  </w:endnote>
  <w:endnote w:type="continuationSeparator" w:id="0">
    <w:p w:rsidR="00482C98" w:rsidRDefault="0048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2C98" w:rsidRPr="00CB3D59">
      <w:tc>
        <w:tcPr>
          <w:tcW w:w="845" w:type="pct"/>
        </w:tcPr>
        <w:p w:rsidR="00482C98" w:rsidRPr="0097645D" w:rsidRDefault="00482C98" w:rsidP="0022026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3339E">
            <w:rPr>
              <w:rStyle w:val="PageNumber"/>
              <w:rFonts w:cs="Arial"/>
              <w:noProof/>
              <w:szCs w:val="18"/>
            </w:rPr>
            <w:t>8</w:t>
          </w:r>
          <w:r w:rsidRPr="0097645D">
            <w:rPr>
              <w:rStyle w:val="PageNumber"/>
              <w:rFonts w:cs="Arial"/>
              <w:szCs w:val="18"/>
            </w:rPr>
            <w:fldChar w:fldCharType="end"/>
          </w:r>
        </w:p>
      </w:tc>
      <w:tc>
        <w:tcPr>
          <w:tcW w:w="3090" w:type="pct"/>
        </w:tcPr>
        <w:p w:rsidR="00482C98" w:rsidRPr="00783A18" w:rsidRDefault="00E3339E" w:rsidP="0022026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031CD" w:rsidRPr="001F64F0">
            <w:t>Animal Welfare Legislation Amendment Bill 2019</w:t>
          </w:r>
          <w:r>
            <w:fldChar w:fldCharType="end"/>
          </w:r>
        </w:p>
        <w:p w:rsidR="00482C98" w:rsidRPr="00783A18" w:rsidRDefault="00482C98" w:rsidP="002202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482C98" w:rsidRPr="00743346" w:rsidRDefault="00482C98" w:rsidP="0022026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031CD">
            <w:rPr>
              <w:rFonts w:cs="Arial"/>
              <w:szCs w:val="18"/>
            </w:rPr>
            <w:t xml:space="preserve">  </w:t>
          </w:r>
          <w:r w:rsidRPr="00743346">
            <w:rPr>
              <w:rFonts w:cs="Arial"/>
              <w:szCs w:val="18"/>
            </w:rPr>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82C98" w:rsidRPr="00CB3D59">
      <w:tc>
        <w:tcPr>
          <w:tcW w:w="1060" w:type="pct"/>
        </w:tcPr>
        <w:p w:rsidR="00482C98" w:rsidRPr="00743346" w:rsidRDefault="00482C98" w:rsidP="0022026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031CD">
            <w:rPr>
              <w:rFonts w:cs="Arial"/>
              <w:szCs w:val="18"/>
            </w:rPr>
            <w:t xml:space="preserve">  </w:t>
          </w:r>
          <w:r w:rsidRPr="00743346">
            <w:rPr>
              <w:rFonts w:cs="Arial"/>
              <w:szCs w:val="18"/>
            </w:rPr>
            <w:fldChar w:fldCharType="end"/>
          </w:r>
        </w:p>
      </w:tc>
      <w:tc>
        <w:tcPr>
          <w:tcW w:w="3094" w:type="pct"/>
        </w:tcPr>
        <w:p w:rsidR="00482C98" w:rsidRPr="00783A18" w:rsidRDefault="00E3339E" w:rsidP="0022026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031CD" w:rsidRPr="001F64F0">
            <w:t>Animal Welfare Legislation Amendment Bill 2019</w:t>
          </w:r>
          <w:r>
            <w:fldChar w:fldCharType="end"/>
          </w:r>
        </w:p>
        <w:p w:rsidR="00482C98" w:rsidRPr="00783A18" w:rsidRDefault="00482C98" w:rsidP="002202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482C98" w:rsidRPr="0097645D" w:rsidRDefault="00482C98" w:rsidP="0022026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3339E">
            <w:rPr>
              <w:rStyle w:val="PageNumber"/>
              <w:rFonts w:cs="Arial"/>
              <w:noProof/>
              <w:szCs w:val="18"/>
            </w:rPr>
            <w:t>7</w:t>
          </w:r>
          <w:r w:rsidRPr="0097645D">
            <w:rPr>
              <w:rStyle w:val="PageNumber"/>
              <w:rFonts w:cs="Arial"/>
              <w:szCs w:val="18"/>
            </w:rPr>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p w:rsidR="00482C98" w:rsidRDefault="00482C9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031CD">
      <w:rPr>
        <w:rFonts w:ascii="Arial" w:hAnsi="Arial"/>
        <w:sz w:val="12"/>
      </w:rPr>
      <w:t>J2018-116</w:t>
    </w:r>
    <w:r>
      <w:rPr>
        <w:rFonts w:ascii="Arial" w:hAnsi="Arial"/>
        <w:sz w:val="12"/>
      </w:rPr>
      <w:fldChar w:fldCharType="end"/>
    </w:r>
  </w:p>
  <w:p w:rsidR="00482C98" w:rsidRPr="00E3339E" w:rsidRDefault="00E3339E" w:rsidP="00E3339E">
    <w:pPr>
      <w:pStyle w:val="Status"/>
      <w:tabs>
        <w:tab w:val="center" w:pos="3853"/>
        <w:tab w:val="left" w:pos="4575"/>
      </w:tab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98" w:rsidRPr="00CB3D59">
      <w:tc>
        <w:tcPr>
          <w:tcW w:w="847" w:type="pct"/>
        </w:tcPr>
        <w:p w:rsidR="00482C98" w:rsidRPr="006D109C" w:rsidRDefault="00482C98" w:rsidP="0022026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3339E">
            <w:rPr>
              <w:rStyle w:val="PageNumber"/>
              <w:rFonts w:cs="Arial"/>
              <w:noProof/>
              <w:szCs w:val="18"/>
            </w:rPr>
            <w:t>88</w:t>
          </w:r>
          <w:r w:rsidRPr="006D109C">
            <w:rPr>
              <w:rStyle w:val="PageNumber"/>
              <w:rFonts w:cs="Arial"/>
              <w:szCs w:val="18"/>
            </w:rPr>
            <w:fldChar w:fldCharType="end"/>
          </w:r>
        </w:p>
      </w:tc>
      <w:tc>
        <w:tcPr>
          <w:tcW w:w="3092" w:type="pct"/>
        </w:tcPr>
        <w:p w:rsidR="00482C98" w:rsidRPr="006D109C" w:rsidRDefault="00482C98" w:rsidP="002202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31CD" w:rsidRPr="004031CD">
            <w:rPr>
              <w:rFonts w:cs="Arial"/>
              <w:szCs w:val="18"/>
            </w:rPr>
            <w:t>Animal Welfare Legislation Amendment</w:t>
          </w:r>
          <w:r w:rsidR="004031CD" w:rsidRPr="001F64F0">
            <w:t xml:space="preserve"> Bill 2019</w:t>
          </w:r>
          <w:r>
            <w:rPr>
              <w:rFonts w:cs="Arial"/>
              <w:szCs w:val="18"/>
            </w:rPr>
            <w:fldChar w:fldCharType="end"/>
          </w:r>
        </w:p>
        <w:p w:rsidR="00482C98" w:rsidRPr="00783A18" w:rsidRDefault="00482C98" w:rsidP="002202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482C98" w:rsidRPr="006D109C" w:rsidRDefault="00482C98" w:rsidP="0022026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031CD">
            <w:rPr>
              <w:rFonts w:cs="Arial"/>
              <w:szCs w:val="18"/>
            </w:rPr>
            <w:t xml:space="preserve">  </w:t>
          </w:r>
          <w:r w:rsidRPr="006D109C">
            <w:rPr>
              <w:rFonts w:cs="Arial"/>
              <w:szCs w:val="18"/>
            </w:rPr>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98" w:rsidRPr="00CB3D59">
      <w:tc>
        <w:tcPr>
          <w:tcW w:w="1061" w:type="pct"/>
        </w:tcPr>
        <w:p w:rsidR="00482C98" w:rsidRPr="006D109C" w:rsidRDefault="00482C98" w:rsidP="0022026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031CD">
            <w:rPr>
              <w:rFonts w:cs="Arial"/>
              <w:szCs w:val="18"/>
            </w:rPr>
            <w:t xml:space="preserve">  </w:t>
          </w:r>
          <w:r w:rsidRPr="006D109C">
            <w:rPr>
              <w:rFonts w:cs="Arial"/>
              <w:szCs w:val="18"/>
            </w:rPr>
            <w:fldChar w:fldCharType="end"/>
          </w:r>
        </w:p>
      </w:tc>
      <w:tc>
        <w:tcPr>
          <w:tcW w:w="3092" w:type="pct"/>
        </w:tcPr>
        <w:p w:rsidR="00482C98" w:rsidRPr="006D109C" w:rsidRDefault="00482C98" w:rsidP="002202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31CD" w:rsidRPr="004031CD">
            <w:rPr>
              <w:rFonts w:cs="Arial"/>
              <w:szCs w:val="18"/>
            </w:rPr>
            <w:t>Animal Welfare Legislation Amendment</w:t>
          </w:r>
          <w:r w:rsidR="004031CD" w:rsidRPr="001F64F0">
            <w:t xml:space="preserve"> Bill 2019</w:t>
          </w:r>
          <w:r>
            <w:rPr>
              <w:rFonts w:cs="Arial"/>
              <w:szCs w:val="18"/>
            </w:rPr>
            <w:fldChar w:fldCharType="end"/>
          </w:r>
        </w:p>
        <w:p w:rsidR="00482C98" w:rsidRPr="00783A18" w:rsidRDefault="00482C98" w:rsidP="002202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031C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482C98" w:rsidRPr="006D109C" w:rsidRDefault="00482C98" w:rsidP="0022026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3339E">
            <w:rPr>
              <w:rStyle w:val="PageNumber"/>
              <w:rFonts w:cs="Arial"/>
              <w:noProof/>
              <w:szCs w:val="18"/>
            </w:rPr>
            <w:t>89</w:t>
          </w:r>
          <w:r w:rsidRPr="006D109C">
            <w:rPr>
              <w:rStyle w:val="PageNumber"/>
              <w:rFonts w:cs="Arial"/>
              <w:szCs w:val="18"/>
            </w:rPr>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p w:rsidR="00482C98" w:rsidRDefault="00482C9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031CD">
      <w:rPr>
        <w:rFonts w:ascii="Arial" w:hAnsi="Arial"/>
        <w:sz w:val="12"/>
      </w:rPr>
      <w:t>J2018-116</w:t>
    </w:r>
    <w:r>
      <w:rPr>
        <w:rFonts w:ascii="Arial" w:hAnsi="Arial"/>
        <w:sz w:val="12"/>
      </w:rPr>
      <w:fldChar w:fldCharType="end"/>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82C98">
      <w:trPr>
        <w:jc w:val="center"/>
      </w:trPr>
      <w:tc>
        <w:tcPr>
          <w:tcW w:w="1240" w:type="dxa"/>
        </w:tcPr>
        <w:p w:rsidR="00482C98" w:rsidRDefault="00482C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339E">
            <w:rPr>
              <w:rStyle w:val="PageNumber"/>
              <w:noProof/>
            </w:rPr>
            <w:t>90</w:t>
          </w:r>
          <w:r>
            <w:rPr>
              <w:rStyle w:val="PageNumber"/>
            </w:rPr>
            <w:fldChar w:fldCharType="end"/>
          </w:r>
        </w:p>
      </w:tc>
      <w:tc>
        <w:tcPr>
          <w:tcW w:w="4527" w:type="dxa"/>
        </w:tcPr>
        <w:p w:rsidR="00482C98" w:rsidRDefault="00E3339E">
          <w:pPr>
            <w:pStyle w:val="Footer"/>
            <w:jc w:val="center"/>
          </w:pPr>
          <w:r>
            <w:fldChar w:fldCharType="begin"/>
          </w:r>
          <w:r>
            <w:instrText xml:space="preserve"> REF Citation *\charformat </w:instrText>
          </w:r>
          <w:r>
            <w:fldChar w:fldCharType="separate"/>
          </w:r>
          <w:r w:rsidR="004031CD" w:rsidRPr="001F64F0">
            <w:t>Animal Welfare Legislation Amendment Bill 2019</w:t>
          </w:r>
          <w:r>
            <w:fldChar w:fldCharType="end"/>
          </w:r>
        </w:p>
        <w:p w:rsidR="00482C98" w:rsidRDefault="00E3339E">
          <w:pPr>
            <w:pStyle w:val="Footer"/>
            <w:spacing w:before="0"/>
            <w:jc w:val="center"/>
          </w:pPr>
          <w:r>
            <w:fldChar w:fldCharType="begin"/>
          </w:r>
          <w:r>
            <w:instrText xml:space="preserve"> DOCPROPERTY "Eff"  *\charformat </w:instrText>
          </w:r>
          <w:r>
            <w:fldChar w:fldCharType="separate"/>
          </w:r>
          <w:r w:rsidR="004031CD">
            <w:t xml:space="preserve"> </w:t>
          </w:r>
          <w:r>
            <w:fldChar w:fldCharType="end"/>
          </w:r>
          <w:r>
            <w:fldChar w:fldCharType="begin"/>
          </w:r>
          <w:r>
            <w:instrText xml:space="preserve"> DOCPROPERTY "StartDt"  *\charformat </w:instrText>
          </w:r>
          <w:r>
            <w:fldChar w:fldCharType="separate"/>
          </w:r>
          <w:r w:rsidR="004031CD">
            <w:t xml:space="preserve">  </w:t>
          </w:r>
          <w:r>
            <w:fldChar w:fldCharType="end"/>
          </w:r>
          <w:r>
            <w:fldChar w:fldCharType="begin"/>
          </w:r>
          <w:r>
            <w:instrText xml:space="preserve"> DOCPROPERTY "EndDt"  *\charformat </w:instrText>
          </w:r>
          <w:r>
            <w:fldChar w:fldCharType="separate"/>
          </w:r>
          <w:r w:rsidR="004031CD">
            <w:t xml:space="preserve">  </w:t>
          </w:r>
          <w:r>
            <w:fldChar w:fldCharType="end"/>
          </w:r>
        </w:p>
      </w:tc>
      <w:tc>
        <w:tcPr>
          <w:tcW w:w="1553" w:type="dxa"/>
        </w:tcPr>
        <w:p w:rsidR="00482C98" w:rsidRDefault="00482C98">
          <w:pPr>
            <w:pStyle w:val="Footer"/>
            <w:jc w:val="right"/>
          </w:pPr>
          <w:r>
            <w:fldChar w:fldCharType="begin"/>
          </w:r>
          <w:r>
            <w:instrText xml:space="preserve"> DOCPROPERTY "Category"  *\charformat  </w:instrText>
          </w:r>
          <w:r>
            <w:fldChar w:fldCharType="end"/>
          </w:r>
          <w:r>
            <w:br/>
          </w:r>
          <w:r w:rsidR="00E3339E">
            <w:fldChar w:fldCharType="begin"/>
          </w:r>
          <w:r w:rsidR="00E3339E">
            <w:instrText xml:space="preserve"> DOCPROPERTY "RepubDt"  *\charformat  </w:instrText>
          </w:r>
          <w:r w:rsidR="00E3339E">
            <w:fldChar w:fldCharType="separate"/>
          </w:r>
          <w:r w:rsidR="004031CD">
            <w:t xml:space="preserve">  </w:t>
          </w:r>
          <w:r w:rsidR="00E3339E">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82C98">
      <w:trPr>
        <w:jc w:val="center"/>
      </w:trPr>
      <w:tc>
        <w:tcPr>
          <w:tcW w:w="1553" w:type="dxa"/>
        </w:tcPr>
        <w:p w:rsidR="00482C98" w:rsidRDefault="00482C98">
          <w:pPr>
            <w:pStyle w:val="Footer"/>
          </w:pPr>
          <w:r>
            <w:fldChar w:fldCharType="begin"/>
          </w:r>
          <w:r>
            <w:instrText xml:space="preserve"> DOCPROPERTY "Category"  *\charformat  </w:instrText>
          </w:r>
          <w:r>
            <w:fldChar w:fldCharType="end"/>
          </w:r>
          <w:r>
            <w:br/>
          </w:r>
          <w:r w:rsidR="00E3339E">
            <w:fldChar w:fldCharType="begin"/>
          </w:r>
          <w:r w:rsidR="00E3339E">
            <w:instrText xml:space="preserve"> DOCPROPERTY "RepubDt"  *\charformat  </w:instrText>
          </w:r>
          <w:r w:rsidR="00E3339E">
            <w:fldChar w:fldCharType="separate"/>
          </w:r>
          <w:r w:rsidR="004031CD">
            <w:t xml:space="preserve">  </w:t>
          </w:r>
          <w:r w:rsidR="00E3339E">
            <w:fldChar w:fldCharType="end"/>
          </w:r>
        </w:p>
      </w:tc>
      <w:tc>
        <w:tcPr>
          <w:tcW w:w="4527" w:type="dxa"/>
        </w:tcPr>
        <w:p w:rsidR="00482C98" w:rsidRDefault="00E3339E">
          <w:pPr>
            <w:pStyle w:val="Footer"/>
            <w:jc w:val="center"/>
          </w:pPr>
          <w:r>
            <w:fldChar w:fldCharType="begin"/>
          </w:r>
          <w:r>
            <w:instrText xml:space="preserve"> REF Citation *\charformat </w:instrText>
          </w:r>
          <w:r>
            <w:fldChar w:fldCharType="separate"/>
          </w:r>
          <w:r w:rsidR="004031CD" w:rsidRPr="001F64F0">
            <w:t>Animal Welfare Legislation Amendment Bill 2019</w:t>
          </w:r>
          <w:r>
            <w:fldChar w:fldCharType="end"/>
          </w:r>
        </w:p>
        <w:p w:rsidR="00482C98" w:rsidRDefault="00E3339E">
          <w:pPr>
            <w:pStyle w:val="Footer"/>
            <w:spacing w:before="0"/>
            <w:jc w:val="center"/>
          </w:pPr>
          <w:r>
            <w:fldChar w:fldCharType="begin"/>
          </w:r>
          <w:r>
            <w:instrText xml:space="preserve"> DOCPROPERTY "Eff"  *\charformat </w:instrText>
          </w:r>
          <w:r>
            <w:fldChar w:fldCharType="separate"/>
          </w:r>
          <w:r w:rsidR="004031CD">
            <w:t xml:space="preserve"> </w:t>
          </w:r>
          <w:r>
            <w:fldChar w:fldCharType="end"/>
          </w:r>
          <w:r>
            <w:fldChar w:fldCharType="begin"/>
          </w:r>
          <w:r>
            <w:instrText xml:space="preserve"> DOCPROPERTY "StartDt"  *\charformat </w:instrText>
          </w:r>
          <w:r>
            <w:fldChar w:fldCharType="separate"/>
          </w:r>
          <w:r w:rsidR="004031CD">
            <w:t xml:space="preserve">  </w:t>
          </w:r>
          <w:r>
            <w:fldChar w:fldCharType="end"/>
          </w:r>
          <w:r>
            <w:fldChar w:fldCharType="begin"/>
          </w:r>
          <w:r>
            <w:instrText xml:space="preserve"> DOCPROPERTY "EndDt"  *\charformat </w:instrText>
          </w:r>
          <w:r>
            <w:fldChar w:fldCharType="separate"/>
          </w:r>
          <w:r w:rsidR="004031CD">
            <w:t xml:space="preserve">  </w:t>
          </w:r>
          <w:r>
            <w:fldChar w:fldCharType="end"/>
          </w:r>
        </w:p>
      </w:tc>
      <w:tc>
        <w:tcPr>
          <w:tcW w:w="1240" w:type="dxa"/>
        </w:tcPr>
        <w:p w:rsidR="00482C98" w:rsidRDefault="00482C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482C98" w:rsidRDefault="00482C98" w:rsidP="001F64F0">
    <w:pPr>
      <w:pStyle w:val="Status"/>
      <w:rPr>
        <w:rFonts w:cs="Arial"/>
        <w:b/>
        <w:sz w:val="32"/>
      </w:rPr>
    </w:pPr>
    <w:r>
      <w:rPr>
        <w:rFonts w:cs="Arial"/>
        <w:b/>
        <w:sz w:val="32"/>
      </w:rPr>
      <w:t>EXPOSURE DRAFT</w:t>
    </w:r>
  </w:p>
  <w:p w:rsidR="00482C98" w:rsidRPr="00E3339E" w:rsidRDefault="00E3339E" w:rsidP="00E3339E">
    <w:pPr>
      <w:pStyle w:val="Status"/>
      <w:rPr>
        <w:rFonts w:cs="Arial"/>
      </w:rPr>
    </w:pPr>
    <w:r w:rsidRPr="00E3339E">
      <w:rPr>
        <w:rFonts w:cs="Arial"/>
      </w:rPr>
      <w:fldChar w:fldCharType="begin"/>
    </w:r>
    <w:r w:rsidRPr="00E3339E">
      <w:rPr>
        <w:rFonts w:cs="Arial"/>
      </w:rPr>
      <w:instrText xml:space="preserve"> DOCPROPERTY "Status" </w:instrText>
    </w:r>
    <w:r w:rsidRPr="00E3339E">
      <w:rPr>
        <w:rFonts w:cs="Arial"/>
      </w:rPr>
      <w:fldChar w:fldCharType="separate"/>
    </w:r>
    <w:r w:rsidR="004031CD" w:rsidRPr="00E3339E">
      <w:rPr>
        <w:rFonts w:cs="Arial"/>
      </w:rPr>
      <w:t xml:space="preserve"> </w:t>
    </w:r>
    <w:r w:rsidRPr="00E3339E">
      <w:rPr>
        <w:rFonts w:cs="Arial"/>
      </w:rPr>
      <w:fldChar w:fldCharType="end"/>
    </w:r>
    <w:r w:rsidRPr="00E3339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8" w:rsidRDefault="00482C98">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82C98" w:rsidRPr="00E06D02">
      <w:trPr>
        <w:jc w:val="center"/>
      </w:trPr>
      <w:tc>
        <w:tcPr>
          <w:tcW w:w="847" w:type="pct"/>
        </w:tcPr>
        <w:p w:rsidR="00482C98" w:rsidRPr="00567644" w:rsidRDefault="00482C9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96</w:t>
          </w:r>
          <w:r w:rsidRPr="00567644">
            <w:rPr>
              <w:rStyle w:val="PageNumber"/>
              <w:rFonts w:cs="Arial"/>
              <w:caps/>
              <w:szCs w:val="18"/>
            </w:rPr>
            <w:fldChar w:fldCharType="end"/>
          </w:r>
        </w:p>
      </w:tc>
      <w:tc>
        <w:tcPr>
          <w:tcW w:w="3306" w:type="pct"/>
        </w:tcPr>
        <w:p w:rsidR="00482C98" w:rsidRPr="00BF31E6" w:rsidRDefault="00482C98"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4031CD" w:rsidRPr="004031CD">
            <w:rPr>
              <w:b/>
              <w:bCs/>
              <w:lang w:val="en-US"/>
            </w:rPr>
            <w:t>Animal Welfare Legislation Amendment Bill</w:t>
          </w:r>
          <w:r w:rsidR="004031CD" w:rsidRPr="001F64F0">
            <w:t xml:space="preserve"> 2019</w:t>
          </w:r>
          <w:r>
            <w:rPr>
              <w:b/>
              <w:bCs/>
              <w:lang w:val="en-US"/>
            </w:rPr>
            <w:fldChar w:fldCharType="end"/>
          </w:r>
        </w:p>
      </w:tc>
      <w:tc>
        <w:tcPr>
          <w:tcW w:w="847" w:type="pct"/>
        </w:tcPr>
        <w:p w:rsidR="00482C98" w:rsidRPr="00E06D02" w:rsidRDefault="00482C9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482C98" w:rsidRDefault="00482C98">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4031CD">
      <w:rPr>
        <w:rFonts w:ascii="Arial" w:hAnsi="Arial"/>
        <w:sz w:val="18"/>
      </w:rPr>
      <w:t>J2018-116</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4031CD">
      <w:rPr>
        <w:rFonts w:ascii="Arial" w:hAnsi="Arial"/>
        <w:sz w:val="18"/>
      </w:rPr>
      <w:t>D09</w:t>
    </w:r>
    <w:r>
      <w:rPr>
        <w:rFonts w:ascii="Arial" w:hAnsi="Arial"/>
        <w:sz w:val="18"/>
      </w:rPr>
      <w:fldChar w:fldCharType="end"/>
    </w:r>
  </w:p>
  <w:p w:rsidR="00E3339E" w:rsidRPr="00E3339E" w:rsidRDefault="00E3339E" w:rsidP="00E3339E">
    <w:pPr>
      <w:tabs>
        <w:tab w:val="right" w:pos="7320"/>
      </w:tabs>
      <w:jc w:val="center"/>
      <w:rPr>
        <w:rFonts w:ascii="Arial" w:hAnsi="Arial" w:cs="Arial"/>
        <w:sz w:val="14"/>
      </w:rPr>
    </w:pPr>
    <w:r w:rsidRPr="00E3339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98" w:rsidRDefault="00482C98">
      <w:r>
        <w:separator/>
      </w:r>
    </w:p>
  </w:footnote>
  <w:footnote w:type="continuationSeparator" w:id="0">
    <w:p w:rsidR="00482C98" w:rsidRDefault="0048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82C98" w:rsidRPr="00CB3D59">
      <w:tc>
        <w:tcPr>
          <w:tcW w:w="900" w:type="pct"/>
        </w:tcPr>
        <w:p w:rsidR="00482C98" w:rsidRPr="00783A18" w:rsidRDefault="00482C98">
          <w:pPr>
            <w:pStyle w:val="HeaderEven"/>
            <w:rPr>
              <w:rFonts w:ascii="Times New Roman" w:hAnsi="Times New Roman"/>
              <w:sz w:val="24"/>
              <w:szCs w:val="24"/>
            </w:rPr>
          </w:pPr>
        </w:p>
      </w:tc>
      <w:tc>
        <w:tcPr>
          <w:tcW w:w="4100" w:type="pct"/>
        </w:tcPr>
        <w:p w:rsidR="00482C98" w:rsidRPr="00783A18" w:rsidRDefault="00482C98">
          <w:pPr>
            <w:pStyle w:val="HeaderEven"/>
            <w:rPr>
              <w:rFonts w:ascii="Times New Roman" w:hAnsi="Times New Roman"/>
              <w:sz w:val="24"/>
              <w:szCs w:val="24"/>
            </w:rPr>
          </w:pPr>
        </w:p>
      </w:tc>
    </w:tr>
    <w:tr w:rsidR="00482C98" w:rsidRPr="00CB3D59">
      <w:tc>
        <w:tcPr>
          <w:tcW w:w="4100" w:type="pct"/>
          <w:gridSpan w:val="2"/>
          <w:tcBorders>
            <w:bottom w:val="single" w:sz="4" w:space="0" w:color="auto"/>
          </w:tcBorders>
        </w:tcPr>
        <w:p w:rsidR="00482C98" w:rsidRPr="0097645D" w:rsidRDefault="00482C98" w:rsidP="00220264">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3339E">
            <w:rPr>
              <w:noProof/>
            </w:rPr>
            <w:t>Contents</w:t>
          </w:r>
          <w:r>
            <w:rPr>
              <w:noProof/>
            </w:rPr>
            <w:fldChar w:fldCharType="end"/>
          </w:r>
        </w:p>
      </w:tc>
    </w:tr>
  </w:tbl>
  <w:p w:rsidR="00482C98" w:rsidRDefault="00482C98">
    <w:pPr>
      <w:pStyle w:val="N-9pt"/>
    </w:pPr>
    <w:r>
      <w:tab/>
    </w:r>
    <w:r>
      <w:rPr>
        <w:noProof/>
      </w:rPr>
      <w:fldChar w:fldCharType="begin"/>
    </w:r>
    <w:r>
      <w:rPr>
        <w:noProof/>
      </w:rPr>
      <w:instrText xml:space="preserve"> STYLEREF charPage \* MERGEFORMAT </w:instrText>
    </w:r>
    <w:r>
      <w:rPr>
        <w:noProof/>
      </w:rPr>
      <w:fldChar w:fldCharType="separate"/>
    </w:r>
    <w:r w:rsidR="00E3339E">
      <w:rPr>
        <w:noProof/>
      </w:rPr>
      <w:t>Page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82C98" w:rsidRPr="00CB3D59">
      <w:tc>
        <w:tcPr>
          <w:tcW w:w="4100" w:type="pct"/>
        </w:tcPr>
        <w:p w:rsidR="00482C98" w:rsidRPr="00783A18" w:rsidRDefault="00482C98" w:rsidP="00220264">
          <w:pPr>
            <w:pStyle w:val="HeaderOdd"/>
            <w:jc w:val="left"/>
            <w:rPr>
              <w:rFonts w:ascii="Times New Roman" w:hAnsi="Times New Roman"/>
              <w:sz w:val="24"/>
              <w:szCs w:val="24"/>
            </w:rPr>
          </w:pPr>
        </w:p>
      </w:tc>
      <w:tc>
        <w:tcPr>
          <w:tcW w:w="900" w:type="pct"/>
        </w:tcPr>
        <w:p w:rsidR="00482C98" w:rsidRPr="00783A18" w:rsidRDefault="00482C98" w:rsidP="00220264">
          <w:pPr>
            <w:pStyle w:val="HeaderOdd"/>
            <w:jc w:val="left"/>
            <w:rPr>
              <w:rFonts w:ascii="Times New Roman" w:hAnsi="Times New Roman"/>
              <w:sz w:val="24"/>
              <w:szCs w:val="24"/>
            </w:rPr>
          </w:pPr>
        </w:p>
      </w:tc>
    </w:tr>
    <w:tr w:rsidR="00482C98" w:rsidRPr="00CB3D59">
      <w:tc>
        <w:tcPr>
          <w:tcW w:w="900" w:type="pct"/>
          <w:gridSpan w:val="2"/>
          <w:tcBorders>
            <w:bottom w:val="single" w:sz="4" w:space="0" w:color="auto"/>
          </w:tcBorders>
        </w:tcPr>
        <w:p w:rsidR="00482C98" w:rsidRPr="0097645D" w:rsidRDefault="00E3339E" w:rsidP="00220264">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82C98" w:rsidRDefault="00482C98">
    <w:pPr>
      <w:pStyle w:val="N-9pt"/>
    </w:pPr>
    <w:r>
      <w:tab/>
    </w:r>
    <w:r w:rsidR="00E3339E">
      <w:rPr>
        <w:noProof/>
      </w:rPr>
      <w:fldChar w:fldCharType="begin"/>
    </w:r>
    <w:r w:rsidR="00E3339E">
      <w:rPr>
        <w:noProof/>
      </w:rPr>
      <w:instrText xml:space="preserve"> STYLEREF charPage \* MERGEFORMAT </w:instrText>
    </w:r>
    <w:r w:rsidR="00E3339E">
      <w:rPr>
        <w:noProof/>
      </w:rPr>
      <w:fldChar w:fldCharType="separate"/>
    </w:r>
    <w:r w:rsidR="00E3339E">
      <w:rPr>
        <w:noProof/>
      </w:rPr>
      <w:t>Page</w:t>
    </w:r>
    <w:r w:rsidR="00E3339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9E" w:rsidRDefault="00E333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82C98" w:rsidRPr="00CB3D59">
      <w:tc>
        <w:tcPr>
          <w:tcW w:w="900" w:type="pct"/>
        </w:tcPr>
        <w:p w:rsidR="00482C98" w:rsidRPr="006D109C" w:rsidRDefault="00482C9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3339E">
            <w:rPr>
              <w:rFonts w:cs="Arial"/>
              <w:b/>
              <w:noProof/>
              <w:szCs w:val="18"/>
            </w:rPr>
            <w:t>Part 5</w:t>
          </w:r>
          <w:r w:rsidRPr="006D109C">
            <w:rPr>
              <w:rFonts w:cs="Arial"/>
              <w:b/>
              <w:szCs w:val="18"/>
            </w:rPr>
            <w:fldChar w:fldCharType="end"/>
          </w:r>
        </w:p>
      </w:tc>
      <w:tc>
        <w:tcPr>
          <w:tcW w:w="4100" w:type="pct"/>
        </w:tcPr>
        <w:p w:rsidR="00482C98" w:rsidRPr="006D109C" w:rsidRDefault="00482C9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3339E">
            <w:rPr>
              <w:rFonts w:cs="Arial"/>
              <w:noProof/>
              <w:szCs w:val="18"/>
            </w:rPr>
            <w:t>Domestic Animals Act 2000</w:t>
          </w:r>
          <w:r w:rsidRPr="006D109C">
            <w:rPr>
              <w:rFonts w:cs="Arial"/>
              <w:szCs w:val="18"/>
            </w:rPr>
            <w:fldChar w:fldCharType="end"/>
          </w:r>
        </w:p>
      </w:tc>
    </w:tr>
    <w:tr w:rsidR="00482C98" w:rsidRPr="00CB3D59">
      <w:tc>
        <w:tcPr>
          <w:tcW w:w="900" w:type="pct"/>
        </w:tcPr>
        <w:p w:rsidR="00482C98" w:rsidRPr="006D109C" w:rsidRDefault="00482C9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482C98" w:rsidRPr="006D109C" w:rsidRDefault="00482C9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82C98" w:rsidRPr="00CB3D59">
      <w:trPr>
        <w:cantSplit/>
      </w:trPr>
      <w:tc>
        <w:tcPr>
          <w:tcW w:w="4997" w:type="pct"/>
          <w:gridSpan w:val="2"/>
          <w:tcBorders>
            <w:bottom w:val="single" w:sz="4" w:space="0" w:color="auto"/>
          </w:tcBorders>
        </w:tcPr>
        <w:p w:rsidR="00482C98" w:rsidRPr="006D109C" w:rsidRDefault="00482C98" w:rsidP="0022026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031C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339E">
            <w:rPr>
              <w:rFonts w:cs="Arial"/>
              <w:noProof/>
              <w:szCs w:val="18"/>
            </w:rPr>
            <w:t>147</w:t>
          </w:r>
          <w:r w:rsidRPr="006D109C">
            <w:rPr>
              <w:rFonts w:cs="Arial"/>
              <w:szCs w:val="18"/>
            </w:rPr>
            <w:fldChar w:fldCharType="end"/>
          </w:r>
        </w:p>
      </w:tc>
    </w:tr>
  </w:tbl>
  <w:p w:rsidR="00482C98" w:rsidRDefault="00482C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82C98" w:rsidRPr="00CB3D59">
      <w:tc>
        <w:tcPr>
          <w:tcW w:w="4100" w:type="pct"/>
        </w:tcPr>
        <w:p w:rsidR="00482C98" w:rsidRPr="006D109C" w:rsidRDefault="00482C9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3339E">
            <w:rPr>
              <w:rFonts w:cs="Arial"/>
              <w:noProof/>
              <w:szCs w:val="18"/>
            </w:rPr>
            <w:t>Domestic Animals Regulation 2001</w:t>
          </w:r>
          <w:r w:rsidRPr="006D109C">
            <w:rPr>
              <w:rFonts w:cs="Arial"/>
              <w:szCs w:val="18"/>
            </w:rPr>
            <w:fldChar w:fldCharType="end"/>
          </w:r>
        </w:p>
      </w:tc>
      <w:tc>
        <w:tcPr>
          <w:tcW w:w="900" w:type="pct"/>
        </w:tcPr>
        <w:p w:rsidR="00482C98" w:rsidRPr="006D109C" w:rsidRDefault="00482C9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3339E">
            <w:rPr>
              <w:rFonts w:cs="Arial"/>
              <w:b/>
              <w:noProof/>
              <w:szCs w:val="18"/>
            </w:rPr>
            <w:t>Part 6</w:t>
          </w:r>
          <w:r w:rsidRPr="006D109C">
            <w:rPr>
              <w:rFonts w:cs="Arial"/>
              <w:b/>
              <w:szCs w:val="18"/>
            </w:rPr>
            <w:fldChar w:fldCharType="end"/>
          </w:r>
        </w:p>
      </w:tc>
    </w:tr>
    <w:tr w:rsidR="00482C98" w:rsidRPr="00CB3D59">
      <w:tc>
        <w:tcPr>
          <w:tcW w:w="4100" w:type="pct"/>
        </w:tcPr>
        <w:p w:rsidR="00482C98" w:rsidRPr="006D109C" w:rsidRDefault="00482C9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482C98" w:rsidRPr="006D109C" w:rsidRDefault="00482C9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82C98" w:rsidRPr="00CB3D59">
      <w:trPr>
        <w:cantSplit/>
      </w:trPr>
      <w:tc>
        <w:tcPr>
          <w:tcW w:w="5000" w:type="pct"/>
          <w:gridSpan w:val="2"/>
          <w:tcBorders>
            <w:bottom w:val="single" w:sz="4" w:space="0" w:color="auto"/>
          </w:tcBorders>
        </w:tcPr>
        <w:p w:rsidR="00482C98" w:rsidRPr="006D109C" w:rsidRDefault="00482C98" w:rsidP="0022026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031C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339E">
            <w:rPr>
              <w:rFonts w:cs="Arial"/>
              <w:noProof/>
              <w:szCs w:val="18"/>
            </w:rPr>
            <w:t>150</w:t>
          </w:r>
          <w:r w:rsidRPr="006D109C">
            <w:rPr>
              <w:rFonts w:cs="Arial"/>
              <w:szCs w:val="18"/>
            </w:rPr>
            <w:fldChar w:fldCharType="end"/>
          </w:r>
        </w:p>
      </w:tc>
    </w:tr>
  </w:tbl>
  <w:p w:rsidR="00482C98" w:rsidRDefault="00482C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482C98">
      <w:trPr>
        <w:jc w:val="center"/>
      </w:trPr>
      <w:tc>
        <w:tcPr>
          <w:tcW w:w="1234" w:type="dxa"/>
        </w:tcPr>
        <w:p w:rsidR="00482C98" w:rsidRDefault="00482C98">
          <w:pPr>
            <w:pStyle w:val="HeaderEven"/>
          </w:pPr>
        </w:p>
      </w:tc>
      <w:tc>
        <w:tcPr>
          <w:tcW w:w="6062" w:type="dxa"/>
        </w:tcPr>
        <w:p w:rsidR="00482C98" w:rsidRDefault="00482C98">
          <w:pPr>
            <w:pStyle w:val="HeaderEven"/>
          </w:pPr>
        </w:p>
      </w:tc>
    </w:tr>
    <w:tr w:rsidR="00482C98">
      <w:trPr>
        <w:jc w:val="center"/>
      </w:trPr>
      <w:tc>
        <w:tcPr>
          <w:tcW w:w="1234" w:type="dxa"/>
        </w:tcPr>
        <w:p w:rsidR="00482C98" w:rsidRDefault="00482C98">
          <w:pPr>
            <w:pStyle w:val="HeaderEven"/>
          </w:pPr>
        </w:p>
      </w:tc>
      <w:tc>
        <w:tcPr>
          <w:tcW w:w="6062" w:type="dxa"/>
        </w:tcPr>
        <w:p w:rsidR="00482C98" w:rsidRDefault="00482C98">
          <w:pPr>
            <w:pStyle w:val="HeaderEven"/>
          </w:pPr>
        </w:p>
      </w:tc>
    </w:tr>
    <w:tr w:rsidR="00482C98">
      <w:trPr>
        <w:cantSplit/>
        <w:jc w:val="center"/>
      </w:trPr>
      <w:tc>
        <w:tcPr>
          <w:tcW w:w="7296" w:type="dxa"/>
          <w:gridSpan w:val="2"/>
          <w:tcBorders>
            <w:bottom w:val="single" w:sz="4" w:space="0" w:color="auto"/>
          </w:tcBorders>
        </w:tcPr>
        <w:p w:rsidR="00482C98" w:rsidRDefault="00482C98">
          <w:pPr>
            <w:pStyle w:val="HeaderEven6"/>
          </w:pPr>
        </w:p>
      </w:tc>
    </w:tr>
  </w:tbl>
  <w:p w:rsidR="00482C98" w:rsidRDefault="00482C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482C98">
      <w:trPr>
        <w:jc w:val="center"/>
      </w:trPr>
      <w:tc>
        <w:tcPr>
          <w:tcW w:w="6062" w:type="dxa"/>
        </w:tcPr>
        <w:p w:rsidR="00482C98" w:rsidRDefault="00482C98">
          <w:pPr>
            <w:pStyle w:val="HeaderOdd"/>
          </w:pPr>
        </w:p>
      </w:tc>
      <w:tc>
        <w:tcPr>
          <w:tcW w:w="1234" w:type="dxa"/>
        </w:tcPr>
        <w:p w:rsidR="00482C98" w:rsidRDefault="00482C98">
          <w:pPr>
            <w:pStyle w:val="HeaderOdd"/>
          </w:pPr>
        </w:p>
      </w:tc>
    </w:tr>
    <w:tr w:rsidR="00482C98">
      <w:trPr>
        <w:jc w:val="center"/>
      </w:trPr>
      <w:tc>
        <w:tcPr>
          <w:tcW w:w="6062" w:type="dxa"/>
        </w:tcPr>
        <w:p w:rsidR="00482C98" w:rsidRDefault="00482C98">
          <w:pPr>
            <w:pStyle w:val="HeaderOdd"/>
          </w:pPr>
        </w:p>
      </w:tc>
      <w:tc>
        <w:tcPr>
          <w:tcW w:w="1234" w:type="dxa"/>
        </w:tcPr>
        <w:p w:rsidR="00482C98" w:rsidRDefault="00482C98">
          <w:pPr>
            <w:pStyle w:val="HeaderOdd"/>
          </w:pPr>
        </w:p>
      </w:tc>
    </w:tr>
    <w:tr w:rsidR="00482C98">
      <w:trPr>
        <w:jc w:val="center"/>
      </w:trPr>
      <w:tc>
        <w:tcPr>
          <w:tcW w:w="7296" w:type="dxa"/>
          <w:gridSpan w:val="2"/>
          <w:tcBorders>
            <w:bottom w:val="single" w:sz="4" w:space="0" w:color="auto"/>
          </w:tcBorders>
        </w:tcPr>
        <w:p w:rsidR="00482C98" w:rsidRDefault="00482C98">
          <w:pPr>
            <w:pStyle w:val="HeaderOdd6"/>
          </w:pPr>
        </w:p>
      </w:tc>
    </w:tr>
  </w:tbl>
  <w:p w:rsidR="00482C98" w:rsidRDefault="00482C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482C98" w:rsidRPr="00E06D02" w:rsidTr="00567644">
      <w:trPr>
        <w:jc w:val="center"/>
      </w:trPr>
      <w:tc>
        <w:tcPr>
          <w:tcW w:w="1068" w:type="pct"/>
        </w:tcPr>
        <w:p w:rsidR="00482C98" w:rsidRPr="00567644" w:rsidRDefault="00482C98" w:rsidP="00567644">
          <w:pPr>
            <w:pStyle w:val="HeaderEven"/>
            <w:tabs>
              <w:tab w:val="left" w:pos="700"/>
            </w:tabs>
            <w:ind w:left="697" w:hanging="697"/>
            <w:rPr>
              <w:rFonts w:cs="Arial"/>
              <w:szCs w:val="18"/>
            </w:rPr>
          </w:pPr>
        </w:p>
      </w:tc>
      <w:tc>
        <w:tcPr>
          <w:tcW w:w="3932" w:type="pct"/>
        </w:tcPr>
        <w:p w:rsidR="00482C98" w:rsidRPr="00567644" w:rsidRDefault="00482C98" w:rsidP="00567644">
          <w:pPr>
            <w:pStyle w:val="HeaderEven"/>
            <w:tabs>
              <w:tab w:val="left" w:pos="700"/>
            </w:tabs>
            <w:ind w:left="697" w:hanging="697"/>
            <w:rPr>
              <w:rFonts w:cs="Arial"/>
              <w:szCs w:val="18"/>
            </w:rPr>
          </w:pPr>
        </w:p>
      </w:tc>
    </w:tr>
    <w:tr w:rsidR="00482C98" w:rsidRPr="00E06D02" w:rsidTr="00567644">
      <w:trPr>
        <w:jc w:val="center"/>
      </w:trPr>
      <w:tc>
        <w:tcPr>
          <w:tcW w:w="1068" w:type="pct"/>
        </w:tcPr>
        <w:p w:rsidR="00482C98" w:rsidRPr="00567644" w:rsidRDefault="00482C98" w:rsidP="00567644">
          <w:pPr>
            <w:pStyle w:val="HeaderEven"/>
            <w:tabs>
              <w:tab w:val="left" w:pos="700"/>
            </w:tabs>
            <w:ind w:left="697" w:hanging="697"/>
            <w:rPr>
              <w:rFonts w:cs="Arial"/>
              <w:szCs w:val="18"/>
            </w:rPr>
          </w:pPr>
        </w:p>
      </w:tc>
      <w:tc>
        <w:tcPr>
          <w:tcW w:w="3932" w:type="pct"/>
        </w:tcPr>
        <w:p w:rsidR="00482C98" w:rsidRPr="00567644" w:rsidRDefault="00482C98" w:rsidP="00567644">
          <w:pPr>
            <w:pStyle w:val="HeaderEven"/>
            <w:tabs>
              <w:tab w:val="left" w:pos="700"/>
            </w:tabs>
            <w:ind w:left="697" w:hanging="697"/>
            <w:rPr>
              <w:rFonts w:cs="Arial"/>
              <w:szCs w:val="18"/>
            </w:rPr>
          </w:pPr>
        </w:p>
      </w:tc>
    </w:tr>
    <w:tr w:rsidR="00482C98" w:rsidRPr="00E06D02" w:rsidTr="00567644">
      <w:trPr>
        <w:cantSplit/>
        <w:jc w:val="center"/>
      </w:trPr>
      <w:tc>
        <w:tcPr>
          <w:tcW w:w="4997" w:type="pct"/>
          <w:gridSpan w:val="2"/>
          <w:tcBorders>
            <w:bottom w:val="single" w:sz="4" w:space="0" w:color="auto"/>
          </w:tcBorders>
        </w:tcPr>
        <w:p w:rsidR="00482C98" w:rsidRPr="00567644" w:rsidRDefault="00482C98" w:rsidP="00567644">
          <w:pPr>
            <w:pStyle w:val="HeaderEven6"/>
            <w:tabs>
              <w:tab w:val="left" w:pos="700"/>
            </w:tabs>
            <w:ind w:left="697" w:hanging="697"/>
            <w:rPr>
              <w:szCs w:val="18"/>
            </w:rPr>
          </w:pPr>
        </w:p>
      </w:tc>
    </w:tr>
  </w:tbl>
  <w:p w:rsidR="00482C98" w:rsidRDefault="00482C98"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1A47C59"/>
    <w:multiLevelType w:val="hybridMultilevel"/>
    <w:tmpl w:val="EC7C0FFA"/>
    <w:lvl w:ilvl="0" w:tplc="583C582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277753B"/>
    <w:multiLevelType w:val="hybridMultilevel"/>
    <w:tmpl w:val="75BE5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74C1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3"/>
  </w:num>
  <w:num w:numId="8">
    <w:abstractNumId w:val="27"/>
  </w:num>
  <w:num w:numId="9">
    <w:abstractNumId w:val="40"/>
  </w:num>
  <w:num w:numId="10">
    <w:abstractNumId w:val="26"/>
  </w:num>
  <w:num w:numId="11">
    <w:abstractNumId w:val="36"/>
  </w:num>
  <w:num w:numId="12">
    <w:abstractNumId w:val="23"/>
  </w:num>
  <w:num w:numId="13">
    <w:abstractNumId w:val="16"/>
  </w:num>
  <w:num w:numId="14">
    <w:abstractNumId w:val="37"/>
  </w:num>
  <w:num w:numId="15">
    <w:abstractNumId w:val="19"/>
  </w:num>
  <w:num w:numId="16">
    <w:abstractNumId w:val="12"/>
  </w:num>
  <w:num w:numId="17">
    <w:abstractNumId w:val="42"/>
  </w:num>
  <w:num w:numId="18">
    <w:abstractNumId w:val="24"/>
  </w:num>
  <w:num w:numId="19">
    <w:abstractNumId w:val="43"/>
  </w:num>
  <w:num w:numId="20">
    <w:abstractNumId w:val="7"/>
  </w:num>
  <w:num w:numId="21">
    <w:abstractNumId w:val="26"/>
    <w:lvlOverride w:ilvl="0">
      <w:startOverride w:val="1"/>
    </w:lvlOverride>
  </w:num>
  <w:num w:numId="22">
    <w:abstractNumId w:val="3"/>
  </w:num>
  <w:num w:numId="23">
    <w:abstractNumId w:val="41"/>
  </w:num>
  <w:num w:numId="24">
    <w:abstractNumId w:val="32"/>
  </w:num>
  <w:num w:numId="25">
    <w:abstractNumId w:val="43"/>
  </w:num>
  <w:num w:numId="26">
    <w:abstractNumId w:val="30"/>
  </w:num>
  <w:num w:numId="27">
    <w:abstractNumId w:val="1"/>
  </w:num>
  <w:num w:numId="28">
    <w:abstractNumId w:val="43"/>
  </w:num>
  <w:num w:numId="29">
    <w:abstractNumId w:val="31"/>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15"/>
  </w:num>
  <w:num w:numId="34">
    <w:abstractNumId w:val="21"/>
  </w:num>
  <w:num w:numId="35">
    <w:abstractNumId w:val="20"/>
  </w:num>
  <w:num w:numId="36">
    <w:abstractNumId w:val="34"/>
  </w:num>
  <w:num w:numId="37">
    <w:abstractNumId w:val="42"/>
    <w:lvlOverride w:ilvl="0">
      <w:startOverride w:val="1"/>
    </w:lvlOverride>
  </w:num>
  <w:num w:numId="38">
    <w:abstractNumId w:val="22"/>
  </w:num>
  <w:num w:numId="39">
    <w:abstractNumId w:val="18"/>
  </w:num>
  <w:num w:numId="40">
    <w:abstractNumId w:val="39"/>
  </w:num>
  <w:num w:numId="41">
    <w:abstractNumId w:val="11"/>
  </w:num>
  <w:num w:numId="42">
    <w:abstractNumId w:val="9"/>
  </w:num>
  <w:num w:numId="43">
    <w:abstractNumId w:val="6"/>
  </w:num>
  <w:num w:numId="44">
    <w:abstractNumId w:val="5"/>
  </w:num>
  <w:num w:numId="45">
    <w:abstractNumId w:val="4"/>
  </w:num>
  <w:num w:numId="46">
    <w:abstractNumId w:val="8"/>
  </w:num>
  <w:num w:numId="47">
    <w:abstractNumId w:val="2"/>
  </w:num>
  <w:num w:numId="48">
    <w:abstractNumId w:val="0"/>
  </w:num>
  <w:num w:numId="4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9D"/>
    <w:rsid w:val="00000C1F"/>
    <w:rsid w:val="000038FA"/>
    <w:rsid w:val="00003F75"/>
    <w:rsid w:val="000043A6"/>
    <w:rsid w:val="00004573"/>
    <w:rsid w:val="00005825"/>
    <w:rsid w:val="00006CFF"/>
    <w:rsid w:val="00007C2B"/>
    <w:rsid w:val="00010513"/>
    <w:rsid w:val="00010B3A"/>
    <w:rsid w:val="0001347E"/>
    <w:rsid w:val="00014676"/>
    <w:rsid w:val="00015984"/>
    <w:rsid w:val="0001728B"/>
    <w:rsid w:val="0002034F"/>
    <w:rsid w:val="000215AA"/>
    <w:rsid w:val="00021D33"/>
    <w:rsid w:val="00024282"/>
    <w:rsid w:val="0002517D"/>
    <w:rsid w:val="00025988"/>
    <w:rsid w:val="00025BF5"/>
    <w:rsid w:val="000279F6"/>
    <w:rsid w:val="00031313"/>
    <w:rsid w:val="0003249F"/>
    <w:rsid w:val="00032BA0"/>
    <w:rsid w:val="00034899"/>
    <w:rsid w:val="000350F4"/>
    <w:rsid w:val="00036A2C"/>
    <w:rsid w:val="00037CAB"/>
    <w:rsid w:val="000417E5"/>
    <w:rsid w:val="000420DE"/>
    <w:rsid w:val="00043BE1"/>
    <w:rsid w:val="000440BE"/>
    <w:rsid w:val="000448E6"/>
    <w:rsid w:val="00044DF9"/>
    <w:rsid w:val="00046E24"/>
    <w:rsid w:val="00047170"/>
    <w:rsid w:val="00047369"/>
    <w:rsid w:val="000473CD"/>
    <w:rsid w:val="000474F2"/>
    <w:rsid w:val="00047C26"/>
    <w:rsid w:val="000510F0"/>
    <w:rsid w:val="00052B1E"/>
    <w:rsid w:val="00054E14"/>
    <w:rsid w:val="00055507"/>
    <w:rsid w:val="00055DC0"/>
    <w:rsid w:val="00055E30"/>
    <w:rsid w:val="000573D8"/>
    <w:rsid w:val="00057E8A"/>
    <w:rsid w:val="000620DB"/>
    <w:rsid w:val="00062332"/>
    <w:rsid w:val="00063210"/>
    <w:rsid w:val="00064576"/>
    <w:rsid w:val="000663A1"/>
    <w:rsid w:val="00066F6A"/>
    <w:rsid w:val="000702A7"/>
    <w:rsid w:val="00071F53"/>
    <w:rsid w:val="00072509"/>
    <w:rsid w:val="00072A5D"/>
    <w:rsid w:val="00072B06"/>
    <w:rsid w:val="00072ED8"/>
    <w:rsid w:val="000731C4"/>
    <w:rsid w:val="0007543D"/>
    <w:rsid w:val="0007789A"/>
    <w:rsid w:val="00081278"/>
    <w:rsid w:val="000812D4"/>
    <w:rsid w:val="000817D4"/>
    <w:rsid w:val="00081D6E"/>
    <w:rsid w:val="0008211A"/>
    <w:rsid w:val="00083C32"/>
    <w:rsid w:val="000906B4"/>
    <w:rsid w:val="00091575"/>
    <w:rsid w:val="00093D46"/>
    <w:rsid w:val="000949A6"/>
    <w:rsid w:val="00095165"/>
    <w:rsid w:val="000962EA"/>
    <w:rsid w:val="0009641C"/>
    <w:rsid w:val="000978C2"/>
    <w:rsid w:val="000A0EFB"/>
    <w:rsid w:val="000A2213"/>
    <w:rsid w:val="000A586A"/>
    <w:rsid w:val="000A5D52"/>
    <w:rsid w:val="000A5DCB"/>
    <w:rsid w:val="000A637A"/>
    <w:rsid w:val="000A6645"/>
    <w:rsid w:val="000A7EA4"/>
    <w:rsid w:val="000B16DC"/>
    <w:rsid w:val="000B1C99"/>
    <w:rsid w:val="000B3128"/>
    <w:rsid w:val="000B3404"/>
    <w:rsid w:val="000B381B"/>
    <w:rsid w:val="000B3E3E"/>
    <w:rsid w:val="000B4951"/>
    <w:rsid w:val="000B5685"/>
    <w:rsid w:val="000B69B3"/>
    <w:rsid w:val="000B718C"/>
    <w:rsid w:val="000B729E"/>
    <w:rsid w:val="000C0C39"/>
    <w:rsid w:val="000C54A0"/>
    <w:rsid w:val="000C687C"/>
    <w:rsid w:val="000C6D71"/>
    <w:rsid w:val="000C7832"/>
    <w:rsid w:val="000C7850"/>
    <w:rsid w:val="000D163C"/>
    <w:rsid w:val="000D17C3"/>
    <w:rsid w:val="000D18F8"/>
    <w:rsid w:val="000D1CAF"/>
    <w:rsid w:val="000D3C12"/>
    <w:rsid w:val="000D54F2"/>
    <w:rsid w:val="000D66E0"/>
    <w:rsid w:val="000D69A8"/>
    <w:rsid w:val="000E0C66"/>
    <w:rsid w:val="000E29CA"/>
    <w:rsid w:val="000E31A7"/>
    <w:rsid w:val="000E320C"/>
    <w:rsid w:val="000E43F4"/>
    <w:rsid w:val="000E4A02"/>
    <w:rsid w:val="000E5145"/>
    <w:rsid w:val="000E576D"/>
    <w:rsid w:val="000F2735"/>
    <w:rsid w:val="000F306B"/>
    <w:rsid w:val="000F329E"/>
    <w:rsid w:val="000F3779"/>
    <w:rsid w:val="000F3AAE"/>
    <w:rsid w:val="000F3B6C"/>
    <w:rsid w:val="000F491D"/>
    <w:rsid w:val="000F77FE"/>
    <w:rsid w:val="001002C3"/>
    <w:rsid w:val="00101528"/>
    <w:rsid w:val="00102F4D"/>
    <w:rsid w:val="001033CB"/>
    <w:rsid w:val="0010354A"/>
    <w:rsid w:val="00103AB2"/>
    <w:rsid w:val="001047CB"/>
    <w:rsid w:val="001053AD"/>
    <w:rsid w:val="001058DF"/>
    <w:rsid w:val="00107F85"/>
    <w:rsid w:val="00110BED"/>
    <w:rsid w:val="00111A3C"/>
    <w:rsid w:val="00113E69"/>
    <w:rsid w:val="0011472F"/>
    <w:rsid w:val="001213F2"/>
    <w:rsid w:val="00122D90"/>
    <w:rsid w:val="00123096"/>
    <w:rsid w:val="00124087"/>
    <w:rsid w:val="001248E9"/>
    <w:rsid w:val="00126287"/>
    <w:rsid w:val="00127CF4"/>
    <w:rsid w:val="0013046D"/>
    <w:rsid w:val="001304DB"/>
    <w:rsid w:val="001315A1"/>
    <w:rsid w:val="001316A7"/>
    <w:rsid w:val="001323C2"/>
    <w:rsid w:val="00132957"/>
    <w:rsid w:val="00132A19"/>
    <w:rsid w:val="00132BBF"/>
    <w:rsid w:val="001343A6"/>
    <w:rsid w:val="0013531D"/>
    <w:rsid w:val="00135370"/>
    <w:rsid w:val="001356BA"/>
    <w:rsid w:val="00136FBE"/>
    <w:rsid w:val="0013752E"/>
    <w:rsid w:val="00137AE0"/>
    <w:rsid w:val="00141C91"/>
    <w:rsid w:val="0014270C"/>
    <w:rsid w:val="00142EA6"/>
    <w:rsid w:val="001431E5"/>
    <w:rsid w:val="00144A09"/>
    <w:rsid w:val="00144DD0"/>
    <w:rsid w:val="00147781"/>
    <w:rsid w:val="00150236"/>
    <w:rsid w:val="00150851"/>
    <w:rsid w:val="00151B05"/>
    <w:rsid w:val="001520FC"/>
    <w:rsid w:val="00152867"/>
    <w:rsid w:val="001533C1"/>
    <w:rsid w:val="00153482"/>
    <w:rsid w:val="00154977"/>
    <w:rsid w:val="00156F39"/>
    <w:rsid w:val="001570F0"/>
    <w:rsid w:val="001572E4"/>
    <w:rsid w:val="00160DF7"/>
    <w:rsid w:val="0016236C"/>
    <w:rsid w:val="00164204"/>
    <w:rsid w:val="00164565"/>
    <w:rsid w:val="001645CA"/>
    <w:rsid w:val="00166A7C"/>
    <w:rsid w:val="00171235"/>
    <w:rsid w:val="0017182C"/>
    <w:rsid w:val="00172D13"/>
    <w:rsid w:val="00173000"/>
    <w:rsid w:val="001741FF"/>
    <w:rsid w:val="00174984"/>
    <w:rsid w:val="00176AE6"/>
    <w:rsid w:val="00180311"/>
    <w:rsid w:val="0018056E"/>
    <w:rsid w:val="001815FB"/>
    <w:rsid w:val="00181D8C"/>
    <w:rsid w:val="00182752"/>
    <w:rsid w:val="0018420A"/>
    <w:rsid w:val="001842C7"/>
    <w:rsid w:val="0018455E"/>
    <w:rsid w:val="001851C5"/>
    <w:rsid w:val="00186735"/>
    <w:rsid w:val="00191F26"/>
    <w:rsid w:val="0019297A"/>
    <w:rsid w:val="00192D1E"/>
    <w:rsid w:val="00193D6B"/>
    <w:rsid w:val="00193EF3"/>
    <w:rsid w:val="00195101"/>
    <w:rsid w:val="00196F25"/>
    <w:rsid w:val="00197F50"/>
    <w:rsid w:val="001A16F3"/>
    <w:rsid w:val="001A351C"/>
    <w:rsid w:val="001A35E6"/>
    <w:rsid w:val="001A3B6D"/>
    <w:rsid w:val="001A3CBB"/>
    <w:rsid w:val="001A657F"/>
    <w:rsid w:val="001A6698"/>
    <w:rsid w:val="001A6938"/>
    <w:rsid w:val="001A717A"/>
    <w:rsid w:val="001A72CB"/>
    <w:rsid w:val="001A7820"/>
    <w:rsid w:val="001B1114"/>
    <w:rsid w:val="001B18C2"/>
    <w:rsid w:val="001B1AD4"/>
    <w:rsid w:val="001B1F45"/>
    <w:rsid w:val="001B2125"/>
    <w:rsid w:val="001B218A"/>
    <w:rsid w:val="001B3B53"/>
    <w:rsid w:val="001B43E8"/>
    <w:rsid w:val="001B449A"/>
    <w:rsid w:val="001B4D8F"/>
    <w:rsid w:val="001B6311"/>
    <w:rsid w:val="001B6BC0"/>
    <w:rsid w:val="001B6FAB"/>
    <w:rsid w:val="001C1644"/>
    <w:rsid w:val="001C29CC"/>
    <w:rsid w:val="001C34D3"/>
    <w:rsid w:val="001C34DE"/>
    <w:rsid w:val="001C4533"/>
    <w:rsid w:val="001C4A67"/>
    <w:rsid w:val="001C547E"/>
    <w:rsid w:val="001C5A0B"/>
    <w:rsid w:val="001C6047"/>
    <w:rsid w:val="001C7183"/>
    <w:rsid w:val="001D09C2"/>
    <w:rsid w:val="001D15FB"/>
    <w:rsid w:val="001D1702"/>
    <w:rsid w:val="001D186E"/>
    <w:rsid w:val="001D1F85"/>
    <w:rsid w:val="001D3902"/>
    <w:rsid w:val="001D4EBB"/>
    <w:rsid w:val="001D53F0"/>
    <w:rsid w:val="001D56B4"/>
    <w:rsid w:val="001D7212"/>
    <w:rsid w:val="001D73DF"/>
    <w:rsid w:val="001E0780"/>
    <w:rsid w:val="001E0BBC"/>
    <w:rsid w:val="001E1A01"/>
    <w:rsid w:val="001E4694"/>
    <w:rsid w:val="001E5D92"/>
    <w:rsid w:val="001E5E36"/>
    <w:rsid w:val="001E79DB"/>
    <w:rsid w:val="001E7A50"/>
    <w:rsid w:val="001F0E70"/>
    <w:rsid w:val="001F3DB4"/>
    <w:rsid w:val="001F55E5"/>
    <w:rsid w:val="001F5A2B"/>
    <w:rsid w:val="001F64F0"/>
    <w:rsid w:val="00200557"/>
    <w:rsid w:val="002012E6"/>
    <w:rsid w:val="00202420"/>
    <w:rsid w:val="00203038"/>
    <w:rsid w:val="00203655"/>
    <w:rsid w:val="002037B2"/>
    <w:rsid w:val="00203E02"/>
    <w:rsid w:val="00204C87"/>
    <w:rsid w:val="00204E34"/>
    <w:rsid w:val="00205704"/>
    <w:rsid w:val="0020610F"/>
    <w:rsid w:val="002072BA"/>
    <w:rsid w:val="00211290"/>
    <w:rsid w:val="00212D15"/>
    <w:rsid w:val="00212F69"/>
    <w:rsid w:val="002162DC"/>
    <w:rsid w:val="0021666E"/>
    <w:rsid w:val="00217B1A"/>
    <w:rsid w:val="00217C8C"/>
    <w:rsid w:val="00220264"/>
    <w:rsid w:val="002208AF"/>
    <w:rsid w:val="0022149F"/>
    <w:rsid w:val="002222A8"/>
    <w:rsid w:val="00224689"/>
    <w:rsid w:val="00225307"/>
    <w:rsid w:val="00225FE6"/>
    <w:rsid w:val="002263A5"/>
    <w:rsid w:val="002269D0"/>
    <w:rsid w:val="00226E14"/>
    <w:rsid w:val="002313B6"/>
    <w:rsid w:val="00231509"/>
    <w:rsid w:val="00232CEC"/>
    <w:rsid w:val="002337F1"/>
    <w:rsid w:val="0023407F"/>
    <w:rsid w:val="00234574"/>
    <w:rsid w:val="00236299"/>
    <w:rsid w:val="002409EB"/>
    <w:rsid w:val="00240E9D"/>
    <w:rsid w:val="00243C44"/>
    <w:rsid w:val="00246F34"/>
    <w:rsid w:val="002502C9"/>
    <w:rsid w:val="00250695"/>
    <w:rsid w:val="00251783"/>
    <w:rsid w:val="002539B5"/>
    <w:rsid w:val="00255F85"/>
    <w:rsid w:val="00256093"/>
    <w:rsid w:val="002564C0"/>
    <w:rsid w:val="00256E0F"/>
    <w:rsid w:val="00256EE8"/>
    <w:rsid w:val="002579B2"/>
    <w:rsid w:val="00260019"/>
    <w:rsid w:val="0026001C"/>
    <w:rsid w:val="0026053A"/>
    <w:rsid w:val="002608AC"/>
    <w:rsid w:val="00260EAA"/>
    <w:rsid w:val="002612B5"/>
    <w:rsid w:val="00263163"/>
    <w:rsid w:val="002644DC"/>
    <w:rsid w:val="002646D5"/>
    <w:rsid w:val="002646EB"/>
    <w:rsid w:val="00266219"/>
    <w:rsid w:val="00267BE3"/>
    <w:rsid w:val="002702D4"/>
    <w:rsid w:val="00270B13"/>
    <w:rsid w:val="00272968"/>
    <w:rsid w:val="00272D86"/>
    <w:rsid w:val="00273B6D"/>
    <w:rsid w:val="00275CE9"/>
    <w:rsid w:val="00275EE4"/>
    <w:rsid w:val="002768A7"/>
    <w:rsid w:val="00281BA9"/>
    <w:rsid w:val="00282B0F"/>
    <w:rsid w:val="002846A2"/>
    <w:rsid w:val="002850FA"/>
    <w:rsid w:val="00287065"/>
    <w:rsid w:val="00287121"/>
    <w:rsid w:val="002901C5"/>
    <w:rsid w:val="00290C4F"/>
    <w:rsid w:val="00290D70"/>
    <w:rsid w:val="00290D87"/>
    <w:rsid w:val="002927E6"/>
    <w:rsid w:val="00293617"/>
    <w:rsid w:val="00295361"/>
    <w:rsid w:val="0029692F"/>
    <w:rsid w:val="002969A0"/>
    <w:rsid w:val="00296B2A"/>
    <w:rsid w:val="002A0440"/>
    <w:rsid w:val="002A19EB"/>
    <w:rsid w:val="002A1E63"/>
    <w:rsid w:val="002A2132"/>
    <w:rsid w:val="002A3891"/>
    <w:rsid w:val="002A6108"/>
    <w:rsid w:val="002A6E9A"/>
    <w:rsid w:val="002A6F4D"/>
    <w:rsid w:val="002A756E"/>
    <w:rsid w:val="002A7662"/>
    <w:rsid w:val="002B2682"/>
    <w:rsid w:val="002B3AE6"/>
    <w:rsid w:val="002B4F5A"/>
    <w:rsid w:val="002B58FC"/>
    <w:rsid w:val="002B5D02"/>
    <w:rsid w:val="002B6F5D"/>
    <w:rsid w:val="002B7418"/>
    <w:rsid w:val="002C0A23"/>
    <w:rsid w:val="002C1441"/>
    <w:rsid w:val="002C2B93"/>
    <w:rsid w:val="002C4110"/>
    <w:rsid w:val="002C458F"/>
    <w:rsid w:val="002C5DB3"/>
    <w:rsid w:val="002C7985"/>
    <w:rsid w:val="002D09CB"/>
    <w:rsid w:val="002D26EA"/>
    <w:rsid w:val="002D2A42"/>
    <w:rsid w:val="002D2FE5"/>
    <w:rsid w:val="002D4A84"/>
    <w:rsid w:val="002D5A1D"/>
    <w:rsid w:val="002D6777"/>
    <w:rsid w:val="002D6958"/>
    <w:rsid w:val="002D74A2"/>
    <w:rsid w:val="002D7FCA"/>
    <w:rsid w:val="002E01EA"/>
    <w:rsid w:val="002E144D"/>
    <w:rsid w:val="002E2BBA"/>
    <w:rsid w:val="002E30F5"/>
    <w:rsid w:val="002E332C"/>
    <w:rsid w:val="002E39EE"/>
    <w:rsid w:val="002E4A58"/>
    <w:rsid w:val="002E62D5"/>
    <w:rsid w:val="002E6C13"/>
    <w:rsid w:val="002E6E0C"/>
    <w:rsid w:val="002F0B8B"/>
    <w:rsid w:val="002F0C48"/>
    <w:rsid w:val="002F3D78"/>
    <w:rsid w:val="002F43A0"/>
    <w:rsid w:val="002F445A"/>
    <w:rsid w:val="002F696A"/>
    <w:rsid w:val="003003EC"/>
    <w:rsid w:val="0030110A"/>
    <w:rsid w:val="00301598"/>
    <w:rsid w:val="00302913"/>
    <w:rsid w:val="00303D53"/>
    <w:rsid w:val="00303E4B"/>
    <w:rsid w:val="003041C2"/>
    <w:rsid w:val="00304CF5"/>
    <w:rsid w:val="00305C13"/>
    <w:rsid w:val="00305C83"/>
    <w:rsid w:val="003068E0"/>
    <w:rsid w:val="00307A04"/>
    <w:rsid w:val="00307B67"/>
    <w:rsid w:val="00307F4D"/>
    <w:rsid w:val="003108D1"/>
    <w:rsid w:val="0031143F"/>
    <w:rsid w:val="00312C54"/>
    <w:rsid w:val="00314266"/>
    <w:rsid w:val="003157EB"/>
    <w:rsid w:val="00315B62"/>
    <w:rsid w:val="003179E8"/>
    <w:rsid w:val="00317FDC"/>
    <w:rsid w:val="0032063D"/>
    <w:rsid w:val="00324CFE"/>
    <w:rsid w:val="00324DB2"/>
    <w:rsid w:val="003257C2"/>
    <w:rsid w:val="00326A96"/>
    <w:rsid w:val="00330657"/>
    <w:rsid w:val="00330E99"/>
    <w:rsid w:val="00331203"/>
    <w:rsid w:val="00333555"/>
    <w:rsid w:val="00333807"/>
    <w:rsid w:val="003344D3"/>
    <w:rsid w:val="00335342"/>
    <w:rsid w:val="0033579E"/>
    <w:rsid w:val="00336345"/>
    <w:rsid w:val="0033643B"/>
    <w:rsid w:val="00337109"/>
    <w:rsid w:val="00340B15"/>
    <w:rsid w:val="00341389"/>
    <w:rsid w:val="00341F57"/>
    <w:rsid w:val="00342E3D"/>
    <w:rsid w:val="0034336E"/>
    <w:rsid w:val="003435A5"/>
    <w:rsid w:val="0034504A"/>
    <w:rsid w:val="0034583F"/>
    <w:rsid w:val="003470C3"/>
    <w:rsid w:val="003478D2"/>
    <w:rsid w:val="00351808"/>
    <w:rsid w:val="00351DEE"/>
    <w:rsid w:val="003531E5"/>
    <w:rsid w:val="00353A34"/>
    <w:rsid w:val="00353F81"/>
    <w:rsid w:val="00353FF3"/>
    <w:rsid w:val="00355A9C"/>
    <w:rsid w:val="00355AD9"/>
    <w:rsid w:val="00355C01"/>
    <w:rsid w:val="00355D2A"/>
    <w:rsid w:val="00355ED0"/>
    <w:rsid w:val="00356DD2"/>
    <w:rsid w:val="003574D1"/>
    <w:rsid w:val="00360813"/>
    <w:rsid w:val="00360958"/>
    <w:rsid w:val="00360CFA"/>
    <w:rsid w:val="00360E15"/>
    <w:rsid w:val="0036292F"/>
    <w:rsid w:val="003638A3"/>
    <w:rsid w:val="00363DCB"/>
    <w:rsid w:val="003646D5"/>
    <w:rsid w:val="00365884"/>
    <w:rsid w:val="003659ED"/>
    <w:rsid w:val="0036639D"/>
    <w:rsid w:val="003700C0"/>
    <w:rsid w:val="00370AE8"/>
    <w:rsid w:val="003713BE"/>
    <w:rsid w:val="00371EC9"/>
    <w:rsid w:val="00372EF0"/>
    <w:rsid w:val="003738F6"/>
    <w:rsid w:val="00375B2E"/>
    <w:rsid w:val="00375C54"/>
    <w:rsid w:val="00377D1F"/>
    <w:rsid w:val="003809F3"/>
    <w:rsid w:val="00381D64"/>
    <w:rsid w:val="00382412"/>
    <w:rsid w:val="00383A24"/>
    <w:rsid w:val="00385097"/>
    <w:rsid w:val="00387735"/>
    <w:rsid w:val="00387D92"/>
    <w:rsid w:val="0039066E"/>
    <w:rsid w:val="00390845"/>
    <w:rsid w:val="00391C6F"/>
    <w:rsid w:val="00391E75"/>
    <w:rsid w:val="0039377F"/>
    <w:rsid w:val="00396646"/>
    <w:rsid w:val="00396B0E"/>
    <w:rsid w:val="003A0664"/>
    <w:rsid w:val="003A160E"/>
    <w:rsid w:val="003A31A8"/>
    <w:rsid w:val="003A44BB"/>
    <w:rsid w:val="003A5A2B"/>
    <w:rsid w:val="003A779F"/>
    <w:rsid w:val="003A7A6C"/>
    <w:rsid w:val="003B01DB"/>
    <w:rsid w:val="003B0F80"/>
    <w:rsid w:val="003B1289"/>
    <w:rsid w:val="003B2124"/>
    <w:rsid w:val="003B2C7A"/>
    <w:rsid w:val="003B31A1"/>
    <w:rsid w:val="003B3529"/>
    <w:rsid w:val="003B4873"/>
    <w:rsid w:val="003B5178"/>
    <w:rsid w:val="003B5F91"/>
    <w:rsid w:val="003B6A80"/>
    <w:rsid w:val="003B72A3"/>
    <w:rsid w:val="003C0702"/>
    <w:rsid w:val="003C0A3A"/>
    <w:rsid w:val="003C1375"/>
    <w:rsid w:val="003C2B03"/>
    <w:rsid w:val="003C50A2"/>
    <w:rsid w:val="003C6DE9"/>
    <w:rsid w:val="003C6EDF"/>
    <w:rsid w:val="003C7B9C"/>
    <w:rsid w:val="003D04CD"/>
    <w:rsid w:val="003D0740"/>
    <w:rsid w:val="003D1BA8"/>
    <w:rsid w:val="003D1CA5"/>
    <w:rsid w:val="003D21FE"/>
    <w:rsid w:val="003D3386"/>
    <w:rsid w:val="003D4969"/>
    <w:rsid w:val="003D4AAE"/>
    <w:rsid w:val="003D4C75"/>
    <w:rsid w:val="003D7254"/>
    <w:rsid w:val="003E0653"/>
    <w:rsid w:val="003E22E3"/>
    <w:rsid w:val="003E6B00"/>
    <w:rsid w:val="003E7FDB"/>
    <w:rsid w:val="003F06EE"/>
    <w:rsid w:val="003F3302"/>
    <w:rsid w:val="003F37C0"/>
    <w:rsid w:val="003F3B87"/>
    <w:rsid w:val="003F441B"/>
    <w:rsid w:val="003F4912"/>
    <w:rsid w:val="003F4D6C"/>
    <w:rsid w:val="003F5904"/>
    <w:rsid w:val="003F7A0F"/>
    <w:rsid w:val="003F7DB2"/>
    <w:rsid w:val="004005F0"/>
    <w:rsid w:val="00400752"/>
    <w:rsid w:val="00400AF7"/>
    <w:rsid w:val="0040136F"/>
    <w:rsid w:val="004031CD"/>
    <w:rsid w:val="004033B4"/>
    <w:rsid w:val="004034D8"/>
    <w:rsid w:val="00403645"/>
    <w:rsid w:val="004037C2"/>
    <w:rsid w:val="00403C54"/>
    <w:rsid w:val="00404736"/>
    <w:rsid w:val="004047AF"/>
    <w:rsid w:val="00404FE0"/>
    <w:rsid w:val="00405ACC"/>
    <w:rsid w:val="004060AA"/>
    <w:rsid w:val="00407CD2"/>
    <w:rsid w:val="00410C20"/>
    <w:rsid w:val="004110BA"/>
    <w:rsid w:val="00411E42"/>
    <w:rsid w:val="00416A4F"/>
    <w:rsid w:val="00417680"/>
    <w:rsid w:val="00417BBC"/>
    <w:rsid w:val="00420386"/>
    <w:rsid w:val="00421E30"/>
    <w:rsid w:val="004220E5"/>
    <w:rsid w:val="00423816"/>
    <w:rsid w:val="00423AC4"/>
    <w:rsid w:val="004275DE"/>
    <w:rsid w:val="0042799E"/>
    <w:rsid w:val="00432C76"/>
    <w:rsid w:val="00433064"/>
    <w:rsid w:val="00434643"/>
    <w:rsid w:val="00434D28"/>
    <w:rsid w:val="00435822"/>
    <w:rsid w:val="00435893"/>
    <w:rsid w:val="004358D2"/>
    <w:rsid w:val="00436A5D"/>
    <w:rsid w:val="00436A6D"/>
    <w:rsid w:val="00436E7E"/>
    <w:rsid w:val="0044067A"/>
    <w:rsid w:val="00440811"/>
    <w:rsid w:val="00440E45"/>
    <w:rsid w:val="004416DC"/>
    <w:rsid w:val="00443ADD"/>
    <w:rsid w:val="00444785"/>
    <w:rsid w:val="00445AEC"/>
    <w:rsid w:val="00447B1D"/>
    <w:rsid w:val="00447C31"/>
    <w:rsid w:val="004510ED"/>
    <w:rsid w:val="004536AA"/>
    <w:rsid w:val="0045398D"/>
    <w:rsid w:val="00454360"/>
    <w:rsid w:val="004546C8"/>
    <w:rsid w:val="00455046"/>
    <w:rsid w:val="0045581B"/>
    <w:rsid w:val="00456074"/>
    <w:rsid w:val="00456311"/>
    <w:rsid w:val="00457476"/>
    <w:rsid w:val="0046076C"/>
    <w:rsid w:val="00460A67"/>
    <w:rsid w:val="004614FB"/>
    <w:rsid w:val="004619E2"/>
    <w:rsid w:val="00461D78"/>
    <w:rsid w:val="00462B21"/>
    <w:rsid w:val="004631E8"/>
    <w:rsid w:val="00463D2F"/>
    <w:rsid w:val="00464372"/>
    <w:rsid w:val="00464D7A"/>
    <w:rsid w:val="00464FE4"/>
    <w:rsid w:val="004701A9"/>
    <w:rsid w:val="00470942"/>
    <w:rsid w:val="00470B8D"/>
    <w:rsid w:val="00472309"/>
    <w:rsid w:val="00472639"/>
    <w:rsid w:val="004729ED"/>
    <w:rsid w:val="00472DD2"/>
    <w:rsid w:val="004730B9"/>
    <w:rsid w:val="00473CA2"/>
    <w:rsid w:val="00475017"/>
    <w:rsid w:val="004751D3"/>
    <w:rsid w:val="00475F03"/>
    <w:rsid w:val="00476DCA"/>
    <w:rsid w:val="00480249"/>
    <w:rsid w:val="004808D8"/>
    <w:rsid w:val="00480A8E"/>
    <w:rsid w:val="00481A84"/>
    <w:rsid w:val="00482C91"/>
    <w:rsid w:val="00482C98"/>
    <w:rsid w:val="00482F6D"/>
    <w:rsid w:val="004836C5"/>
    <w:rsid w:val="00483BAD"/>
    <w:rsid w:val="0048525E"/>
    <w:rsid w:val="0048558E"/>
    <w:rsid w:val="00486309"/>
    <w:rsid w:val="00486FE2"/>
    <w:rsid w:val="004875BE"/>
    <w:rsid w:val="00487D5F"/>
    <w:rsid w:val="00491236"/>
    <w:rsid w:val="00491D7C"/>
    <w:rsid w:val="00492047"/>
    <w:rsid w:val="00493B93"/>
    <w:rsid w:val="00493ED5"/>
    <w:rsid w:val="00494267"/>
    <w:rsid w:val="00495FA5"/>
    <w:rsid w:val="004974D9"/>
    <w:rsid w:val="00497D33"/>
    <w:rsid w:val="004A07CB"/>
    <w:rsid w:val="004A1CE4"/>
    <w:rsid w:val="004A1E58"/>
    <w:rsid w:val="004A2333"/>
    <w:rsid w:val="004A2FDC"/>
    <w:rsid w:val="004A32C4"/>
    <w:rsid w:val="004A3D43"/>
    <w:rsid w:val="004A4187"/>
    <w:rsid w:val="004A4D40"/>
    <w:rsid w:val="004B0116"/>
    <w:rsid w:val="004B01CA"/>
    <w:rsid w:val="004B0E9D"/>
    <w:rsid w:val="004B243B"/>
    <w:rsid w:val="004B281F"/>
    <w:rsid w:val="004B295D"/>
    <w:rsid w:val="004B5B98"/>
    <w:rsid w:val="004C016F"/>
    <w:rsid w:val="004C196E"/>
    <w:rsid w:val="004C2A16"/>
    <w:rsid w:val="004C4848"/>
    <w:rsid w:val="004C724A"/>
    <w:rsid w:val="004D1BAB"/>
    <w:rsid w:val="004D4557"/>
    <w:rsid w:val="004D53B8"/>
    <w:rsid w:val="004D63A1"/>
    <w:rsid w:val="004D6C5C"/>
    <w:rsid w:val="004E21F0"/>
    <w:rsid w:val="004E2567"/>
    <w:rsid w:val="004E2568"/>
    <w:rsid w:val="004E2B40"/>
    <w:rsid w:val="004E3576"/>
    <w:rsid w:val="004E5924"/>
    <w:rsid w:val="004E6FEB"/>
    <w:rsid w:val="004F0C82"/>
    <w:rsid w:val="004F1050"/>
    <w:rsid w:val="004F147E"/>
    <w:rsid w:val="004F1909"/>
    <w:rsid w:val="004F25B3"/>
    <w:rsid w:val="004F2D09"/>
    <w:rsid w:val="004F3E4D"/>
    <w:rsid w:val="004F5637"/>
    <w:rsid w:val="004F58DF"/>
    <w:rsid w:val="004F6688"/>
    <w:rsid w:val="004F66D3"/>
    <w:rsid w:val="004F70FE"/>
    <w:rsid w:val="004F7637"/>
    <w:rsid w:val="00500CCD"/>
    <w:rsid w:val="00501495"/>
    <w:rsid w:val="00501982"/>
    <w:rsid w:val="00503AE3"/>
    <w:rsid w:val="005046A0"/>
    <w:rsid w:val="00504FCB"/>
    <w:rsid w:val="00505301"/>
    <w:rsid w:val="005055B0"/>
    <w:rsid w:val="00506035"/>
    <w:rsid w:val="0050662E"/>
    <w:rsid w:val="005103EB"/>
    <w:rsid w:val="00512154"/>
    <w:rsid w:val="0051256A"/>
    <w:rsid w:val="00512972"/>
    <w:rsid w:val="005129DA"/>
    <w:rsid w:val="00514F25"/>
    <w:rsid w:val="00515082"/>
    <w:rsid w:val="005150DF"/>
    <w:rsid w:val="00515CD9"/>
    <w:rsid w:val="00515D68"/>
    <w:rsid w:val="00515E14"/>
    <w:rsid w:val="005171DC"/>
    <w:rsid w:val="005172C2"/>
    <w:rsid w:val="0052097D"/>
    <w:rsid w:val="00521299"/>
    <w:rsid w:val="00521882"/>
    <w:rsid w:val="005218EE"/>
    <w:rsid w:val="00521D48"/>
    <w:rsid w:val="005249B7"/>
    <w:rsid w:val="00524CBC"/>
    <w:rsid w:val="00524FBF"/>
    <w:rsid w:val="005257B1"/>
    <w:rsid w:val="005259D1"/>
    <w:rsid w:val="005302D9"/>
    <w:rsid w:val="00531AF6"/>
    <w:rsid w:val="005337EA"/>
    <w:rsid w:val="00533A23"/>
    <w:rsid w:val="00534108"/>
    <w:rsid w:val="0053499F"/>
    <w:rsid w:val="0053722F"/>
    <w:rsid w:val="005422E8"/>
    <w:rsid w:val="00542E65"/>
    <w:rsid w:val="00543739"/>
    <w:rsid w:val="0054378B"/>
    <w:rsid w:val="00544938"/>
    <w:rsid w:val="00547425"/>
    <w:rsid w:val="005474CA"/>
    <w:rsid w:val="00547C35"/>
    <w:rsid w:val="00551EFD"/>
    <w:rsid w:val="00552735"/>
    <w:rsid w:val="00552A9A"/>
    <w:rsid w:val="00552FFB"/>
    <w:rsid w:val="00553EA6"/>
    <w:rsid w:val="005543DF"/>
    <w:rsid w:val="005569CD"/>
    <w:rsid w:val="00556A97"/>
    <w:rsid w:val="00560B05"/>
    <w:rsid w:val="005615C4"/>
    <w:rsid w:val="00562392"/>
    <w:rsid w:val="005623AE"/>
    <w:rsid w:val="0056302F"/>
    <w:rsid w:val="005658C2"/>
    <w:rsid w:val="00565E49"/>
    <w:rsid w:val="00566732"/>
    <w:rsid w:val="00567644"/>
    <w:rsid w:val="00567CF2"/>
    <w:rsid w:val="00570680"/>
    <w:rsid w:val="005710D7"/>
    <w:rsid w:val="0057112D"/>
    <w:rsid w:val="00571590"/>
    <w:rsid w:val="00571859"/>
    <w:rsid w:val="00572691"/>
    <w:rsid w:val="00574382"/>
    <w:rsid w:val="00574534"/>
    <w:rsid w:val="0057555C"/>
    <w:rsid w:val="00575646"/>
    <w:rsid w:val="005768D1"/>
    <w:rsid w:val="00577110"/>
    <w:rsid w:val="00580EBD"/>
    <w:rsid w:val="00582190"/>
    <w:rsid w:val="0058283F"/>
    <w:rsid w:val="005840DF"/>
    <w:rsid w:val="00584E07"/>
    <w:rsid w:val="005858B0"/>
    <w:rsid w:val="005859BF"/>
    <w:rsid w:val="00585A47"/>
    <w:rsid w:val="00587DFD"/>
    <w:rsid w:val="0059278C"/>
    <w:rsid w:val="00593A6A"/>
    <w:rsid w:val="00594FFB"/>
    <w:rsid w:val="00595048"/>
    <w:rsid w:val="00596BB3"/>
    <w:rsid w:val="00597A1D"/>
    <w:rsid w:val="00597B15"/>
    <w:rsid w:val="00597C30"/>
    <w:rsid w:val="005A0805"/>
    <w:rsid w:val="005A09AA"/>
    <w:rsid w:val="005A4EE0"/>
    <w:rsid w:val="005A5916"/>
    <w:rsid w:val="005A7827"/>
    <w:rsid w:val="005A7F22"/>
    <w:rsid w:val="005B024F"/>
    <w:rsid w:val="005B2A59"/>
    <w:rsid w:val="005B45FF"/>
    <w:rsid w:val="005B4D3C"/>
    <w:rsid w:val="005B60D6"/>
    <w:rsid w:val="005B6C66"/>
    <w:rsid w:val="005C1F82"/>
    <w:rsid w:val="005C28C5"/>
    <w:rsid w:val="005C297B"/>
    <w:rsid w:val="005C2E30"/>
    <w:rsid w:val="005C3189"/>
    <w:rsid w:val="005C4167"/>
    <w:rsid w:val="005C4AF9"/>
    <w:rsid w:val="005C5F13"/>
    <w:rsid w:val="005C5F4E"/>
    <w:rsid w:val="005C60C2"/>
    <w:rsid w:val="005D0331"/>
    <w:rsid w:val="005D1B78"/>
    <w:rsid w:val="005D2318"/>
    <w:rsid w:val="005D425A"/>
    <w:rsid w:val="005D47C0"/>
    <w:rsid w:val="005D4B1D"/>
    <w:rsid w:val="005D5801"/>
    <w:rsid w:val="005D691B"/>
    <w:rsid w:val="005E077A"/>
    <w:rsid w:val="005E0ECD"/>
    <w:rsid w:val="005E14CB"/>
    <w:rsid w:val="005E2DA0"/>
    <w:rsid w:val="005E3659"/>
    <w:rsid w:val="005E3A63"/>
    <w:rsid w:val="005E3CB1"/>
    <w:rsid w:val="005E3F1B"/>
    <w:rsid w:val="005E3FC8"/>
    <w:rsid w:val="005E5186"/>
    <w:rsid w:val="005E66E5"/>
    <w:rsid w:val="005E70FF"/>
    <w:rsid w:val="005E749D"/>
    <w:rsid w:val="005E74BB"/>
    <w:rsid w:val="005E768A"/>
    <w:rsid w:val="005F1648"/>
    <w:rsid w:val="005F1912"/>
    <w:rsid w:val="005F1E1A"/>
    <w:rsid w:val="005F430C"/>
    <w:rsid w:val="005F56A8"/>
    <w:rsid w:val="005F58E5"/>
    <w:rsid w:val="005F6101"/>
    <w:rsid w:val="005F723A"/>
    <w:rsid w:val="0060103E"/>
    <w:rsid w:val="006017D4"/>
    <w:rsid w:val="006051CA"/>
    <w:rsid w:val="00605A53"/>
    <w:rsid w:val="006065D7"/>
    <w:rsid w:val="006065EF"/>
    <w:rsid w:val="00607C48"/>
    <w:rsid w:val="00610DFA"/>
    <w:rsid w:val="00610E78"/>
    <w:rsid w:val="006120FB"/>
    <w:rsid w:val="006127E0"/>
    <w:rsid w:val="00612BA6"/>
    <w:rsid w:val="006143B4"/>
    <w:rsid w:val="00614787"/>
    <w:rsid w:val="00615D1A"/>
    <w:rsid w:val="00615E3E"/>
    <w:rsid w:val="00616C21"/>
    <w:rsid w:val="00617C1D"/>
    <w:rsid w:val="00620605"/>
    <w:rsid w:val="00622136"/>
    <w:rsid w:val="00622F13"/>
    <w:rsid w:val="006236B5"/>
    <w:rsid w:val="00623D39"/>
    <w:rsid w:val="006253B7"/>
    <w:rsid w:val="006259C0"/>
    <w:rsid w:val="00626A6E"/>
    <w:rsid w:val="00627865"/>
    <w:rsid w:val="00630C7B"/>
    <w:rsid w:val="006320A3"/>
    <w:rsid w:val="006333A9"/>
    <w:rsid w:val="006403E6"/>
    <w:rsid w:val="00641C9A"/>
    <w:rsid w:val="00641CC6"/>
    <w:rsid w:val="00642BE0"/>
    <w:rsid w:val="0064367C"/>
    <w:rsid w:val="00643F71"/>
    <w:rsid w:val="00645234"/>
    <w:rsid w:val="006459EC"/>
    <w:rsid w:val="00646AED"/>
    <w:rsid w:val="00646CA9"/>
    <w:rsid w:val="006473C1"/>
    <w:rsid w:val="00651669"/>
    <w:rsid w:val="00651F61"/>
    <w:rsid w:val="00651FCE"/>
    <w:rsid w:val="006522E1"/>
    <w:rsid w:val="00653542"/>
    <w:rsid w:val="0065437C"/>
    <w:rsid w:val="00654C2B"/>
    <w:rsid w:val="006564B9"/>
    <w:rsid w:val="00656C84"/>
    <w:rsid w:val="006570FC"/>
    <w:rsid w:val="0066024A"/>
    <w:rsid w:val="00660E96"/>
    <w:rsid w:val="00661BFC"/>
    <w:rsid w:val="0066203B"/>
    <w:rsid w:val="00663F70"/>
    <w:rsid w:val="00664592"/>
    <w:rsid w:val="00667277"/>
    <w:rsid w:val="00667638"/>
    <w:rsid w:val="00671280"/>
    <w:rsid w:val="00671AC6"/>
    <w:rsid w:val="00673674"/>
    <w:rsid w:val="0067406C"/>
    <w:rsid w:val="00674F69"/>
    <w:rsid w:val="00675E77"/>
    <w:rsid w:val="00676477"/>
    <w:rsid w:val="00680547"/>
    <w:rsid w:val="00680887"/>
    <w:rsid w:val="00680A95"/>
    <w:rsid w:val="00680C7B"/>
    <w:rsid w:val="00682748"/>
    <w:rsid w:val="00682ADE"/>
    <w:rsid w:val="00682F1B"/>
    <w:rsid w:val="00683BD6"/>
    <w:rsid w:val="0068447C"/>
    <w:rsid w:val="0068478C"/>
    <w:rsid w:val="00684926"/>
    <w:rsid w:val="00685233"/>
    <w:rsid w:val="006855FC"/>
    <w:rsid w:val="00686043"/>
    <w:rsid w:val="006866CE"/>
    <w:rsid w:val="00686DFA"/>
    <w:rsid w:val="00687A2B"/>
    <w:rsid w:val="00687ECF"/>
    <w:rsid w:val="00690D65"/>
    <w:rsid w:val="0069227A"/>
    <w:rsid w:val="00692BAD"/>
    <w:rsid w:val="006931EF"/>
    <w:rsid w:val="006939BB"/>
    <w:rsid w:val="00693C2C"/>
    <w:rsid w:val="006A0523"/>
    <w:rsid w:val="006A0FA0"/>
    <w:rsid w:val="006A1080"/>
    <w:rsid w:val="006A2142"/>
    <w:rsid w:val="006A2C91"/>
    <w:rsid w:val="006A3DCD"/>
    <w:rsid w:val="006A6C0F"/>
    <w:rsid w:val="006A6E5E"/>
    <w:rsid w:val="006B1A11"/>
    <w:rsid w:val="006B1C68"/>
    <w:rsid w:val="006B2596"/>
    <w:rsid w:val="006B6A97"/>
    <w:rsid w:val="006C02F6"/>
    <w:rsid w:val="006C08D3"/>
    <w:rsid w:val="006C1CF4"/>
    <w:rsid w:val="006C265F"/>
    <w:rsid w:val="006C30D5"/>
    <w:rsid w:val="006C332F"/>
    <w:rsid w:val="006C3D19"/>
    <w:rsid w:val="006C4237"/>
    <w:rsid w:val="006C552F"/>
    <w:rsid w:val="006C6FBC"/>
    <w:rsid w:val="006C7AAC"/>
    <w:rsid w:val="006D07E0"/>
    <w:rsid w:val="006D3568"/>
    <w:rsid w:val="006D3AEF"/>
    <w:rsid w:val="006D4E0A"/>
    <w:rsid w:val="006D5EC4"/>
    <w:rsid w:val="006D713A"/>
    <w:rsid w:val="006D756E"/>
    <w:rsid w:val="006D7837"/>
    <w:rsid w:val="006E0373"/>
    <w:rsid w:val="006E0A8E"/>
    <w:rsid w:val="006E0F24"/>
    <w:rsid w:val="006E2568"/>
    <w:rsid w:val="006E272E"/>
    <w:rsid w:val="006E2DC7"/>
    <w:rsid w:val="006E5528"/>
    <w:rsid w:val="006E7118"/>
    <w:rsid w:val="006E7B48"/>
    <w:rsid w:val="006F01D2"/>
    <w:rsid w:val="006F116D"/>
    <w:rsid w:val="006F2595"/>
    <w:rsid w:val="006F4CCA"/>
    <w:rsid w:val="006F55D7"/>
    <w:rsid w:val="006F59EA"/>
    <w:rsid w:val="006F6520"/>
    <w:rsid w:val="006F75D0"/>
    <w:rsid w:val="00700158"/>
    <w:rsid w:val="00702F8D"/>
    <w:rsid w:val="00703329"/>
    <w:rsid w:val="00703E9F"/>
    <w:rsid w:val="00704185"/>
    <w:rsid w:val="00704DF2"/>
    <w:rsid w:val="0070763B"/>
    <w:rsid w:val="0071127A"/>
    <w:rsid w:val="00712115"/>
    <w:rsid w:val="007123AC"/>
    <w:rsid w:val="00713175"/>
    <w:rsid w:val="00715D38"/>
    <w:rsid w:val="00715DE2"/>
    <w:rsid w:val="00716520"/>
    <w:rsid w:val="00716D6A"/>
    <w:rsid w:val="0072352F"/>
    <w:rsid w:val="00724CF8"/>
    <w:rsid w:val="00726FD8"/>
    <w:rsid w:val="00730107"/>
    <w:rsid w:val="00730EBF"/>
    <w:rsid w:val="007319BE"/>
    <w:rsid w:val="007327A5"/>
    <w:rsid w:val="007329D0"/>
    <w:rsid w:val="0073456C"/>
    <w:rsid w:val="00734DC1"/>
    <w:rsid w:val="0073525B"/>
    <w:rsid w:val="00735F66"/>
    <w:rsid w:val="00737580"/>
    <w:rsid w:val="0074020F"/>
    <w:rsid w:val="0074064C"/>
    <w:rsid w:val="007412FA"/>
    <w:rsid w:val="0074162B"/>
    <w:rsid w:val="00741D0C"/>
    <w:rsid w:val="007421C8"/>
    <w:rsid w:val="00743755"/>
    <w:rsid w:val="0074375A"/>
    <w:rsid w:val="007437FB"/>
    <w:rsid w:val="00744294"/>
    <w:rsid w:val="007449BF"/>
    <w:rsid w:val="0074503E"/>
    <w:rsid w:val="0074561D"/>
    <w:rsid w:val="00745F24"/>
    <w:rsid w:val="007463DF"/>
    <w:rsid w:val="0074649D"/>
    <w:rsid w:val="00746EFD"/>
    <w:rsid w:val="00747C76"/>
    <w:rsid w:val="00750265"/>
    <w:rsid w:val="00751716"/>
    <w:rsid w:val="00753ABC"/>
    <w:rsid w:val="007543EF"/>
    <w:rsid w:val="00754EA0"/>
    <w:rsid w:val="00756843"/>
    <w:rsid w:val="00756CF6"/>
    <w:rsid w:val="00757268"/>
    <w:rsid w:val="0075734B"/>
    <w:rsid w:val="0075759F"/>
    <w:rsid w:val="00757A1E"/>
    <w:rsid w:val="00757A73"/>
    <w:rsid w:val="00761543"/>
    <w:rsid w:val="00761C8E"/>
    <w:rsid w:val="00762E3C"/>
    <w:rsid w:val="00763210"/>
    <w:rsid w:val="00763EBC"/>
    <w:rsid w:val="0076485D"/>
    <w:rsid w:val="0076553C"/>
    <w:rsid w:val="00765BEA"/>
    <w:rsid w:val="0076666F"/>
    <w:rsid w:val="00766D30"/>
    <w:rsid w:val="0077072F"/>
    <w:rsid w:val="00770EB6"/>
    <w:rsid w:val="0077185E"/>
    <w:rsid w:val="007737C9"/>
    <w:rsid w:val="00773A7C"/>
    <w:rsid w:val="00775089"/>
    <w:rsid w:val="0077521B"/>
    <w:rsid w:val="00775A38"/>
    <w:rsid w:val="00776635"/>
    <w:rsid w:val="00776724"/>
    <w:rsid w:val="00776D3B"/>
    <w:rsid w:val="00777F2F"/>
    <w:rsid w:val="007807B1"/>
    <w:rsid w:val="00780E6E"/>
    <w:rsid w:val="00781E73"/>
    <w:rsid w:val="0078210C"/>
    <w:rsid w:val="007825A2"/>
    <w:rsid w:val="00783623"/>
    <w:rsid w:val="00784BA5"/>
    <w:rsid w:val="0078654C"/>
    <w:rsid w:val="007868BE"/>
    <w:rsid w:val="00787287"/>
    <w:rsid w:val="00791086"/>
    <w:rsid w:val="007914B6"/>
    <w:rsid w:val="00792C4D"/>
    <w:rsid w:val="007931C7"/>
    <w:rsid w:val="00793841"/>
    <w:rsid w:val="00793FEA"/>
    <w:rsid w:val="00794CA5"/>
    <w:rsid w:val="007979AF"/>
    <w:rsid w:val="00797F77"/>
    <w:rsid w:val="007A08CB"/>
    <w:rsid w:val="007A15CE"/>
    <w:rsid w:val="007A16D6"/>
    <w:rsid w:val="007A1985"/>
    <w:rsid w:val="007A530F"/>
    <w:rsid w:val="007A6970"/>
    <w:rsid w:val="007A70B1"/>
    <w:rsid w:val="007B0D31"/>
    <w:rsid w:val="007B1D57"/>
    <w:rsid w:val="007B1F79"/>
    <w:rsid w:val="007B205F"/>
    <w:rsid w:val="007B26D2"/>
    <w:rsid w:val="007B2FD9"/>
    <w:rsid w:val="007B32F0"/>
    <w:rsid w:val="007B3665"/>
    <w:rsid w:val="007B3910"/>
    <w:rsid w:val="007B40B6"/>
    <w:rsid w:val="007B6B4F"/>
    <w:rsid w:val="007B7D81"/>
    <w:rsid w:val="007C0335"/>
    <w:rsid w:val="007C223B"/>
    <w:rsid w:val="007C24BD"/>
    <w:rsid w:val="007C26BE"/>
    <w:rsid w:val="007C29F6"/>
    <w:rsid w:val="007C39FA"/>
    <w:rsid w:val="007C3BD1"/>
    <w:rsid w:val="007C401E"/>
    <w:rsid w:val="007C54CF"/>
    <w:rsid w:val="007C62E4"/>
    <w:rsid w:val="007D152D"/>
    <w:rsid w:val="007D1A51"/>
    <w:rsid w:val="007D2426"/>
    <w:rsid w:val="007D2A04"/>
    <w:rsid w:val="007D35D5"/>
    <w:rsid w:val="007D3723"/>
    <w:rsid w:val="007D3EA1"/>
    <w:rsid w:val="007D4665"/>
    <w:rsid w:val="007D78B4"/>
    <w:rsid w:val="007E10D3"/>
    <w:rsid w:val="007E131D"/>
    <w:rsid w:val="007E3BBC"/>
    <w:rsid w:val="007E4E46"/>
    <w:rsid w:val="007E54BB"/>
    <w:rsid w:val="007E5F51"/>
    <w:rsid w:val="007E6376"/>
    <w:rsid w:val="007F0503"/>
    <w:rsid w:val="007F0D05"/>
    <w:rsid w:val="007F1D98"/>
    <w:rsid w:val="007F228D"/>
    <w:rsid w:val="007F2D34"/>
    <w:rsid w:val="007F30A9"/>
    <w:rsid w:val="007F3E33"/>
    <w:rsid w:val="007F546F"/>
    <w:rsid w:val="007F60E5"/>
    <w:rsid w:val="00800B18"/>
    <w:rsid w:val="008014C1"/>
    <w:rsid w:val="00802758"/>
    <w:rsid w:val="008039B6"/>
    <w:rsid w:val="00804649"/>
    <w:rsid w:val="00805A26"/>
    <w:rsid w:val="00806717"/>
    <w:rsid w:val="00806F2C"/>
    <w:rsid w:val="008071BB"/>
    <w:rsid w:val="008109A6"/>
    <w:rsid w:val="00810DFB"/>
    <w:rsid w:val="00811382"/>
    <w:rsid w:val="0081297C"/>
    <w:rsid w:val="00815CB6"/>
    <w:rsid w:val="00815E54"/>
    <w:rsid w:val="00816909"/>
    <w:rsid w:val="00817771"/>
    <w:rsid w:val="008204DB"/>
    <w:rsid w:val="00820752"/>
    <w:rsid w:val="0082094B"/>
    <w:rsid w:val="00820CF5"/>
    <w:rsid w:val="008211B6"/>
    <w:rsid w:val="008230A1"/>
    <w:rsid w:val="00824C20"/>
    <w:rsid w:val="008255E8"/>
    <w:rsid w:val="00825941"/>
    <w:rsid w:val="008267A3"/>
    <w:rsid w:val="00826BF5"/>
    <w:rsid w:val="00827747"/>
    <w:rsid w:val="0083086E"/>
    <w:rsid w:val="0083202D"/>
    <w:rsid w:val="0083262F"/>
    <w:rsid w:val="00832E9C"/>
    <w:rsid w:val="00833A26"/>
    <w:rsid w:val="00833D0D"/>
    <w:rsid w:val="00834DA5"/>
    <w:rsid w:val="0083569A"/>
    <w:rsid w:val="00837A19"/>
    <w:rsid w:val="00837C3E"/>
    <w:rsid w:val="00837DCE"/>
    <w:rsid w:val="00841127"/>
    <w:rsid w:val="00842090"/>
    <w:rsid w:val="00843CDB"/>
    <w:rsid w:val="00844C7A"/>
    <w:rsid w:val="00850545"/>
    <w:rsid w:val="00850CCC"/>
    <w:rsid w:val="00853AB9"/>
    <w:rsid w:val="008573AF"/>
    <w:rsid w:val="008605E2"/>
    <w:rsid w:val="00862062"/>
    <w:rsid w:val="008628C6"/>
    <w:rsid w:val="008630BC"/>
    <w:rsid w:val="008653CA"/>
    <w:rsid w:val="00865893"/>
    <w:rsid w:val="00865E91"/>
    <w:rsid w:val="00866E4A"/>
    <w:rsid w:val="00866F6F"/>
    <w:rsid w:val="0086701F"/>
    <w:rsid w:val="008675EA"/>
    <w:rsid w:val="00867846"/>
    <w:rsid w:val="008678E6"/>
    <w:rsid w:val="00867DAB"/>
    <w:rsid w:val="0087063D"/>
    <w:rsid w:val="008718D0"/>
    <w:rsid w:val="008719B7"/>
    <w:rsid w:val="00871CA0"/>
    <w:rsid w:val="008723C6"/>
    <w:rsid w:val="00874327"/>
    <w:rsid w:val="00875E43"/>
    <w:rsid w:val="00875F20"/>
    <w:rsid w:val="00875F55"/>
    <w:rsid w:val="00876EAD"/>
    <w:rsid w:val="0087750A"/>
    <w:rsid w:val="00877805"/>
    <w:rsid w:val="00880346"/>
    <w:rsid w:val="008803D6"/>
    <w:rsid w:val="00880572"/>
    <w:rsid w:val="008807DF"/>
    <w:rsid w:val="00883810"/>
    <w:rsid w:val="00883D8E"/>
    <w:rsid w:val="00883DFE"/>
    <w:rsid w:val="008842F9"/>
    <w:rsid w:val="00884726"/>
    <w:rsid w:val="00884870"/>
    <w:rsid w:val="00884B90"/>
    <w:rsid w:val="00884D43"/>
    <w:rsid w:val="00885591"/>
    <w:rsid w:val="00886290"/>
    <w:rsid w:val="008863C6"/>
    <w:rsid w:val="008868D0"/>
    <w:rsid w:val="00886D1B"/>
    <w:rsid w:val="00887251"/>
    <w:rsid w:val="008926EC"/>
    <w:rsid w:val="008941B1"/>
    <w:rsid w:val="0089523E"/>
    <w:rsid w:val="008955D1"/>
    <w:rsid w:val="008959CE"/>
    <w:rsid w:val="00896657"/>
    <w:rsid w:val="00897FC9"/>
    <w:rsid w:val="008A012C"/>
    <w:rsid w:val="008A0761"/>
    <w:rsid w:val="008A1A74"/>
    <w:rsid w:val="008A1F04"/>
    <w:rsid w:val="008A3604"/>
    <w:rsid w:val="008A3E95"/>
    <w:rsid w:val="008A4270"/>
    <w:rsid w:val="008A4C1E"/>
    <w:rsid w:val="008A71B0"/>
    <w:rsid w:val="008B1163"/>
    <w:rsid w:val="008B1987"/>
    <w:rsid w:val="008B38A6"/>
    <w:rsid w:val="008B39B8"/>
    <w:rsid w:val="008B39C4"/>
    <w:rsid w:val="008B6788"/>
    <w:rsid w:val="008B6F30"/>
    <w:rsid w:val="008B779C"/>
    <w:rsid w:val="008B7D6F"/>
    <w:rsid w:val="008C0461"/>
    <w:rsid w:val="008C17F0"/>
    <w:rsid w:val="008C1CF0"/>
    <w:rsid w:val="008C1F06"/>
    <w:rsid w:val="008C24B9"/>
    <w:rsid w:val="008C63D2"/>
    <w:rsid w:val="008C6A9D"/>
    <w:rsid w:val="008C72B4"/>
    <w:rsid w:val="008C74E4"/>
    <w:rsid w:val="008D0CC5"/>
    <w:rsid w:val="008D2E3A"/>
    <w:rsid w:val="008D6275"/>
    <w:rsid w:val="008E1838"/>
    <w:rsid w:val="008E2C2B"/>
    <w:rsid w:val="008E30DA"/>
    <w:rsid w:val="008E335A"/>
    <w:rsid w:val="008E3EA7"/>
    <w:rsid w:val="008E5040"/>
    <w:rsid w:val="008E7EE9"/>
    <w:rsid w:val="008F13A0"/>
    <w:rsid w:val="008F1D1B"/>
    <w:rsid w:val="008F27EA"/>
    <w:rsid w:val="008F2A96"/>
    <w:rsid w:val="008F39EB"/>
    <w:rsid w:val="008F3CA6"/>
    <w:rsid w:val="008F3CD1"/>
    <w:rsid w:val="008F6C25"/>
    <w:rsid w:val="008F6FA2"/>
    <w:rsid w:val="008F740F"/>
    <w:rsid w:val="009005E6"/>
    <w:rsid w:val="00900ACF"/>
    <w:rsid w:val="009016CF"/>
    <w:rsid w:val="00901C57"/>
    <w:rsid w:val="00902E0D"/>
    <w:rsid w:val="00903A9F"/>
    <w:rsid w:val="00903E6C"/>
    <w:rsid w:val="0090415D"/>
    <w:rsid w:val="00907A38"/>
    <w:rsid w:val="009116A1"/>
    <w:rsid w:val="00911C30"/>
    <w:rsid w:val="00913A12"/>
    <w:rsid w:val="00913FC8"/>
    <w:rsid w:val="009142E4"/>
    <w:rsid w:val="00916C91"/>
    <w:rsid w:val="00920330"/>
    <w:rsid w:val="00922821"/>
    <w:rsid w:val="00923380"/>
    <w:rsid w:val="0092414A"/>
    <w:rsid w:val="00924E20"/>
    <w:rsid w:val="009253AA"/>
    <w:rsid w:val="00925B1C"/>
    <w:rsid w:val="00925BBA"/>
    <w:rsid w:val="009264E3"/>
    <w:rsid w:val="00927090"/>
    <w:rsid w:val="00927162"/>
    <w:rsid w:val="00930553"/>
    <w:rsid w:val="00930ACD"/>
    <w:rsid w:val="00932ADC"/>
    <w:rsid w:val="00933A12"/>
    <w:rsid w:val="00934806"/>
    <w:rsid w:val="00934D44"/>
    <w:rsid w:val="009361AC"/>
    <w:rsid w:val="00936384"/>
    <w:rsid w:val="0093706E"/>
    <w:rsid w:val="009418FD"/>
    <w:rsid w:val="009429E9"/>
    <w:rsid w:val="009443D9"/>
    <w:rsid w:val="00944BFB"/>
    <w:rsid w:val="009453C3"/>
    <w:rsid w:val="00947E63"/>
    <w:rsid w:val="00950081"/>
    <w:rsid w:val="0095096F"/>
    <w:rsid w:val="0095131C"/>
    <w:rsid w:val="009531DF"/>
    <w:rsid w:val="00953B86"/>
    <w:rsid w:val="00954381"/>
    <w:rsid w:val="009546DC"/>
    <w:rsid w:val="00955D15"/>
    <w:rsid w:val="0095612A"/>
    <w:rsid w:val="00956FCD"/>
    <w:rsid w:val="0095751B"/>
    <w:rsid w:val="0096143F"/>
    <w:rsid w:val="00961840"/>
    <w:rsid w:val="00963019"/>
    <w:rsid w:val="00963647"/>
    <w:rsid w:val="00963864"/>
    <w:rsid w:val="00964066"/>
    <w:rsid w:val="00964151"/>
    <w:rsid w:val="009651DD"/>
    <w:rsid w:val="00967AFD"/>
    <w:rsid w:val="009701B1"/>
    <w:rsid w:val="00970326"/>
    <w:rsid w:val="0097198D"/>
    <w:rsid w:val="00972325"/>
    <w:rsid w:val="009728A3"/>
    <w:rsid w:val="00973D21"/>
    <w:rsid w:val="00974091"/>
    <w:rsid w:val="0097424E"/>
    <w:rsid w:val="009746F0"/>
    <w:rsid w:val="00975EB0"/>
    <w:rsid w:val="009765FD"/>
    <w:rsid w:val="00976895"/>
    <w:rsid w:val="00976C91"/>
    <w:rsid w:val="009773A2"/>
    <w:rsid w:val="00981C9E"/>
    <w:rsid w:val="00981E83"/>
    <w:rsid w:val="00982B8C"/>
    <w:rsid w:val="00983719"/>
    <w:rsid w:val="00984748"/>
    <w:rsid w:val="009848E8"/>
    <w:rsid w:val="0098513D"/>
    <w:rsid w:val="00986831"/>
    <w:rsid w:val="00993D24"/>
    <w:rsid w:val="0099436D"/>
    <w:rsid w:val="009965C3"/>
    <w:rsid w:val="009966FF"/>
    <w:rsid w:val="00996766"/>
    <w:rsid w:val="00996BDF"/>
    <w:rsid w:val="00996EDF"/>
    <w:rsid w:val="00997034"/>
    <w:rsid w:val="0099715F"/>
    <w:rsid w:val="009971A9"/>
    <w:rsid w:val="009A0302"/>
    <w:rsid w:val="009A0BD9"/>
    <w:rsid w:val="009A0FDB"/>
    <w:rsid w:val="009A312E"/>
    <w:rsid w:val="009A37D5"/>
    <w:rsid w:val="009A5F39"/>
    <w:rsid w:val="009A65E1"/>
    <w:rsid w:val="009A7346"/>
    <w:rsid w:val="009A76F5"/>
    <w:rsid w:val="009A7B8C"/>
    <w:rsid w:val="009A7EC2"/>
    <w:rsid w:val="009B0A60"/>
    <w:rsid w:val="009B20AD"/>
    <w:rsid w:val="009B25B2"/>
    <w:rsid w:val="009B2C67"/>
    <w:rsid w:val="009B392F"/>
    <w:rsid w:val="009B56CF"/>
    <w:rsid w:val="009B60AA"/>
    <w:rsid w:val="009C1005"/>
    <w:rsid w:val="009C12E7"/>
    <w:rsid w:val="009C137D"/>
    <w:rsid w:val="009C166E"/>
    <w:rsid w:val="009C17F8"/>
    <w:rsid w:val="009C2421"/>
    <w:rsid w:val="009C3150"/>
    <w:rsid w:val="009C38EB"/>
    <w:rsid w:val="009C43CC"/>
    <w:rsid w:val="009C634A"/>
    <w:rsid w:val="009D05DE"/>
    <w:rsid w:val="009D063C"/>
    <w:rsid w:val="009D0A91"/>
    <w:rsid w:val="009D1380"/>
    <w:rsid w:val="009D20AA"/>
    <w:rsid w:val="009D22FC"/>
    <w:rsid w:val="009D3904"/>
    <w:rsid w:val="009D3D77"/>
    <w:rsid w:val="009D4319"/>
    <w:rsid w:val="009D558E"/>
    <w:rsid w:val="009D56EE"/>
    <w:rsid w:val="009D57E5"/>
    <w:rsid w:val="009D6B1A"/>
    <w:rsid w:val="009D6C80"/>
    <w:rsid w:val="009D6E51"/>
    <w:rsid w:val="009E0CDF"/>
    <w:rsid w:val="009E157B"/>
    <w:rsid w:val="009E2846"/>
    <w:rsid w:val="009E2EF5"/>
    <w:rsid w:val="009E435E"/>
    <w:rsid w:val="009E4BA9"/>
    <w:rsid w:val="009E5878"/>
    <w:rsid w:val="009E7B45"/>
    <w:rsid w:val="009F061A"/>
    <w:rsid w:val="009F0EF8"/>
    <w:rsid w:val="009F27B8"/>
    <w:rsid w:val="009F5159"/>
    <w:rsid w:val="009F55FD"/>
    <w:rsid w:val="009F5B59"/>
    <w:rsid w:val="009F6E5A"/>
    <w:rsid w:val="009F7F80"/>
    <w:rsid w:val="00A00208"/>
    <w:rsid w:val="00A00BA4"/>
    <w:rsid w:val="00A019B1"/>
    <w:rsid w:val="00A0389E"/>
    <w:rsid w:val="00A04A82"/>
    <w:rsid w:val="00A04B31"/>
    <w:rsid w:val="00A05C7B"/>
    <w:rsid w:val="00A05FB5"/>
    <w:rsid w:val="00A06520"/>
    <w:rsid w:val="00A0780F"/>
    <w:rsid w:val="00A11124"/>
    <w:rsid w:val="00A11572"/>
    <w:rsid w:val="00A11A8D"/>
    <w:rsid w:val="00A127AF"/>
    <w:rsid w:val="00A13097"/>
    <w:rsid w:val="00A15D01"/>
    <w:rsid w:val="00A21C61"/>
    <w:rsid w:val="00A22C01"/>
    <w:rsid w:val="00A24101"/>
    <w:rsid w:val="00A24FAC"/>
    <w:rsid w:val="00A253E5"/>
    <w:rsid w:val="00A2668A"/>
    <w:rsid w:val="00A26E21"/>
    <w:rsid w:val="00A27C2E"/>
    <w:rsid w:val="00A3234A"/>
    <w:rsid w:val="00A36991"/>
    <w:rsid w:val="00A36A93"/>
    <w:rsid w:val="00A36D55"/>
    <w:rsid w:val="00A40092"/>
    <w:rsid w:val="00A40790"/>
    <w:rsid w:val="00A40F41"/>
    <w:rsid w:val="00A4114C"/>
    <w:rsid w:val="00A42818"/>
    <w:rsid w:val="00A4319D"/>
    <w:rsid w:val="00A43BFF"/>
    <w:rsid w:val="00A464E4"/>
    <w:rsid w:val="00A476AE"/>
    <w:rsid w:val="00A47CB9"/>
    <w:rsid w:val="00A500DF"/>
    <w:rsid w:val="00A5089E"/>
    <w:rsid w:val="00A51297"/>
    <w:rsid w:val="00A5140C"/>
    <w:rsid w:val="00A517CF"/>
    <w:rsid w:val="00A51C9A"/>
    <w:rsid w:val="00A52521"/>
    <w:rsid w:val="00A52995"/>
    <w:rsid w:val="00A5319F"/>
    <w:rsid w:val="00A53D3B"/>
    <w:rsid w:val="00A55454"/>
    <w:rsid w:val="00A55525"/>
    <w:rsid w:val="00A5604B"/>
    <w:rsid w:val="00A570D1"/>
    <w:rsid w:val="00A6011D"/>
    <w:rsid w:val="00A60F4F"/>
    <w:rsid w:val="00A62896"/>
    <w:rsid w:val="00A635E3"/>
    <w:rsid w:val="00A63852"/>
    <w:rsid w:val="00A63DC2"/>
    <w:rsid w:val="00A64826"/>
    <w:rsid w:val="00A64E41"/>
    <w:rsid w:val="00A6585F"/>
    <w:rsid w:val="00A66710"/>
    <w:rsid w:val="00A669AC"/>
    <w:rsid w:val="00A6721A"/>
    <w:rsid w:val="00A6732C"/>
    <w:rsid w:val="00A673BC"/>
    <w:rsid w:val="00A71959"/>
    <w:rsid w:val="00A72452"/>
    <w:rsid w:val="00A74954"/>
    <w:rsid w:val="00A74EE7"/>
    <w:rsid w:val="00A76319"/>
    <w:rsid w:val="00A76387"/>
    <w:rsid w:val="00A76646"/>
    <w:rsid w:val="00A7690B"/>
    <w:rsid w:val="00A76B0F"/>
    <w:rsid w:val="00A8007F"/>
    <w:rsid w:val="00A81EF8"/>
    <w:rsid w:val="00A8252E"/>
    <w:rsid w:val="00A831A0"/>
    <w:rsid w:val="00A836F0"/>
    <w:rsid w:val="00A83871"/>
    <w:rsid w:val="00A83CA7"/>
    <w:rsid w:val="00A84644"/>
    <w:rsid w:val="00A84D23"/>
    <w:rsid w:val="00A85172"/>
    <w:rsid w:val="00A85940"/>
    <w:rsid w:val="00A8605B"/>
    <w:rsid w:val="00A86199"/>
    <w:rsid w:val="00A874A9"/>
    <w:rsid w:val="00A9174B"/>
    <w:rsid w:val="00A919E1"/>
    <w:rsid w:val="00A93CC6"/>
    <w:rsid w:val="00A96821"/>
    <w:rsid w:val="00A97805"/>
    <w:rsid w:val="00A97C49"/>
    <w:rsid w:val="00AA0B85"/>
    <w:rsid w:val="00AA10F1"/>
    <w:rsid w:val="00AA190E"/>
    <w:rsid w:val="00AA279E"/>
    <w:rsid w:val="00AA2CAB"/>
    <w:rsid w:val="00AA2F4F"/>
    <w:rsid w:val="00AA42D4"/>
    <w:rsid w:val="00AA4EE4"/>
    <w:rsid w:val="00AA4F7F"/>
    <w:rsid w:val="00AA58FD"/>
    <w:rsid w:val="00AA5989"/>
    <w:rsid w:val="00AA6D95"/>
    <w:rsid w:val="00AA7893"/>
    <w:rsid w:val="00AA78AB"/>
    <w:rsid w:val="00AB0044"/>
    <w:rsid w:val="00AB0A46"/>
    <w:rsid w:val="00AB13F3"/>
    <w:rsid w:val="00AB2573"/>
    <w:rsid w:val="00AB34A5"/>
    <w:rsid w:val="00AB365E"/>
    <w:rsid w:val="00AB3AB8"/>
    <w:rsid w:val="00AB53B3"/>
    <w:rsid w:val="00AB6309"/>
    <w:rsid w:val="00AB6A39"/>
    <w:rsid w:val="00AB78E7"/>
    <w:rsid w:val="00AB7901"/>
    <w:rsid w:val="00AB7EE1"/>
    <w:rsid w:val="00AC0074"/>
    <w:rsid w:val="00AC0423"/>
    <w:rsid w:val="00AC0702"/>
    <w:rsid w:val="00AC39F8"/>
    <w:rsid w:val="00AC3B3B"/>
    <w:rsid w:val="00AC51D9"/>
    <w:rsid w:val="00AC552A"/>
    <w:rsid w:val="00AC6727"/>
    <w:rsid w:val="00AC774F"/>
    <w:rsid w:val="00AD0D04"/>
    <w:rsid w:val="00AD5394"/>
    <w:rsid w:val="00AD5BF2"/>
    <w:rsid w:val="00AD6371"/>
    <w:rsid w:val="00AE03F9"/>
    <w:rsid w:val="00AE17D6"/>
    <w:rsid w:val="00AE358F"/>
    <w:rsid w:val="00AE3DC2"/>
    <w:rsid w:val="00AE4551"/>
    <w:rsid w:val="00AE4B9F"/>
    <w:rsid w:val="00AE4ED6"/>
    <w:rsid w:val="00AE541E"/>
    <w:rsid w:val="00AE56F2"/>
    <w:rsid w:val="00AE6611"/>
    <w:rsid w:val="00AE6663"/>
    <w:rsid w:val="00AE6A93"/>
    <w:rsid w:val="00AE7A99"/>
    <w:rsid w:val="00AF135E"/>
    <w:rsid w:val="00AF559B"/>
    <w:rsid w:val="00AF5E65"/>
    <w:rsid w:val="00B005F3"/>
    <w:rsid w:val="00B007EF"/>
    <w:rsid w:val="00B01B77"/>
    <w:rsid w:val="00B01C0E"/>
    <w:rsid w:val="00B02B41"/>
    <w:rsid w:val="00B0371D"/>
    <w:rsid w:val="00B042BA"/>
    <w:rsid w:val="00B04F31"/>
    <w:rsid w:val="00B05F89"/>
    <w:rsid w:val="00B07661"/>
    <w:rsid w:val="00B10446"/>
    <w:rsid w:val="00B12806"/>
    <w:rsid w:val="00B12F98"/>
    <w:rsid w:val="00B15B90"/>
    <w:rsid w:val="00B17B89"/>
    <w:rsid w:val="00B20065"/>
    <w:rsid w:val="00B201B1"/>
    <w:rsid w:val="00B2418D"/>
    <w:rsid w:val="00B245B3"/>
    <w:rsid w:val="00B24A04"/>
    <w:rsid w:val="00B250FF"/>
    <w:rsid w:val="00B310BA"/>
    <w:rsid w:val="00B3290A"/>
    <w:rsid w:val="00B32C01"/>
    <w:rsid w:val="00B332D6"/>
    <w:rsid w:val="00B33C25"/>
    <w:rsid w:val="00B34E4A"/>
    <w:rsid w:val="00B36347"/>
    <w:rsid w:val="00B37721"/>
    <w:rsid w:val="00B37D3E"/>
    <w:rsid w:val="00B40D84"/>
    <w:rsid w:val="00B41E45"/>
    <w:rsid w:val="00B43442"/>
    <w:rsid w:val="00B4566C"/>
    <w:rsid w:val="00B45A32"/>
    <w:rsid w:val="00B462D0"/>
    <w:rsid w:val="00B4773C"/>
    <w:rsid w:val="00B50039"/>
    <w:rsid w:val="00B511D9"/>
    <w:rsid w:val="00B516FF"/>
    <w:rsid w:val="00B517C4"/>
    <w:rsid w:val="00B51D21"/>
    <w:rsid w:val="00B5282A"/>
    <w:rsid w:val="00B528E4"/>
    <w:rsid w:val="00B53473"/>
    <w:rsid w:val="00B538F4"/>
    <w:rsid w:val="00B544FD"/>
    <w:rsid w:val="00B6012B"/>
    <w:rsid w:val="00B60142"/>
    <w:rsid w:val="00B606F4"/>
    <w:rsid w:val="00B620F6"/>
    <w:rsid w:val="00B62447"/>
    <w:rsid w:val="00B62A4D"/>
    <w:rsid w:val="00B647C2"/>
    <w:rsid w:val="00B666F6"/>
    <w:rsid w:val="00B66C3B"/>
    <w:rsid w:val="00B6704F"/>
    <w:rsid w:val="00B70C7C"/>
    <w:rsid w:val="00B71167"/>
    <w:rsid w:val="00B721B4"/>
    <w:rsid w:val="00B724E8"/>
    <w:rsid w:val="00B7265E"/>
    <w:rsid w:val="00B77AEF"/>
    <w:rsid w:val="00B81EF7"/>
    <w:rsid w:val="00B83B16"/>
    <w:rsid w:val="00B84655"/>
    <w:rsid w:val="00B855F0"/>
    <w:rsid w:val="00B85900"/>
    <w:rsid w:val="00B861FF"/>
    <w:rsid w:val="00B86983"/>
    <w:rsid w:val="00B869B7"/>
    <w:rsid w:val="00B873BF"/>
    <w:rsid w:val="00B911E3"/>
    <w:rsid w:val="00B91703"/>
    <w:rsid w:val="00B923A0"/>
    <w:rsid w:val="00B923AC"/>
    <w:rsid w:val="00B9300F"/>
    <w:rsid w:val="00B952E6"/>
    <w:rsid w:val="00B95B1D"/>
    <w:rsid w:val="00B9665F"/>
    <w:rsid w:val="00B97146"/>
    <w:rsid w:val="00B975EA"/>
    <w:rsid w:val="00BA0398"/>
    <w:rsid w:val="00BA0421"/>
    <w:rsid w:val="00BA08B4"/>
    <w:rsid w:val="00BA1255"/>
    <w:rsid w:val="00BA268E"/>
    <w:rsid w:val="00BA27C8"/>
    <w:rsid w:val="00BA360A"/>
    <w:rsid w:val="00BA485B"/>
    <w:rsid w:val="00BA5216"/>
    <w:rsid w:val="00BA5D6E"/>
    <w:rsid w:val="00BA7CCC"/>
    <w:rsid w:val="00BB0F03"/>
    <w:rsid w:val="00BB166E"/>
    <w:rsid w:val="00BB1FF3"/>
    <w:rsid w:val="00BB3115"/>
    <w:rsid w:val="00BB39B4"/>
    <w:rsid w:val="00BB4184"/>
    <w:rsid w:val="00BB4AC3"/>
    <w:rsid w:val="00BB5313"/>
    <w:rsid w:val="00BB5A48"/>
    <w:rsid w:val="00BB5AF1"/>
    <w:rsid w:val="00BB6C62"/>
    <w:rsid w:val="00BB73F0"/>
    <w:rsid w:val="00BC014C"/>
    <w:rsid w:val="00BC14BD"/>
    <w:rsid w:val="00BC1EF9"/>
    <w:rsid w:val="00BC330F"/>
    <w:rsid w:val="00BC3B10"/>
    <w:rsid w:val="00BC4898"/>
    <w:rsid w:val="00BC6ACF"/>
    <w:rsid w:val="00BC7540"/>
    <w:rsid w:val="00BD1BC2"/>
    <w:rsid w:val="00BD3367"/>
    <w:rsid w:val="00BD34DB"/>
    <w:rsid w:val="00BD3506"/>
    <w:rsid w:val="00BD389C"/>
    <w:rsid w:val="00BD5046"/>
    <w:rsid w:val="00BD50B0"/>
    <w:rsid w:val="00BD5C2E"/>
    <w:rsid w:val="00BD6A41"/>
    <w:rsid w:val="00BE0F69"/>
    <w:rsid w:val="00BE1981"/>
    <w:rsid w:val="00BE3666"/>
    <w:rsid w:val="00BE37CC"/>
    <w:rsid w:val="00BE39CA"/>
    <w:rsid w:val="00BE4579"/>
    <w:rsid w:val="00BE5ABE"/>
    <w:rsid w:val="00BE62C2"/>
    <w:rsid w:val="00BE7F9A"/>
    <w:rsid w:val="00BF05FA"/>
    <w:rsid w:val="00BF18BD"/>
    <w:rsid w:val="00BF25E2"/>
    <w:rsid w:val="00BF302E"/>
    <w:rsid w:val="00BF31E6"/>
    <w:rsid w:val="00BF39A4"/>
    <w:rsid w:val="00BF5F8B"/>
    <w:rsid w:val="00BF62D8"/>
    <w:rsid w:val="00BF68E2"/>
    <w:rsid w:val="00BF7F05"/>
    <w:rsid w:val="00C00121"/>
    <w:rsid w:val="00C01BCA"/>
    <w:rsid w:val="00C02C7B"/>
    <w:rsid w:val="00C02E1F"/>
    <w:rsid w:val="00C02FCB"/>
    <w:rsid w:val="00C03188"/>
    <w:rsid w:val="00C034AF"/>
    <w:rsid w:val="00C058C8"/>
    <w:rsid w:val="00C070F2"/>
    <w:rsid w:val="00C072D1"/>
    <w:rsid w:val="00C10F80"/>
    <w:rsid w:val="00C120E0"/>
    <w:rsid w:val="00C12406"/>
    <w:rsid w:val="00C12B87"/>
    <w:rsid w:val="00C12F9E"/>
    <w:rsid w:val="00C130B9"/>
    <w:rsid w:val="00C13661"/>
    <w:rsid w:val="00C14B20"/>
    <w:rsid w:val="00C15F4C"/>
    <w:rsid w:val="00C1667B"/>
    <w:rsid w:val="00C170B9"/>
    <w:rsid w:val="00C17C14"/>
    <w:rsid w:val="00C21AAE"/>
    <w:rsid w:val="00C21AD6"/>
    <w:rsid w:val="00C221BE"/>
    <w:rsid w:val="00C23C5A"/>
    <w:rsid w:val="00C251A4"/>
    <w:rsid w:val="00C25FC1"/>
    <w:rsid w:val="00C27723"/>
    <w:rsid w:val="00C30267"/>
    <w:rsid w:val="00C31832"/>
    <w:rsid w:val="00C31BE4"/>
    <w:rsid w:val="00C33D9A"/>
    <w:rsid w:val="00C347A8"/>
    <w:rsid w:val="00C34982"/>
    <w:rsid w:val="00C35308"/>
    <w:rsid w:val="00C35828"/>
    <w:rsid w:val="00C36A36"/>
    <w:rsid w:val="00C37107"/>
    <w:rsid w:val="00C3713F"/>
    <w:rsid w:val="00C3761D"/>
    <w:rsid w:val="00C408F8"/>
    <w:rsid w:val="00C4110F"/>
    <w:rsid w:val="00C41405"/>
    <w:rsid w:val="00C41790"/>
    <w:rsid w:val="00C41E35"/>
    <w:rsid w:val="00C429F3"/>
    <w:rsid w:val="00C43BF8"/>
    <w:rsid w:val="00C44145"/>
    <w:rsid w:val="00C44C6D"/>
    <w:rsid w:val="00C46309"/>
    <w:rsid w:val="00C47253"/>
    <w:rsid w:val="00C47412"/>
    <w:rsid w:val="00C4767E"/>
    <w:rsid w:val="00C504DC"/>
    <w:rsid w:val="00C5098B"/>
    <w:rsid w:val="00C53D08"/>
    <w:rsid w:val="00C553CE"/>
    <w:rsid w:val="00C56FC2"/>
    <w:rsid w:val="00C57E96"/>
    <w:rsid w:val="00C61992"/>
    <w:rsid w:val="00C61DA2"/>
    <w:rsid w:val="00C62488"/>
    <w:rsid w:val="00C6325D"/>
    <w:rsid w:val="00C649E0"/>
    <w:rsid w:val="00C64A58"/>
    <w:rsid w:val="00C6582F"/>
    <w:rsid w:val="00C66894"/>
    <w:rsid w:val="00C67A6D"/>
    <w:rsid w:val="00C67B0B"/>
    <w:rsid w:val="00C70F26"/>
    <w:rsid w:val="00C71921"/>
    <w:rsid w:val="00C71B6A"/>
    <w:rsid w:val="00C7491C"/>
    <w:rsid w:val="00C76757"/>
    <w:rsid w:val="00C771B0"/>
    <w:rsid w:val="00C7765D"/>
    <w:rsid w:val="00C77BC2"/>
    <w:rsid w:val="00C77F9E"/>
    <w:rsid w:val="00C80118"/>
    <w:rsid w:val="00C805EF"/>
    <w:rsid w:val="00C80B9D"/>
    <w:rsid w:val="00C810B5"/>
    <w:rsid w:val="00C8149E"/>
    <w:rsid w:val="00C8153D"/>
    <w:rsid w:val="00C8212A"/>
    <w:rsid w:val="00C82A58"/>
    <w:rsid w:val="00C82EEF"/>
    <w:rsid w:val="00C83B1F"/>
    <w:rsid w:val="00C85A4F"/>
    <w:rsid w:val="00C86CA0"/>
    <w:rsid w:val="00C87AB0"/>
    <w:rsid w:val="00C918D7"/>
    <w:rsid w:val="00C91D31"/>
    <w:rsid w:val="00C9415C"/>
    <w:rsid w:val="00C952A8"/>
    <w:rsid w:val="00C9608F"/>
    <w:rsid w:val="00C9638D"/>
    <w:rsid w:val="00C96409"/>
    <w:rsid w:val="00C96CDA"/>
    <w:rsid w:val="00C97CE3"/>
    <w:rsid w:val="00CA27A3"/>
    <w:rsid w:val="00CA5160"/>
    <w:rsid w:val="00CA6F9D"/>
    <w:rsid w:val="00CA72F3"/>
    <w:rsid w:val="00CB1404"/>
    <w:rsid w:val="00CB1742"/>
    <w:rsid w:val="00CB2461"/>
    <w:rsid w:val="00CB2912"/>
    <w:rsid w:val="00CB383A"/>
    <w:rsid w:val="00CB4BCC"/>
    <w:rsid w:val="00CB6772"/>
    <w:rsid w:val="00CB6A2E"/>
    <w:rsid w:val="00CB7F75"/>
    <w:rsid w:val="00CC00D7"/>
    <w:rsid w:val="00CC19E0"/>
    <w:rsid w:val="00CC1F01"/>
    <w:rsid w:val="00CC3544"/>
    <w:rsid w:val="00CC40AF"/>
    <w:rsid w:val="00CC540C"/>
    <w:rsid w:val="00CC5AD4"/>
    <w:rsid w:val="00CC5D20"/>
    <w:rsid w:val="00CC76D7"/>
    <w:rsid w:val="00CC7C11"/>
    <w:rsid w:val="00CD04CD"/>
    <w:rsid w:val="00CD081E"/>
    <w:rsid w:val="00CD0FE1"/>
    <w:rsid w:val="00CD1FA2"/>
    <w:rsid w:val="00CD23CA"/>
    <w:rsid w:val="00CD33FB"/>
    <w:rsid w:val="00CD4299"/>
    <w:rsid w:val="00CD4699"/>
    <w:rsid w:val="00CD492A"/>
    <w:rsid w:val="00CD51D5"/>
    <w:rsid w:val="00CD51D9"/>
    <w:rsid w:val="00CE0CC4"/>
    <w:rsid w:val="00CE2239"/>
    <w:rsid w:val="00CE307C"/>
    <w:rsid w:val="00CE3DFA"/>
    <w:rsid w:val="00CE4DAE"/>
    <w:rsid w:val="00CE6EA1"/>
    <w:rsid w:val="00CE6FA1"/>
    <w:rsid w:val="00CF1542"/>
    <w:rsid w:val="00CF1953"/>
    <w:rsid w:val="00CF1E56"/>
    <w:rsid w:val="00CF2697"/>
    <w:rsid w:val="00CF47CC"/>
    <w:rsid w:val="00CF4D23"/>
    <w:rsid w:val="00CF77AE"/>
    <w:rsid w:val="00D00DB2"/>
    <w:rsid w:val="00D012FC"/>
    <w:rsid w:val="00D02191"/>
    <w:rsid w:val="00D0246D"/>
    <w:rsid w:val="00D02D43"/>
    <w:rsid w:val="00D02E41"/>
    <w:rsid w:val="00D030E4"/>
    <w:rsid w:val="00D03808"/>
    <w:rsid w:val="00D05418"/>
    <w:rsid w:val="00D06C2B"/>
    <w:rsid w:val="00D06C30"/>
    <w:rsid w:val="00D1089A"/>
    <w:rsid w:val="00D1314F"/>
    <w:rsid w:val="00D1514D"/>
    <w:rsid w:val="00D15E59"/>
    <w:rsid w:val="00D167D5"/>
    <w:rsid w:val="00D16B71"/>
    <w:rsid w:val="00D16B8B"/>
    <w:rsid w:val="00D16EDC"/>
    <w:rsid w:val="00D174D8"/>
    <w:rsid w:val="00D1783E"/>
    <w:rsid w:val="00D21121"/>
    <w:rsid w:val="00D22821"/>
    <w:rsid w:val="00D22BF5"/>
    <w:rsid w:val="00D24D9C"/>
    <w:rsid w:val="00D259B1"/>
    <w:rsid w:val="00D26430"/>
    <w:rsid w:val="00D2668C"/>
    <w:rsid w:val="00D27E78"/>
    <w:rsid w:val="00D30106"/>
    <w:rsid w:val="00D32398"/>
    <w:rsid w:val="00D34B85"/>
    <w:rsid w:val="00D34E4F"/>
    <w:rsid w:val="00D362C7"/>
    <w:rsid w:val="00D36B21"/>
    <w:rsid w:val="00D3789A"/>
    <w:rsid w:val="00D40830"/>
    <w:rsid w:val="00D41B0A"/>
    <w:rsid w:val="00D423CA"/>
    <w:rsid w:val="00D4288C"/>
    <w:rsid w:val="00D42F0E"/>
    <w:rsid w:val="00D42F5D"/>
    <w:rsid w:val="00D43C86"/>
    <w:rsid w:val="00D43CA9"/>
    <w:rsid w:val="00D43F88"/>
    <w:rsid w:val="00D44B05"/>
    <w:rsid w:val="00D44F50"/>
    <w:rsid w:val="00D46296"/>
    <w:rsid w:val="00D46E86"/>
    <w:rsid w:val="00D510F3"/>
    <w:rsid w:val="00D51BDC"/>
    <w:rsid w:val="00D5257A"/>
    <w:rsid w:val="00D52CCA"/>
    <w:rsid w:val="00D52ECF"/>
    <w:rsid w:val="00D534AA"/>
    <w:rsid w:val="00D55A4F"/>
    <w:rsid w:val="00D563F2"/>
    <w:rsid w:val="00D60177"/>
    <w:rsid w:val="00D62BD9"/>
    <w:rsid w:val="00D63802"/>
    <w:rsid w:val="00D63A38"/>
    <w:rsid w:val="00D65FA6"/>
    <w:rsid w:val="00D662D6"/>
    <w:rsid w:val="00D66E5E"/>
    <w:rsid w:val="00D67262"/>
    <w:rsid w:val="00D67926"/>
    <w:rsid w:val="00D72E30"/>
    <w:rsid w:val="00D77FB7"/>
    <w:rsid w:val="00D8098E"/>
    <w:rsid w:val="00D8155E"/>
    <w:rsid w:val="00D83B05"/>
    <w:rsid w:val="00D8504F"/>
    <w:rsid w:val="00D85525"/>
    <w:rsid w:val="00D85CA5"/>
    <w:rsid w:val="00D877A5"/>
    <w:rsid w:val="00D91037"/>
    <w:rsid w:val="00D92252"/>
    <w:rsid w:val="00D928DD"/>
    <w:rsid w:val="00D93CCE"/>
    <w:rsid w:val="00D941AF"/>
    <w:rsid w:val="00DA0D0C"/>
    <w:rsid w:val="00DA1AFC"/>
    <w:rsid w:val="00DA2BE8"/>
    <w:rsid w:val="00DA2D77"/>
    <w:rsid w:val="00DA2EB6"/>
    <w:rsid w:val="00DA33A2"/>
    <w:rsid w:val="00DA369B"/>
    <w:rsid w:val="00DA4966"/>
    <w:rsid w:val="00DA4EB0"/>
    <w:rsid w:val="00DA5FED"/>
    <w:rsid w:val="00DA6058"/>
    <w:rsid w:val="00DA78FE"/>
    <w:rsid w:val="00DA7CE8"/>
    <w:rsid w:val="00DB10BF"/>
    <w:rsid w:val="00DB2577"/>
    <w:rsid w:val="00DB30EE"/>
    <w:rsid w:val="00DB379C"/>
    <w:rsid w:val="00DB3ED7"/>
    <w:rsid w:val="00DB40F5"/>
    <w:rsid w:val="00DB42B9"/>
    <w:rsid w:val="00DB491A"/>
    <w:rsid w:val="00DB581B"/>
    <w:rsid w:val="00DB58F5"/>
    <w:rsid w:val="00DB6A22"/>
    <w:rsid w:val="00DB6A94"/>
    <w:rsid w:val="00DB6CC1"/>
    <w:rsid w:val="00DB6E04"/>
    <w:rsid w:val="00DB74F1"/>
    <w:rsid w:val="00DB7B4B"/>
    <w:rsid w:val="00DC05D1"/>
    <w:rsid w:val="00DC0990"/>
    <w:rsid w:val="00DC0D89"/>
    <w:rsid w:val="00DC0ED8"/>
    <w:rsid w:val="00DC2B12"/>
    <w:rsid w:val="00DC4475"/>
    <w:rsid w:val="00DC513F"/>
    <w:rsid w:val="00DC74FE"/>
    <w:rsid w:val="00DD1349"/>
    <w:rsid w:val="00DD16F7"/>
    <w:rsid w:val="00DD17E9"/>
    <w:rsid w:val="00DD423C"/>
    <w:rsid w:val="00DD46AE"/>
    <w:rsid w:val="00DD5243"/>
    <w:rsid w:val="00DD6451"/>
    <w:rsid w:val="00DE17C9"/>
    <w:rsid w:val="00DE1ADA"/>
    <w:rsid w:val="00DE32B6"/>
    <w:rsid w:val="00DE3706"/>
    <w:rsid w:val="00DE4EA6"/>
    <w:rsid w:val="00DE5A0B"/>
    <w:rsid w:val="00DE5F53"/>
    <w:rsid w:val="00DE60F1"/>
    <w:rsid w:val="00DE68A1"/>
    <w:rsid w:val="00DF09D3"/>
    <w:rsid w:val="00DF1CAD"/>
    <w:rsid w:val="00DF2D7F"/>
    <w:rsid w:val="00DF35DE"/>
    <w:rsid w:val="00DF3C40"/>
    <w:rsid w:val="00DF42EA"/>
    <w:rsid w:val="00DF4CD0"/>
    <w:rsid w:val="00DF796D"/>
    <w:rsid w:val="00DF7F9A"/>
    <w:rsid w:val="00E02794"/>
    <w:rsid w:val="00E02F5F"/>
    <w:rsid w:val="00E04E4F"/>
    <w:rsid w:val="00E056F6"/>
    <w:rsid w:val="00E05D2A"/>
    <w:rsid w:val="00E06664"/>
    <w:rsid w:val="00E06D6E"/>
    <w:rsid w:val="00E06DE5"/>
    <w:rsid w:val="00E079B9"/>
    <w:rsid w:val="00E10B05"/>
    <w:rsid w:val="00E10F9E"/>
    <w:rsid w:val="00E13B68"/>
    <w:rsid w:val="00E13BFD"/>
    <w:rsid w:val="00E14810"/>
    <w:rsid w:val="00E14CD7"/>
    <w:rsid w:val="00E16D5F"/>
    <w:rsid w:val="00E17C73"/>
    <w:rsid w:val="00E20D17"/>
    <w:rsid w:val="00E225D9"/>
    <w:rsid w:val="00E2278F"/>
    <w:rsid w:val="00E238EA"/>
    <w:rsid w:val="00E23A3E"/>
    <w:rsid w:val="00E23DEA"/>
    <w:rsid w:val="00E2427A"/>
    <w:rsid w:val="00E24EC2"/>
    <w:rsid w:val="00E25DB7"/>
    <w:rsid w:val="00E26A2E"/>
    <w:rsid w:val="00E31231"/>
    <w:rsid w:val="00E3161F"/>
    <w:rsid w:val="00E3339E"/>
    <w:rsid w:val="00E33437"/>
    <w:rsid w:val="00E33724"/>
    <w:rsid w:val="00E341E0"/>
    <w:rsid w:val="00E34589"/>
    <w:rsid w:val="00E34B0A"/>
    <w:rsid w:val="00E36C87"/>
    <w:rsid w:val="00E371A8"/>
    <w:rsid w:val="00E37FD5"/>
    <w:rsid w:val="00E40405"/>
    <w:rsid w:val="00E404CB"/>
    <w:rsid w:val="00E41FB3"/>
    <w:rsid w:val="00E42037"/>
    <w:rsid w:val="00E431C8"/>
    <w:rsid w:val="00E45423"/>
    <w:rsid w:val="00E45964"/>
    <w:rsid w:val="00E460DF"/>
    <w:rsid w:val="00E46B8E"/>
    <w:rsid w:val="00E51566"/>
    <w:rsid w:val="00E543A2"/>
    <w:rsid w:val="00E54E35"/>
    <w:rsid w:val="00E5643C"/>
    <w:rsid w:val="00E56AB8"/>
    <w:rsid w:val="00E57791"/>
    <w:rsid w:val="00E57927"/>
    <w:rsid w:val="00E57BF4"/>
    <w:rsid w:val="00E61E25"/>
    <w:rsid w:val="00E625AF"/>
    <w:rsid w:val="00E63C36"/>
    <w:rsid w:val="00E6433C"/>
    <w:rsid w:val="00E65503"/>
    <w:rsid w:val="00E66CD2"/>
    <w:rsid w:val="00E675F4"/>
    <w:rsid w:val="00E71461"/>
    <w:rsid w:val="00E721B3"/>
    <w:rsid w:val="00E7277E"/>
    <w:rsid w:val="00E727B8"/>
    <w:rsid w:val="00E73B26"/>
    <w:rsid w:val="00E74724"/>
    <w:rsid w:val="00E748F0"/>
    <w:rsid w:val="00E75237"/>
    <w:rsid w:val="00E75F17"/>
    <w:rsid w:val="00E76C83"/>
    <w:rsid w:val="00E8014A"/>
    <w:rsid w:val="00E8068B"/>
    <w:rsid w:val="00E808D2"/>
    <w:rsid w:val="00E83DB1"/>
    <w:rsid w:val="00E8416F"/>
    <w:rsid w:val="00E84E6A"/>
    <w:rsid w:val="00E85C22"/>
    <w:rsid w:val="00E868AB"/>
    <w:rsid w:val="00E875B2"/>
    <w:rsid w:val="00E904A7"/>
    <w:rsid w:val="00E9094E"/>
    <w:rsid w:val="00E9221B"/>
    <w:rsid w:val="00E92F84"/>
    <w:rsid w:val="00E93562"/>
    <w:rsid w:val="00E96882"/>
    <w:rsid w:val="00E9774F"/>
    <w:rsid w:val="00EA052F"/>
    <w:rsid w:val="00EA06FA"/>
    <w:rsid w:val="00EA07C8"/>
    <w:rsid w:val="00EA2529"/>
    <w:rsid w:val="00EA3D15"/>
    <w:rsid w:val="00EA737E"/>
    <w:rsid w:val="00EA76D0"/>
    <w:rsid w:val="00EB0EB4"/>
    <w:rsid w:val="00EB1433"/>
    <w:rsid w:val="00EB2EA8"/>
    <w:rsid w:val="00EB3272"/>
    <w:rsid w:val="00EB3399"/>
    <w:rsid w:val="00EB33B2"/>
    <w:rsid w:val="00EB5E3D"/>
    <w:rsid w:val="00EB5F29"/>
    <w:rsid w:val="00EB60D9"/>
    <w:rsid w:val="00EB627F"/>
    <w:rsid w:val="00EC0738"/>
    <w:rsid w:val="00EC078A"/>
    <w:rsid w:val="00EC22E4"/>
    <w:rsid w:val="00EC3630"/>
    <w:rsid w:val="00EC3A35"/>
    <w:rsid w:val="00EC4C15"/>
    <w:rsid w:val="00EC4FD1"/>
    <w:rsid w:val="00EC5E52"/>
    <w:rsid w:val="00ED1900"/>
    <w:rsid w:val="00ED2D1C"/>
    <w:rsid w:val="00ED2ED4"/>
    <w:rsid w:val="00ED56D2"/>
    <w:rsid w:val="00ED591E"/>
    <w:rsid w:val="00ED59FD"/>
    <w:rsid w:val="00ED5FA6"/>
    <w:rsid w:val="00ED67C4"/>
    <w:rsid w:val="00ED73CA"/>
    <w:rsid w:val="00ED758F"/>
    <w:rsid w:val="00ED7849"/>
    <w:rsid w:val="00EE04B7"/>
    <w:rsid w:val="00EE0689"/>
    <w:rsid w:val="00EE1106"/>
    <w:rsid w:val="00EE1273"/>
    <w:rsid w:val="00EE2708"/>
    <w:rsid w:val="00EE33D8"/>
    <w:rsid w:val="00EE40A9"/>
    <w:rsid w:val="00EE4FC4"/>
    <w:rsid w:val="00EE6501"/>
    <w:rsid w:val="00EE7763"/>
    <w:rsid w:val="00EE7B49"/>
    <w:rsid w:val="00EF12DC"/>
    <w:rsid w:val="00EF15C9"/>
    <w:rsid w:val="00EF24FE"/>
    <w:rsid w:val="00EF2DE9"/>
    <w:rsid w:val="00EF3922"/>
    <w:rsid w:val="00EF42EB"/>
    <w:rsid w:val="00EF4B42"/>
    <w:rsid w:val="00EF5C18"/>
    <w:rsid w:val="00EF6099"/>
    <w:rsid w:val="00EF6471"/>
    <w:rsid w:val="00EF7263"/>
    <w:rsid w:val="00F00207"/>
    <w:rsid w:val="00F00752"/>
    <w:rsid w:val="00F016D8"/>
    <w:rsid w:val="00F034F8"/>
    <w:rsid w:val="00F04CD5"/>
    <w:rsid w:val="00F0540D"/>
    <w:rsid w:val="00F05796"/>
    <w:rsid w:val="00F05835"/>
    <w:rsid w:val="00F0689F"/>
    <w:rsid w:val="00F102CE"/>
    <w:rsid w:val="00F10450"/>
    <w:rsid w:val="00F10851"/>
    <w:rsid w:val="00F121C7"/>
    <w:rsid w:val="00F129E1"/>
    <w:rsid w:val="00F13FA7"/>
    <w:rsid w:val="00F149EE"/>
    <w:rsid w:val="00F1614C"/>
    <w:rsid w:val="00F1615C"/>
    <w:rsid w:val="00F17809"/>
    <w:rsid w:val="00F20D7B"/>
    <w:rsid w:val="00F2171B"/>
    <w:rsid w:val="00F228EA"/>
    <w:rsid w:val="00F22B7B"/>
    <w:rsid w:val="00F23403"/>
    <w:rsid w:val="00F23479"/>
    <w:rsid w:val="00F2513E"/>
    <w:rsid w:val="00F253DD"/>
    <w:rsid w:val="00F25CF7"/>
    <w:rsid w:val="00F25EDF"/>
    <w:rsid w:val="00F2647F"/>
    <w:rsid w:val="00F27521"/>
    <w:rsid w:val="00F279ED"/>
    <w:rsid w:val="00F30499"/>
    <w:rsid w:val="00F307E9"/>
    <w:rsid w:val="00F3083D"/>
    <w:rsid w:val="00F339A8"/>
    <w:rsid w:val="00F344CC"/>
    <w:rsid w:val="00F347CD"/>
    <w:rsid w:val="00F350D7"/>
    <w:rsid w:val="00F353C4"/>
    <w:rsid w:val="00F36D40"/>
    <w:rsid w:val="00F37466"/>
    <w:rsid w:val="00F37A66"/>
    <w:rsid w:val="00F403D7"/>
    <w:rsid w:val="00F4200B"/>
    <w:rsid w:val="00F437A1"/>
    <w:rsid w:val="00F4575C"/>
    <w:rsid w:val="00F459A0"/>
    <w:rsid w:val="00F45AC2"/>
    <w:rsid w:val="00F4663D"/>
    <w:rsid w:val="00F469D7"/>
    <w:rsid w:val="00F50CD3"/>
    <w:rsid w:val="00F51975"/>
    <w:rsid w:val="00F5321D"/>
    <w:rsid w:val="00F54850"/>
    <w:rsid w:val="00F54A5D"/>
    <w:rsid w:val="00F54FCB"/>
    <w:rsid w:val="00F552FB"/>
    <w:rsid w:val="00F553D8"/>
    <w:rsid w:val="00F57216"/>
    <w:rsid w:val="00F57421"/>
    <w:rsid w:val="00F60EAF"/>
    <w:rsid w:val="00F61C12"/>
    <w:rsid w:val="00F62247"/>
    <w:rsid w:val="00F63146"/>
    <w:rsid w:val="00F65665"/>
    <w:rsid w:val="00F65AE4"/>
    <w:rsid w:val="00F6672D"/>
    <w:rsid w:val="00F66D90"/>
    <w:rsid w:val="00F67166"/>
    <w:rsid w:val="00F726EE"/>
    <w:rsid w:val="00F73A0B"/>
    <w:rsid w:val="00F73D86"/>
    <w:rsid w:val="00F75671"/>
    <w:rsid w:val="00F759B5"/>
    <w:rsid w:val="00F75FC9"/>
    <w:rsid w:val="00F765E2"/>
    <w:rsid w:val="00F767E9"/>
    <w:rsid w:val="00F7783F"/>
    <w:rsid w:val="00F77BAC"/>
    <w:rsid w:val="00F806E8"/>
    <w:rsid w:val="00F80A32"/>
    <w:rsid w:val="00F8205B"/>
    <w:rsid w:val="00F83FDE"/>
    <w:rsid w:val="00F84268"/>
    <w:rsid w:val="00F84CE4"/>
    <w:rsid w:val="00F85622"/>
    <w:rsid w:val="00F85811"/>
    <w:rsid w:val="00F8631C"/>
    <w:rsid w:val="00F86758"/>
    <w:rsid w:val="00F86DCF"/>
    <w:rsid w:val="00F87CD3"/>
    <w:rsid w:val="00F90561"/>
    <w:rsid w:val="00F91096"/>
    <w:rsid w:val="00F91E83"/>
    <w:rsid w:val="00F91FD9"/>
    <w:rsid w:val="00F92B21"/>
    <w:rsid w:val="00F92E35"/>
    <w:rsid w:val="00F936F2"/>
    <w:rsid w:val="00F945BD"/>
    <w:rsid w:val="00F94790"/>
    <w:rsid w:val="00F9604A"/>
    <w:rsid w:val="00F96676"/>
    <w:rsid w:val="00F970D6"/>
    <w:rsid w:val="00F97BCF"/>
    <w:rsid w:val="00FA0268"/>
    <w:rsid w:val="00FA1F6D"/>
    <w:rsid w:val="00FA338B"/>
    <w:rsid w:val="00FA6994"/>
    <w:rsid w:val="00FA6F31"/>
    <w:rsid w:val="00FA766A"/>
    <w:rsid w:val="00FB0A9A"/>
    <w:rsid w:val="00FB1248"/>
    <w:rsid w:val="00FB21A4"/>
    <w:rsid w:val="00FB21E1"/>
    <w:rsid w:val="00FB293B"/>
    <w:rsid w:val="00FB2F7F"/>
    <w:rsid w:val="00FB49E9"/>
    <w:rsid w:val="00FB4FC8"/>
    <w:rsid w:val="00FB7419"/>
    <w:rsid w:val="00FB7688"/>
    <w:rsid w:val="00FC151C"/>
    <w:rsid w:val="00FC16C4"/>
    <w:rsid w:val="00FC28D6"/>
    <w:rsid w:val="00FC2987"/>
    <w:rsid w:val="00FC2D85"/>
    <w:rsid w:val="00FC2E84"/>
    <w:rsid w:val="00FC4482"/>
    <w:rsid w:val="00FC48D3"/>
    <w:rsid w:val="00FC4AC0"/>
    <w:rsid w:val="00FD1308"/>
    <w:rsid w:val="00FD5148"/>
    <w:rsid w:val="00FD5B25"/>
    <w:rsid w:val="00FD73A4"/>
    <w:rsid w:val="00FD7989"/>
    <w:rsid w:val="00FD79BB"/>
    <w:rsid w:val="00FD7C9A"/>
    <w:rsid w:val="00FE1CED"/>
    <w:rsid w:val="00FE260E"/>
    <w:rsid w:val="00FE2D06"/>
    <w:rsid w:val="00FE39B9"/>
    <w:rsid w:val="00FE3DD1"/>
    <w:rsid w:val="00FE3E27"/>
    <w:rsid w:val="00FE5407"/>
    <w:rsid w:val="00FE64D2"/>
    <w:rsid w:val="00FF0FB4"/>
    <w:rsid w:val="00FF2814"/>
    <w:rsid w:val="00FF2A9C"/>
    <w:rsid w:val="00FF3291"/>
    <w:rsid w:val="00FF50AB"/>
    <w:rsid w:val="00FF5514"/>
    <w:rsid w:val="00FF56F4"/>
    <w:rsid w:val="00FF60FD"/>
    <w:rsid w:val="00FF618E"/>
    <w:rsid w:val="00FF61FC"/>
    <w:rsid w:val="00FF6289"/>
    <w:rsid w:val="00FF75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B3A013A5-3EDC-477D-ADFD-FF0CA00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F0"/>
    <w:pPr>
      <w:tabs>
        <w:tab w:val="left" w:pos="0"/>
      </w:tabs>
    </w:pPr>
    <w:rPr>
      <w:sz w:val="24"/>
      <w:lang w:eastAsia="en-US"/>
    </w:rPr>
  </w:style>
  <w:style w:type="paragraph" w:styleId="Heading1">
    <w:name w:val="heading 1"/>
    <w:basedOn w:val="Normal"/>
    <w:next w:val="Normal"/>
    <w:qFormat/>
    <w:rsid w:val="001F64F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F64F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F64F0"/>
    <w:pPr>
      <w:keepNext/>
      <w:spacing w:before="140"/>
      <w:outlineLvl w:val="2"/>
    </w:pPr>
    <w:rPr>
      <w:b/>
    </w:rPr>
  </w:style>
  <w:style w:type="paragraph" w:styleId="Heading4">
    <w:name w:val="heading 4"/>
    <w:basedOn w:val="Normal"/>
    <w:next w:val="Normal"/>
    <w:qFormat/>
    <w:rsid w:val="001F64F0"/>
    <w:pPr>
      <w:keepNext/>
      <w:spacing w:before="240" w:after="60"/>
      <w:outlineLvl w:val="3"/>
    </w:pPr>
    <w:rPr>
      <w:rFonts w:ascii="Arial" w:hAnsi="Arial"/>
      <w:b/>
      <w:bCs/>
      <w:sz w:val="22"/>
      <w:szCs w:val="28"/>
    </w:rPr>
  </w:style>
  <w:style w:type="paragraph" w:styleId="Heading5">
    <w:name w:val="heading 5"/>
    <w:basedOn w:val="Normal"/>
    <w:next w:val="Normal"/>
    <w:qFormat/>
    <w:rsid w:val="00164565"/>
    <w:pPr>
      <w:numPr>
        <w:ilvl w:val="4"/>
        <w:numId w:val="1"/>
      </w:numPr>
      <w:spacing w:before="240" w:after="60"/>
      <w:outlineLvl w:val="4"/>
    </w:pPr>
    <w:rPr>
      <w:sz w:val="22"/>
    </w:rPr>
  </w:style>
  <w:style w:type="paragraph" w:styleId="Heading6">
    <w:name w:val="heading 6"/>
    <w:basedOn w:val="Normal"/>
    <w:next w:val="Normal"/>
    <w:qFormat/>
    <w:rsid w:val="00164565"/>
    <w:pPr>
      <w:numPr>
        <w:ilvl w:val="5"/>
        <w:numId w:val="1"/>
      </w:numPr>
      <w:spacing w:before="240" w:after="60"/>
      <w:outlineLvl w:val="5"/>
    </w:pPr>
    <w:rPr>
      <w:i/>
      <w:sz w:val="22"/>
    </w:rPr>
  </w:style>
  <w:style w:type="paragraph" w:styleId="Heading7">
    <w:name w:val="heading 7"/>
    <w:basedOn w:val="Normal"/>
    <w:next w:val="Normal"/>
    <w:qFormat/>
    <w:rsid w:val="00164565"/>
    <w:pPr>
      <w:numPr>
        <w:ilvl w:val="6"/>
        <w:numId w:val="1"/>
      </w:numPr>
      <w:spacing w:before="240" w:after="60"/>
      <w:outlineLvl w:val="6"/>
    </w:pPr>
    <w:rPr>
      <w:rFonts w:ascii="Arial" w:hAnsi="Arial"/>
      <w:sz w:val="20"/>
    </w:rPr>
  </w:style>
  <w:style w:type="paragraph" w:styleId="Heading8">
    <w:name w:val="heading 8"/>
    <w:basedOn w:val="Normal"/>
    <w:next w:val="Normal"/>
    <w:qFormat/>
    <w:rsid w:val="0016456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56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F64F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F64F0"/>
  </w:style>
  <w:style w:type="paragraph" w:customStyle="1" w:styleId="00ClientCover">
    <w:name w:val="00ClientCover"/>
    <w:basedOn w:val="Normal"/>
    <w:rsid w:val="001F64F0"/>
  </w:style>
  <w:style w:type="paragraph" w:customStyle="1" w:styleId="02Text">
    <w:name w:val="02Text"/>
    <w:basedOn w:val="Normal"/>
    <w:rsid w:val="001F64F0"/>
  </w:style>
  <w:style w:type="paragraph" w:customStyle="1" w:styleId="BillBasic">
    <w:name w:val="BillBasic"/>
    <w:link w:val="BillBasicChar"/>
    <w:rsid w:val="001F64F0"/>
    <w:pPr>
      <w:spacing w:before="140"/>
      <w:jc w:val="both"/>
    </w:pPr>
    <w:rPr>
      <w:sz w:val="24"/>
      <w:lang w:eastAsia="en-US"/>
    </w:rPr>
  </w:style>
  <w:style w:type="paragraph" w:styleId="Header">
    <w:name w:val="header"/>
    <w:basedOn w:val="Normal"/>
    <w:link w:val="HeaderChar"/>
    <w:rsid w:val="001F64F0"/>
    <w:pPr>
      <w:tabs>
        <w:tab w:val="center" w:pos="4153"/>
        <w:tab w:val="right" w:pos="8306"/>
      </w:tabs>
    </w:pPr>
  </w:style>
  <w:style w:type="paragraph" w:styleId="Footer">
    <w:name w:val="footer"/>
    <w:basedOn w:val="Normal"/>
    <w:link w:val="FooterChar"/>
    <w:rsid w:val="001F64F0"/>
    <w:pPr>
      <w:spacing w:before="120" w:line="240" w:lineRule="exact"/>
    </w:pPr>
    <w:rPr>
      <w:rFonts w:ascii="Arial" w:hAnsi="Arial"/>
      <w:sz w:val="18"/>
    </w:rPr>
  </w:style>
  <w:style w:type="paragraph" w:customStyle="1" w:styleId="Billname">
    <w:name w:val="Billname"/>
    <w:basedOn w:val="Normal"/>
    <w:rsid w:val="001F64F0"/>
    <w:pPr>
      <w:spacing w:before="1220"/>
    </w:pPr>
    <w:rPr>
      <w:rFonts w:ascii="Arial" w:hAnsi="Arial"/>
      <w:b/>
      <w:sz w:val="40"/>
    </w:rPr>
  </w:style>
  <w:style w:type="paragraph" w:customStyle="1" w:styleId="BillBasicHeading">
    <w:name w:val="BillBasicHeading"/>
    <w:basedOn w:val="BillBasic"/>
    <w:rsid w:val="001F64F0"/>
    <w:pPr>
      <w:keepNext/>
      <w:tabs>
        <w:tab w:val="left" w:pos="2600"/>
      </w:tabs>
      <w:jc w:val="left"/>
    </w:pPr>
    <w:rPr>
      <w:rFonts w:ascii="Arial" w:hAnsi="Arial"/>
      <w:b/>
    </w:rPr>
  </w:style>
  <w:style w:type="paragraph" w:customStyle="1" w:styleId="EnactingWordsRules">
    <w:name w:val="EnactingWordsRules"/>
    <w:basedOn w:val="EnactingWords"/>
    <w:rsid w:val="001F64F0"/>
    <w:pPr>
      <w:spacing w:before="240"/>
    </w:pPr>
  </w:style>
  <w:style w:type="paragraph" w:customStyle="1" w:styleId="EnactingWords">
    <w:name w:val="EnactingWords"/>
    <w:basedOn w:val="BillBasic"/>
    <w:rsid w:val="001F64F0"/>
    <w:pPr>
      <w:spacing w:before="120"/>
    </w:pPr>
  </w:style>
  <w:style w:type="paragraph" w:customStyle="1" w:styleId="Amain">
    <w:name w:val="A main"/>
    <w:basedOn w:val="BillBasic"/>
    <w:rsid w:val="001F64F0"/>
    <w:pPr>
      <w:tabs>
        <w:tab w:val="right" w:pos="900"/>
        <w:tab w:val="left" w:pos="1100"/>
      </w:tabs>
      <w:ind w:left="1100" w:hanging="1100"/>
      <w:outlineLvl w:val="5"/>
    </w:pPr>
  </w:style>
  <w:style w:type="paragraph" w:customStyle="1" w:styleId="Amainreturn">
    <w:name w:val="A main return"/>
    <w:basedOn w:val="BillBasic"/>
    <w:link w:val="AmainreturnChar"/>
    <w:rsid w:val="001F64F0"/>
    <w:pPr>
      <w:ind w:left="1100"/>
    </w:pPr>
  </w:style>
  <w:style w:type="paragraph" w:customStyle="1" w:styleId="Apara">
    <w:name w:val="A para"/>
    <w:basedOn w:val="BillBasic"/>
    <w:link w:val="AparaChar"/>
    <w:rsid w:val="001F64F0"/>
    <w:pPr>
      <w:tabs>
        <w:tab w:val="right" w:pos="1400"/>
        <w:tab w:val="left" w:pos="1600"/>
      </w:tabs>
      <w:ind w:left="1600" w:hanging="1600"/>
      <w:outlineLvl w:val="6"/>
    </w:pPr>
  </w:style>
  <w:style w:type="paragraph" w:customStyle="1" w:styleId="Asubpara">
    <w:name w:val="A subpara"/>
    <w:basedOn w:val="BillBasic"/>
    <w:rsid w:val="001F64F0"/>
    <w:pPr>
      <w:tabs>
        <w:tab w:val="right" w:pos="1900"/>
        <w:tab w:val="left" w:pos="2100"/>
      </w:tabs>
      <w:ind w:left="2100" w:hanging="2100"/>
      <w:outlineLvl w:val="7"/>
    </w:pPr>
  </w:style>
  <w:style w:type="paragraph" w:customStyle="1" w:styleId="Asubsubpara">
    <w:name w:val="A subsubpara"/>
    <w:basedOn w:val="BillBasic"/>
    <w:rsid w:val="001F64F0"/>
    <w:pPr>
      <w:tabs>
        <w:tab w:val="right" w:pos="2400"/>
        <w:tab w:val="left" w:pos="2600"/>
      </w:tabs>
      <w:ind w:left="2600" w:hanging="2600"/>
      <w:outlineLvl w:val="8"/>
    </w:pPr>
  </w:style>
  <w:style w:type="paragraph" w:customStyle="1" w:styleId="aDef">
    <w:name w:val="aDef"/>
    <w:basedOn w:val="BillBasic"/>
    <w:link w:val="aDefChar"/>
    <w:rsid w:val="001F64F0"/>
    <w:pPr>
      <w:ind w:left="1100"/>
    </w:pPr>
  </w:style>
  <w:style w:type="paragraph" w:customStyle="1" w:styleId="aExamHead">
    <w:name w:val="aExam Head"/>
    <w:basedOn w:val="BillBasicHeading"/>
    <w:next w:val="aExam"/>
    <w:rsid w:val="001F64F0"/>
    <w:pPr>
      <w:tabs>
        <w:tab w:val="clear" w:pos="2600"/>
      </w:tabs>
      <w:ind w:left="1100"/>
    </w:pPr>
    <w:rPr>
      <w:sz w:val="18"/>
    </w:rPr>
  </w:style>
  <w:style w:type="paragraph" w:customStyle="1" w:styleId="aExam">
    <w:name w:val="aExam"/>
    <w:basedOn w:val="aNoteSymb"/>
    <w:rsid w:val="001F64F0"/>
    <w:pPr>
      <w:spacing w:before="60"/>
      <w:ind w:left="1100" w:firstLine="0"/>
    </w:pPr>
  </w:style>
  <w:style w:type="paragraph" w:customStyle="1" w:styleId="aNote">
    <w:name w:val="aNote"/>
    <w:basedOn w:val="BillBasic"/>
    <w:link w:val="aNoteChar"/>
    <w:rsid w:val="001F64F0"/>
    <w:pPr>
      <w:ind w:left="1900" w:hanging="800"/>
    </w:pPr>
    <w:rPr>
      <w:sz w:val="20"/>
    </w:rPr>
  </w:style>
  <w:style w:type="paragraph" w:customStyle="1" w:styleId="HeaderEven">
    <w:name w:val="HeaderEven"/>
    <w:basedOn w:val="Normal"/>
    <w:rsid w:val="001F64F0"/>
    <w:rPr>
      <w:rFonts w:ascii="Arial" w:hAnsi="Arial"/>
      <w:sz w:val="18"/>
    </w:rPr>
  </w:style>
  <w:style w:type="paragraph" w:customStyle="1" w:styleId="HeaderEven6">
    <w:name w:val="HeaderEven6"/>
    <w:basedOn w:val="HeaderEven"/>
    <w:rsid w:val="001F64F0"/>
    <w:pPr>
      <w:spacing w:before="120" w:after="60"/>
    </w:pPr>
  </w:style>
  <w:style w:type="paragraph" w:customStyle="1" w:styleId="HeaderOdd6">
    <w:name w:val="HeaderOdd6"/>
    <w:basedOn w:val="HeaderEven6"/>
    <w:rsid w:val="001F64F0"/>
    <w:pPr>
      <w:jc w:val="right"/>
    </w:pPr>
  </w:style>
  <w:style w:type="paragraph" w:customStyle="1" w:styleId="HeaderOdd">
    <w:name w:val="HeaderOdd"/>
    <w:basedOn w:val="HeaderEven"/>
    <w:rsid w:val="001F64F0"/>
    <w:pPr>
      <w:jc w:val="right"/>
    </w:pPr>
  </w:style>
  <w:style w:type="paragraph" w:customStyle="1" w:styleId="N-TOCheading">
    <w:name w:val="N-TOCheading"/>
    <w:basedOn w:val="BillBasicHeading"/>
    <w:next w:val="N-9pt"/>
    <w:rsid w:val="001F64F0"/>
    <w:pPr>
      <w:pBdr>
        <w:bottom w:val="single" w:sz="4" w:space="1" w:color="auto"/>
      </w:pBdr>
      <w:spacing w:before="800"/>
    </w:pPr>
    <w:rPr>
      <w:sz w:val="32"/>
    </w:rPr>
  </w:style>
  <w:style w:type="paragraph" w:customStyle="1" w:styleId="N-9pt">
    <w:name w:val="N-9pt"/>
    <w:basedOn w:val="BillBasic"/>
    <w:next w:val="BillBasic"/>
    <w:rsid w:val="001F64F0"/>
    <w:pPr>
      <w:keepNext/>
      <w:tabs>
        <w:tab w:val="right" w:pos="7707"/>
      </w:tabs>
      <w:spacing w:before="120"/>
    </w:pPr>
    <w:rPr>
      <w:rFonts w:ascii="Arial" w:hAnsi="Arial"/>
      <w:sz w:val="18"/>
    </w:rPr>
  </w:style>
  <w:style w:type="paragraph" w:customStyle="1" w:styleId="N-14pt">
    <w:name w:val="N-14pt"/>
    <w:basedOn w:val="BillBasic"/>
    <w:rsid w:val="001F64F0"/>
    <w:pPr>
      <w:spacing w:before="0"/>
    </w:pPr>
    <w:rPr>
      <w:b/>
      <w:sz w:val="28"/>
    </w:rPr>
  </w:style>
  <w:style w:type="paragraph" w:customStyle="1" w:styleId="N-16pt">
    <w:name w:val="N-16pt"/>
    <w:basedOn w:val="BillBasic"/>
    <w:rsid w:val="001F64F0"/>
    <w:pPr>
      <w:spacing w:before="800"/>
    </w:pPr>
    <w:rPr>
      <w:b/>
      <w:sz w:val="32"/>
    </w:rPr>
  </w:style>
  <w:style w:type="paragraph" w:customStyle="1" w:styleId="N-line3">
    <w:name w:val="N-line3"/>
    <w:basedOn w:val="BillBasic"/>
    <w:next w:val="BillBasic"/>
    <w:rsid w:val="001F64F0"/>
    <w:pPr>
      <w:pBdr>
        <w:bottom w:val="single" w:sz="12" w:space="1" w:color="auto"/>
      </w:pBdr>
      <w:spacing w:before="60"/>
    </w:pPr>
  </w:style>
  <w:style w:type="paragraph" w:customStyle="1" w:styleId="Comment">
    <w:name w:val="Comment"/>
    <w:basedOn w:val="BillBasic"/>
    <w:rsid w:val="001F64F0"/>
    <w:pPr>
      <w:tabs>
        <w:tab w:val="left" w:pos="1800"/>
      </w:tabs>
      <w:ind w:left="1300"/>
      <w:jc w:val="left"/>
    </w:pPr>
    <w:rPr>
      <w:b/>
      <w:sz w:val="18"/>
    </w:rPr>
  </w:style>
  <w:style w:type="paragraph" w:customStyle="1" w:styleId="FooterInfo">
    <w:name w:val="FooterInfo"/>
    <w:basedOn w:val="Normal"/>
    <w:rsid w:val="001F64F0"/>
    <w:pPr>
      <w:tabs>
        <w:tab w:val="right" w:pos="7707"/>
      </w:tabs>
    </w:pPr>
    <w:rPr>
      <w:rFonts w:ascii="Arial" w:hAnsi="Arial"/>
      <w:sz w:val="18"/>
    </w:rPr>
  </w:style>
  <w:style w:type="paragraph" w:customStyle="1" w:styleId="AH1Chapter">
    <w:name w:val="A H1 Chapter"/>
    <w:basedOn w:val="BillBasicHeading"/>
    <w:next w:val="AH2Part"/>
    <w:rsid w:val="001F64F0"/>
    <w:pPr>
      <w:spacing w:before="320"/>
      <w:ind w:left="2600" w:hanging="2600"/>
      <w:outlineLvl w:val="0"/>
    </w:pPr>
    <w:rPr>
      <w:sz w:val="34"/>
    </w:rPr>
  </w:style>
  <w:style w:type="paragraph" w:customStyle="1" w:styleId="AH2Part">
    <w:name w:val="A H2 Part"/>
    <w:basedOn w:val="BillBasicHeading"/>
    <w:next w:val="AH3Div"/>
    <w:rsid w:val="001F64F0"/>
    <w:pPr>
      <w:spacing w:before="380"/>
      <w:ind w:left="2600" w:hanging="2600"/>
      <w:outlineLvl w:val="1"/>
    </w:pPr>
    <w:rPr>
      <w:sz w:val="32"/>
    </w:rPr>
  </w:style>
  <w:style w:type="paragraph" w:customStyle="1" w:styleId="AH3Div">
    <w:name w:val="A H3 Div"/>
    <w:basedOn w:val="BillBasicHeading"/>
    <w:next w:val="AH5Sec"/>
    <w:rsid w:val="001F64F0"/>
    <w:pPr>
      <w:spacing w:before="240"/>
      <w:ind w:left="2600" w:hanging="2600"/>
      <w:outlineLvl w:val="2"/>
    </w:pPr>
    <w:rPr>
      <w:sz w:val="28"/>
    </w:rPr>
  </w:style>
  <w:style w:type="paragraph" w:customStyle="1" w:styleId="AH5Sec">
    <w:name w:val="A H5 Sec"/>
    <w:basedOn w:val="BillBasicHeading"/>
    <w:next w:val="Amain"/>
    <w:link w:val="AH5SecChar"/>
    <w:rsid w:val="001F64F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F64F0"/>
    <w:pPr>
      <w:keepNext/>
      <w:ind w:left="1100"/>
    </w:pPr>
    <w:rPr>
      <w:i/>
    </w:rPr>
  </w:style>
  <w:style w:type="paragraph" w:customStyle="1" w:styleId="AH4SubDiv">
    <w:name w:val="A H4 SubDiv"/>
    <w:basedOn w:val="BillBasicHeading"/>
    <w:next w:val="AH5Sec"/>
    <w:rsid w:val="001F64F0"/>
    <w:pPr>
      <w:spacing w:before="240"/>
      <w:ind w:left="2600" w:hanging="2600"/>
      <w:outlineLvl w:val="3"/>
    </w:pPr>
    <w:rPr>
      <w:sz w:val="26"/>
    </w:rPr>
  </w:style>
  <w:style w:type="paragraph" w:customStyle="1" w:styleId="Sched-heading">
    <w:name w:val="Sched-heading"/>
    <w:basedOn w:val="BillBasicHeading"/>
    <w:next w:val="refSymb"/>
    <w:rsid w:val="001F64F0"/>
    <w:pPr>
      <w:spacing w:before="380"/>
      <w:ind w:left="2600" w:hanging="2600"/>
      <w:outlineLvl w:val="0"/>
    </w:pPr>
    <w:rPr>
      <w:sz w:val="34"/>
    </w:rPr>
  </w:style>
  <w:style w:type="paragraph" w:customStyle="1" w:styleId="ref">
    <w:name w:val="ref"/>
    <w:basedOn w:val="BillBasic"/>
    <w:next w:val="Normal"/>
    <w:rsid w:val="001F64F0"/>
    <w:pPr>
      <w:spacing w:before="60"/>
    </w:pPr>
    <w:rPr>
      <w:sz w:val="18"/>
    </w:rPr>
  </w:style>
  <w:style w:type="paragraph" w:customStyle="1" w:styleId="Sched-Part">
    <w:name w:val="Sched-Part"/>
    <w:basedOn w:val="BillBasicHeading"/>
    <w:next w:val="Sched-Form"/>
    <w:rsid w:val="001F64F0"/>
    <w:pPr>
      <w:spacing w:before="380"/>
      <w:ind w:left="2600" w:hanging="2600"/>
      <w:outlineLvl w:val="1"/>
    </w:pPr>
    <w:rPr>
      <w:sz w:val="32"/>
    </w:rPr>
  </w:style>
  <w:style w:type="paragraph" w:customStyle="1" w:styleId="ShadedSchClause">
    <w:name w:val="Shaded Sch Clause"/>
    <w:basedOn w:val="Schclauseheading"/>
    <w:next w:val="direction"/>
    <w:rsid w:val="001F64F0"/>
    <w:pPr>
      <w:shd w:val="pct25" w:color="auto" w:fill="auto"/>
      <w:outlineLvl w:val="3"/>
    </w:pPr>
  </w:style>
  <w:style w:type="paragraph" w:customStyle="1" w:styleId="Sched-Form">
    <w:name w:val="Sched-Form"/>
    <w:basedOn w:val="BillBasicHeading"/>
    <w:next w:val="Schclauseheading"/>
    <w:rsid w:val="001F64F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F64F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F64F0"/>
    <w:pPr>
      <w:spacing w:before="320"/>
      <w:ind w:left="2600" w:hanging="2600"/>
      <w:jc w:val="both"/>
      <w:outlineLvl w:val="0"/>
    </w:pPr>
    <w:rPr>
      <w:sz w:val="34"/>
    </w:rPr>
  </w:style>
  <w:style w:type="paragraph" w:styleId="TOC7">
    <w:name w:val="toc 7"/>
    <w:basedOn w:val="TOC2"/>
    <w:next w:val="Normal"/>
    <w:autoRedefine/>
    <w:uiPriority w:val="39"/>
    <w:rsid w:val="001F64F0"/>
    <w:pPr>
      <w:keepNext w:val="0"/>
      <w:spacing w:before="120"/>
    </w:pPr>
    <w:rPr>
      <w:sz w:val="20"/>
    </w:rPr>
  </w:style>
  <w:style w:type="paragraph" w:styleId="TOC2">
    <w:name w:val="toc 2"/>
    <w:basedOn w:val="Normal"/>
    <w:next w:val="Normal"/>
    <w:autoRedefine/>
    <w:uiPriority w:val="39"/>
    <w:rsid w:val="001F64F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F64F0"/>
    <w:pPr>
      <w:keepNext/>
      <w:tabs>
        <w:tab w:val="left" w:pos="400"/>
      </w:tabs>
      <w:spacing w:before="0"/>
      <w:jc w:val="left"/>
    </w:pPr>
    <w:rPr>
      <w:rFonts w:ascii="Arial" w:hAnsi="Arial"/>
      <w:b/>
      <w:sz w:val="28"/>
    </w:rPr>
  </w:style>
  <w:style w:type="paragraph" w:customStyle="1" w:styleId="EndNote2">
    <w:name w:val="EndNote2"/>
    <w:basedOn w:val="BillBasic"/>
    <w:rsid w:val="00164565"/>
    <w:pPr>
      <w:keepNext/>
      <w:tabs>
        <w:tab w:val="left" w:pos="240"/>
      </w:tabs>
      <w:spacing w:before="320"/>
      <w:jc w:val="left"/>
    </w:pPr>
    <w:rPr>
      <w:b/>
      <w:sz w:val="18"/>
    </w:rPr>
  </w:style>
  <w:style w:type="paragraph" w:customStyle="1" w:styleId="IH1Chap">
    <w:name w:val="I H1 Chap"/>
    <w:basedOn w:val="BillBasicHeading"/>
    <w:next w:val="Normal"/>
    <w:rsid w:val="001F64F0"/>
    <w:pPr>
      <w:spacing w:before="320"/>
      <w:ind w:left="2600" w:hanging="2600"/>
    </w:pPr>
    <w:rPr>
      <w:sz w:val="34"/>
    </w:rPr>
  </w:style>
  <w:style w:type="paragraph" w:customStyle="1" w:styleId="IH2Part">
    <w:name w:val="I H2 Part"/>
    <w:basedOn w:val="BillBasicHeading"/>
    <w:next w:val="Normal"/>
    <w:rsid w:val="001F64F0"/>
    <w:pPr>
      <w:spacing w:before="380"/>
      <w:ind w:left="2600" w:hanging="2600"/>
    </w:pPr>
    <w:rPr>
      <w:sz w:val="32"/>
    </w:rPr>
  </w:style>
  <w:style w:type="paragraph" w:customStyle="1" w:styleId="IH3Div">
    <w:name w:val="I H3 Div"/>
    <w:basedOn w:val="BillBasicHeading"/>
    <w:next w:val="Normal"/>
    <w:rsid w:val="001F64F0"/>
    <w:pPr>
      <w:spacing w:before="240"/>
      <w:ind w:left="2600" w:hanging="2600"/>
    </w:pPr>
    <w:rPr>
      <w:sz w:val="28"/>
    </w:rPr>
  </w:style>
  <w:style w:type="paragraph" w:customStyle="1" w:styleId="IH5Sec">
    <w:name w:val="I H5 Sec"/>
    <w:basedOn w:val="BillBasicHeading"/>
    <w:next w:val="Normal"/>
    <w:rsid w:val="001F64F0"/>
    <w:pPr>
      <w:tabs>
        <w:tab w:val="clear" w:pos="2600"/>
        <w:tab w:val="left" w:pos="1100"/>
      </w:tabs>
      <w:spacing w:before="240"/>
      <w:ind w:left="1100" w:hanging="1100"/>
    </w:pPr>
  </w:style>
  <w:style w:type="paragraph" w:customStyle="1" w:styleId="IH4SubDiv">
    <w:name w:val="I H4 SubDiv"/>
    <w:basedOn w:val="BillBasicHeading"/>
    <w:next w:val="Normal"/>
    <w:rsid w:val="001F64F0"/>
    <w:pPr>
      <w:spacing w:before="240"/>
      <w:ind w:left="2600" w:hanging="2600"/>
      <w:jc w:val="both"/>
    </w:pPr>
    <w:rPr>
      <w:sz w:val="26"/>
    </w:rPr>
  </w:style>
  <w:style w:type="character" w:styleId="LineNumber">
    <w:name w:val="line number"/>
    <w:basedOn w:val="DefaultParagraphFont"/>
    <w:rsid w:val="001F64F0"/>
    <w:rPr>
      <w:rFonts w:ascii="Arial" w:hAnsi="Arial"/>
      <w:sz w:val="16"/>
    </w:rPr>
  </w:style>
  <w:style w:type="paragraph" w:customStyle="1" w:styleId="PageBreak">
    <w:name w:val="PageBreak"/>
    <w:basedOn w:val="Normal"/>
    <w:rsid w:val="001F64F0"/>
    <w:rPr>
      <w:sz w:val="4"/>
    </w:rPr>
  </w:style>
  <w:style w:type="paragraph" w:customStyle="1" w:styleId="04Dictionary">
    <w:name w:val="04Dictionary"/>
    <w:basedOn w:val="Normal"/>
    <w:rsid w:val="001F64F0"/>
  </w:style>
  <w:style w:type="paragraph" w:customStyle="1" w:styleId="N-line1">
    <w:name w:val="N-line1"/>
    <w:basedOn w:val="BillBasic"/>
    <w:rsid w:val="001F64F0"/>
    <w:pPr>
      <w:pBdr>
        <w:bottom w:val="single" w:sz="4" w:space="0" w:color="auto"/>
      </w:pBdr>
      <w:spacing w:before="100"/>
      <w:ind w:left="2980" w:right="3020"/>
      <w:jc w:val="center"/>
    </w:pPr>
  </w:style>
  <w:style w:type="paragraph" w:customStyle="1" w:styleId="N-line2">
    <w:name w:val="N-line2"/>
    <w:basedOn w:val="Normal"/>
    <w:rsid w:val="001F64F0"/>
    <w:pPr>
      <w:pBdr>
        <w:bottom w:val="single" w:sz="8" w:space="0" w:color="auto"/>
      </w:pBdr>
    </w:pPr>
  </w:style>
  <w:style w:type="paragraph" w:customStyle="1" w:styleId="EndNote">
    <w:name w:val="EndNote"/>
    <w:basedOn w:val="BillBasicHeading"/>
    <w:rsid w:val="001F64F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F64F0"/>
    <w:pPr>
      <w:tabs>
        <w:tab w:val="left" w:pos="700"/>
      </w:tabs>
      <w:spacing w:before="160"/>
      <w:ind w:left="700" w:hanging="700"/>
    </w:pPr>
    <w:rPr>
      <w:rFonts w:ascii="Arial (W1)" w:hAnsi="Arial (W1)"/>
    </w:rPr>
  </w:style>
  <w:style w:type="paragraph" w:customStyle="1" w:styleId="PenaltyHeading">
    <w:name w:val="PenaltyHeading"/>
    <w:basedOn w:val="Normal"/>
    <w:rsid w:val="001F64F0"/>
    <w:pPr>
      <w:tabs>
        <w:tab w:val="left" w:pos="1100"/>
      </w:tabs>
      <w:spacing w:before="120"/>
      <w:ind w:left="1100" w:hanging="1100"/>
    </w:pPr>
    <w:rPr>
      <w:rFonts w:ascii="Arial" w:hAnsi="Arial"/>
      <w:b/>
      <w:sz w:val="20"/>
    </w:rPr>
  </w:style>
  <w:style w:type="paragraph" w:customStyle="1" w:styleId="05EndNote">
    <w:name w:val="05EndNote"/>
    <w:basedOn w:val="Normal"/>
    <w:rsid w:val="001F64F0"/>
  </w:style>
  <w:style w:type="paragraph" w:customStyle="1" w:styleId="03Schedule">
    <w:name w:val="03Schedule"/>
    <w:basedOn w:val="Normal"/>
    <w:rsid w:val="001F64F0"/>
  </w:style>
  <w:style w:type="paragraph" w:customStyle="1" w:styleId="ISched-heading">
    <w:name w:val="I Sched-heading"/>
    <w:basedOn w:val="BillBasicHeading"/>
    <w:next w:val="Normal"/>
    <w:rsid w:val="001F64F0"/>
    <w:pPr>
      <w:spacing w:before="320"/>
      <w:ind w:left="2600" w:hanging="2600"/>
    </w:pPr>
    <w:rPr>
      <w:sz w:val="34"/>
    </w:rPr>
  </w:style>
  <w:style w:type="paragraph" w:customStyle="1" w:styleId="ISched-Part">
    <w:name w:val="I Sched-Part"/>
    <w:basedOn w:val="BillBasicHeading"/>
    <w:rsid w:val="001F64F0"/>
    <w:pPr>
      <w:spacing w:before="380"/>
      <w:ind w:left="2600" w:hanging="2600"/>
    </w:pPr>
    <w:rPr>
      <w:sz w:val="32"/>
    </w:rPr>
  </w:style>
  <w:style w:type="paragraph" w:customStyle="1" w:styleId="ISched-form">
    <w:name w:val="I Sched-form"/>
    <w:basedOn w:val="BillBasicHeading"/>
    <w:rsid w:val="001F64F0"/>
    <w:pPr>
      <w:tabs>
        <w:tab w:val="right" w:pos="7200"/>
      </w:tabs>
      <w:spacing w:before="240"/>
      <w:ind w:left="2600" w:hanging="2600"/>
    </w:pPr>
    <w:rPr>
      <w:sz w:val="28"/>
    </w:rPr>
  </w:style>
  <w:style w:type="paragraph" w:customStyle="1" w:styleId="ISchclauseheading">
    <w:name w:val="I Sch clause heading"/>
    <w:basedOn w:val="BillBasic"/>
    <w:rsid w:val="001F64F0"/>
    <w:pPr>
      <w:keepNext/>
      <w:tabs>
        <w:tab w:val="left" w:pos="1100"/>
      </w:tabs>
      <w:spacing w:before="240"/>
      <w:ind w:left="1100" w:hanging="1100"/>
      <w:jc w:val="left"/>
    </w:pPr>
    <w:rPr>
      <w:rFonts w:ascii="Arial" w:hAnsi="Arial"/>
      <w:b/>
    </w:rPr>
  </w:style>
  <w:style w:type="paragraph" w:customStyle="1" w:styleId="IMain">
    <w:name w:val="I Main"/>
    <w:basedOn w:val="Amain"/>
    <w:rsid w:val="001F64F0"/>
  </w:style>
  <w:style w:type="paragraph" w:customStyle="1" w:styleId="Ipara">
    <w:name w:val="I para"/>
    <w:basedOn w:val="Apara"/>
    <w:rsid w:val="001F64F0"/>
    <w:pPr>
      <w:outlineLvl w:val="9"/>
    </w:pPr>
  </w:style>
  <w:style w:type="paragraph" w:customStyle="1" w:styleId="Isubpara">
    <w:name w:val="I subpara"/>
    <w:basedOn w:val="Asubpara"/>
    <w:rsid w:val="001F64F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F64F0"/>
    <w:pPr>
      <w:tabs>
        <w:tab w:val="clear" w:pos="2400"/>
        <w:tab w:val="clear" w:pos="2600"/>
        <w:tab w:val="right" w:pos="2460"/>
        <w:tab w:val="left" w:pos="2660"/>
      </w:tabs>
      <w:ind w:left="2660" w:hanging="2660"/>
    </w:pPr>
  </w:style>
  <w:style w:type="character" w:customStyle="1" w:styleId="CharSectNo">
    <w:name w:val="CharSectNo"/>
    <w:basedOn w:val="DefaultParagraphFont"/>
    <w:rsid w:val="001F64F0"/>
  </w:style>
  <w:style w:type="character" w:customStyle="1" w:styleId="CharDivNo">
    <w:name w:val="CharDivNo"/>
    <w:basedOn w:val="DefaultParagraphFont"/>
    <w:rsid w:val="001F64F0"/>
  </w:style>
  <w:style w:type="character" w:customStyle="1" w:styleId="CharDivText">
    <w:name w:val="CharDivText"/>
    <w:basedOn w:val="DefaultParagraphFont"/>
    <w:rsid w:val="001F64F0"/>
  </w:style>
  <w:style w:type="character" w:customStyle="1" w:styleId="CharPartNo">
    <w:name w:val="CharPartNo"/>
    <w:basedOn w:val="DefaultParagraphFont"/>
    <w:rsid w:val="001F64F0"/>
  </w:style>
  <w:style w:type="paragraph" w:customStyle="1" w:styleId="Placeholder">
    <w:name w:val="Placeholder"/>
    <w:basedOn w:val="Normal"/>
    <w:rsid w:val="001F64F0"/>
    <w:rPr>
      <w:sz w:val="10"/>
    </w:rPr>
  </w:style>
  <w:style w:type="paragraph" w:styleId="PlainText">
    <w:name w:val="Plain Text"/>
    <w:basedOn w:val="Normal"/>
    <w:rsid w:val="001F64F0"/>
    <w:rPr>
      <w:rFonts w:ascii="Courier New" w:hAnsi="Courier New"/>
      <w:sz w:val="20"/>
    </w:rPr>
  </w:style>
  <w:style w:type="character" w:customStyle="1" w:styleId="CharChapNo">
    <w:name w:val="CharChapNo"/>
    <w:basedOn w:val="DefaultParagraphFont"/>
    <w:rsid w:val="001F64F0"/>
  </w:style>
  <w:style w:type="character" w:customStyle="1" w:styleId="CharChapText">
    <w:name w:val="CharChapText"/>
    <w:basedOn w:val="DefaultParagraphFont"/>
    <w:rsid w:val="001F64F0"/>
  </w:style>
  <w:style w:type="character" w:customStyle="1" w:styleId="CharPartText">
    <w:name w:val="CharPartText"/>
    <w:basedOn w:val="DefaultParagraphFont"/>
    <w:rsid w:val="001F64F0"/>
  </w:style>
  <w:style w:type="paragraph" w:styleId="TOC1">
    <w:name w:val="toc 1"/>
    <w:basedOn w:val="Normal"/>
    <w:next w:val="Normal"/>
    <w:autoRedefine/>
    <w:uiPriority w:val="39"/>
    <w:rsid w:val="001F64F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F64F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F64F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F64F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F64F0"/>
  </w:style>
  <w:style w:type="paragraph" w:styleId="Title">
    <w:name w:val="Title"/>
    <w:basedOn w:val="Normal"/>
    <w:qFormat/>
    <w:rsid w:val="00164565"/>
    <w:pPr>
      <w:spacing w:before="240" w:after="60"/>
      <w:jc w:val="center"/>
      <w:outlineLvl w:val="0"/>
    </w:pPr>
    <w:rPr>
      <w:rFonts w:ascii="Arial" w:hAnsi="Arial"/>
      <w:b/>
      <w:kern w:val="28"/>
      <w:sz w:val="32"/>
    </w:rPr>
  </w:style>
  <w:style w:type="paragraph" w:styleId="Signature">
    <w:name w:val="Signature"/>
    <w:basedOn w:val="Normal"/>
    <w:rsid w:val="001F64F0"/>
    <w:pPr>
      <w:ind w:left="4252"/>
    </w:pPr>
  </w:style>
  <w:style w:type="paragraph" w:customStyle="1" w:styleId="ActNo">
    <w:name w:val="ActNo"/>
    <w:basedOn w:val="BillBasicHeading"/>
    <w:rsid w:val="001F64F0"/>
    <w:pPr>
      <w:keepNext w:val="0"/>
      <w:tabs>
        <w:tab w:val="clear" w:pos="2600"/>
      </w:tabs>
      <w:spacing w:before="220"/>
    </w:pPr>
  </w:style>
  <w:style w:type="paragraph" w:customStyle="1" w:styleId="aParaNote">
    <w:name w:val="aParaNote"/>
    <w:basedOn w:val="BillBasic"/>
    <w:rsid w:val="001F64F0"/>
    <w:pPr>
      <w:ind w:left="2840" w:hanging="1240"/>
    </w:pPr>
    <w:rPr>
      <w:sz w:val="20"/>
    </w:rPr>
  </w:style>
  <w:style w:type="paragraph" w:customStyle="1" w:styleId="aExamNum">
    <w:name w:val="aExamNum"/>
    <w:basedOn w:val="aExam"/>
    <w:rsid w:val="001F64F0"/>
    <w:pPr>
      <w:ind w:left="1500" w:hanging="400"/>
    </w:pPr>
  </w:style>
  <w:style w:type="paragraph" w:customStyle="1" w:styleId="LongTitle">
    <w:name w:val="LongTitle"/>
    <w:basedOn w:val="BillBasic"/>
    <w:rsid w:val="001F64F0"/>
    <w:pPr>
      <w:spacing w:before="300"/>
    </w:pPr>
  </w:style>
  <w:style w:type="paragraph" w:customStyle="1" w:styleId="Minister">
    <w:name w:val="Minister"/>
    <w:basedOn w:val="BillBasic"/>
    <w:rsid w:val="001F64F0"/>
    <w:pPr>
      <w:spacing w:before="640"/>
      <w:jc w:val="right"/>
    </w:pPr>
    <w:rPr>
      <w:caps/>
    </w:rPr>
  </w:style>
  <w:style w:type="paragraph" w:customStyle="1" w:styleId="DateLine">
    <w:name w:val="DateLine"/>
    <w:basedOn w:val="BillBasic"/>
    <w:rsid w:val="001F64F0"/>
    <w:pPr>
      <w:tabs>
        <w:tab w:val="left" w:pos="4320"/>
      </w:tabs>
    </w:pPr>
  </w:style>
  <w:style w:type="paragraph" w:customStyle="1" w:styleId="madeunder">
    <w:name w:val="made under"/>
    <w:basedOn w:val="BillBasic"/>
    <w:rsid w:val="001F64F0"/>
    <w:pPr>
      <w:spacing w:before="240"/>
    </w:pPr>
  </w:style>
  <w:style w:type="paragraph" w:customStyle="1" w:styleId="EndNoteSubHeading">
    <w:name w:val="EndNoteSubHeading"/>
    <w:basedOn w:val="Normal"/>
    <w:next w:val="EndNoteText"/>
    <w:rsid w:val="00164565"/>
    <w:pPr>
      <w:keepNext/>
      <w:tabs>
        <w:tab w:val="left" w:pos="700"/>
      </w:tabs>
      <w:spacing w:before="240"/>
      <w:ind w:left="700" w:hanging="700"/>
    </w:pPr>
    <w:rPr>
      <w:rFonts w:ascii="Arial" w:hAnsi="Arial"/>
      <w:b/>
      <w:sz w:val="20"/>
    </w:rPr>
  </w:style>
  <w:style w:type="paragraph" w:customStyle="1" w:styleId="EndNoteText">
    <w:name w:val="EndNoteText"/>
    <w:basedOn w:val="BillBasic"/>
    <w:rsid w:val="001F64F0"/>
    <w:pPr>
      <w:tabs>
        <w:tab w:val="left" w:pos="700"/>
        <w:tab w:val="right" w:pos="6160"/>
      </w:tabs>
      <w:spacing w:before="80"/>
      <w:ind w:left="700" w:hanging="700"/>
    </w:pPr>
    <w:rPr>
      <w:sz w:val="20"/>
    </w:rPr>
  </w:style>
  <w:style w:type="paragraph" w:customStyle="1" w:styleId="BillBasicItalics">
    <w:name w:val="BillBasicItalics"/>
    <w:basedOn w:val="BillBasic"/>
    <w:rsid w:val="001F64F0"/>
    <w:rPr>
      <w:i/>
    </w:rPr>
  </w:style>
  <w:style w:type="paragraph" w:customStyle="1" w:styleId="00SigningPage">
    <w:name w:val="00SigningPage"/>
    <w:basedOn w:val="Normal"/>
    <w:rsid w:val="001F64F0"/>
  </w:style>
  <w:style w:type="paragraph" w:customStyle="1" w:styleId="Aparareturn">
    <w:name w:val="A para return"/>
    <w:basedOn w:val="BillBasic"/>
    <w:rsid w:val="001F64F0"/>
    <w:pPr>
      <w:ind w:left="1600"/>
    </w:pPr>
  </w:style>
  <w:style w:type="paragraph" w:customStyle="1" w:styleId="Asubparareturn">
    <w:name w:val="A subpara return"/>
    <w:basedOn w:val="BillBasic"/>
    <w:rsid w:val="001F64F0"/>
    <w:pPr>
      <w:ind w:left="2100"/>
    </w:pPr>
  </w:style>
  <w:style w:type="paragraph" w:customStyle="1" w:styleId="CommentNum">
    <w:name w:val="CommentNum"/>
    <w:basedOn w:val="Comment"/>
    <w:rsid w:val="001F64F0"/>
    <w:pPr>
      <w:ind w:left="1800" w:hanging="1800"/>
    </w:pPr>
  </w:style>
  <w:style w:type="paragraph" w:styleId="TOC8">
    <w:name w:val="toc 8"/>
    <w:basedOn w:val="TOC3"/>
    <w:next w:val="Normal"/>
    <w:autoRedefine/>
    <w:uiPriority w:val="39"/>
    <w:rsid w:val="001F64F0"/>
    <w:pPr>
      <w:keepNext w:val="0"/>
      <w:spacing w:before="120"/>
    </w:pPr>
  </w:style>
  <w:style w:type="paragraph" w:customStyle="1" w:styleId="Judges">
    <w:name w:val="Judges"/>
    <w:basedOn w:val="Minister"/>
    <w:rsid w:val="001F64F0"/>
    <w:pPr>
      <w:spacing w:before="180"/>
    </w:pPr>
  </w:style>
  <w:style w:type="paragraph" w:customStyle="1" w:styleId="BillFor">
    <w:name w:val="BillFor"/>
    <w:basedOn w:val="BillBasicHeading"/>
    <w:rsid w:val="001F64F0"/>
    <w:pPr>
      <w:keepNext w:val="0"/>
      <w:spacing w:before="320"/>
      <w:jc w:val="both"/>
    </w:pPr>
    <w:rPr>
      <w:sz w:val="28"/>
    </w:rPr>
  </w:style>
  <w:style w:type="paragraph" w:customStyle="1" w:styleId="draft">
    <w:name w:val="draft"/>
    <w:basedOn w:val="Normal"/>
    <w:rsid w:val="001F64F0"/>
    <w:pPr>
      <w:spacing w:before="600"/>
    </w:pPr>
    <w:rPr>
      <w:rFonts w:ascii="Arial" w:hAnsi="Arial"/>
      <w:shadow/>
      <w:sz w:val="48"/>
    </w:rPr>
  </w:style>
  <w:style w:type="paragraph" w:customStyle="1" w:styleId="Formula">
    <w:name w:val="Formula"/>
    <w:basedOn w:val="BillBasic"/>
    <w:rsid w:val="001F64F0"/>
    <w:pPr>
      <w:spacing w:line="260" w:lineRule="atLeast"/>
      <w:jc w:val="center"/>
    </w:pPr>
  </w:style>
  <w:style w:type="paragraph" w:customStyle="1" w:styleId="Amainbullet">
    <w:name w:val="A main bullet"/>
    <w:basedOn w:val="BillBasic"/>
    <w:rsid w:val="001F64F0"/>
    <w:pPr>
      <w:spacing w:before="60"/>
      <w:ind w:left="1500" w:hanging="400"/>
    </w:pPr>
  </w:style>
  <w:style w:type="paragraph" w:customStyle="1" w:styleId="Aparabullet">
    <w:name w:val="A para bullet"/>
    <w:basedOn w:val="BillBasic"/>
    <w:rsid w:val="001F64F0"/>
    <w:pPr>
      <w:spacing w:before="60"/>
      <w:ind w:left="2000" w:hanging="400"/>
    </w:pPr>
  </w:style>
  <w:style w:type="paragraph" w:customStyle="1" w:styleId="Asubparabullet">
    <w:name w:val="A subpara bullet"/>
    <w:basedOn w:val="BillBasic"/>
    <w:rsid w:val="001F64F0"/>
    <w:pPr>
      <w:spacing w:before="60"/>
      <w:ind w:left="2540" w:hanging="400"/>
    </w:pPr>
  </w:style>
  <w:style w:type="paragraph" w:customStyle="1" w:styleId="aDefpara">
    <w:name w:val="aDef para"/>
    <w:basedOn w:val="Apara"/>
    <w:rsid w:val="001F64F0"/>
  </w:style>
  <w:style w:type="paragraph" w:customStyle="1" w:styleId="aDefsubpara">
    <w:name w:val="aDef subpara"/>
    <w:basedOn w:val="Asubpara"/>
    <w:rsid w:val="001F64F0"/>
  </w:style>
  <w:style w:type="paragraph" w:customStyle="1" w:styleId="Idefpara">
    <w:name w:val="I def para"/>
    <w:basedOn w:val="Ipara"/>
    <w:rsid w:val="001F64F0"/>
  </w:style>
  <w:style w:type="paragraph" w:customStyle="1" w:styleId="Idefsubpara">
    <w:name w:val="I def subpara"/>
    <w:basedOn w:val="Isubpara"/>
    <w:rsid w:val="001F64F0"/>
  </w:style>
  <w:style w:type="paragraph" w:customStyle="1" w:styleId="Notified">
    <w:name w:val="Notified"/>
    <w:basedOn w:val="BillBasic"/>
    <w:rsid w:val="001F64F0"/>
    <w:pPr>
      <w:spacing w:before="360"/>
      <w:jc w:val="right"/>
    </w:pPr>
    <w:rPr>
      <w:i/>
    </w:rPr>
  </w:style>
  <w:style w:type="paragraph" w:customStyle="1" w:styleId="03ScheduleLandscape">
    <w:name w:val="03ScheduleLandscape"/>
    <w:basedOn w:val="Normal"/>
    <w:rsid w:val="001F64F0"/>
  </w:style>
  <w:style w:type="paragraph" w:customStyle="1" w:styleId="IDict-Heading">
    <w:name w:val="I Dict-Heading"/>
    <w:basedOn w:val="BillBasicHeading"/>
    <w:rsid w:val="001F64F0"/>
    <w:pPr>
      <w:spacing w:before="320"/>
      <w:ind w:left="2600" w:hanging="2600"/>
      <w:jc w:val="both"/>
    </w:pPr>
    <w:rPr>
      <w:sz w:val="34"/>
    </w:rPr>
  </w:style>
  <w:style w:type="paragraph" w:customStyle="1" w:styleId="02TextLandscape">
    <w:name w:val="02TextLandscape"/>
    <w:basedOn w:val="Normal"/>
    <w:rsid w:val="001F64F0"/>
  </w:style>
  <w:style w:type="paragraph" w:styleId="Salutation">
    <w:name w:val="Salutation"/>
    <w:basedOn w:val="Normal"/>
    <w:next w:val="Normal"/>
    <w:rsid w:val="00164565"/>
  </w:style>
  <w:style w:type="paragraph" w:customStyle="1" w:styleId="aNoteBullet">
    <w:name w:val="aNoteBullet"/>
    <w:basedOn w:val="aNoteSymb"/>
    <w:rsid w:val="001F64F0"/>
    <w:pPr>
      <w:tabs>
        <w:tab w:val="left" w:pos="2200"/>
      </w:tabs>
      <w:spacing w:before="60"/>
      <w:ind w:left="2600" w:hanging="700"/>
    </w:pPr>
  </w:style>
  <w:style w:type="paragraph" w:customStyle="1" w:styleId="aNotess">
    <w:name w:val="aNotess"/>
    <w:basedOn w:val="BillBasic"/>
    <w:rsid w:val="00164565"/>
    <w:pPr>
      <w:ind w:left="1900" w:hanging="800"/>
    </w:pPr>
    <w:rPr>
      <w:sz w:val="20"/>
    </w:rPr>
  </w:style>
  <w:style w:type="paragraph" w:customStyle="1" w:styleId="aParaNoteBullet">
    <w:name w:val="aParaNoteBullet"/>
    <w:basedOn w:val="aParaNote"/>
    <w:rsid w:val="001F64F0"/>
    <w:pPr>
      <w:tabs>
        <w:tab w:val="left" w:pos="2700"/>
      </w:tabs>
      <w:spacing w:before="60"/>
      <w:ind w:left="3100" w:hanging="700"/>
    </w:pPr>
  </w:style>
  <w:style w:type="paragraph" w:customStyle="1" w:styleId="aNotepar">
    <w:name w:val="aNotepar"/>
    <w:basedOn w:val="BillBasic"/>
    <w:next w:val="Normal"/>
    <w:rsid w:val="001F64F0"/>
    <w:pPr>
      <w:ind w:left="2400" w:hanging="800"/>
    </w:pPr>
    <w:rPr>
      <w:sz w:val="20"/>
    </w:rPr>
  </w:style>
  <w:style w:type="paragraph" w:customStyle="1" w:styleId="aNoteTextpar">
    <w:name w:val="aNoteTextpar"/>
    <w:basedOn w:val="aNotepar"/>
    <w:rsid w:val="001F64F0"/>
    <w:pPr>
      <w:spacing w:before="60"/>
      <w:ind w:firstLine="0"/>
    </w:pPr>
  </w:style>
  <w:style w:type="paragraph" w:customStyle="1" w:styleId="MinisterWord">
    <w:name w:val="MinisterWord"/>
    <w:basedOn w:val="Normal"/>
    <w:rsid w:val="001F64F0"/>
    <w:pPr>
      <w:spacing w:before="60"/>
      <w:jc w:val="right"/>
    </w:pPr>
  </w:style>
  <w:style w:type="paragraph" w:customStyle="1" w:styleId="aExamPara">
    <w:name w:val="aExamPara"/>
    <w:basedOn w:val="aExam"/>
    <w:rsid w:val="001F64F0"/>
    <w:pPr>
      <w:tabs>
        <w:tab w:val="right" w:pos="1720"/>
        <w:tab w:val="left" w:pos="2000"/>
        <w:tab w:val="left" w:pos="2300"/>
      </w:tabs>
      <w:ind w:left="2400" w:hanging="1300"/>
    </w:pPr>
  </w:style>
  <w:style w:type="paragraph" w:customStyle="1" w:styleId="aExamNumText">
    <w:name w:val="aExamNumText"/>
    <w:basedOn w:val="aExam"/>
    <w:rsid w:val="001F64F0"/>
    <w:pPr>
      <w:ind w:left="1500"/>
    </w:pPr>
  </w:style>
  <w:style w:type="paragraph" w:customStyle="1" w:styleId="aExamBullet">
    <w:name w:val="aExamBullet"/>
    <w:basedOn w:val="aExam"/>
    <w:rsid w:val="001F64F0"/>
    <w:pPr>
      <w:tabs>
        <w:tab w:val="left" w:pos="1500"/>
        <w:tab w:val="left" w:pos="2300"/>
      </w:tabs>
      <w:ind w:left="1900" w:hanging="800"/>
    </w:pPr>
  </w:style>
  <w:style w:type="paragraph" w:customStyle="1" w:styleId="aNotePara">
    <w:name w:val="aNotePara"/>
    <w:basedOn w:val="aNote"/>
    <w:rsid w:val="001F64F0"/>
    <w:pPr>
      <w:tabs>
        <w:tab w:val="right" w:pos="2140"/>
        <w:tab w:val="left" w:pos="2400"/>
      </w:tabs>
      <w:spacing w:before="60"/>
      <w:ind w:left="2400" w:hanging="1300"/>
    </w:pPr>
  </w:style>
  <w:style w:type="paragraph" w:customStyle="1" w:styleId="aExplanHeading">
    <w:name w:val="aExplanHeading"/>
    <w:basedOn w:val="BillBasicHeading"/>
    <w:next w:val="Normal"/>
    <w:rsid w:val="001F64F0"/>
    <w:rPr>
      <w:rFonts w:ascii="Arial (W1)" w:hAnsi="Arial (W1)"/>
      <w:sz w:val="18"/>
    </w:rPr>
  </w:style>
  <w:style w:type="paragraph" w:customStyle="1" w:styleId="aExplanText">
    <w:name w:val="aExplanText"/>
    <w:basedOn w:val="BillBasic"/>
    <w:rsid w:val="001F64F0"/>
    <w:rPr>
      <w:sz w:val="20"/>
    </w:rPr>
  </w:style>
  <w:style w:type="paragraph" w:customStyle="1" w:styleId="aParaNotePara">
    <w:name w:val="aParaNotePara"/>
    <w:basedOn w:val="aNoteParaSymb"/>
    <w:rsid w:val="001F64F0"/>
    <w:pPr>
      <w:tabs>
        <w:tab w:val="clear" w:pos="2140"/>
        <w:tab w:val="clear" w:pos="2400"/>
        <w:tab w:val="right" w:pos="2644"/>
      </w:tabs>
      <w:ind w:left="3320" w:hanging="1720"/>
    </w:pPr>
  </w:style>
  <w:style w:type="character" w:customStyle="1" w:styleId="charBold">
    <w:name w:val="charBold"/>
    <w:basedOn w:val="DefaultParagraphFont"/>
    <w:rsid w:val="001F64F0"/>
    <w:rPr>
      <w:b/>
    </w:rPr>
  </w:style>
  <w:style w:type="character" w:customStyle="1" w:styleId="charBoldItals">
    <w:name w:val="charBoldItals"/>
    <w:basedOn w:val="DefaultParagraphFont"/>
    <w:rsid w:val="001F64F0"/>
    <w:rPr>
      <w:b/>
      <w:i/>
    </w:rPr>
  </w:style>
  <w:style w:type="character" w:customStyle="1" w:styleId="charItals">
    <w:name w:val="charItals"/>
    <w:basedOn w:val="DefaultParagraphFont"/>
    <w:rsid w:val="001F64F0"/>
    <w:rPr>
      <w:i/>
    </w:rPr>
  </w:style>
  <w:style w:type="character" w:customStyle="1" w:styleId="charUnderline">
    <w:name w:val="charUnderline"/>
    <w:basedOn w:val="DefaultParagraphFont"/>
    <w:rsid w:val="001F64F0"/>
    <w:rPr>
      <w:u w:val="single"/>
    </w:rPr>
  </w:style>
  <w:style w:type="paragraph" w:customStyle="1" w:styleId="TableHd">
    <w:name w:val="TableHd"/>
    <w:basedOn w:val="Normal"/>
    <w:rsid w:val="001F64F0"/>
    <w:pPr>
      <w:keepNext/>
      <w:spacing w:before="300"/>
      <w:ind w:left="1200" w:hanging="1200"/>
    </w:pPr>
    <w:rPr>
      <w:rFonts w:ascii="Arial" w:hAnsi="Arial"/>
      <w:b/>
      <w:sz w:val="20"/>
    </w:rPr>
  </w:style>
  <w:style w:type="paragraph" w:customStyle="1" w:styleId="TableColHd">
    <w:name w:val="TableColHd"/>
    <w:basedOn w:val="Normal"/>
    <w:rsid w:val="001F64F0"/>
    <w:pPr>
      <w:keepNext/>
      <w:spacing w:after="60"/>
    </w:pPr>
    <w:rPr>
      <w:rFonts w:ascii="Arial" w:hAnsi="Arial"/>
      <w:b/>
      <w:sz w:val="18"/>
    </w:rPr>
  </w:style>
  <w:style w:type="paragraph" w:customStyle="1" w:styleId="PenaltyPara">
    <w:name w:val="PenaltyPara"/>
    <w:basedOn w:val="Normal"/>
    <w:rsid w:val="001F64F0"/>
    <w:pPr>
      <w:tabs>
        <w:tab w:val="right" w:pos="1360"/>
      </w:tabs>
      <w:spacing w:before="60"/>
      <w:ind w:left="1600" w:hanging="1600"/>
      <w:jc w:val="both"/>
    </w:pPr>
  </w:style>
  <w:style w:type="paragraph" w:customStyle="1" w:styleId="tablepara">
    <w:name w:val="table para"/>
    <w:basedOn w:val="Normal"/>
    <w:rsid w:val="001F64F0"/>
    <w:pPr>
      <w:tabs>
        <w:tab w:val="right" w:pos="800"/>
        <w:tab w:val="left" w:pos="1100"/>
      </w:tabs>
      <w:spacing w:before="80" w:after="60"/>
      <w:ind w:left="1100" w:hanging="1100"/>
    </w:pPr>
  </w:style>
  <w:style w:type="paragraph" w:customStyle="1" w:styleId="tablesubpara">
    <w:name w:val="table subpara"/>
    <w:basedOn w:val="Normal"/>
    <w:rsid w:val="001F64F0"/>
    <w:pPr>
      <w:tabs>
        <w:tab w:val="right" w:pos="1500"/>
        <w:tab w:val="left" w:pos="1800"/>
      </w:tabs>
      <w:spacing w:before="80" w:after="60"/>
      <w:ind w:left="1800" w:hanging="1800"/>
    </w:pPr>
  </w:style>
  <w:style w:type="paragraph" w:customStyle="1" w:styleId="TableText">
    <w:name w:val="TableText"/>
    <w:basedOn w:val="Normal"/>
    <w:rsid w:val="001F64F0"/>
    <w:pPr>
      <w:spacing w:before="60" w:after="60"/>
    </w:pPr>
  </w:style>
  <w:style w:type="paragraph" w:customStyle="1" w:styleId="IshadedH5Sec">
    <w:name w:val="I shaded H5 Sec"/>
    <w:basedOn w:val="AH5Sec"/>
    <w:rsid w:val="001F64F0"/>
    <w:pPr>
      <w:shd w:val="pct25" w:color="auto" w:fill="auto"/>
      <w:outlineLvl w:val="9"/>
    </w:pPr>
  </w:style>
  <w:style w:type="paragraph" w:customStyle="1" w:styleId="IshadedSchClause">
    <w:name w:val="I shaded Sch Clause"/>
    <w:basedOn w:val="IshadedH5Sec"/>
    <w:rsid w:val="001F64F0"/>
  </w:style>
  <w:style w:type="paragraph" w:customStyle="1" w:styleId="Penalty">
    <w:name w:val="Penalty"/>
    <w:basedOn w:val="Amainreturn"/>
    <w:rsid w:val="001F64F0"/>
  </w:style>
  <w:style w:type="paragraph" w:customStyle="1" w:styleId="aNoteText">
    <w:name w:val="aNoteText"/>
    <w:basedOn w:val="aNoteSymb"/>
    <w:rsid w:val="001F64F0"/>
    <w:pPr>
      <w:spacing w:before="60"/>
      <w:ind w:firstLine="0"/>
    </w:pPr>
  </w:style>
  <w:style w:type="paragraph" w:customStyle="1" w:styleId="aExamINum">
    <w:name w:val="aExamINum"/>
    <w:basedOn w:val="aExam"/>
    <w:rsid w:val="00164565"/>
    <w:pPr>
      <w:tabs>
        <w:tab w:val="left" w:pos="1500"/>
      </w:tabs>
      <w:ind w:left="1500" w:hanging="400"/>
    </w:pPr>
  </w:style>
  <w:style w:type="paragraph" w:customStyle="1" w:styleId="AExamIPara">
    <w:name w:val="AExamIPara"/>
    <w:basedOn w:val="aExam"/>
    <w:rsid w:val="001F64F0"/>
    <w:pPr>
      <w:tabs>
        <w:tab w:val="right" w:pos="1720"/>
        <w:tab w:val="left" w:pos="2000"/>
      </w:tabs>
      <w:ind w:left="2000" w:hanging="900"/>
    </w:pPr>
  </w:style>
  <w:style w:type="paragraph" w:customStyle="1" w:styleId="AH3sec">
    <w:name w:val="A H3 sec"/>
    <w:aliases w:val="H3"/>
    <w:basedOn w:val="Normal"/>
    <w:next w:val="Amain"/>
    <w:rsid w:val="00164565"/>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F64F0"/>
    <w:pPr>
      <w:tabs>
        <w:tab w:val="clear" w:pos="2600"/>
      </w:tabs>
      <w:ind w:left="1100"/>
    </w:pPr>
    <w:rPr>
      <w:sz w:val="18"/>
    </w:rPr>
  </w:style>
  <w:style w:type="paragraph" w:customStyle="1" w:styleId="aExamss">
    <w:name w:val="aExamss"/>
    <w:basedOn w:val="aNoteSymb"/>
    <w:rsid w:val="001F64F0"/>
    <w:pPr>
      <w:spacing w:before="60"/>
      <w:ind w:left="1100" w:firstLine="0"/>
    </w:pPr>
  </w:style>
  <w:style w:type="paragraph" w:customStyle="1" w:styleId="aExamHdgpar">
    <w:name w:val="aExamHdgpar"/>
    <w:basedOn w:val="aExamHdgss"/>
    <w:next w:val="Normal"/>
    <w:rsid w:val="001F64F0"/>
    <w:pPr>
      <w:ind w:left="1600"/>
    </w:pPr>
  </w:style>
  <w:style w:type="paragraph" w:customStyle="1" w:styleId="aExampar">
    <w:name w:val="aExampar"/>
    <w:basedOn w:val="aExamss"/>
    <w:rsid w:val="001F64F0"/>
    <w:pPr>
      <w:ind w:left="1600"/>
    </w:pPr>
  </w:style>
  <w:style w:type="paragraph" w:customStyle="1" w:styleId="aExamINumss">
    <w:name w:val="aExamINumss"/>
    <w:basedOn w:val="aExamss"/>
    <w:rsid w:val="001F64F0"/>
    <w:pPr>
      <w:tabs>
        <w:tab w:val="left" w:pos="1500"/>
      </w:tabs>
      <w:ind w:left="1500" w:hanging="400"/>
    </w:pPr>
  </w:style>
  <w:style w:type="paragraph" w:customStyle="1" w:styleId="aExamINumpar">
    <w:name w:val="aExamINumpar"/>
    <w:basedOn w:val="aExampar"/>
    <w:rsid w:val="001F64F0"/>
    <w:pPr>
      <w:tabs>
        <w:tab w:val="left" w:pos="2000"/>
      </w:tabs>
      <w:ind w:left="2000" w:hanging="400"/>
    </w:pPr>
  </w:style>
  <w:style w:type="paragraph" w:customStyle="1" w:styleId="aExamNumTextss">
    <w:name w:val="aExamNumTextss"/>
    <w:basedOn w:val="aExamss"/>
    <w:rsid w:val="001F64F0"/>
    <w:pPr>
      <w:ind w:left="1500"/>
    </w:pPr>
  </w:style>
  <w:style w:type="paragraph" w:customStyle="1" w:styleId="aExamNumTextpar">
    <w:name w:val="aExamNumTextpar"/>
    <w:basedOn w:val="aExampar"/>
    <w:rsid w:val="00164565"/>
    <w:pPr>
      <w:ind w:left="2000"/>
    </w:pPr>
  </w:style>
  <w:style w:type="paragraph" w:customStyle="1" w:styleId="aExamBulletss">
    <w:name w:val="aExamBulletss"/>
    <w:basedOn w:val="aExamss"/>
    <w:rsid w:val="001F64F0"/>
    <w:pPr>
      <w:ind w:left="1500" w:hanging="400"/>
    </w:pPr>
  </w:style>
  <w:style w:type="paragraph" w:customStyle="1" w:styleId="aExamBulletpar">
    <w:name w:val="aExamBulletpar"/>
    <w:basedOn w:val="aExampar"/>
    <w:rsid w:val="001F64F0"/>
    <w:pPr>
      <w:ind w:left="2000" w:hanging="400"/>
    </w:pPr>
  </w:style>
  <w:style w:type="paragraph" w:customStyle="1" w:styleId="aExamHdgsubpar">
    <w:name w:val="aExamHdgsubpar"/>
    <w:basedOn w:val="aExamHdgss"/>
    <w:next w:val="Normal"/>
    <w:rsid w:val="001F64F0"/>
    <w:pPr>
      <w:ind w:left="2140"/>
    </w:pPr>
  </w:style>
  <w:style w:type="paragraph" w:customStyle="1" w:styleId="aExamsubpar">
    <w:name w:val="aExamsubpar"/>
    <w:basedOn w:val="aExamss"/>
    <w:rsid w:val="001F64F0"/>
    <w:pPr>
      <w:ind w:left="2140"/>
    </w:pPr>
  </w:style>
  <w:style w:type="paragraph" w:customStyle="1" w:styleId="aExamNumsubpar">
    <w:name w:val="aExamNumsubpar"/>
    <w:basedOn w:val="aExamsubpar"/>
    <w:rsid w:val="00164565"/>
    <w:pPr>
      <w:tabs>
        <w:tab w:val="left" w:pos="2540"/>
      </w:tabs>
      <w:ind w:left="2540" w:hanging="400"/>
    </w:pPr>
  </w:style>
  <w:style w:type="paragraph" w:customStyle="1" w:styleId="aExamNumTextsubpar">
    <w:name w:val="aExamNumTextsubpar"/>
    <w:basedOn w:val="aExampar"/>
    <w:rsid w:val="00164565"/>
    <w:pPr>
      <w:ind w:left="2540"/>
    </w:pPr>
  </w:style>
  <w:style w:type="paragraph" w:customStyle="1" w:styleId="aExamBulletsubpar">
    <w:name w:val="aExamBulletsubpar"/>
    <w:basedOn w:val="aExamsubpar"/>
    <w:rsid w:val="00164565"/>
    <w:pPr>
      <w:tabs>
        <w:tab w:val="num" w:pos="2540"/>
      </w:tabs>
      <w:ind w:left="2540" w:hanging="400"/>
    </w:pPr>
  </w:style>
  <w:style w:type="paragraph" w:customStyle="1" w:styleId="aNoteTextss">
    <w:name w:val="aNoteTextss"/>
    <w:basedOn w:val="Normal"/>
    <w:rsid w:val="001F64F0"/>
    <w:pPr>
      <w:spacing w:before="60"/>
      <w:ind w:left="1900"/>
      <w:jc w:val="both"/>
    </w:pPr>
    <w:rPr>
      <w:sz w:val="20"/>
    </w:rPr>
  </w:style>
  <w:style w:type="paragraph" w:customStyle="1" w:styleId="aNoteParass">
    <w:name w:val="aNoteParass"/>
    <w:basedOn w:val="Normal"/>
    <w:rsid w:val="001F64F0"/>
    <w:pPr>
      <w:tabs>
        <w:tab w:val="right" w:pos="2140"/>
        <w:tab w:val="left" w:pos="2400"/>
      </w:tabs>
      <w:spacing w:before="60"/>
      <w:ind w:left="2400" w:hanging="1300"/>
      <w:jc w:val="both"/>
    </w:pPr>
    <w:rPr>
      <w:sz w:val="20"/>
    </w:rPr>
  </w:style>
  <w:style w:type="paragraph" w:customStyle="1" w:styleId="aNoteParapar">
    <w:name w:val="aNoteParapar"/>
    <w:basedOn w:val="aNotepar"/>
    <w:rsid w:val="001F64F0"/>
    <w:pPr>
      <w:tabs>
        <w:tab w:val="right" w:pos="2640"/>
      </w:tabs>
      <w:spacing w:before="60"/>
      <w:ind w:left="2920" w:hanging="1320"/>
    </w:pPr>
  </w:style>
  <w:style w:type="paragraph" w:customStyle="1" w:styleId="aNotesubpar">
    <w:name w:val="aNotesubpar"/>
    <w:basedOn w:val="BillBasic"/>
    <w:next w:val="Normal"/>
    <w:rsid w:val="001F64F0"/>
    <w:pPr>
      <w:ind w:left="2940" w:hanging="800"/>
    </w:pPr>
    <w:rPr>
      <w:sz w:val="20"/>
    </w:rPr>
  </w:style>
  <w:style w:type="paragraph" w:customStyle="1" w:styleId="aNoteTextsubpar">
    <w:name w:val="aNoteTextsubpar"/>
    <w:basedOn w:val="aNotesubpar"/>
    <w:rsid w:val="001F64F0"/>
    <w:pPr>
      <w:spacing w:before="60"/>
      <w:ind w:firstLine="0"/>
    </w:pPr>
  </w:style>
  <w:style w:type="paragraph" w:customStyle="1" w:styleId="aNoteParasubpar">
    <w:name w:val="aNoteParasubpar"/>
    <w:basedOn w:val="aNotesubpar"/>
    <w:rsid w:val="00164565"/>
    <w:pPr>
      <w:tabs>
        <w:tab w:val="right" w:pos="3180"/>
      </w:tabs>
      <w:spacing w:before="60"/>
      <w:ind w:left="3460" w:hanging="1320"/>
    </w:pPr>
  </w:style>
  <w:style w:type="paragraph" w:customStyle="1" w:styleId="aNoteBulletsubpar">
    <w:name w:val="aNoteBulletsubpar"/>
    <w:basedOn w:val="aNotesubpar"/>
    <w:rsid w:val="00164565"/>
    <w:pPr>
      <w:numPr>
        <w:numId w:val="12"/>
      </w:numPr>
      <w:tabs>
        <w:tab w:val="left" w:pos="3240"/>
      </w:tabs>
      <w:spacing w:before="60"/>
    </w:pPr>
  </w:style>
  <w:style w:type="paragraph" w:customStyle="1" w:styleId="aNoteBulletss">
    <w:name w:val="aNoteBulletss"/>
    <w:basedOn w:val="Normal"/>
    <w:rsid w:val="001F64F0"/>
    <w:pPr>
      <w:spacing w:before="60"/>
      <w:ind w:left="2300" w:hanging="400"/>
      <w:jc w:val="both"/>
    </w:pPr>
    <w:rPr>
      <w:sz w:val="20"/>
    </w:rPr>
  </w:style>
  <w:style w:type="paragraph" w:customStyle="1" w:styleId="aNoteBulletpar">
    <w:name w:val="aNoteBulletpar"/>
    <w:basedOn w:val="aNotepar"/>
    <w:rsid w:val="001F64F0"/>
    <w:pPr>
      <w:spacing w:before="60"/>
      <w:ind w:left="2800" w:hanging="400"/>
    </w:pPr>
  </w:style>
  <w:style w:type="paragraph" w:customStyle="1" w:styleId="aExplanBullet">
    <w:name w:val="aExplanBullet"/>
    <w:basedOn w:val="Normal"/>
    <w:rsid w:val="001F64F0"/>
    <w:pPr>
      <w:spacing w:before="140"/>
      <w:ind w:left="400" w:hanging="400"/>
      <w:jc w:val="both"/>
    </w:pPr>
    <w:rPr>
      <w:snapToGrid w:val="0"/>
      <w:sz w:val="20"/>
    </w:rPr>
  </w:style>
  <w:style w:type="paragraph" w:customStyle="1" w:styleId="AuthLaw">
    <w:name w:val="AuthLaw"/>
    <w:basedOn w:val="BillBasic"/>
    <w:rsid w:val="00164565"/>
    <w:rPr>
      <w:rFonts w:ascii="Arial" w:hAnsi="Arial"/>
      <w:b/>
      <w:sz w:val="20"/>
    </w:rPr>
  </w:style>
  <w:style w:type="paragraph" w:customStyle="1" w:styleId="aExamNumpar">
    <w:name w:val="aExamNumpar"/>
    <w:basedOn w:val="aExamINumss"/>
    <w:rsid w:val="00164565"/>
    <w:pPr>
      <w:tabs>
        <w:tab w:val="clear" w:pos="1500"/>
        <w:tab w:val="left" w:pos="2000"/>
      </w:tabs>
      <w:ind w:left="2000"/>
    </w:pPr>
  </w:style>
  <w:style w:type="paragraph" w:customStyle="1" w:styleId="Schsectionheading">
    <w:name w:val="Sch section heading"/>
    <w:basedOn w:val="BillBasic"/>
    <w:next w:val="Amain"/>
    <w:rsid w:val="00164565"/>
    <w:pPr>
      <w:spacing w:before="240"/>
      <w:jc w:val="left"/>
      <w:outlineLvl w:val="4"/>
    </w:pPr>
    <w:rPr>
      <w:rFonts w:ascii="Arial" w:hAnsi="Arial"/>
      <w:b/>
    </w:rPr>
  </w:style>
  <w:style w:type="paragraph" w:customStyle="1" w:styleId="SchAmain">
    <w:name w:val="Sch A main"/>
    <w:basedOn w:val="Amain"/>
    <w:rsid w:val="001F64F0"/>
  </w:style>
  <w:style w:type="paragraph" w:customStyle="1" w:styleId="SchApara">
    <w:name w:val="Sch A para"/>
    <w:basedOn w:val="Apara"/>
    <w:rsid w:val="001F64F0"/>
  </w:style>
  <w:style w:type="paragraph" w:customStyle="1" w:styleId="SchAsubpara">
    <w:name w:val="Sch A subpara"/>
    <w:basedOn w:val="Asubpara"/>
    <w:rsid w:val="001F64F0"/>
  </w:style>
  <w:style w:type="paragraph" w:customStyle="1" w:styleId="SchAsubsubpara">
    <w:name w:val="Sch A subsubpara"/>
    <w:basedOn w:val="Asubsubpara"/>
    <w:rsid w:val="001F64F0"/>
  </w:style>
  <w:style w:type="paragraph" w:customStyle="1" w:styleId="TOCOL1">
    <w:name w:val="TOCOL 1"/>
    <w:basedOn w:val="TOC1"/>
    <w:rsid w:val="001F64F0"/>
  </w:style>
  <w:style w:type="paragraph" w:customStyle="1" w:styleId="TOCOL2">
    <w:name w:val="TOCOL 2"/>
    <w:basedOn w:val="TOC2"/>
    <w:rsid w:val="001F64F0"/>
    <w:pPr>
      <w:keepNext w:val="0"/>
    </w:pPr>
  </w:style>
  <w:style w:type="paragraph" w:customStyle="1" w:styleId="TOCOL3">
    <w:name w:val="TOCOL 3"/>
    <w:basedOn w:val="TOC3"/>
    <w:rsid w:val="001F64F0"/>
    <w:pPr>
      <w:keepNext w:val="0"/>
    </w:pPr>
  </w:style>
  <w:style w:type="paragraph" w:customStyle="1" w:styleId="TOCOL4">
    <w:name w:val="TOCOL 4"/>
    <w:basedOn w:val="TOC4"/>
    <w:rsid w:val="001F64F0"/>
    <w:pPr>
      <w:keepNext w:val="0"/>
    </w:pPr>
  </w:style>
  <w:style w:type="paragraph" w:customStyle="1" w:styleId="TOCOL5">
    <w:name w:val="TOCOL 5"/>
    <w:basedOn w:val="TOC5"/>
    <w:rsid w:val="001F64F0"/>
    <w:pPr>
      <w:tabs>
        <w:tab w:val="left" w:pos="400"/>
      </w:tabs>
    </w:pPr>
  </w:style>
  <w:style w:type="paragraph" w:customStyle="1" w:styleId="TOCOL6">
    <w:name w:val="TOCOL 6"/>
    <w:basedOn w:val="TOC6"/>
    <w:rsid w:val="001F64F0"/>
    <w:pPr>
      <w:keepNext w:val="0"/>
    </w:pPr>
  </w:style>
  <w:style w:type="paragraph" w:customStyle="1" w:styleId="TOCOL7">
    <w:name w:val="TOCOL 7"/>
    <w:basedOn w:val="TOC7"/>
    <w:rsid w:val="001F64F0"/>
  </w:style>
  <w:style w:type="paragraph" w:customStyle="1" w:styleId="TOCOL8">
    <w:name w:val="TOCOL 8"/>
    <w:basedOn w:val="TOC8"/>
    <w:rsid w:val="001F64F0"/>
  </w:style>
  <w:style w:type="paragraph" w:customStyle="1" w:styleId="TOCOL9">
    <w:name w:val="TOCOL 9"/>
    <w:basedOn w:val="TOC9"/>
    <w:rsid w:val="001F64F0"/>
    <w:pPr>
      <w:ind w:right="0"/>
    </w:pPr>
  </w:style>
  <w:style w:type="paragraph" w:styleId="TOC9">
    <w:name w:val="toc 9"/>
    <w:basedOn w:val="Normal"/>
    <w:next w:val="Normal"/>
    <w:autoRedefine/>
    <w:uiPriority w:val="39"/>
    <w:rsid w:val="001F64F0"/>
    <w:pPr>
      <w:ind w:left="1920" w:right="600"/>
    </w:pPr>
  </w:style>
  <w:style w:type="paragraph" w:customStyle="1" w:styleId="Billname1">
    <w:name w:val="Billname1"/>
    <w:basedOn w:val="Normal"/>
    <w:rsid w:val="001F64F0"/>
    <w:pPr>
      <w:tabs>
        <w:tab w:val="left" w:pos="2400"/>
      </w:tabs>
      <w:spacing w:before="1220"/>
    </w:pPr>
    <w:rPr>
      <w:rFonts w:ascii="Arial" w:hAnsi="Arial"/>
      <w:b/>
      <w:sz w:val="40"/>
    </w:rPr>
  </w:style>
  <w:style w:type="paragraph" w:customStyle="1" w:styleId="TableText10">
    <w:name w:val="TableText10"/>
    <w:basedOn w:val="TableText"/>
    <w:rsid w:val="001F64F0"/>
    <w:rPr>
      <w:sz w:val="20"/>
    </w:rPr>
  </w:style>
  <w:style w:type="paragraph" w:customStyle="1" w:styleId="TablePara10">
    <w:name w:val="TablePara10"/>
    <w:basedOn w:val="tablepara"/>
    <w:rsid w:val="001F64F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F64F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F64F0"/>
  </w:style>
  <w:style w:type="character" w:customStyle="1" w:styleId="charPage">
    <w:name w:val="charPage"/>
    <w:basedOn w:val="DefaultParagraphFont"/>
    <w:rsid w:val="001F64F0"/>
  </w:style>
  <w:style w:type="character" w:styleId="PageNumber">
    <w:name w:val="page number"/>
    <w:basedOn w:val="DefaultParagraphFont"/>
    <w:rsid w:val="001F64F0"/>
  </w:style>
  <w:style w:type="paragraph" w:customStyle="1" w:styleId="Letterhead">
    <w:name w:val="Letterhead"/>
    <w:rsid w:val="00164565"/>
    <w:pPr>
      <w:widowControl w:val="0"/>
      <w:spacing w:after="180"/>
      <w:jc w:val="right"/>
    </w:pPr>
    <w:rPr>
      <w:rFonts w:ascii="Arial" w:hAnsi="Arial"/>
      <w:sz w:val="32"/>
      <w:lang w:eastAsia="en-US"/>
    </w:rPr>
  </w:style>
  <w:style w:type="paragraph" w:customStyle="1" w:styleId="IShadedschclause0">
    <w:name w:val="I Shaded sch clause"/>
    <w:basedOn w:val="IH5Sec"/>
    <w:rsid w:val="00164565"/>
    <w:pPr>
      <w:shd w:val="pct15" w:color="auto" w:fill="FFFFFF"/>
      <w:tabs>
        <w:tab w:val="clear" w:pos="1100"/>
        <w:tab w:val="left" w:pos="700"/>
      </w:tabs>
      <w:ind w:left="700" w:hanging="700"/>
    </w:pPr>
  </w:style>
  <w:style w:type="paragraph" w:customStyle="1" w:styleId="Billfooter">
    <w:name w:val="Billfooter"/>
    <w:basedOn w:val="Normal"/>
    <w:rsid w:val="00164565"/>
    <w:pPr>
      <w:tabs>
        <w:tab w:val="right" w:pos="7200"/>
      </w:tabs>
      <w:jc w:val="both"/>
    </w:pPr>
    <w:rPr>
      <w:sz w:val="18"/>
    </w:rPr>
  </w:style>
  <w:style w:type="paragraph" w:styleId="BalloonText">
    <w:name w:val="Balloon Text"/>
    <w:basedOn w:val="Normal"/>
    <w:link w:val="BalloonTextChar"/>
    <w:uiPriority w:val="99"/>
    <w:unhideWhenUsed/>
    <w:rsid w:val="001F64F0"/>
    <w:rPr>
      <w:rFonts w:ascii="Tahoma" w:hAnsi="Tahoma" w:cs="Tahoma"/>
      <w:sz w:val="16"/>
      <w:szCs w:val="16"/>
    </w:rPr>
  </w:style>
  <w:style w:type="character" w:customStyle="1" w:styleId="BalloonTextChar">
    <w:name w:val="Balloon Text Char"/>
    <w:basedOn w:val="DefaultParagraphFont"/>
    <w:link w:val="BalloonText"/>
    <w:uiPriority w:val="99"/>
    <w:rsid w:val="001F64F0"/>
    <w:rPr>
      <w:rFonts w:ascii="Tahoma" w:hAnsi="Tahoma" w:cs="Tahoma"/>
      <w:sz w:val="16"/>
      <w:szCs w:val="16"/>
      <w:lang w:eastAsia="en-US"/>
    </w:rPr>
  </w:style>
  <w:style w:type="paragraph" w:customStyle="1" w:styleId="00AssAm">
    <w:name w:val="00AssAm"/>
    <w:basedOn w:val="00SigningPage"/>
    <w:rsid w:val="00164565"/>
  </w:style>
  <w:style w:type="character" w:customStyle="1" w:styleId="FooterChar">
    <w:name w:val="Footer Char"/>
    <w:basedOn w:val="DefaultParagraphFont"/>
    <w:link w:val="Footer"/>
    <w:rsid w:val="001F64F0"/>
    <w:rPr>
      <w:rFonts w:ascii="Arial" w:hAnsi="Arial"/>
      <w:sz w:val="18"/>
      <w:lang w:eastAsia="en-US"/>
    </w:rPr>
  </w:style>
  <w:style w:type="character" w:customStyle="1" w:styleId="HeaderChar">
    <w:name w:val="Header Char"/>
    <w:basedOn w:val="DefaultParagraphFont"/>
    <w:link w:val="Header"/>
    <w:rsid w:val="00164565"/>
    <w:rPr>
      <w:sz w:val="24"/>
      <w:lang w:eastAsia="en-US"/>
    </w:rPr>
  </w:style>
  <w:style w:type="paragraph" w:customStyle="1" w:styleId="01aPreamble">
    <w:name w:val="01aPreamble"/>
    <w:basedOn w:val="Normal"/>
    <w:qFormat/>
    <w:rsid w:val="001F64F0"/>
  </w:style>
  <w:style w:type="paragraph" w:customStyle="1" w:styleId="TableBullet">
    <w:name w:val="TableBullet"/>
    <w:basedOn w:val="TableText10"/>
    <w:qFormat/>
    <w:rsid w:val="001F64F0"/>
    <w:pPr>
      <w:numPr>
        <w:numId w:val="36"/>
      </w:numPr>
    </w:pPr>
  </w:style>
  <w:style w:type="paragraph" w:customStyle="1" w:styleId="BillCrest">
    <w:name w:val="Bill Crest"/>
    <w:basedOn w:val="Normal"/>
    <w:next w:val="Normal"/>
    <w:rsid w:val="001F64F0"/>
    <w:pPr>
      <w:tabs>
        <w:tab w:val="center" w:pos="3160"/>
      </w:tabs>
      <w:spacing w:after="60"/>
    </w:pPr>
    <w:rPr>
      <w:sz w:val="216"/>
    </w:rPr>
  </w:style>
  <w:style w:type="paragraph" w:customStyle="1" w:styleId="BillNo">
    <w:name w:val="BillNo"/>
    <w:basedOn w:val="BillBasicHeading"/>
    <w:rsid w:val="001F64F0"/>
    <w:pPr>
      <w:keepNext w:val="0"/>
      <w:spacing w:before="240"/>
      <w:jc w:val="both"/>
    </w:pPr>
  </w:style>
  <w:style w:type="paragraph" w:customStyle="1" w:styleId="aNoteBulletann">
    <w:name w:val="aNoteBulletann"/>
    <w:basedOn w:val="aNotess"/>
    <w:rsid w:val="00164565"/>
    <w:pPr>
      <w:tabs>
        <w:tab w:val="left" w:pos="2200"/>
      </w:tabs>
      <w:spacing w:before="0"/>
      <w:ind w:left="0" w:firstLine="0"/>
    </w:pPr>
  </w:style>
  <w:style w:type="paragraph" w:customStyle="1" w:styleId="aNoteBulletparann">
    <w:name w:val="aNoteBulletparann"/>
    <w:basedOn w:val="aNotepar"/>
    <w:rsid w:val="00164565"/>
    <w:pPr>
      <w:tabs>
        <w:tab w:val="left" w:pos="2700"/>
      </w:tabs>
      <w:spacing w:before="0"/>
      <w:ind w:left="0" w:firstLine="0"/>
    </w:pPr>
  </w:style>
  <w:style w:type="paragraph" w:customStyle="1" w:styleId="TableNumbered">
    <w:name w:val="TableNumbered"/>
    <w:basedOn w:val="TableText10"/>
    <w:qFormat/>
    <w:rsid w:val="001F64F0"/>
    <w:pPr>
      <w:numPr>
        <w:numId w:val="17"/>
      </w:numPr>
    </w:pPr>
  </w:style>
  <w:style w:type="paragraph" w:customStyle="1" w:styleId="ISchMain">
    <w:name w:val="I Sch Main"/>
    <w:basedOn w:val="BillBasic"/>
    <w:rsid w:val="001F64F0"/>
    <w:pPr>
      <w:tabs>
        <w:tab w:val="right" w:pos="900"/>
        <w:tab w:val="left" w:pos="1100"/>
      </w:tabs>
      <w:ind w:left="1100" w:hanging="1100"/>
    </w:pPr>
  </w:style>
  <w:style w:type="paragraph" w:customStyle="1" w:styleId="ISchpara">
    <w:name w:val="I Sch para"/>
    <w:basedOn w:val="BillBasic"/>
    <w:rsid w:val="001F64F0"/>
    <w:pPr>
      <w:tabs>
        <w:tab w:val="right" w:pos="1400"/>
        <w:tab w:val="left" w:pos="1600"/>
      </w:tabs>
      <w:ind w:left="1600" w:hanging="1600"/>
    </w:pPr>
  </w:style>
  <w:style w:type="paragraph" w:customStyle="1" w:styleId="ISchsubpara">
    <w:name w:val="I Sch subpara"/>
    <w:basedOn w:val="BillBasic"/>
    <w:rsid w:val="001F64F0"/>
    <w:pPr>
      <w:tabs>
        <w:tab w:val="right" w:pos="1940"/>
        <w:tab w:val="left" w:pos="2140"/>
      </w:tabs>
      <w:ind w:left="2140" w:hanging="2140"/>
    </w:pPr>
  </w:style>
  <w:style w:type="paragraph" w:customStyle="1" w:styleId="ISchsubsubpara">
    <w:name w:val="I Sch subsubpara"/>
    <w:basedOn w:val="BillBasic"/>
    <w:rsid w:val="001F64F0"/>
    <w:pPr>
      <w:tabs>
        <w:tab w:val="right" w:pos="2460"/>
        <w:tab w:val="left" w:pos="2660"/>
      </w:tabs>
      <w:ind w:left="2660" w:hanging="2660"/>
    </w:pPr>
  </w:style>
  <w:style w:type="character" w:customStyle="1" w:styleId="aNoteChar">
    <w:name w:val="aNote Char"/>
    <w:basedOn w:val="DefaultParagraphFont"/>
    <w:link w:val="aNote"/>
    <w:locked/>
    <w:rsid w:val="001F64F0"/>
    <w:rPr>
      <w:lang w:eastAsia="en-US"/>
    </w:rPr>
  </w:style>
  <w:style w:type="character" w:customStyle="1" w:styleId="charCitHyperlinkAbbrev">
    <w:name w:val="charCitHyperlinkAbbrev"/>
    <w:basedOn w:val="Hyperlink"/>
    <w:uiPriority w:val="1"/>
    <w:rsid w:val="001F64F0"/>
    <w:rPr>
      <w:color w:val="0000FF" w:themeColor="hyperlink"/>
      <w:u w:val="none"/>
    </w:rPr>
  </w:style>
  <w:style w:type="character" w:styleId="Hyperlink">
    <w:name w:val="Hyperlink"/>
    <w:basedOn w:val="DefaultParagraphFont"/>
    <w:uiPriority w:val="99"/>
    <w:unhideWhenUsed/>
    <w:rsid w:val="001F64F0"/>
    <w:rPr>
      <w:color w:val="0000FF" w:themeColor="hyperlink"/>
      <w:u w:val="single"/>
    </w:rPr>
  </w:style>
  <w:style w:type="character" w:customStyle="1" w:styleId="charCitHyperlinkItal">
    <w:name w:val="charCitHyperlinkItal"/>
    <w:basedOn w:val="Hyperlink"/>
    <w:uiPriority w:val="1"/>
    <w:rsid w:val="001F64F0"/>
    <w:rPr>
      <w:i/>
      <w:color w:val="0000FF" w:themeColor="hyperlink"/>
      <w:u w:val="none"/>
    </w:rPr>
  </w:style>
  <w:style w:type="character" w:customStyle="1" w:styleId="AH5SecChar">
    <w:name w:val="A H5 Sec Char"/>
    <w:basedOn w:val="DefaultParagraphFont"/>
    <w:link w:val="AH5Sec"/>
    <w:locked/>
    <w:rsid w:val="00164565"/>
    <w:rPr>
      <w:rFonts w:ascii="Arial" w:hAnsi="Arial"/>
      <w:b/>
      <w:sz w:val="24"/>
      <w:lang w:eastAsia="en-US"/>
    </w:rPr>
  </w:style>
  <w:style w:type="character" w:customStyle="1" w:styleId="BillBasicChar">
    <w:name w:val="BillBasic Char"/>
    <w:basedOn w:val="DefaultParagraphFont"/>
    <w:link w:val="BillBasic"/>
    <w:locked/>
    <w:rsid w:val="00164565"/>
    <w:rPr>
      <w:sz w:val="24"/>
      <w:lang w:eastAsia="en-US"/>
    </w:rPr>
  </w:style>
  <w:style w:type="paragraph" w:customStyle="1" w:styleId="Status">
    <w:name w:val="Status"/>
    <w:basedOn w:val="Normal"/>
    <w:rsid w:val="001F64F0"/>
    <w:pPr>
      <w:spacing w:before="280"/>
      <w:jc w:val="center"/>
    </w:pPr>
    <w:rPr>
      <w:rFonts w:ascii="Arial" w:hAnsi="Arial"/>
      <w:sz w:val="14"/>
    </w:rPr>
  </w:style>
  <w:style w:type="paragraph" w:customStyle="1" w:styleId="FooterInfoCentre">
    <w:name w:val="FooterInfoCentre"/>
    <w:basedOn w:val="FooterInfo"/>
    <w:rsid w:val="001F64F0"/>
    <w:pPr>
      <w:spacing w:before="60"/>
      <w:jc w:val="center"/>
    </w:pPr>
  </w:style>
  <w:style w:type="paragraph" w:styleId="ListBullet2">
    <w:name w:val="List Bullet 2"/>
    <w:basedOn w:val="Normal"/>
    <w:uiPriority w:val="99"/>
    <w:rsid w:val="001B18C2"/>
    <w:pPr>
      <w:tabs>
        <w:tab w:val="num" w:pos="643"/>
      </w:tabs>
      <w:ind w:left="643" w:hanging="360"/>
    </w:pPr>
  </w:style>
  <w:style w:type="character" w:customStyle="1" w:styleId="AmainreturnChar">
    <w:name w:val="A main return Char"/>
    <w:basedOn w:val="DefaultParagraphFont"/>
    <w:link w:val="Amainreturn"/>
    <w:locked/>
    <w:rsid w:val="001B18C2"/>
    <w:rPr>
      <w:sz w:val="24"/>
      <w:lang w:eastAsia="en-US"/>
    </w:rPr>
  </w:style>
  <w:style w:type="character" w:customStyle="1" w:styleId="aDefChar">
    <w:name w:val="aDef Char"/>
    <w:basedOn w:val="DefaultParagraphFont"/>
    <w:link w:val="aDef"/>
    <w:locked/>
    <w:rsid w:val="001A717A"/>
    <w:rPr>
      <w:sz w:val="24"/>
      <w:lang w:eastAsia="en-US"/>
    </w:rPr>
  </w:style>
  <w:style w:type="table" w:styleId="TableGrid">
    <w:name w:val="Table Grid"/>
    <w:basedOn w:val="TableNormal"/>
    <w:uiPriority w:val="59"/>
    <w:rsid w:val="0089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rsid w:val="008941B1"/>
    <w:pPr>
      <w:tabs>
        <w:tab w:val="num" w:pos="643"/>
      </w:tabs>
      <w:ind w:left="643" w:hanging="360"/>
    </w:pPr>
  </w:style>
  <w:style w:type="paragraph" w:customStyle="1" w:styleId="formatchapter155boldchapterhead">
    <w:name w:val="format.chapter.15.5.bold.chapterhead"/>
    <w:uiPriority w:val="99"/>
    <w:rsid w:val="00D2668C"/>
    <w:pPr>
      <w:keepNext/>
      <w:keepLines/>
      <w:autoSpaceDE w:val="0"/>
      <w:autoSpaceDN w:val="0"/>
      <w:adjustRightInd w:val="0"/>
      <w:spacing w:before="280"/>
      <w:ind w:left="2155" w:hanging="567"/>
    </w:pPr>
    <w:rPr>
      <w:rFonts w:eastAsiaTheme="minorEastAsia"/>
      <w:color w:val="000000"/>
      <w:sz w:val="31"/>
      <w:szCs w:val="31"/>
    </w:rPr>
  </w:style>
  <w:style w:type="paragraph" w:customStyle="1" w:styleId="clauseheadlevel2">
    <w:name w:val="clauseheadlevel2"/>
    <w:uiPriority w:val="99"/>
    <w:rsid w:val="00D2668C"/>
    <w:pPr>
      <w:keepNext/>
      <w:keepLines/>
      <w:autoSpaceDE w:val="0"/>
      <w:autoSpaceDN w:val="0"/>
      <w:adjustRightInd w:val="0"/>
      <w:spacing w:before="160"/>
      <w:ind w:left="567" w:hanging="567"/>
    </w:pPr>
    <w:rPr>
      <w:rFonts w:eastAsiaTheme="minorEastAsia"/>
      <w:b/>
      <w:bCs/>
      <w:color w:val="000000"/>
      <w:sz w:val="26"/>
      <w:szCs w:val="26"/>
    </w:rPr>
  </w:style>
  <w:style w:type="character" w:styleId="CommentReference">
    <w:name w:val="annotation reference"/>
    <w:basedOn w:val="DefaultParagraphFont"/>
    <w:uiPriority w:val="99"/>
    <w:semiHidden/>
    <w:unhideWhenUsed/>
    <w:rsid w:val="00582190"/>
    <w:rPr>
      <w:sz w:val="16"/>
      <w:szCs w:val="16"/>
    </w:rPr>
  </w:style>
  <w:style w:type="paragraph" w:styleId="CommentText">
    <w:name w:val="annotation text"/>
    <w:basedOn w:val="Normal"/>
    <w:link w:val="CommentTextChar"/>
    <w:uiPriority w:val="99"/>
    <w:semiHidden/>
    <w:unhideWhenUsed/>
    <w:rsid w:val="00582190"/>
    <w:rPr>
      <w:sz w:val="20"/>
    </w:rPr>
  </w:style>
  <w:style w:type="character" w:customStyle="1" w:styleId="CommentTextChar">
    <w:name w:val="Comment Text Char"/>
    <w:basedOn w:val="DefaultParagraphFont"/>
    <w:link w:val="CommentText"/>
    <w:uiPriority w:val="99"/>
    <w:semiHidden/>
    <w:rsid w:val="00582190"/>
    <w:rPr>
      <w:lang w:eastAsia="en-US"/>
    </w:rPr>
  </w:style>
  <w:style w:type="paragraph" w:styleId="CommentSubject">
    <w:name w:val="annotation subject"/>
    <w:basedOn w:val="CommentText"/>
    <w:next w:val="CommentText"/>
    <w:link w:val="CommentSubjectChar"/>
    <w:uiPriority w:val="99"/>
    <w:semiHidden/>
    <w:unhideWhenUsed/>
    <w:rsid w:val="00582190"/>
    <w:rPr>
      <w:b/>
      <w:bCs/>
    </w:rPr>
  </w:style>
  <w:style w:type="character" w:customStyle="1" w:styleId="CommentSubjectChar">
    <w:name w:val="Comment Subject Char"/>
    <w:basedOn w:val="CommentTextChar"/>
    <w:link w:val="CommentSubject"/>
    <w:uiPriority w:val="99"/>
    <w:semiHidden/>
    <w:rsid w:val="00582190"/>
    <w:rPr>
      <w:b/>
      <w:bCs/>
      <w:lang w:eastAsia="en-US"/>
    </w:rPr>
  </w:style>
  <w:style w:type="character" w:customStyle="1" w:styleId="AparaChar">
    <w:name w:val="A para Char"/>
    <w:basedOn w:val="DefaultParagraphFont"/>
    <w:link w:val="Apara"/>
    <w:locked/>
    <w:rsid w:val="0065437C"/>
    <w:rPr>
      <w:sz w:val="24"/>
      <w:lang w:eastAsia="en-US"/>
    </w:rPr>
  </w:style>
  <w:style w:type="paragraph" w:customStyle="1" w:styleId="CoverTextBullet">
    <w:name w:val="CoverTextBullet"/>
    <w:basedOn w:val="CoverText"/>
    <w:qFormat/>
    <w:rsid w:val="001F64F0"/>
    <w:pPr>
      <w:numPr>
        <w:numId w:val="26"/>
      </w:numPr>
    </w:pPr>
    <w:rPr>
      <w:color w:val="000000"/>
    </w:rPr>
  </w:style>
  <w:style w:type="paragraph" w:styleId="ListNumber4">
    <w:name w:val="List Number 4"/>
    <w:basedOn w:val="Normal"/>
    <w:uiPriority w:val="99"/>
    <w:rsid w:val="00272D86"/>
    <w:pPr>
      <w:tabs>
        <w:tab w:val="num" w:pos="1209"/>
      </w:tabs>
      <w:ind w:left="1209" w:hanging="360"/>
    </w:pPr>
  </w:style>
  <w:style w:type="paragraph" w:styleId="ListParagraph">
    <w:name w:val="List Paragraph"/>
    <w:basedOn w:val="Normal"/>
    <w:uiPriority w:val="34"/>
    <w:qFormat/>
    <w:rsid w:val="00751716"/>
    <w:pPr>
      <w:ind w:left="720"/>
    </w:pPr>
    <w:rPr>
      <w:rFonts w:ascii="Calibri" w:eastAsiaTheme="minorHAnsi" w:hAnsi="Calibri"/>
      <w:sz w:val="22"/>
      <w:szCs w:val="22"/>
    </w:rPr>
  </w:style>
  <w:style w:type="paragraph" w:customStyle="1" w:styleId="00Spine">
    <w:name w:val="00Spine"/>
    <w:basedOn w:val="Normal"/>
    <w:rsid w:val="001F64F0"/>
  </w:style>
  <w:style w:type="paragraph" w:customStyle="1" w:styleId="05Endnote0">
    <w:name w:val="05Endnote"/>
    <w:basedOn w:val="Normal"/>
    <w:rsid w:val="001F64F0"/>
  </w:style>
  <w:style w:type="paragraph" w:customStyle="1" w:styleId="06Copyright">
    <w:name w:val="06Copyright"/>
    <w:basedOn w:val="Normal"/>
    <w:rsid w:val="001F64F0"/>
  </w:style>
  <w:style w:type="paragraph" w:customStyle="1" w:styleId="RepubNo">
    <w:name w:val="RepubNo"/>
    <w:basedOn w:val="BillBasicHeading"/>
    <w:rsid w:val="001F64F0"/>
    <w:pPr>
      <w:keepNext w:val="0"/>
      <w:spacing w:before="600"/>
      <w:jc w:val="both"/>
    </w:pPr>
    <w:rPr>
      <w:sz w:val="26"/>
    </w:rPr>
  </w:style>
  <w:style w:type="paragraph" w:customStyle="1" w:styleId="EffectiveDate">
    <w:name w:val="EffectiveDate"/>
    <w:basedOn w:val="Normal"/>
    <w:rsid w:val="001F64F0"/>
    <w:pPr>
      <w:spacing w:before="120"/>
    </w:pPr>
    <w:rPr>
      <w:rFonts w:ascii="Arial" w:hAnsi="Arial"/>
      <w:b/>
      <w:sz w:val="26"/>
    </w:rPr>
  </w:style>
  <w:style w:type="paragraph" w:customStyle="1" w:styleId="CoverInForce">
    <w:name w:val="CoverInForce"/>
    <w:basedOn w:val="BillBasicHeading"/>
    <w:rsid w:val="001F64F0"/>
    <w:pPr>
      <w:keepNext w:val="0"/>
      <w:spacing w:before="400"/>
    </w:pPr>
    <w:rPr>
      <w:b w:val="0"/>
    </w:rPr>
  </w:style>
  <w:style w:type="paragraph" w:customStyle="1" w:styleId="CoverHeading">
    <w:name w:val="CoverHeading"/>
    <w:basedOn w:val="Normal"/>
    <w:rsid w:val="001F64F0"/>
    <w:rPr>
      <w:rFonts w:ascii="Arial" w:hAnsi="Arial"/>
      <w:b/>
    </w:rPr>
  </w:style>
  <w:style w:type="paragraph" w:customStyle="1" w:styleId="CoverSubHdg">
    <w:name w:val="CoverSubHdg"/>
    <w:basedOn w:val="CoverHeading"/>
    <w:rsid w:val="001F64F0"/>
    <w:pPr>
      <w:spacing w:before="120"/>
    </w:pPr>
    <w:rPr>
      <w:sz w:val="20"/>
    </w:rPr>
  </w:style>
  <w:style w:type="paragraph" w:customStyle="1" w:styleId="CoverActName">
    <w:name w:val="CoverActName"/>
    <w:basedOn w:val="BillBasicHeading"/>
    <w:rsid w:val="001F64F0"/>
    <w:pPr>
      <w:keepNext w:val="0"/>
      <w:spacing w:before="260"/>
    </w:pPr>
  </w:style>
  <w:style w:type="paragraph" w:customStyle="1" w:styleId="CoverText">
    <w:name w:val="CoverText"/>
    <w:basedOn w:val="Normal"/>
    <w:uiPriority w:val="99"/>
    <w:rsid w:val="001F64F0"/>
    <w:pPr>
      <w:spacing w:before="100"/>
      <w:jc w:val="both"/>
    </w:pPr>
    <w:rPr>
      <w:sz w:val="20"/>
    </w:rPr>
  </w:style>
  <w:style w:type="paragraph" w:customStyle="1" w:styleId="CoverTextPara">
    <w:name w:val="CoverTextPara"/>
    <w:basedOn w:val="CoverText"/>
    <w:rsid w:val="001F64F0"/>
    <w:pPr>
      <w:tabs>
        <w:tab w:val="right" w:pos="600"/>
        <w:tab w:val="left" w:pos="840"/>
      </w:tabs>
      <w:ind w:left="840" w:hanging="840"/>
    </w:pPr>
  </w:style>
  <w:style w:type="paragraph" w:customStyle="1" w:styleId="AH1ChapterSymb">
    <w:name w:val="A H1 Chapter Symb"/>
    <w:basedOn w:val="AH1Chapter"/>
    <w:next w:val="AH2Part"/>
    <w:rsid w:val="001F64F0"/>
    <w:pPr>
      <w:tabs>
        <w:tab w:val="clear" w:pos="2600"/>
        <w:tab w:val="left" w:pos="0"/>
      </w:tabs>
      <w:ind w:left="2480" w:hanging="2960"/>
    </w:pPr>
  </w:style>
  <w:style w:type="paragraph" w:customStyle="1" w:styleId="AH2PartSymb">
    <w:name w:val="A H2 Part Symb"/>
    <w:basedOn w:val="AH2Part"/>
    <w:next w:val="AH3Div"/>
    <w:rsid w:val="001F64F0"/>
    <w:pPr>
      <w:tabs>
        <w:tab w:val="clear" w:pos="2600"/>
        <w:tab w:val="left" w:pos="0"/>
      </w:tabs>
      <w:ind w:left="2480" w:hanging="2960"/>
    </w:pPr>
  </w:style>
  <w:style w:type="paragraph" w:customStyle="1" w:styleId="AH3DivSymb">
    <w:name w:val="A H3 Div Symb"/>
    <w:basedOn w:val="AH3Div"/>
    <w:next w:val="AH5Sec"/>
    <w:rsid w:val="001F64F0"/>
    <w:pPr>
      <w:tabs>
        <w:tab w:val="clear" w:pos="2600"/>
        <w:tab w:val="left" w:pos="0"/>
      </w:tabs>
      <w:ind w:left="2480" w:hanging="2960"/>
    </w:pPr>
  </w:style>
  <w:style w:type="paragraph" w:customStyle="1" w:styleId="AH4SubDivSymb">
    <w:name w:val="A H4 SubDiv Symb"/>
    <w:basedOn w:val="AH4SubDiv"/>
    <w:next w:val="AH5Sec"/>
    <w:rsid w:val="001F64F0"/>
    <w:pPr>
      <w:tabs>
        <w:tab w:val="clear" w:pos="2600"/>
        <w:tab w:val="left" w:pos="0"/>
      </w:tabs>
      <w:ind w:left="2480" w:hanging="2960"/>
    </w:pPr>
  </w:style>
  <w:style w:type="paragraph" w:customStyle="1" w:styleId="AH5SecSymb">
    <w:name w:val="A H5 Sec Symb"/>
    <w:basedOn w:val="AH5Sec"/>
    <w:next w:val="Amain"/>
    <w:rsid w:val="001F64F0"/>
    <w:pPr>
      <w:tabs>
        <w:tab w:val="clear" w:pos="1100"/>
        <w:tab w:val="left" w:pos="0"/>
      </w:tabs>
      <w:ind w:hanging="1580"/>
    </w:pPr>
  </w:style>
  <w:style w:type="paragraph" w:customStyle="1" w:styleId="AmainSymb">
    <w:name w:val="A main Symb"/>
    <w:basedOn w:val="Amain"/>
    <w:rsid w:val="001F64F0"/>
    <w:pPr>
      <w:tabs>
        <w:tab w:val="left" w:pos="0"/>
      </w:tabs>
      <w:ind w:left="1120" w:hanging="1600"/>
    </w:pPr>
  </w:style>
  <w:style w:type="paragraph" w:customStyle="1" w:styleId="AparaSymb">
    <w:name w:val="A para Symb"/>
    <w:basedOn w:val="Apara"/>
    <w:rsid w:val="001F64F0"/>
    <w:pPr>
      <w:tabs>
        <w:tab w:val="right" w:pos="0"/>
      </w:tabs>
      <w:ind w:hanging="2080"/>
    </w:pPr>
  </w:style>
  <w:style w:type="paragraph" w:customStyle="1" w:styleId="Assectheading">
    <w:name w:val="A ssect heading"/>
    <w:basedOn w:val="Amain"/>
    <w:rsid w:val="001F64F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F64F0"/>
    <w:pPr>
      <w:tabs>
        <w:tab w:val="left" w:pos="0"/>
      </w:tabs>
      <w:ind w:left="2098" w:hanging="2580"/>
    </w:pPr>
  </w:style>
  <w:style w:type="paragraph" w:customStyle="1" w:styleId="Actdetails">
    <w:name w:val="Act details"/>
    <w:basedOn w:val="Normal"/>
    <w:rsid w:val="001F64F0"/>
    <w:pPr>
      <w:spacing w:before="20"/>
      <w:ind w:left="1400"/>
    </w:pPr>
    <w:rPr>
      <w:rFonts w:ascii="Arial" w:hAnsi="Arial"/>
      <w:sz w:val="20"/>
    </w:rPr>
  </w:style>
  <w:style w:type="paragraph" w:customStyle="1" w:styleId="AmdtsEntriesDefL2">
    <w:name w:val="AmdtsEntriesDefL2"/>
    <w:basedOn w:val="Normal"/>
    <w:rsid w:val="001F64F0"/>
    <w:pPr>
      <w:tabs>
        <w:tab w:val="left" w:pos="3000"/>
      </w:tabs>
      <w:ind w:left="3100" w:hanging="2000"/>
    </w:pPr>
    <w:rPr>
      <w:rFonts w:ascii="Arial" w:hAnsi="Arial"/>
      <w:sz w:val="18"/>
    </w:rPr>
  </w:style>
  <w:style w:type="paragraph" w:customStyle="1" w:styleId="AmdtsEntries">
    <w:name w:val="AmdtsEntries"/>
    <w:basedOn w:val="BillBasicHeading"/>
    <w:rsid w:val="001F64F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F64F0"/>
    <w:pPr>
      <w:tabs>
        <w:tab w:val="clear" w:pos="2600"/>
      </w:tabs>
      <w:spacing w:before="120"/>
      <w:ind w:left="1100"/>
    </w:pPr>
    <w:rPr>
      <w:sz w:val="18"/>
    </w:rPr>
  </w:style>
  <w:style w:type="paragraph" w:customStyle="1" w:styleId="Asamby">
    <w:name w:val="As am by"/>
    <w:basedOn w:val="Normal"/>
    <w:next w:val="Normal"/>
    <w:rsid w:val="001F64F0"/>
    <w:pPr>
      <w:spacing w:before="240"/>
      <w:ind w:left="1100"/>
    </w:pPr>
    <w:rPr>
      <w:rFonts w:ascii="Arial" w:hAnsi="Arial"/>
      <w:sz w:val="20"/>
    </w:rPr>
  </w:style>
  <w:style w:type="character" w:customStyle="1" w:styleId="charSymb">
    <w:name w:val="charSymb"/>
    <w:basedOn w:val="DefaultParagraphFont"/>
    <w:rsid w:val="001F64F0"/>
    <w:rPr>
      <w:rFonts w:ascii="Arial" w:hAnsi="Arial"/>
      <w:sz w:val="24"/>
      <w:bdr w:val="single" w:sz="4" w:space="0" w:color="auto"/>
    </w:rPr>
  </w:style>
  <w:style w:type="character" w:customStyle="1" w:styleId="charTableNo">
    <w:name w:val="charTableNo"/>
    <w:basedOn w:val="DefaultParagraphFont"/>
    <w:rsid w:val="001F64F0"/>
  </w:style>
  <w:style w:type="character" w:customStyle="1" w:styleId="charTableText">
    <w:name w:val="charTableText"/>
    <w:basedOn w:val="DefaultParagraphFont"/>
    <w:rsid w:val="001F64F0"/>
  </w:style>
  <w:style w:type="paragraph" w:customStyle="1" w:styleId="Dict-HeadingSymb">
    <w:name w:val="Dict-Heading Symb"/>
    <w:basedOn w:val="Dict-Heading"/>
    <w:rsid w:val="001F64F0"/>
    <w:pPr>
      <w:tabs>
        <w:tab w:val="left" w:pos="0"/>
      </w:tabs>
      <w:ind w:left="2480" w:hanging="2960"/>
    </w:pPr>
  </w:style>
  <w:style w:type="paragraph" w:customStyle="1" w:styleId="EarlierRepubEntries">
    <w:name w:val="EarlierRepubEntries"/>
    <w:basedOn w:val="Normal"/>
    <w:rsid w:val="001F64F0"/>
    <w:pPr>
      <w:spacing w:before="60" w:after="60"/>
    </w:pPr>
    <w:rPr>
      <w:rFonts w:ascii="Arial" w:hAnsi="Arial"/>
      <w:sz w:val="18"/>
    </w:rPr>
  </w:style>
  <w:style w:type="paragraph" w:customStyle="1" w:styleId="EarlierRepubHdg">
    <w:name w:val="EarlierRepubHdg"/>
    <w:basedOn w:val="Normal"/>
    <w:rsid w:val="001F64F0"/>
    <w:pPr>
      <w:keepNext/>
    </w:pPr>
    <w:rPr>
      <w:rFonts w:ascii="Arial" w:hAnsi="Arial"/>
      <w:b/>
      <w:sz w:val="20"/>
    </w:rPr>
  </w:style>
  <w:style w:type="paragraph" w:customStyle="1" w:styleId="Endnote20">
    <w:name w:val="Endnote2"/>
    <w:basedOn w:val="Normal"/>
    <w:rsid w:val="001F64F0"/>
    <w:pPr>
      <w:keepNext/>
      <w:tabs>
        <w:tab w:val="left" w:pos="1100"/>
      </w:tabs>
      <w:spacing w:before="360"/>
    </w:pPr>
    <w:rPr>
      <w:rFonts w:ascii="Arial" w:hAnsi="Arial"/>
      <w:b/>
    </w:rPr>
  </w:style>
  <w:style w:type="paragraph" w:customStyle="1" w:styleId="Endnote3">
    <w:name w:val="Endnote3"/>
    <w:basedOn w:val="Normal"/>
    <w:rsid w:val="001F64F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F64F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F64F0"/>
    <w:pPr>
      <w:spacing w:before="60"/>
      <w:ind w:left="1100"/>
      <w:jc w:val="both"/>
    </w:pPr>
    <w:rPr>
      <w:sz w:val="20"/>
    </w:rPr>
  </w:style>
  <w:style w:type="paragraph" w:customStyle="1" w:styleId="EndNoteParas">
    <w:name w:val="EndNoteParas"/>
    <w:basedOn w:val="EndNoteTextEPS"/>
    <w:rsid w:val="001F64F0"/>
    <w:pPr>
      <w:tabs>
        <w:tab w:val="right" w:pos="1432"/>
      </w:tabs>
      <w:ind w:left="1840" w:hanging="1840"/>
    </w:pPr>
  </w:style>
  <w:style w:type="paragraph" w:customStyle="1" w:styleId="EndnotesAbbrev">
    <w:name w:val="EndnotesAbbrev"/>
    <w:basedOn w:val="Normal"/>
    <w:rsid w:val="001F64F0"/>
    <w:pPr>
      <w:spacing w:before="20"/>
    </w:pPr>
    <w:rPr>
      <w:rFonts w:ascii="Arial" w:hAnsi="Arial"/>
      <w:color w:val="000000"/>
      <w:sz w:val="16"/>
    </w:rPr>
  </w:style>
  <w:style w:type="paragraph" w:customStyle="1" w:styleId="EPSCoverTop">
    <w:name w:val="EPSCoverTop"/>
    <w:basedOn w:val="Normal"/>
    <w:rsid w:val="001F64F0"/>
    <w:pPr>
      <w:jc w:val="right"/>
    </w:pPr>
    <w:rPr>
      <w:rFonts w:ascii="Arial" w:hAnsi="Arial"/>
      <w:sz w:val="20"/>
    </w:rPr>
  </w:style>
  <w:style w:type="paragraph" w:customStyle="1" w:styleId="LegHistNote">
    <w:name w:val="LegHistNote"/>
    <w:basedOn w:val="Actdetails"/>
    <w:rsid w:val="001F64F0"/>
    <w:pPr>
      <w:spacing w:before="60"/>
      <w:ind w:left="2700" w:right="-60" w:hanging="1300"/>
    </w:pPr>
    <w:rPr>
      <w:sz w:val="18"/>
    </w:rPr>
  </w:style>
  <w:style w:type="paragraph" w:customStyle="1" w:styleId="LongTitleSymb">
    <w:name w:val="LongTitleSymb"/>
    <w:basedOn w:val="LongTitle"/>
    <w:rsid w:val="001F64F0"/>
    <w:pPr>
      <w:ind w:hanging="480"/>
    </w:pPr>
  </w:style>
  <w:style w:type="paragraph" w:styleId="MacroText">
    <w:name w:val="macro"/>
    <w:link w:val="MacroTextChar"/>
    <w:semiHidden/>
    <w:rsid w:val="001F64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F64F0"/>
    <w:rPr>
      <w:rFonts w:ascii="Courier New" w:hAnsi="Courier New" w:cs="Courier New"/>
      <w:lang w:eastAsia="en-US"/>
    </w:rPr>
  </w:style>
  <w:style w:type="paragraph" w:customStyle="1" w:styleId="NewAct">
    <w:name w:val="New Act"/>
    <w:basedOn w:val="Normal"/>
    <w:next w:val="Actdetails"/>
    <w:rsid w:val="001F64F0"/>
    <w:pPr>
      <w:keepNext/>
      <w:spacing w:before="180"/>
      <w:ind w:left="1100"/>
    </w:pPr>
    <w:rPr>
      <w:rFonts w:ascii="Arial" w:hAnsi="Arial"/>
      <w:b/>
      <w:sz w:val="20"/>
    </w:rPr>
  </w:style>
  <w:style w:type="paragraph" w:customStyle="1" w:styleId="NewReg">
    <w:name w:val="New Reg"/>
    <w:basedOn w:val="NewAct"/>
    <w:next w:val="Actdetails"/>
    <w:rsid w:val="001F64F0"/>
  </w:style>
  <w:style w:type="paragraph" w:customStyle="1" w:styleId="RenumProvEntries">
    <w:name w:val="RenumProvEntries"/>
    <w:basedOn w:val="Normal"/>
    <w:rsid w:val="001F64F0"/>
    <w:pPr>
      <w:spacing w:before="60"/>
    </w:pPr>
    <w:rPr>
      <w:rFonts w:ascii="Arial" w:hAnsi="Arial"/>
      <w:sz w:val="20"/>
    </w:rPr>
  </w:style>
  <w:style w:type="paragraph" w:customStyle="1" w:styleId="RenumProvHdg">
    <w:name w:val="RenumProvHdg"/>
    <w:basedOn w:val="Normal"/>
    <w:rsid w:val="001F64F0"/>
    <w:rPr>
      <w:rFonts w:ascii="Arial" w:hAnsi="Arial"/>
      <w:b/>
      <w:sz w:val="22"/>
    </w:rPr>
  </w:style>
  <w:style w:type="paragraph" w:customStyle="1" w:styleId="RenumProvHeader">
    <w:name w:val="RenumProvHeader"/>
    <w:basedOn w:val="Normal"/>
    <w:rsid w:val="001F64F0"/>
    <w:rPr>
      <w:rFonts w:ascii="Arial" w:hAnsi="Arial"/>
      <w:b/>
      <w:sz w:val="22"/>
    </w:rPr>
  </w:style>
  <w:style w:type="paragraph" w:customStyle="1" w:styleId="RenumProvSubsectEntries">
    <w:name w:val="RenumProvSubsectEntries"/>
    <w:basedOn w:val="RenumProvEntries"/>
    <w:rsid w:val="001F64F0"/>
    <w:pPr>
      <w:ind w:left="252"/>
    </w:pPr>
  </w:style>
  <w:style w:type="paragraph" w:customStyle="1" w:styleId="RenumTableHdg">
    <w:name w:val="RenumTableHdg"/>
    <w:basedOn w:val="Normal"/>
    <w:rsid w:val="001F64F0"/>
    <w:pPr>
      <w:spacing w:before="120"/>
    </w:pPr>
    <w:rPr>
      <w:rFonts w:ascii="Arial" w:hAnsi="Arial"/>
      <w:b/>
      <w:sz w:val="20"/>
    </w:rPr>
  </w:style>
  <w:style w:type="paragraph" w:customStyle="1" w:styleId="SchclauseheadingSymb">
    <w:name w:val="Sch clause heading Symb"/>
    <w:basedOn w:val="Schclauseheading"/>
    <w:rsid w:val="001F64F0"/>
    <w:pPr>
      <w:tabs>
        <w:tab w:val="left" w:pos="0"/>
      </w:tabs>
      <w:ind w:left="980" w:hanging="1460"/>
    </w:pPr>
  </w:style>
  <w:style w:type="paragraph" w:customStyle="1" w:styleId="SchSubClause">
    <w:name w:val="Sch SubClause"/>
    <w:basedOn w:val="Schclauseheading"/>
    <w:rsid w:val="001F64F0"/>
    <w:rPr>
      <w:b w:val="0"/>
    </w:rPr>
  </w:style>
  <w:style w:type="paragraph" w:customStyle="1" w:styleId="Sched-FormSymb">
    <w:name w:val="Sched-Form Symb"/>
    <w:basedOn w:val="Sched-Form"/>
    <w:rsid w:val="001F64F0"/>
    <w:pPr>
      <w:tabs>
        <w:tab w:val="left" w:pos="0"/>
      </w:tabs>
      <w:ind w:left="2480" w:hanging="2960"/>
    </w:pPr>
  </w:style>
  <w:style w:type="paragraph" w:customStyle="1" w:styleId="Sched-headingSymb">
    <w:name w:val="Sched-heading Symb"/>
    <w:basedOn w:val="Sched-heading"/>
    <w:rsid w:val="001F64F0"/>
    <w:pPr>
      <w:tabs>
        <w:tab w:val="left" w:pos="0"/>
      </w:tabs>
      <w:ind w:left="2480" w:hanging="2960"/>
    </w:pPr>
  </w:style>
  <w:style w:type="paragraph" w:customStyle="1" w:styleId="Sched-PartSymb">
    <w:name w:val="Sched-Part Symb"/>
    <w:basedOn w:val="Sched-Part"/>
    <w:rsid w:val="001F64F0"/>
    <w:pPr>
      <w:tabs>
        <w:tab w:val="left" w:pos="0"/>
      </w:tabs>
      <w:ind w:left="2480" w:hanging="2960"/>
    </w:pPr>
  </w:style>
  <w:style w:type="paragraph" w:styleId="Subtitle">
    <w:name w:val="Subtitle"/>
    <w:basedOn w:val="Normal"/>
    <w:link w:val="SubtitleChar"/>
    <w:qFormat/>
    <w:rsid w:val="001F64F0"/>
    <w:pPr>
      <w:spacing w:after="60"/>
      <w:jc w:val="center"/>
      <w:outlineLvl w:val="1"/>
    </w:pPr>
    <w:rPr>
      <w:rFonts w:ascii="Arial" w:hAnsi="Arial"/>
    </w:rPr>
  </w:style>
  <w:style w:type="character" w:customStyle="1" w:styleId="SubtitleChar">
    <w:name w:val="Subtitle Char"/>
    <w:basedOn w:val="DefaultParagraphFont"/>
    <w:link w:val="Subtitle"/>
    <w:rsid w:val="001F64F0"/>
    <w:rPr>
      <w:rFonts w:ascii="Arial" w:hAnsi="Arial"/>
      <w:sz w:val="24"/>
      <w:lang w:eastAsia="en-US"/>
    </w:rPr>
  </w:style>
  <w:style w:type="paragraph" w:customStyle="1" w:styleId="TLegEntries">
    <w:name w:val="TLegEntries"/>
    <w:basedOn w:val="Normal"/>
    <w:rsid w:val="001F64F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F64F0"/>
    <w:pPr>
      <w:ind w:firstLine="0"/>
    </w:pPr>
    <w:rPr>
      <w:b/>
    </w:rPr>
  </w:style>
  <w:style w:type="paragraph" w:customStyle="1" w:styleId="EndNoteTextPub">
    <w:name w:val="EndNoteTextPub"/>
    <w:basedOn w:val="Normal"/>
    <w:rsid w:val="001F64F0"/>
    <w:pPr>
      <w:spacing w:before="60"/>
      <w:ind w:left="1100"/>
      <w:jc w:val="both"/>
    </w:pPr>
    <w:rPr>
      <w:sz w:val="20"/>
    </w:rPr>
  </w:style>
  <w:style w:type="paragraph" w:customStyle="1" w:styleId="TOC10">
    <w:name w:val="TOC 10"/>
    <w:basedOn w:val="TOC5"/>
    <w:rsid w:val="001F64F0"/>
    <w:rPr>
      <w:szCs w:val="24"/>
    </w:rPr>
  </w:style>
  <w:style w:type="character" w:customStyle="1" w:styleId="charNotBold">
    <w:name w:val="charNotBold"/>
    <w:basedOn w:val="DefaultParagraphFont"/>
    <w:rsid w:val="001F64F0"/>
    <w:rPr>
      <w:rFonts w:ascii="Arial" w:hAnsi="Arial"/>
      <w:sz w:val="20"/>
    </w:rPr>
  </w:style>
  <w:style w:type="paragraph" w:customStyle="1" w:styleId="ShadedSchClauseSymb">
    <w:name w:val="Shaded Sch Clause Symb"/>
    <w:basedOn w:val="ShadedSchClause"/>
    <w:rsid w:val="001F64F0"/>
    <w:pPr>
      <w:tabs>
        <w:tab w:val="left" w:pos="0"/>
      </w:tabs>
      <w:ind w:left="975" w:hanging="1457"/>
    </w:pPr>
  </w:style>
  <w:style w:type="character" w:customStyle="1" w:styleId="Heading3Char">
    <w:name w:val="Heading 3 Char"/>
    <w:aliases w:val="h3 Char,sec Char"/>
    <w:basedOn w:val="DefaultParagraphFont"/>
    <w:link w:val="Heading3"/>
    <w:rsid w:val="001F64F0"/>
    <w:rPr>
      <w:b/>
      <w:sz w:val="24"/>
      <w:lang w:eastAsia="en-US"/>
    </w:rPr>
  </w:style>
  <w:style w:type="paragraph" w:customStyle="1" w:styleId="Sched-Form-18Space">
    <w:name w:val="Sched-Form-18Space"/>
    <w:basedOn w:val="Normal"/>
    <w:rsid w:val="001F64F0"/>
    <w:pPr>
      <w:spacing w:before="360" w:after="60"/>
    </w:pPr>
    <w:rPr>
      <w:sz w:val="22"/>
    </w:rPr>
  </w:style>
  <w:style w:type="paragraph" w:customStyle="1" w:styleId="FormRule">
    <w:name w:val="FormRule"/>
    <w:basedOn w:val="Normal"/>
    <w:rsid w:val="001F64F0"/>
    <w:pPr>
      <w:pBdr>
        <w:top w:val="single" w:sz="4" w:space="1" w:color="auto"/>
      </w:pBdr>
      <w:spacing w:before="160" w:after="40"/>
      <w:ind w:left="3220" w:right="3260"/>
    </w:pPr>
    <w:rPr>
      <w:sz w:val="8"/>
    </w:rPr>
  </w:style>
  <w:style w:type="paragraph" w:customStyle="1" w:styleId="OldAmdtsEntries">
    <w:name w:val="OldAmdtsEntries"/>
    <w:basedOn w:val="BillBasicHeading"/>
    <w:rsid w:val="001F64F0"/>
    <w:pPr>
      <w:tabs>
        <w:tab w:val="clear" w:pos="2600"/>
        <w:tab w:val="left" w:leader="dot" w:pos="2700"/>
      </w:tabs>
      <w:ind w:left="2700" w:hanging="2000"/>
    </w:pPr>
    <w:rPr>
      <w:sz w:val="18"/>
    </w:rPr>
  </w:style>
  <w:style w:type="paragraph" w:customStyle="1" w:styleId="OldAmdt2ndLine">
    <w:name w:val="OldAmdt2ndLine"/>
    <w:basedOn w:val="OldAmdtsEntries"/>
    <w:rsid w:val="001F64F0"/>
    <w:pPr>
      <w:tabs>
        <w:tab w:val="left" w:pos="2700"/>
      </w:tabs>
      <w:spacing w:before="0"/>
    </w:pPr>
  </w:style>
  <w:style w:type="paragraph" w:customStyle="1" w:styleId="parainpara">
    <w:name w:val="para in para"/>
    <w:rsid w:val="001F64F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F64F0"/>
    <w:pPr>
      <w:spacing w:after="60"/>
      <w:ind w:left="2800"/>
    </w:pPr>
    <w:rPr>
      <w:rFonts w:ascii="ACTCrest" w:hAnsi="ACTCrest"/>
      <w:sz w:val="216"/>
    </w:rPr>
  </w:style>
  <w:style w:type="paragraph" w:customStyle="1" w:styleId="Actbullet">
    <w:name w:val="Act bullet"/>
    <w:basedOn w:val="Normal"/>
    <w:uiPriority w:val="99"/>
    <w:rsid w:val="001F64F0"/>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1F64F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F64F0"/>
    <w:rPr>
      <w:b w:val="0"/>
      <w:sz w:val="32"/>
    </w:rPr>
  </w:style>
  <w:style w:type="paragraph" w:customStyle="1" w:styleId="MH1Chapter">
    <w:name w:val="M H1 Chapter"/>
    <w:basedOn w:val="AH1Chapter"/>
    <w:rsid w:val="001F64F0"/>
    <w:pPr>
      <w:tabs>
        <w:tab w:val="clear" w:pos="2600"/>
        <w:tab w:val="left" w:pos="2720"/>
      </w:tabs>
      <w:ind w:left="4000" w:hanging="3300"/>
    </w:pPr>
  </w:style>
  <w:style w:type="paragraph" w:customStyle="1" w:styleId="ModH1Chapter">
    <w:name w:val="Mod H1 Chapter"/>
    <w:basedOn w:val="IH1ChapSymb"/>
    <w:rsid w:val="001F64F0"/>
    <w:pPr>
      <w:tabs>
        <w:tab w:val="clear" w:pos="2600"/>
        <w:tab w:val="left" w:pos="3300"/>
      </w:tabs>
      <w:ind w:left="3300"/>
    </w:pPr>
  </w:style>
  <w:style w:type="paragraph" w:customStyle="1" w:styleId="ModH2Part">
    <w:name w:val="Mod H2 Part"/>
    <w:basedOn w:val="IH2PartSymb"/>
    <w:rsid w:val="001F64F0"/>
    <w:pPr>
      <w:tabs>
        <w:tab w:val="clear" w:pos="2600"/>
        <w:tab w:val="left" w:pos="3300"/>
      </w:tabs>
      <w:ind w:left="3300"/>
    </w:pPr>
  </w:style>
  <w:style w:type="paragraph" w:customStyle="1" w:styleId="ModH3Div">
    <w:name w:val="Mod H3 Div"/>
    <w:basedOn w:val="IH3DivSymb"/>
    <w:rsid w:val="001F64F0"/>
    <w:pPr>
      <w:tabs>
        <w:tab w:val="clear" w:pos="2600"/>
        <w:tab w:val="left" w:pos="3300"/>
      </w:tabs>
      <w:ind w:left="3300"/>
    </w:pPr>
  </w:style>
  <w:style w:type="paragraph" w:customStyle="1" w:styleId="ModH4SubDiv">
    <w:name w:val="Mod H4 SubDiv"/>
    <w:basedOn w:val="IH4SubDivSymb"/>
    <w:rsid w:val="001F64F0"/>
    <w:pPr>
      <w:tabs>
        <w:tab w:val="clear" w:pos="2600"/>
        <w:tab w:val="left" w:pos="3300"/>
      </w:tabs>
      <w:ind w:left="3300"/>
    </w:pPr>
  </w:style>
  <w:style w:type="paragraph" w:customStyle="1" w:styleId="ModH5Sec">
    <w:name w:val="Mod H5 Sec"/>
    <w:basedOn w:val="IH5SecSymb"/>
    <w:rsid w:val="001F64F0"/>
    <w:pPr>
      <w:tabs>
        <w:tab w:val="clear" w:pos="1100"/>
        <w:tab w:val="left" w:pos="1800"/>
      </w:tabs>
      <w:ind w:left="2200"/>
    </w:pPr>
  </w:style>
  <w:style w:type="paragraph" w:customStyle="1" w:styleId="Modmain">
    <w:name w:val="Mod main"/>
    <w:basedOn w:val="Amain"/>
    <w:rsid w:val="001F64F0"/>
    <w:pPr>
      <w:tabs>
        <w:tab w:val="clear" w:pos="900"/>
        <w:tab w:val="clear" w:pos="1100"/>
        <w:tab w:val="right" w:pos="1600"/>
        <w:tab w:val="left" w:pos="1800"/>
      </w:tabs>
      <w:ind w:left="2200"/>
    </w:pPr>
  </w:style>
  <w:style w:type="paragraph" w:customStyle="1" w:styleId="Modpara">
    <w:name w:val="Mod para"/>
    <w:basedOn w:val="BillBasic"/>
    <w:rsid w:val="001F64F0"/>
    <w:pPr>
      <w:tabs>
        <w:tab w:val="right" w:pos="2100"/>
        <w:tab w:val="left" w:pos="2300"/>
      </w:tabs>
      <w:ind w:left="2700" w:hanging="1600"/>
      <w:outlineLvl w:val="6"/>
    </w:pPr>
  </w:style>
  <w:style w:type="paragraph" w:customStyle="1" w:styleId="Modsubpara">
    <w:name w:val="Mod subpara"/>
    <w:basedOn w:val="Asubpara"/>
    <w:rsid w:val="001F64F0"/>
    <w:pPr>
      <w:tabs>
        <w:tab w:val="clear" w:pos="1900"/>
        <w:tab w:val="clear" w:pos="2100"/>
        <w:tab w:val="right" w:pos="2640"/>
        <w:tab w:val="left" w:pos="2840"/>
      </w:tabs>
      <w:ind w:left="3240" w:hanging="2140"/>
    </w:pPr>
  </w:style>
  <w:style w:type="paragraph" w:customStyle="1" w:styleId="Modsubsubpara">
    <w:name w:val="Mod subsubpara"/>
    <w:basedOn w:val="AsubsubparaSymb"/>
    <w:rsid w:val="001F64F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F64F0"/>
    <w:pPr>
      <w:ind w:left="1800"/>
    </w:pPr>
  </w:style>
  <w:style w:type="paragraph" w:customStyle="1" w:styleId="Modparareturn">
    <w:name w:val="Mod para return"/>
    <w:basedOn w:val="AparareturnSymb"/>
    <w:rsid w:val="001F64F0"/>
    <w:pPr>
      <w:ind w:left="2300"/>
    </w:pPr>
  </w:style>
  <w:style w:type="paragraph" w:customStyle="1" w:styleId="Modsubparareturn">
    <w:name w:val="Mod subpara return"/>
    <w:basedOn w:val="AsubparareturnSymb"/>
    <w:rsid w:val="001F64F0"/>
    <w:pPr>
      <w:ind w:left="3040"/>
    </w:pPr>
  </w:style>
  <w:style w:type="paragraph" w:customStyle="1" w:styleId="Modref">
    <w:name w:val="Mod ref"/>
    <w:basedOn w:val="refSymb"/>
    <w:rsid w:val="001F64F0"/>
    <w:pPr>
      <w:ind w:left="1100"/>
    </w:pPr>
  </w:style>
  <w:style w:type="paragraph" w:customStyle="1" w:styleId="ModaNote">
    <w:name w:val="Mod aNote"/>
    <w:basedOn w:val="aNoteSymb"/>
    <w:rsid w:val="001F64F0"/>
    <w:pPr>
      <w:tabs>
        <w:tab w:val="left" w:pos="2600"/>
      </w:tabs>
      <w:ind w:left="2600"/>
    </w:pPr>
  </w:style>
  <w:style w:type="paragraph" w:customStyle="1" w:styleId="ModNote">
    <w:name w:val="Mod Note"/>
    <w:basedOn w:val="aNoteSymb"/>
    <w:rsid w:val="001F64F0"/>
    <w:pPr>
      <w:tabs>
        <w:tab w:val="left" w:pos="2600"/>
      </w:tabs>
      <w:ind w:left="2600"/>
    </w:pPr>
  </w:style>
  <w:style w:type="paragraph" w:customStyle="1" w:styleId="ApprFormHd">
    <w:name w:val="ApprFormHd"/>
    <w:basedOn w:val="Sched-heading"/>
    <w:rsid w:val="001F64F0"/>
    <w:pPr>
      <w:ind w:left="0" w:firstLine="0"/>
    </w:pPr>
  </w:style>
  <w:style w:type="paragraph" w:customStyle="1" w:styleId="AmdtEntries">
    <w:name w:val="AmdtEntries"/>
    <w:basedOn w:val="BillBasicHeading"/>
    <w:rsid w:val="001F64F0"/>
    <w:pPr>
      <w:keepNext w:val="0"/>
      <w:tabs>
        <w:tab w:val="clear" w:pos="2600"/>
      </w:tabs>
      <w:spacing w:before="0"/>
      <w:ind w:left="3200" w:hanging="2100"/>
    </w:pPr>
    <w:rPr>
      <w:sz w:val="18"/>
    </w:rPr>
  </w:style>
  <w:style w:type="paragraph" w:customStyle="1" w:styleId="AmdtEntriesDefL2">
    <w:name w:val="AmdtEntriesDefL2"/>
    <w:basedOn w:val="AmdtEntries"/>
    <w:rsid w:val="001F64F0"/>
    <w:pPr>
      <w:tabs>
        <w:tab w:val="left" w:pos="3000"/>
      </w:tabs>
      <w:ind w:left="3600" w:hanging="2500"/>
    </w:pPr>
  </w:style>
  <w:style w:type="paragraph" w:customStyle="1" w:styleId="Actdetailsnote">
    <w:name w:val="Act details note"/>
    <w:basedOn w:val="Actdetails"/>
    <w:uiPriority w:val="99"/>
    <w:rsid w:val="001F64F0"/>
    <w:pPr>
      <w:ind w:left="1620" w:right="-60" w:hanging="720"/>
    </w:pPr>
    <w:rPr>
      <w:sz w:val="18"/>
    </w:rPr>
  </w:style>
  <w:style w:type="paragraph" w:customStyle="1" w:styleId="DetailsNo">
    <w:name w:val="Details No"/>
    <w:basedOn w:val="Actdetails"/>
    <w:uiPriority w:val="99"/>
    <w:rsid w:val="001F64F0"/>
    <w:pPr>
      <w:ind w:left="0"/>
    </w:pPr>
    <w:rPr>
      <w:sz w:val="18"/>
    </w:rPr>
  </w:style>
  <w:style w:type="paragraph" w:customStyle="1" w:styleId="AssectheadingSymb">
    <w:name w:val="A ssect heading Symb"/>
    <w:basedOn w:val="Amain"/>
    <w:rsid w:val="001F64F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F64F0"/>
    <w:pPr>
      <w:tabs>
        <w:tab w:val="left" w:pos="0"/>
        <w:tab w:val="right" w:pos="2400"/>
        <w:tab w:val="left" w:pos="2600"/>
      </w:tabs>
      <w:ind w:left="2602" w:hanging="3084"/>
      <w:outlineLvl w:val="8"/>
    </w:pPr>
  </w:style>
  <w:style w:type="paragraph" w:customStyle="1" w:styleId="AmainreturnSymb">
    <w:name w:val="A main return Symb"/>
    <w:basedOn w:val="BillBasic"/>
    <w:rsid w:val="001F64F0"/>
    <w:pPr>
      <w:tabs>
        <w:tab w:val="left" w:pos="1582"/>
      </w:tabs>
      <w:ind w:left="1100" w:hanging="1582"/>
    </w:pPr>
  </w:style>
  <w:style w:type="paragraph" w:customStyle="1" w:styleId="AparareturnSymb">
    <w:name w:val="A para return Symb"/>
    <w:basedOn w:val="BillBasic"/>
    <w:rsid w:val="001F64F0"/>
    <w:pPr>
      <w:tabs>
        <w:tab w:val="left" w:pos="2081"/>
      </w:tabs>
      <w:ind w:left="1599" w:hanging="2081"/>
    </w:pPr>
  </w:style>
  <w:style w:type="paragraph" w:customStyle="1" w:styleId="AsubparareturnSymb">
    <w:name w:val="A subpara return Symb"/>
    <w:basedOn w:val="BillBasic"/>
    <w:rsid w:val="001F64F0"/>
    <w:pPr>
      <w:tabs>
        <w:tab w:val="left" w:pos="2580"/>
      </w:tabs>
      <w:ind w:left="2098" w:hanging="2580"/>
    </w:pPr>
  </w:style>
  <w:style w:type="paragraph" w:customStyle="1" w:styleId="aDefSymb">
    <w:name w:val="aDef Symb"/>
    <w:basedOn w:val="BillBasic"/>
    <w:rsid w:val="001F64F0"/>
    <w:pPr>
      <w:tabs>
        <w:tab w:val="left" w:pos="1582"/>
      </w:tabs>
      <w:ind w:left="1100" w:hanging="1582"/>
    </w:pPr>
  </w:style>
  <w:style w:type="paragraph" w:customStyle="1" w:styleId="aDefparaSymb">
    <w:name w:val="aDef para Symb"/>
    <w:basedOn w:val="Apara"/>
    <w:rsid w:val="001F64F0"/>
    <w:pPr>
      <w:tabs>
        <w:tab w:val="clear" w:pos="1600"/>
        <w:tab w:val="left" w:pos="0"/>
        <w:tab w:val="left" w:pos="1599"/>
      </w:tabs>
      <w:ind w:left="1599" w:hanging="2081"/>
    </w:pPr>
  </w:style>
  <w:style w:type="paragraph" w:customStyle="1" w:styleId="aDefsubparaSymb">
    <w:name w:val="aDef subpara Symb"/>
    <w:basedOn w:val="Asubpara"/>
    <w:rsid w:val="001F64F0"/>
    <w:pPr>
      <w:tabs>
        <w:tab w:val="left" w:pos="0"/>
      </w:tabs>
      <w:ind w:left="2098" w:hanging="2580"/>
    </w:pPr>
  </w:style>
  <w:style w:type="paragraph" w:customStyle="1" w:styleId="SchAmainSymb">
    <w:name w:val="Sch A main Symb"/>
    <w:basedOn w:val="Amain"/>
    <w:rsid w:val="001F64F0"/>
    <w:pPr>
      <w:tabs>
        <w:tab w:val="left" w:pos="0"/>
      </w:tabs>
      <w:ind w:hanging="1580"/>
    </w:pPr>
  </w:style>
  <w:style w:type="paragraph" w:customStyle="1" w:styleId="SchAparaSymb">
    <w:name w:val="Sch A para Symb"/>
    <w:basedOn w:val="Apara"/>
    <w:rsid w:val="001F64F0"/>
    <w:pPr>
      <w:tabs>
        <w:tab w:val="left" w:pos="0"/>
      </w:tabs>
      <w:ind w:hanging="2080"/>
    </w:pPr>
  </w:style>
  <w:style w:type="paragraph" w:customStyle="1" w:styleId="SchAsubparaSymb">
    <w:name w:val="Sch A subpara Symb"/>
    <w:basedOn w:val="Asubpara"/>
    <w:rsid w:val="001F64F0"/>
    <w:pPr>
      <w:tabs>
        <w:tab w:val="left" w:pos="0"/>
      </w:tabs>
      <w:ind w:hanging="2580"/>
    </w:pPr>
  </w:style>
  <w:style w:type="paragraph" w:customStyle="1" w:styleId="SchAsubsubparaSymb">
    <w:name w:val="Sch A subsubpara Symb"/>
    <w:basedOn w:val="AsubsubparaSymb"/>
    <w:rsid w:val="001F64F0"/>
  </w:style>
  <w:style w:type="paragraph" w:customStyle="1" w:styleId="refSymb">
    <w:name w:val="ref Symb"/>
    <w:basedOn w:val="BillBasic"/>
    <w:next w:val="Normal"/>
    <w:rsid w:val="001F64F0"/>
    <w:pPr>
      <w:tabs>
        <w:tab w:val="left" w:pos="-480"/>
      </w:tabs>
      <w:spacing w:before="60"/>
      <w:ind w:hanging="480"/>
    </w:pPr>
    <w:rPr>
      <w:sz w:val="18"/>
    </w:rPr>
  </w:style>
  <w:style w:type="paragraph" w:customStyle="1" w:styleId="IshadedH5SecSymb">
    <w:name w:val="I shaded H5 Sec Symb"/>
    <w:basedOn w:val="AH5Sec"/>
    <w:rsid w:val="001F64F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F64F0"/>
    <w:pPr>
      <w:tabs>
        <w:tab w:val="clear" w:pos="-1580"/>
      </w:tabs>
      <w:ind w:left="975" w:hanging="1457"/>
    </w:pPr>
  </w:style>
  <w:style w:type="paragraph" w:customStyle="1" w:styleId="IH1ChapSymb">
    <w:name w:val="I H1 Chap Symb"/>
    <w:basedOn w:val="BillBasicHeading"/>
    <w:next w:val="Normal"/>
    <w:rsid w:val="001F64F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F64F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F64F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F64F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F64F0"/>
    <w:pPr>
      <w:tabs>
        <w:tab w:val="clear" w:pos="2600"/>
        <w:tab w:val="left" w:pos="-1580"/>
        <w:tab w:val="left" w:pos="0"/>
        <w:tab w:val="left" w:pos="1100"/>
      </w:tabs>
      <w:spacing w:before="240"/>
      <w:ind w:left="1100" w:hanging="1580"/>
    </w:pPr>
  </w:style>
  <w:style w:type="paragraph" w:customStyle="1" w:styleId="IMainSymb">
    <w:name w:val="I Main Symb"/>
    <w:basedOn w:val="Amain"/>
    <w:rsid w:val="001F64F0"/>
    <w:pPr>
      <w:tabs>
        <w:tab w:val="left" w:pos="0"/>
      </w:tabs>
      <w:ind w:hanging="1580"/>
    </w:pPr>
  </w:style>
  <w:style w:type="paragraph" w:customStyle="1" w:styleId="IparaSymb">
    <w:name w:val="I para Symb"/>
    <w:basedOn w:val="Apara"/>
    <w:rsid w:val="001F64F0"/>
    <w:pPr>
      <w:tabs>
        <w:tab w:val="left" w:pos="0"/>
      </w:tabs>
      <w:ind w:hanging="2080"/>
      <w:outlineLvl w:val="9"/>
    </w:pPr>
  </w:style>
  <w:style w:type="paragraph" w:customStyle="1" w:styleId="IsubparaSymb">
    <w:name w:val="I subpara Symb"/>
    <w:basedOn w:val="Asubpara"/>
    <w:rsid w:val="001F64F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F64F0"/>
    <w:pPr>
      <w:tabs>
        <w:tab w:val="clear" w:pos="2400"/>
        <w:tab w:val="clear" w:pos="2600"/>
        <w:tab w:val="right" w:pos="2460"/>
        <w:tab w:val="left" w:pos="2660"/>
      </w:tabs>
      <w:ind w:left="2660" w:hanging="3140"/>
    </w:pPr>
  </w:style>
  <w:style w:type="paragraph" w:customStyle="1" w:styleId="IdefparaSymb">
    <w:name w:val="I def para Symb"/>
    <w:basedOn w:val="IparaSymb"/>
    <w:rsid w:val="001F64F0"/>
    <w:pPr>
      <w:ind w:left="1599" w:hanging="2081"/>
    </w:pPr>
  </w:style>
  <w:style w:type="paragraph" w:customStyle="1" w:styleId="IdefsubparaSymb">
    <w:name w:val="I def subpara Symb"/>
    <w:basedOn w:val="IsubparaSymb"/>
    <w:rsid w:val="001F64F0"/>
    <w:pPr>
      <w:ind w:left="2138"/>
    </w:pPr>
  </w:style>
  <w:style w:type="paragraph" w:customStyle="1" w:styleId="ISched-headingSymb">
    <w:name w:val="I Sched-heading Symb"/>
    <w:basedOn w:val="BillBasicHeading"/>
    <w:next w:val="Normal"/>
    <w:rsid w:val="001F64F0"/>
    <w:pPr>
      <w:tabs>
        <w:tab w:val="left" w:pos="-3080"/>
        <w:tab w:val="left" w:pos="0"/>
      </w:tabs>
      <w:spacing w:before="320"/>
      <w:ind w:left="2600" w:hanging="3080"/>
    </w:pPr>
    <w:rPr>
      <w:sz w:val="34"/>
    </w:rPr>
  </w:style>
  <w:style w:type="paragraph" w:customStyle="1" w:styleId="ISched-PartSymb">
    <w:name w:val="I Sched-Part Symb"/>
    <w:basedOn w:val="BillBasicHeading"/>
    <w:rsid w:val="001F64F0"/>
    <w:pPr>
      <w:tabs>
        <w:tab w:val="left" w:pos="-3080"/>
        <w:tab w:val="left" w:pos="0"/>
      </w:tabs>
      <w:spacing w:before="380"/>
      <w:ind w:left="2600" w:hanging="3080"/>
    </w:pPr>
    <w:rPr>
      <w:sz w:val="32"/>
    </w:rPr>
  </w:style>
  <w:style w:type="paragraph" w:customStyle="1" w:styleId="ISched-formSymb">
    <w:name w:val="I Sched-form Symb"/>
    <w:basedOn w:val="BillBasicHeading"/>
    <w:rsid w:val="001F64F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F64F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F64F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F64F0"/>
    <w:pPr>
      <w:tabs>
        <w:tab w:val="left" w:pos="1100"/>
      </w:tabs>
      <w:spacing w:before="60"/>
      <w:ind w:left="1500" w:hanging="1986"/>
    </w:pPr>
  </w:style>
  <w:style w:type="paragraph" w:customStyle="1" w:styleId="aExamHdgssSymb">
    <w:name w:val="aExamHdgss Symb"/>
    <w:basedOn w:val="BillBasicHeading"/>
    <w:next w:val="Normal"/>
    <w:rsid w:val="001F64F0"/>
    <w:pPr>
      <w:tabs>
        <w:tab w:val="clear" w:pos="2600"/>
        <w:tab w:val="left" w:pos="1582"/>
      </w:tabs>
      <w:ind w:left="1100" w:hanging="1582"/>
    </w:pPr>
    <w:rPr>
      <w:sz w:val="18"/>
    </w:rPr>
  </w:style>
  <w:style w:type="paragraph" w:customStyle="1" w:styleId="aExamssSymb">
    <w:name w:val="aExamss Symb"/>
    <w:basedOn w:val="aNote"/>
    <w:rsid w:val="001F64F0"/>
    <w:pPr>
      <w:tabs>
        <w:tab w:val="left" w:pos="1582"/>
      </w:tabs>
      <w:spacing w:before="60"/>
      <w:ind w:left="1100" w:hanging="1582"/>
    </w:pPr>
  </w:style>
  <w:style w:type="paragraph" w:customStyle="1" w:styleId="aExamINumssSymb">
    <w:name w:val="aExamINumss Symb"/>
    <w:basedOn w:val="aExamssSymb"/>
    <w:rsid w:val="001F64F0"/>
    <w:pPr>
      <w:tabs>
        <w:tab w:val="left" w:pos="1100"/>
      </w:tabs>
      <w:ind w:left="1500" w:hanging="1986"/>
    </w:pPr>
  </w:style>
  <w:style w:type="paragraph" w:customStyle="1" w:styleId="aExamNumTextssSymb">
    <w:name w:val="aExamNumTextss Symb"/>
    <w:basedOn w:val="aExamssSymb"/>
    <w:rsid w:val="001F64F0"/>
    <w:pPr>
      <w:tabs>
        <w:tab w:val="clear" w:pos="1582"/>
        <w:tab w:val="left" w:pos="1985"/>
      </w:tabs>
      <w:ind w:left="1503" w:hanging="1985"/>
    </w:pPr>
  </w:style>
  <w:style w:type="paragraph" w:customStyle="1" w:styleId="AExamIParaSymb">
    <w:name w:val="AExamIPara Symb"/>
    <w:basedOn w:val="aExam"/>
    <w:rsid w:val="001F64F0"/>
    <w:pPr>
      <w:tabs>
        <w:tab w:val="right" w:pos="1718"/>
      </w:tabs>
      <w:ind w:left="1984" w:hanging="2466"/>
    </w:pPr>
  </w:style>
  <w:style w:type="paragraph" w:customStyle="1" w:styleId="aExamBulletssSymb">
    <w:name w:val="aExamBulletss Symb"/>
    <w:basedOn w:val="aExamssSymb"/>
    <w:rsid w:val="001F64F0"/>
    <w:pPr>
      <w:tabs>
        <w:tab w:val="left" w:pos="1100"/>
      </w:tabs>
      <w:ind w:left="1500" w:hanging="1986"/>
    </w:pPr>
  </w:style>
  <w:style w:type="paragraph" w:customStyle="1" w:styleId="aNoteSymb">
    <w:name w:val="aNote Symb"/>
    <w:basedOn w:val="BillBasic"/>
    <w:rsid w:val="001F64F0"/>
    <w:pPr>
      <w:tabs>
        <w:tab w:val="left" w:pos="1100"/>
        <w:tab w:val="left" w:pos="2381"/>
      </w:tabs>
      <w:ind w:left="1899" w:hanging="2381"/>
    </w:pPr>
    <w:rPr>
      <w:sz w:val="20"/>
    </w:rPr>
  </w:style>
  <w:style w:type="paragraph" w:customStyle="1" w:styleId="aNoteTextssSymb">
    <w:name w:val="aNoteTextss Symb"/>
    <w:basedOn w:val="Normal"/>
    <w:rsid w:val="001F64F0"/>
    <w:pPr>
      <w:tabs>
        <w:tab w:val="clear" w:pos="0"/>
        <w:tab w:val="left" w:pos="1418"/>
      </w:tabs>
      <w:spacing w:before="60"/>
      <w:ind w:left="1417" w:hanging="1899"/>
      <w:jc w:val="both"/>
    </w:pPr>
    <w:rPr>
      <w:sz w:val="20"/>
    </w:rPr>
  </w:style>
  <w:style w:type="paragraph" w:customStyle="1" w:styleId="aNoteParaSymb">
    <w:name w:val="aNotePara Symb"/>
    <w:basedOn w:val="aNoteSymb"/>
    <w:rsid w:val="001F64F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F64F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F64F0"/>
    <w:pPr>
      <w:tabs>
        <w:tab w:val="left" w:pos="1616"/>
        <w:tab w:val="left" w:pos="2495"/>
      </w:tabs>
      <w:spacing w:before="60"/>
      <w:ind w:left="2013" w:hanging="2495"/>
    </w:pPr>
  </w:style>
  <w:style w:type="paragraph" w:customStyle="1" w:styleId="aExamHdgparSymb">
    <w:name w:val="aExamHdgpar Symb"/>
    <w:basedOn w:val="aExamHdgssSymb"/>
    <w:next w:val="Normal"/>
    <w:rsid w:val="001F64F0"/>
    <w:pPr>
      <w:tabs>
        <w:tab w:val="clear" w:pos="1582"/>
        <w:tab w:val="left" w:pos="1599"/>
      </w:tabs>
      <w:ind w:left="1599" w:hanging="2081"/>
    </w:pPr>
  </w:style>
  <w:style w:type="paragraph" w:customStyle="1" w:styleId="aExamparSymb">
    <w:name w:val="aExampar Symb"/>
    <w:basedOn w:val="aExamssSymb"/>
    <w:rsid w:val="001F64F0"/>
    <w:pPr>
      <w:tabs>
        <w:tab w:val="clear" w:pos="1582"/>
        <w:tab w:val="left" w:pos="1599"/>
      </w:tabs>
      <w:ind w:left="1599" w:hanging="2081"/>
    </w:pPr>
  </w:style>
  <w:style w:type="paragraph" w:customStyle="1" w:styleId="aExamINumparSymb">
    <w:name w:val="aExamINumpar Symb"/>
    <w:basedOn w:val="aExamparSymb"/>
    <w:rsid w:val="001F64F0"/>
    <w:pPr>
      <w:tabs>
        <w:tab w:val="left" w:pos="2000"/>
      </w:tabs>
      <w:ind w:left="2041" w:hanging="2495"/>
    </w:pPr>
  </w:style>
  <w:style w:type="paragraph" w:customStyle="1" w:styleId="aExamBulletparSymb">
    <w:name w:val="aExamBulletpar Symb"/>
    <w:basedOn w:val="aExamparSymb"/>
    <w:rsid w:val="001F64F0"/>
    <w:pPr>
      <w:tabs>
        <w:tab w:val="clear" w:pos="1599"/>
        <w:tab w:val="left" w:pos="1616"/>
        <w:tab w:val="left" w:pos="2495"/>
      </w:tabs>
      <w:ind w:left="2013" w:hanging="2495"/>
    </w:pPr>
  </w:style>
  <w:style w:type="paragraph" w:customStyle="1" w:styleId="aNoteparSymb">
    <w:name w:val="aNotepar Symb"/>
    <w:basedOn w:val="BillBasic"/>
    <w:next w:val="Normal"/>
    <w:rsid w:val="001F64F0"/>
    <w:pPr>
      <w:tabs>
        <w:tab w:val="left" w:pos="1599"/>
        <w:tab w:val="left" w:pos="2398"/>
      </w:tabs>
      <w:ind w:left="2410" w:hanging="2892"/>
    </w:pPr>
    <w:rPr>
      <w:sz w:val="20"/>
    </w:rPr>
  </w:style>
  <w:style w:type="paragraph" w:customStyle="1" w:styleId="aNoteTextparSymb">
    <w:name w:val="aNoteTextpar Symb"/>
    <w:basedOn w:val="aNoteparSymb"/>
    <w:rsid w:val="001F64F0"/>
    <w:pPr>
      <w:tabs>
        <w:tab w:val="clear" w:pos="1599"/>
        <w:tab w:val="clear" w:pos="2398"/>
        <w:tab w:val="left" w:pos="2880"/>
      </w:tabs>
      <w:spacing w:before="60"/>
      <w:ind w:left="2398" w:hanging="2880"/>
    </w:pPr>
  </w:style>
  <w:style w:type="paragraph" w:customStyle="1" w:styleId="aNoteParaparSymb">
    <w:name w:val="aNoteParapar Symb"/>
    <w:basedOn w:val="aNoteparSymb"/>
    <w:rsid w:val="001F64F0"/>
    <w:pPr>
      <w:tabs>
        <w:tab w:val="right" w:pos="2640"/>
      </w:tabs>
      <w:spacing w:before="60"/>
      <w:ind w:left="2920" w:hanging="3402"/>
    </w:pPr>
  </w:style>
  <w:style w:type="paragraph" w:customStyle="1" w:styleId="aNoteBulletparSymb">
    <w:name w:val="aNoteBulletpar Symb"/>
    <w:basedOn w:val="aNoteparSymb"/>
    <w:rsid w:val="001F64F0"/>
    <w:pPr>
      <w:tabs>
        <w:tab w:val="clear" w:pos="1599"/>
        <w:tab w:val="left" w:pos="3289"/>
      </w:tabs>
      <w:spacing w:before="60"/>
      <w:ind w:left="2807" w:hanging="3289"/>
    </w:pPr>
  </w:style>
  <w:style w:type="paragraph" w:customStyle="1" w:styleId="AsubparabulletSymb">
    <w:name w:val="A subpara bullet Symb"/>
    <w:basedOn w:val="BillBasic"/>
    <w:rsid w:val="001F64F0"/>
    <w:pPr>
      <w:tabs>
        <w:tab w:val="left" w:pos="2138"/>
        <w:tab w:val="left" w:pos="3005"/>
      </w:tabs>
      <w:spacing w:before="60"/>
      <w:ind w:left="2523" w:hanging="3005"/>
    </w:pPr>
  </w:style>
  <w:style w:type="paragraph" w:customStyle="1" w:styleId="aExamHdgsubparSymb">
    <w:name w:val="aExamHdgsubpar Symb"/>
    <w:basedOn w:val="aExamHdgssSymb"/>
    <w:next w:val="Normal"/>
    <w:rsid w:val="001F64F0"/>
    <w:pPr>
      <w:tabs>
        <w:tab w:val="clear" w:pos="1582"/>
        <w:tab w:val="left" w:pos="2620"/>
      </w:tabs>
      <w:ind w:left="2138" w:hanging="2620"/>
    </w:pPr>
  </w:style>
  <w:style w:type="paragraph" w:customStyle="1" w:styleId="aExamsubparSymb">
    <w:name w:val="aExamsubpar Symb"/>
    <w:basedOn w:val="aExamssSymb"/>
    <w:rsid w:val="001F64F0"/>
    <w:pPr>
      <w:tabs>
        <w:tab w:val="clear" w:pos="1582"/>
        <w:tab w:val="left" w:pos="2620"/>
      </w:tabs>
      <w:ind w:left="2138" w:hanging="2620"/>
    </w:pPr>
  </w:style>
  <w:style w:type="paragraph" w:customStyle="1" w:styleId="aNotesubparSymb">
    <w:name w:val="aNotesubpar Symb"/>
    <w:basedOn w:val="BillBasic"/>
    <w:next w:val="Normal"/>
    <w:rsid w:val="001F64F0"/>
    <w:pPr>
      <w:tabs>
        <w:tab w:val="left" w:pos="2138"/>
        <w:tab w:val="left" w:pos="2937"/>
      </w:tabs>
      <w:ind w:left="2455" w:hanging="2937"/>
    </w:pPr>
    <w:rPr>
      <w:sz w:val="20"/>
    </w:rPr>
  </w:style>
  <w:style w:type="paragraph" w:customStyle="1" w:styleId="aNoteTextsubparSymb">
    <w:name w:val="aNoteTextsubpar Symb"/>
    <w:basedOn w:val="aNotesubparSymb"/>
    <w:rsid w:val="001F64F0"/>
    <w:pPr>
      <w:tabs>
        <w:tab w:val="clear" w:pos="2138"/>
        <w:tab w:val="clear" w:pos="2937"/>
        <w:tab w:val="left" w:pos="2943"/>
      </w:tabs>
      <w:spacing w:before="60"/>
      <w:ind w:left="2943" w:hanging="3425"/>
    </w:pPr>
  </w:style>
  <w:style w:type="paragraph" w:customStyle="1" w:styleId="PenaltySymb">
    <w:name w:val="Penalty Symb"/>
    <w:basedOn w:val="AmainreturnSymb"/>
    <w:rsid w:val="001F64F0"/>
  </w:style>
  <w:style w:type="paragraph" w:customStyle="1" w:styleId="PenaltyParaSymb">
    <w:name w:val="PenaltyPara Symb"/>
    <w:basedOn w:val="Normal"/>
    <w:rsid w:val="001F64F0"/>
    <w:pPr>
      <w:tabs>
        <w:tab w:val="right" w:pos="1360"/>
      </w:tabs>
      <w:spacing w:before="60"/>
      <w:ind w:left="1599" w:hanging="2081"/>
      <w:jc w:val="both"/>
    </w:pPr>
  </w:style>
  <w:style w:type="paragraph" w:customStyle="1" w:styleId="FormulaSymb">
    <w:name w:val="Formula Symb"/>
    <w:basedOn w:val="BillBasic"/>
    <w:rsid w:val="001F64F0"/>
    <w:pPr>
      <w:tabs>
        <w:tab w:val="left" w:pos="-480"/>
      </w:tabs>
      <w:spacing w:line="260" w:lineRule="atLeast"/>
      <w:ind w:hanging="480"/>
      <w:jc w:val="center"/>
    </w:pPr>
  </w:style>
  <w:style w:type="paragraph" w:customStyle="1" w:styleId="NormalSymb">
    <w:name w:val="Normal Symb"/>
    <w:basedOn w:val="Normal"/>
    <w:qFormat/>
    <w:rsid w:val="001F64F0"/>
    <w:pPr>
      <w:ind w:hanging="482"/>
    </w:pPr>
  </w:style>
  <w:style w:type="character" w:styleId="PlaceholderText">
    <w:name w:val="Placeholder Text"/>
    <w:basedOn w:val="DefaultParagraphFont"/>
    <w:uiPriority w:val="99"/>
    <w:semiHidden/>
    <w:rsid w:val="001F6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4966">
      <w:bodyDiv w:val="1"/>
      <w:marLeft w:val="0"/>
      <w:marRight w:val="0"/>
      <w:marTop w:val="0"/>
      <w:marBottom w:val="0"/>
      <w:divBdr>
        <w:top w:val="none" w:sz="0" w:space="0" w:color="auto"/>
        <w:left w:val="none" w:sz="0" w:space="0" w:color="auto"/>
        <w:bottom w:val="none" w:sz="0" w:space="0" w:color="auto"/>
        <w:right w:val="none" w:sz="0" w:space="0" w:color="auto"/>
      </w:divBdr>
      <w:divsChild>
        <w:div w:id="1012881598">
          <w:marLeft w:val="0"/>
          <w:marRight w:val="0"/>
          <w:marTop w:val="0"/>
          <w:marBottom w:val="0"/>
          <w:divBdr>
            <w:top w:val="single" w:sz="12" w:space="0" w:color="0000FF"/>
            <w:left w:val="single" w:sz="12" w:space="0" w:color="0000FF"/>
            <w:bottom w:val="single" w:sz="12" w:space="0" w:color="0000FF"/>
            <w:right w:val="single" w:sz="12" w:space="0" w:color="0000FF"/>
          </w:divBdr>
          <w:divsChild>
            <w:div w:id="309140824">
              <w:marLeft w:val="0"/>
              <w:marRight w:val="0"/>
              <w:marTop w:val="0"/>
              <w:marBottom w:val="0"/>
              <w:divBdr>
                <w:top w:val="single" w:sz="6" w:space="0" w:color="000000"/>
                <w:left w:val="single" w:sz="6" w:space="0" w:color="000000"/>
                <w:bottom w:val="single" w:sz="6" w:space="0" w:color="000000"/>
                <w:right w:val="single" w:sz="6" w:space="0" w:color="000000"/>
              </w:divBdr>
              <w:divsChild>
                <w:div w:id="1545017483">
                  <w:marLeft w:val="0"/>
                  <w:marRight w:val="0"/>
                  <w:marTop w:val="0"/>
                  <w:marBottom w:val="0"/>
                  <w:divBdr>
                    <w:top w:val="none" w:sz="0" w:space="0" w:color="auto"/>
                    <w:left w:val="none" w:sz="0" w:space="0" w:color="auto"/>
                    <w:bottom w:val="none" w:sz="0" w:space="0" w:color="auto"/>
                    <w:right w:val="none" w:sz="0" w:space="0" w:color="auto"/>
                  </w:divBdr>
                  <w:divsChild>
                    <w:div w:id="87579251">
                      <w:marLeft w:val="0"/>
                      <w:marRight w:val="0"/>
                      <w:marTop w:val="0"/>
                      <w:marBottom w:val="0"/>
                      <w:divBdr>
                        <w:top w:val="none" w:sz="0" w:space="0" w:color="auto"/>
                        <w:left w:val="none" w:sz="0" w:space="0" w:color="auto"/>
                        <w:bottom w:val="none" w:sz="0" w:space="0" w:color="auto"/>
                        <w:right w:val="none" w:sz="0" w:space="0" w:color="auto"/>
                      </w:divBdr>
                    </w:div>
                    <w:div w:id="330572222">
                      <w:marLeft w:val="0"/>
                      <w:marRight w:val="0"/>
                      <w:marTop w:val="0"/>
                      <w:marBottom w:val="0"/>
                      <w:divBdr>
                        <w:top w:val="none" w:sz="0" w:space="0" w:color="auto"/>
                        <w:left w:val="none" w:sz="0" w:space="0" w:color="auto"/>
                        <w:bottom w:val="none" w:sz="0" w:space="0" w:color="auto"/>
                        <w:right w:val="none" w:sz="0" w:space="0" w:color="auto"/>
                      </w:divBdr>
                    </w:div>
                    <w:div w:id="520974640">
                      <w:marLeft w:val="0"/>
                      <w:marRight w:val="0"/>
                      <w:marTop w:val="0"/>
                      <w:marBottom w:val="0"/>
                      <w:divBdr>
                        <w:top w:val="none" w:sz="0" w:space="0" w:color="auto"/>
                        <w:left w:val="none" w:sz="0" w:space="0" w:color="auto"/>
                        <w:bottom w:val="none" w:sz="0" w:space="0" w:color="auto"/>
                        <w:right w:val="none" w:sz="0" w:space="0" w:color="auto"/>
                      </w:divBdr>
                    </w:div>
                    <w:div w:id="547497024">
                      <w:marLeft w:val="0"/>
                      <w:marRight w:val="0"/>
                      <w:marTop w:val="0"/>
                      <w:marBottom w:val="0"/>
                      <w:divBdr>
                        <w:top w:val="none" w:sz="0" w:space="0" w:color="auto"/>
                        <w:left w:val="none" w:sz="0" w:space="0" w:color="auto"/>
                        <w:bottom w:val="none" w:sz="0" w:space="0" w:color="auto"/>
                        <w:right w:val="none" w:sz="0" w:space="0" w:color="auto"/>
                      </w:divBdr>
                    </w:div>
                    <w:div w:id="586502519">
                      <w:marLeft w:val="0"/>
                      <w:marRight w:val="0"/>
                      <w:marTop w:val="0"/>
                      <w:marBottom w:val="0"/>
                      <w:divBdr>
                        <w:top w:val="none" w:sz="0" w:space="0" w:color="auto"/>
                        <w:left w:val="none" w:sz="0" w:space="0" w:color="auto"/>
                        <w:bottom w:val="none" w:sz="0" w:space="0" w:color="auto"/>
                        <w:right w:val="none" w:sz="0" w:space="0" w:color="auto"/>
                      </w:divBdr>
                    </w:div>
                    <w:div w:id="664548230">
                      <w:marLeft w:val="0"/>
                      <w:marRight w:val="0"/>
                      <w:marTop w:val="0"/>
                      <w:marBottom w:val="0"/>
                      <w:divBdr>
                        <w:top w:val="none" w:sz="0" w:space="0" w:color="auto"/>
                        <w:left w:val="none" w:sz="0" w:space="0" w:color="auto"/>
                        <w:bottom w:val="none" w:sz="0" w:space="0" w:color="auto"/>
                        <w:right w:val="none" w:sz="0" w:space="0" w:color="auto"/>
                      </w:divBdr>
                    </w:div>
                    <w:div w:id="685248134">
                      <w:marLeft w:val="0"/>
                      <w:marRight w:val="0"/>
                      <w:marTop w:val="0"/>
                      <w:marBottom w:val="0"/>
                      <w:divBdr>
                        <w:top w:val="none" w:sz="0" w:space="0" w:color="auto"/>
                        <w:left w:val="none" w:sz="0" w:space="0" w:color="auto"/>
                        <w:bottom w:val="none" w:sz="0" w:space="0" w:color="auto"/>
                        <w:right w:val="none" w:sz="0" w:space="0" w:color="auto"/>
                      </w:divBdr>
                    </w:div>
                    <w:div w:id="872499029">
                      <w:marLeft w:val="0"/>
                      <w:marRight w:val="0"/>
                      <w:marTop w:val="0"/>
                      <w:marBottom w:val="0"/>
                      <w:divBdr>
                        <w:top w:val="none" w:sz="0" w:space="0" w:color="auto"/>
                        <w:left w:val="none" w:sz="0" w:space="0" w:color="auto"/>
                        <w:bottom w:val="none" w:sz="0" w:space="0" w:color="auto"/>
                        <w:right w:val="none" w:sz="0" w:space="0" w:color="auto"/>
                      </w:divBdr>
                    </w:div>
                    <w:div w:id="929969510">
                      <w:marLeft w:val="0"/>
                      <w:marRight w:val="0"/>
                      <w:marTop w:val="0"/>
                      <w:marBottom w:val="0"/>
                      <w:divBdr>
                        <w:top w:val="none" w:sz="0" w:space="0" w:color="auto"/>
                        <w:left w:val="none" w:sz="0" w:space="0" w:color="auto"/>
                        <w:bottom w:val="none" w:sz="0" w:space="0" w:color="auto"/>
                        <w:right w:val="none" w:sz="0" w:space="0" w:color="auto"/>
                      </w:divBdr>
                    </w:div>
                    <w:div w:id="933437778">
                      <w:marLeft w:val="0"/>
                      <w:marRight w:val="0"/>
                      <w:marTop w:val="0"/>
                      <w:marBottom w:val="0"/>
                      <w:divBdr>
                        <w:top w:val="none" w:sz="0" w:space="0" w:color="auto"/>
                        <w:left w:val="none" w:sz="0" w:space="0" w:color="auto"/>
                        <w:bottom w:val="none" w:sz="0" w:space="0" w:color="auto"/>
                        <w:right w:val="none" w:sz="0" w:space="0" w:color="auto"/>
                      </w:divBdr>
                    </w:div>
                    <w:div w:id="1129592205">
                      <w:marLeft w:val="0"/>
                      <w:marRight w:val="0"/>
                      <w:marTop w:val="0"/>
                      <w:marBottom w:val="0"/>
                      <w:divBdr>
                        <w:top w:val="none" w:sz="0" w:space="0" w:color="auto"/>
                        <w:left w:val="none" w:sz="0" w:space="0" w:color="auto"/>
                        <w:bottom w:val="none" w:sz="0" w:space="0" w:color="auto"/>
                        <w:right w:val="none" w:sz="0" w:space="0" w:color="auto"/>
                      </w:divBdr>
                    </w:div>
                    <w:div w:id="1395273632">
                      <w:marLeft w:val="0"/>
                      <w:marRight w:val="0"/>
                      <w:marTop w:val="0"/>
                      <w:marBottom w:val="0"/>
                      <w:divBdr>
                        <w:top w:val="none" w:sz="0" w:space="0" w:color="auto"/>
                        <w:left w:val="none" w:sz="0" w:space="0" w:color="auto"/>
                        <w:bottom w:val="none" w:sz="0" w:space="0" w:color="auto"/>
                        <w:right w:val="none" w:sz="0" w:space="0" w:color="auto"/>
                      </w:divBdr>
                    </w:div>
                    <w:div w:id="1434782299">
                      <w:marLeft w:val="0"/>
                      <w:marRight w:val="0"/>
                      <w:marTop w:val="0"/>
                      <w:marBottom w:val="0"/>
                      <w:divBdr>
                        <w:top w:val="none" w:sz="0" w:space="0" w:color="auto"/>
                        <w:left w:val="none" w:sz="0" w:space="0" w:color="auto"/>
                        <w:bottom w:val="none" w:sz="0" w:space="0" w:color="auto"/>
                        <w:right w:val="none" w:sz="0" w:space="0" w:color="auto"/>
                      </w:divBdr>
                    </w:div>
                    <w:div w:id="1613510750">
                      <w:marLeft w:val="0"/>
                      <w:marRight w:val="0"/>
                      <w:marTop w:val="0"/>
                      <w:marBottom w:val="0"/>
                      <w:divBdr>
                        <w:top w:val="none" w:sz="0" w:space="0" w:color="auto"/>
                        <w:left w:val="none" w:sz="0" w:space="0" w:color="auto"/>
                        <w:bottom w:val="none" w:sz="0" w:space="0" w:color="auto"/>
                        <w:right w:val="none" w:sz="0" w:space="0" w:color="auto"/>
                      </w:divBdr>
                    </w:div>
                    <w:div w:id="1739092754">
                      <w:marLeft w:val="0"/>
                      <w:marRight w:val="0"/>
                      <w:marTop w:val="0"/>
                      <w:marBottom w:val="0"/>
                      <w:divBdr>
                        <w:top w:val="none" w:sz="0" w:space="0" w:color="auto"/>
                        <w:left w:val="none" w:sz="0" w:space="0" w:color="auto"/>
                        <w:bottom w:val="none" w:sz="0" w:space="0" w:color="auto"/>
                        <w:right w:val="none" w:sz="0" w:space="0" w:color="auto"/>
                      </w:divBdr>
                    </w:div>
                    <w:div w:id="1741177255">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2015449565">
                      <w:marLeft w:val="0"/>
                      <w:marRight w:val="0"/>
                      <w:marTop w:val="0"/>
                      <w:marBottom w:val="0"/>
                      <w:divBdr>
                        <w:top w:val="none" w:sz="0" w:space="0" w:color="auto"/>
                        <w:left w:val="none" w:sz="0" w:space="0" w:color="auto"/>
                        <w:bottom w:val="none" w:sz="0" w:space="0" w:color="auto"/>
                        <w:right w:val="none" w:sz="0" w:space="0" w:color="auto"/>
                      </w:divBdr>
                    </w:div>
                    <w:div w:id="20466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3129">
      <w:bodyDiv w:val="1"/>
      <w:marLeft w:val="0"/>
      <w:marRight w:val="0"/>
      <w:marTop w:val="0"/>
      <w:marBottom w:val="0"/>
      <w:divBdr>
        <w:top w:val="none" w:sz="0" w:space="0" w:color="auto"/>
        <w:left w:val="none" w:sz="0" w:space="0" w:color="auto"/>
        <w:bottom w:val="none" w:sz="0" w:space="0" w:color="auto"/>
        <w:right w:val="none" w:sz="0" w:space="0" w:color="auto"/>
      </w:divBdr>
    </w:div>
    <w:div w:id="1494951437">
      <w:bodyDiv w:val="1"/>
      <w:marLeft w:val="0"/>
      <w:marRight w:val="0"/>
      <w:marTop w:val="0"/>
      <w:marBottom w:val="0"/>
      <w:divBdr>
        <w:top w:val="none" w:sz="0" w:space="0" w:color="auto"/>
        <w:left w:val="none" w:sz="0" w:space="0" w:color="auto"/>
        <w:bottom w:val="none" w:sz="0" w:space="0" w:color="auto"/>
        <w:right w:val="none" w:sz="0" w:space="0" w:color="auto"/>
      </w:divBdr>
      <w:divsChild>
        <w:div w:id="1106922160">
          <w:marLeft w:val="0"/>
          <w:marRight w:val="0"/>
          <w:marTop w:val="0"/>
          <w:marBottom w:val="0"/>
          <w:divBdr>
            <w:top w:val="single" w:sz="12" w:space="0" w:color="0000FF"/>
            <w:left w:val="single" w:sz="12" w:space="0" w:color="0000FF"/>
            <w:bottom w:val="single" w:sz="12" w:space="0" w:color="0000FF"/>
            <w:right w:val="single" w:sz="12" w:space="0" w:color="0000FF"/>
          </w:divBdr>
          <w:divsChild>
            <w:div w:id="1863585838">
              <w:marLeft w:val="0"/>
              <w:marRight w:val="0"/>
              <w:marTop w:val="0"/>
              <w:marBottom w:val="0"/>
              <w:divBdr>
                <w:top w:val="single" w:sz="6" w:space="0" w:color="000000"/>
                <w:left w:val="single" w:sz="6" w:space="0" w:color="000000"/>
                <w:bottom w:val="single" w:sz="6" w:space="0" w:color="000000"/>
                <w:right w:val="single" w:sz="6" w:space="0" w:color="000000"/>
              </w:divBdr>
              <w:divsChild>
                <w:div w:id="469398659">
                  <w:marLeft w:val="0"/>
                  <w:marRight w:val="0"/>
                  <w:marTop w:val="0"/>
                  <w:marBottom w:val="0"/>
                  <w:divBdr>
                    <w:top w:val="none" w:sz="0" w:space="0" w:color="auto"/>
                    <w:left w:val="none" w:sz="0" w:space="0" w:color="auto"/>
                    <w:bottom w:val="none" w:sz="0" w:space="0" w:color="auto"/>
                    <w:right w:val="none" w:sz="0" w:space="0" w:color="auto"/>
                  </w:divBdr>
                  <w:divsChild>
                    <w:div w:id="2107965802">
                      <w:marLeft w:val="0"/>
                      <w:marRight w:val="0"/>
                      <w:marTop w:val="0"/>
                      <w:marBottom w:val="0"/>
                      <w:divBdr>
                        <w:top w:val="none" w:sz="0" w:space="0" w:color="auto"/>
                        <w:left w:val="none" w:sz="0" w:space="0" w:color="auto"/>
                        <w:bottom w:val="none" w:sz="0" w:space="0" w:color="auto"/>
                        <w:right w:val="none" w:sz="0" w:space="0" w:color="auto"/>
                      </w:divBdr>
                    </w:div>
                    <w:div w:id="1404645296">
                      <w:marLeft w:val="0"/>
                      <w:marRight w:val="0"/>
                      <w:marTop w:val="0"/>
                      <w:marBottom w:val="0"/>
                      <w:divBdr>
                        <w:top w:val="none" w:sz="0" w:space="0" w:color="auto"/>
                        <w:left w:val="none" w:sz="0" w:space="0" w:color="auto"/>
                        <w:bottom w:val="none" w:sz="0" w:space="0" w:color="auto"/>
                        <w:right w:val="none" w:sz="0" w:space="0" w:color="auto"/>
                      </w:divBdr>
                    </w:div>
                    <w:div w:id="71123718">
                      <w:marLeft w:val="0"/>
                      <w:marRight w:val="0"/>
                      <w:marTop w:val="0"/>
                      <w:marBottom w:val="0"/>
                      <w:divBdr>
                        <w:top w:val="none" w:sz="0" w:space="0" w:color="auto"/>
                        <w:left w:val="none" w:sz="0" w:space="0" w:color="auto"/>
                        <w:bottom w:val="none" w:sz="0" w:space="0" w:color="auto"/>
                        <w:right w:val="none" w:sz="0" w:space="0" w:color="auto"/>
                      </w:divBdr>
                    </w:div>
                    <w:div w:id="1229730280">
                      <w:marLeft w:val="0"/>
                      <w:marRight w:val="0"/>
                      <w:marTop w:val="0"/>
                      <w:marBottom w:val="0"/>
                      <w:divBdr>
                        <w:top w:val="none" w:sz="0" w:space="0" w:color="auto"/>
                        <w:left w:val="none" w:sz="0" w:space="0" w:color="auto"/>
                        <w:bottom w:val="none" w:sz="0" w:space="0" w:color="auto"/>
                        <w:right w:val="none" w:sz="0" w:space="0" w:color="auto"/>
                      </w:divBdr>
                    </w:div>
                    <w:div w:id="992954955">
                      <w:marLeft w:val="0"/>
                      <w:marRight w:val="0"/>
                      <w:marTop w:val="0"/>
                      <w:marBottom w:val="0"/>
                      <w:divBdr>
                        <w:top w:val="none" w:sz="0" w:space="0" w:color="auto"/>
                        <w:left w:val="none" w:sz="0" w:space="0" w:color="auto"/>
                        <w:bottom w:val="none" w:sz="0" w:space="0" w:color="auto"/>
                        <w:right w:val="none" w:sz="0" w:space="0" w:color="auto"/>
                      </w:divBdr>
                    </w:div>
                    <w:div w:id="1049842814">
                      <w:marLeft w:val="0"/>
                      <w:marRight w:val="0"/>
                      <w:marTop w:val="0"/>
                      <w:marBottom w:val="0"/>
                      <w:divBdr>
                        <w:top w:val="none" w:sz="0" w:space="0" w:color="auto"/>
                        <w:left w:val="none" w:sz="0" w:space="0" w:color="auto"/>
                        <w:bottom w:val="none" w:sz="0" w:space="0" w:color="auto"/>
                        <w:right w:val="none" w:sz="0" w:space="0" w:color="auto"/>
                      </w:divBdr>
                    </w:div>
                    <w:div w:id="362367127">
                      <w:marLeft w:val="0"/>
                      <w:marRight w:val="0"/>
                      <w:marTop w:val="0"/>
                      <w:marBottom w:val="0"/>
                      <w:divBdr>
                        <w:top w:val="none" w:sz="0" w:space="0" w:color="auto"/>
                        <w:left w:val="none" w:sz="0" w:space="0" w:color="auto"/>
                        <w:bottom w:val="none" w:sz="0" w:space="0" w:color="auto"/>
                        <w:right w:val="none" w:sz="0" w:space="0" w:color="auto"/>
                      </w:divBdr>
                    </w:div>
                    <w:div w:id="1677414326">
                      <w:marLeft w:val="0"/>
                      <w:marRight w:val="0"/>
                      <w:marTop w:val="0"/>
                      <w:marBottom w:val="0"/>
                      <w:divBdr>
                        <w:top w:val="none" w:sz="0" w:space="0" w:color="auto"/>
                        <w:left w:val="none" w:sz="0" w:space="0" w:color="auto"/>
                        <w:bottom w:val="none" w:sz="0" w:space="0" w:color="auto"/>
                        <w:right w:val="none" w:sz="0" w:space="0" w:color="auto"/>
                      </w:divBdr>
                    </w:div>
                    <w:div w:id="166408273">
                      <w:marLeft w:val="0"/>
                      <w:marRight w:val="0"/>
                      <w:marTop w:val="0"/>
                      <w:marBottom w:val="0"/>
                      <w:divBdr>
                        <w:top w:val="none" w:sz="0" w:space="0" w:color="auto"/>
                        <w:left w:val="none" w:sz="0" w:space="0" w:color="auto"/>
                        <w:bottom w:val="none" w:sz="0" w:space="0" w:color="auto"/>
                        <w:right w:val="none" w:sz="0" w:space="0" w:color="auto"/>
                      </w:divBdr>
                    </w:div>
                    <w:div w:id="541329386">
                      <w:marLeft w:val="0"/>
                      <w:marRight w:val="0"/>
                      <w:marTop w:val="0"/>
                      <w:marBottom w:val="0"/>
                      <w:divBdr>
                        <w:top w:val="none" w:sz="0" w:space="0" w:color="auto"/>
                        <w:left w:val="none" w:sz="0" w:space="0" w:color="auto"/>
                        <w:bottom w:val="none" w:sz="0" w:space="0" w:color="auto"/>
                        <w:right w:val="none" w:sz="0" w:space="0" w:color="auto"/>
                      </w:divBdr>
                    </w:div>
                    <w:div w:id="532351205">
                      <w:marLeft w:val="0"/>
                      <w:marRight w:val="0"/>
                      <w:marTop w:val="0"/>
                      <w:marBottom w:val="0"/>
                      <w:divBdr>
                        <w:top w:val="none" w:sz="0" w:space="0" w:color="auto"/>
                        <w:left w:val="none" w:sz="0" w:space="0" w:color="auto"/>
                        <w:bottom w:val="none" w:sz="0" w:space="0" w:color="auto"/>
                        <w:right w:val="none" w:sz="0" w:space="0" w:color="auto"/>
                      </w:divBdr>
                    </w:div>
                    <w:div w:id="912200543">
                      <w:marLeft w:val="0"/>
                      <w:marRight w:val="0"/>
                      <w:marTop w:val="0"/>
                      <w:marBottom w:val="0"/>
                      <w:divBdr>
                        <w:top w:val="none" w:sz="0" w:space="0" w:color="auto"/>
                        <w:left w:val="none" w:sz="0" w:space="0" w:color="auto"/>
                        <w:bottom w:val="none" w:sz="0" w:space="0" w:color="auto"/>
                        <w:right w:val="none" w:sz="0" w:space="0" w:color="auto"/>
                      </w:divBdr>
                    </w:div>
                    <w:div w:id="620309838">
                      <w:marLeft w:val="0"/>
                      <w:marRight w:val="0"/>
                      <w:marTop w:val="0"/>
                      <w:marBottom w:val="0"/>
                      <w:divBdr>
                        <w:top w:val="none" w:sz="0" w:space="0" w:color="auto"/>
                        <w:left w:val="none" w:sz="0" w:space="0" w:color="auto"/>
                        <w:bottom w:val="none" w:sz="0" w:space="0" w:color="auto"/>
                        <w:right w:val="none" w:sz="0" w:space="0" w:color="auto"/>
                      </w:divBdr>
                    </w:div>
                    <w:div w:id="399835742">
                      <w:marLeft w:val="0"/>
                      <w:marRight w:val="0"/>
                      <w:marTop w:val="0"/>
                      <w:marBottom w:val="0"/>
                      <w:divBdr>
                        <w:top w:val="none" w:sz="0" w:space="0" w:color="auto"/>
                        <w:left w:val="none" w:sz="0" w:space="0" w:color="auto"/>
                        <w:bottom w:val="none" w:sz="0" w:space="0" w:color="auto"/>
                        <w:right w:val="none" w:sz="0" w:space="0" w:color="auto"/>
                      </w:divBdr>
                    </w:div>
                    <w:div w:id="1383363245">
                      <w:marLeft w:val="0"/>
                      <w:marRight w:val="0"/>
                      <w:marTop w:val="0"/>
                      <w:marBottom w:val="0"/>
                      <w:divBdr>
                        <w:top w:val="none" w:sz="0" w:space="0" w:color="auto"/>
                        <w:left w:val="none" w:sz="0" w:space="0" w:color="auto"/>
                        <w:bottom w:val="none" w:sz="0" w:space="0" w:color="auto"/>
                        <w:right w:val="none" w:sz="0" w:space="0" w:color="auto"/>
                      </w:divBdr>
                    </w:div>
                    <w:div w:id="60568660">
                      <w:marLeft w:val="0"/>
                      <w:marRight w:val="0"/>
                      <w:marTop w:val="0"/>
                      <w:marBottom w:val="0"/>
                      <w:divBdr>
                        <w:top w:val="none" w:sz="0" w:space="0" w:color="auto"/>
                        <w:left w:val="none" w:sz="0" w:space="0" w:color="auto"/>
                        <w:bottom w:val="none" w:sz="0" w:space="0" w:color="auto"/>
                        <w:right w:val="none" w:sz="0" w:space="0" w:color="auto"/>
                      </w:divBdr>
                    </w:div>
                    <w:div w:id="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0-86"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1991-81" TargetMode="Externa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1991-81"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1-44" TargetMode="External"/><Relationship Id="rId55" Type="http://schemas.openxmlformats.org/officeDocument/2006/relationships/hyperlink" Target="http://www.legislation.act.gov.au/a/2011-44" TargetMode="External"/><Relationship Id="rId63" Type="http://schemas.openxmlformats.org/officeDocument/2006/relationships/hyperlink" Target="http://www.legislation.act.gov.au/a/2000-86/" TargetMode="External"/><Relationship Id="rId68" Type="http://schemas.openxmlformats.org/officeDocument/2006/relationships/header" Target="header4.xm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egislation.act.gov.au/sl/2001-26" TargetMode="External"/><Relationship Id="rId29"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0-86" TargetMode="External"/><Relationship Id="rId40" Type="http://schemas.openxmlformats.org/officeDocument/2006/relationships/hyperlink" Target="http://www.legislation.act.gov.au/a/2000-86"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1992-45" TargetMode="External"/><Relationship Id="rId58" Type="http://schemas.openxmlformats.org/officeDocument/2006/relationships/hyperlink" Target="http://www.legislation.act.gov.au/a/1992-45" TargetMode="External"/><Relationship Id="rId66" Type="http://schemas.openxmlformats.org/officeDocument/2006/relationships/hyperlink" Target="http://www.legislation.act.gov.au/a/2000-86/" TargetMode="External"/><Relationship Id="rId74" Type="http://schemas.openxmlformats.org/officeDocument/2006/relationships/hyperlink" Target="http://www.legislation.act.gov.au" TargetMode="External"/><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legislation.act.gov.au/a/2000-86/"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act.gov.au/sl/2016-23/"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2-45" TargetMode="External"/><Relationship Id="rId52" Type="http://schemas.openxmlformats.org/officeDocument/2006/relationships/hyperlink" Target="http://www.legislation.act.gov.au/a/2011-44" TargetMode="External"/><Relationship Id="rId60" Type="http://schemas.openxmlformats.org/officeDocument/2006/relationships/hyperlink" Target="http://www.legislation.act.gov.au/a/2000-86/" TargetMode="External"/><Relationship Id="rId65" Type="http://schemas.openxmlformats.org/officeDocument/2006/relationships/hyperlink" Target="http://www.legislation.act.gov.au/a/2000-86/" TargetMode="External"/><Relationship Id="rId73" Type="http://schemas.openxmlformats.org/officeDocument/2006/relationships/hyperlink" Target="http://www.legislation.act.gov.au/a/2001-14" TargetMode="External"/><Relationship Id="rId78" Type="http://schemas.openxmlformats.org/officeDocument/2006/relationships/footer" Target="footer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9-1"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1-81" TargetMode="External"/><Relationship Id="rId43" Type="http://schemas.openxmlformats.org/officeDocument/2006/relationships/hyperlink" Target="https://www.legislation.act.gov.au/sl/2016-23/"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92-45" TargetMode="External"/><Relationship Id="rId64" Type="http://schemas.openxmlformats.org/officeDocument/2006/relationships/hyperlink" Target="http://www.legislation.act.gov.au/a/2000-86/" TargetMode="External"/><Relationship Id="rId69" Type="http://schemas.openxmlformats.org/officeDocument/2006/relationships/header" Target="header5.xml"/><Relationship Id="rId77"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http://www.legislation.act.gov.au/a/1992-45" TargetMode="External"/><Relationship Id="rId72" Type="http://schemas.openxmlformats.org/officeDocument/2006/relationships/footer" Target="footer6.xm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1-81" TargetMode="External"/><Relationship Id="rId25" Type="http://schemas.openxmlformats.org/officeDocument/2006/relationships/hyperlink" Target="http://www.comlaw.gov.au/Series/C2004A00818"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0-86" TargetMode="External"/><Relationship Id="rId46" Type="http://schemas.openxmlformats.org/officeDocument/2006/relationships/hyperlink" Target="http://www.legislation.act.gov.au/a/1991-81" TargetMode="External"/><Relationship Id="rId59" Type="http://schemas.openxmlformats.org/officeDocument/2006/relationships/hyperlink" Target="http://www.legislation.act.gov.au/a/2000-86/" TargetMode="External"/><Relationship Id="rId67" Type="http://schemas.openxmlformats.org/officeDocument/2006/relationships/hyperlink" Target="http://www.legislation.act.gov.au/a/2000-86/" TargetMode="Externa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0-86"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a/2000-86/" TargetMode="External"/><Relationship Id="rId70" Type="http://schemas.openxmlformats.org/officeDocument/2006/relationships/footer" Target="footer4.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92-45"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1992-45/" TargetMode="External"/><Relationship Id="rId49" Type="http://schemas.openxmlformats.org/officeDocument/2006/relationships/hyperlink" Target="http://www.legislation.act.gov.au/a/2008-35" TargetMode="External"/><Relationship Id="rId57" Type="http://schemas.openxmlformats.org/officeDocument/2006/relationships/hyperlink" Target="http://www.legislation.act.gov.au/a/2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F62B-D86A-4C20-A99A-88F5D699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14038</Words>
  <Characters>69620</Characters>
  <Application>Microsoft Office Word</Application>
  <DocSecurity>0</DocSecurity>
  <Lines>2249</Lines>
  <Paragraphs>1638</Paragraphs>
  <ScaleCrop>false</ScaleCrop>
  <HeadingPairs>
    <vt:vector size="2" baseType="variant">
      <vt:variant>
        <vt:lpstr>Title</vt:lpstr>
      </vt:variant>
      <vt:variant>
        <vt:i4>1</vt:i4>
      </vt:variant>
    </vt:vector>
  </HeadingPairs>
  <TitlesOfParts>
    <vt:vector size="1" baseType="lpstr">
      <vt:lpstr>Animal Welfare Legislation Amendment Act 2019</vt:lpstr>
    </vt:vector>
  </TitlesOfParts>
  <Manager>Section</Manager>
  <Company>Section</Company>
  <LinksUpToDate>false</LinksUpToDate>
  <CharactersWithSpaces>82877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Legislation Amendment Act 2019</dc:title>
  <dc:subject>Amendment</dc:subject>
  <dc:creator>ACT Government</dc:creator>
  <cp:keywords>D09</cp:keywords>
  <dc:description>J2018-116</dc:description>
  <cp:lastModifiedBy>PCODCS</cp:lastModifiedBy>
  <cp:revision>4</cp:revision>
  <cp:lastPrinted>2018-12-17T23:24:00Z</cp:lastPrinted>
  <dcterms:created xsi:type="dcterms:W3CDTF">2018-12-18T01:32:00Z</dcterms:created>
  <dcterms:modified xsi:type="dcterms:W3CDTF">2018-12-18T01:32:00Z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lisa.jonson@act.gov.au</vt:lpwstr>
  </property>
  <property fmtid="{D5CDD505-2E9C-101B-9397-08002B2CF9AE}" pid="6" name="ClientPh1">
    <vt:lpwstr>62055187</vt:lpwstr>
  </property>
  <property fmtid="{D5CDD505-2E9C-101B-9397-08002B2CF9AE}" pid="7" name="ClientName2">
    <vt:lpwstr>Kirra Cox</vt:lpwstr>
  </property>
  <property fmtid="{D5CDD505-2E9C-101B-9397-08002B2CF9AE}" pid="8" name="ClientEmail2">
    <vt:lpwstr>kirra.cox@act.gov.au</vt:lpwstr>
  </property>
  <property fmtid="{D5CDD505-2E9C-101B-9397-08002B2CF9AE}" pid="9" name="ClientPh2">
    <vt:lpwstr>62053407</vt:lpwstr>
  </property>
  <property fmtid="{D5CDD505-2E9C-101B-9397-08002B2CF9AE}" pid="10" name="jobType">
    <vt:lpwstr>Drafting</vt:lpwstr>
  </property>
  <property fmtid="{D5CDD505-2E9C-101B-9397-08002B2CF9AE}" pid="11" name="DMSID">
    <vt:lpwstr>992898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Welfare Legislation Amendment Bill 2019</vt:lpwstr>
  </property>
  <property fmtid="{D5CDD505-2E9C-101B-9397-08002B2CF9AE}" pid="15" name="AmCitation">
    <vt:lpwstr>Animal Welfare Act 1992</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3730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