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3F4F" w14:textId="77777777" w:rsidR="00CB55C5" w:rsidRPr="00497443" w:rsidRDefault="00CB55C5" w:rsidP="00497443">
      <w:pPr>
        <w:shd w:val="clear" w:color="auto" w:fill="FFFFFF"/>
        <w:spacing w:after="0" w:line="240" w:lineRule="auto"/>
        <w:rPr>
          <w:rFonts w:ascii="Arial" w:eastAsia="Times New Roman" w:hAnsi="Arial" w:cs="Arial"/>
          <w:sz w:val="30"/>
          <w:szCs w:val="30"/>
          <w:lang w:eastAsia="en-AU"/>
        </w:rPr>
      </w:pPr>
      <w:bookmarkStart w:id="0" w:name="_GoBack"/>
      <w:bookmarkEnd w:id="0"/>
      <w:r w:rsidRPr="00CB55C5">
        <w:rPr>
          <w:rFonts w:ascii="Arial" w:eastAsia="Times New Roman" w:hAnsi="Arial" w:cs="Arial"/>
          <w:sz w:val="30"/>
          <w:szCs w:val="30"/>
          <w:lang w:eastAsia="en-AU"/>
        </w:rPr>
        <w:t xml:space="preserve">Australian Capital Territory </w:t>
      </w:r>
    </w:p>
    <w:p w14:paraId="2A6A9809" w14:textId="77777777" w:rsidR="00497443" w:rsidRPr="00CB55C5" w:rsidRDefault="00497443" w:rsidP="00497443">
      <w:pPr>
        <w:shd w:val="clear" w:color="auto" w:fill="FFFFFF"/>
        <w:spacing w:after="0" w:line="240" w:lineRule="auto"/>
        <w:rPr>
          <w:rFonts w:ascii="Arial" w:eastAsia="Times New Roman" w:hAnsi="Arial" w:cs="Arial"/>
          <w:sz w:val="30"/>
          <w:szCs w:val="30"/>
          <w:lang w:eastAsia="en-AU"/>
        </w:rPr>
      </w:pPr>
    </w:p>
    <w:p w14:paraId="7F0E1433" w14:textId="77777777" w:rsidR="004F2BE9" w:rsidRPr="00D32066" w:rsidRDefault="004F2BE9" w:rsidP="004F2BE9">
      <w:pPr>
        <w:pStyle w:val="Heading1"/>
        <w:spacing w:before="360"/>
      </w:pPr>
      <w:r w:rsidRPr="00D32066">
        <w:t xml:space="preserve">Waste Management and Resource Recovery </w:t>
      </w:r>
      <w:r>
        <w:t>(</w:t>
      </w:r>
      <w:r w:rsidRPr="00D32066">
        <w:t>Exemption</w:t>
      </w:r>
      <w:r>
        <w:t>)</w:t>
      </w:r>
      <w:r w:rsidRPr="00D32066">
        <w:t xml:space="preserve"> Declaration 2019 (No</w:t>
      </w:r>
      <w:r>
        <w:t> </w:t>
      </w:r>
      <w:r w:rsidRPr="00D32066">
        <w:t xml:space="preserve">1) </w:t>
      </w:r>
    </w:p>
    <w:p w14:paraId="4626B976" w14:textId="77777777" w:rsidR="00CB55C5" w:rsidRPr="00497443" w:rsidRDefault="00CB55C5" w:rsidP="00497443">
      <w:pPr>
        <w:shd w:val="clear" w:color="auto" w:fill="FFFFFF"/>
        <w:spacing w:after="0" w:line="240" w:lineRule="auto"/>
        <w:rPr>
          <w:rFonts w:ascii="Arial" w:eastAsia="Times New Roman" w:hAnsi="Arial" w:cs="Arial"/>
          <w:lang w:eastAsia="en-AU"/>
        </w:rPr>
      </w:pPr>
    </w:p>
    <w:p w14:paraId="56A5C280" w14:textId="78C7A26F" w:rsidR="00CB55C5" w:rsidRPr="00CB55C5" w:rsidRDefault="00CB55C5" w:rsidP="00497443">
      <w:pPr>
        <w:shd w:val="clear" w:color="auto" w:fill="FFFFFF"/>
        <w:spacing w:after="0" w:line="240" w:lineRule="auto"/>
        <w:rPr>
          <w:rFonts w:ascii="Arial" w:eastAsia="Times New Roman" w:hAnsi="Arial" w:cs="Arial"/>
          <w:b/>
          <w:lang w:eastAsia="en-AU"/>
        </w:rPr>
      </w:pPr>
      <w:r w:rsidRPr="00CB55C5">
        <w:rPr>
          <w:rFonts w:ascii="Arial" w:eastAsia="Times New Roman" w:hAnsi="Arial" w:cs="Arial"/>
          <w:b/>
          <w:lang w:eastAsia="en-AU"/>
        </w:rPr>
        <w:t xml:space="preserve">Disallowable instrument </w:t>
      </w:r>
      <w:r w:rsidRPr="00F675AC">
        <w:rPr>
          <w:rFonts w:ascii="Arial" w:eastAsia="Times New Roman" w:hAnsi="Arial" w:cs="Arial"/>
          <w:b/>
          <w:lang w:eastAsia="en-AU"/>
        </w:rPr>
        <w:t>DI201</w:t>
      </w:r>
      <w:r w:rsidR="003F36E0" w:rsidRPr="00F675AC">
        <w:rPr>
          <w:rFonts w:ascii="Arial" w:eastAsia="Times New Roman" w:hAnsi="Arial" w:cs="Arial"/>
          <w:b/>
          <w:lang w:eastAsia="en-AU"/>
        </w:rPr>
        <w:t>9</w:t>
      </w:r>
      <w:r w:rsidRPr="00F675AC">
        <w:rPr>
          <w:rFonts w:ascii="Arial" w:eastAsia="Times New Roman" w:hAnsi="Arial" w:cs="Arial"/>
          <w:b/>
          <w:lang w:eastAsia="en-AU"/>
        </w:rPr>
        <w:t>–</w:t>
      </w:r>
      <w:r w:rsidR="00F675AC">
        <w:rPr>
          <w:rFonts w:ascii="Arial" w:eastAsia="Times New Roman" w:hAnsi="Arial" w:cs="Arial"/>
          <w:b/>
          <w:lang w:eastAsia="en-AU"/>
        </w:rPr>
        <w:t>82</w:t>
      </w:r>
    </w:p>
    <w:p w14:paraId="30239226" w14:textId="77777777" w:rsidR="00497443" w:rsidRPr="00497443" w:rsidRDefault="00497443" w:rsidP="00497443">
      <w:pPr>
        <w:shd w:val="clear" w:color="auto" w:fill="FFFFFF"/>
        <w:spacing w:after="0" w:line="240" w:lineRule="auto"/>
        <w:rPr>
          <w:rFonts w:ascii="Arial" w:eastAsia="Times New Roman" w:hAnsi="Arial" w:cs="Arial"/>
          <w:lang w:eastAsia="en-AU"/>
        </w:rPr>
      </w:pPr>
    </w:p>
    <w:p w14:paraId="5FAA99FD" w14:textId="77777777" w:rsidR="00CB55C5" w:rsidRPr="00CB55C5" w:rsidRDefault="00CB55C5" w:rsidP="00497443">
      <w:pPr>
        <w:shd w:val="clear" w:color="auto" w:fill="FFFFFF"/>
        <w:spacing w:after="0" w:line="240" w:lineRule="auto"/>
        <w:rPr>
          <w:rFonts w:ascii="Arial" w:eastAsia="Times New Roman" w:hAnsi="Arial" w:cs="Arial"/>
          <w:lang w:eastAsia="en-AU"/>
        </w:rPr>
      </w:pPr>
      <w:r w:rsidRPr="00CB55C5">
        <w:rPr>
          <w:rFonts w:ascii="Arial" w:eastAsia="Times New Roman" w:hAnsi="Arial" w:cs="Arial"/>
          <w:lang w:eastAsia="en-AU"/>
        </w:rPr>
        <w:t xml:space="preserve">made under the </w:t>
      </w:r>
    </w:p>
    <w:p w14:paraId="2EE2651D" w14:textId="77777777" w:rsidR="00CB55C5" w:rsidRPr="00497443" w:rsidRDefault="00CB55C5" w:rsidP="00497443">
      <w:pPr>
        <w:shd w:val="clear" w:color="auto" w:fill="FFFFFF"/>
        <w:spacing w:after="0" w:line="240" w:lineRule="auto"/>
        <w:rPr>
          <w:rFonts w:ascii="Arial" w:eastAsia="Times New Roman" w:hAnsi="Arial" w:cs="Arial"/>
          <w:lang w:eastAsia="en-AU"/>
        </w:rPr>
      </w:pPr>
    </w:p>
    <w:p w14:paraId="4BB43B95" w14:textId="18C3D3A4" w:rsidR="00497443" w:rsidRDefault="003F36E0" w:rsidP="00497443">
      <w:pPr>
        <w:shd w:val="clear" w:color="auto" w:fill="FFFFFF"/>
        <w:spacing w:after="0" w:line="240" w:lineRule="auto"/>
        <w:rPr>
          <w:rFonts w:ascii="Arial" w:eastAsia="Times New Roman" w:hAnsi="Arial" w:cs="Arial"/>
          <w:b/>
          <w:lang w:eastAsia="en-AU"/>
        </w:rPr>
      </w:pPr>
      <w:r w:rsidRPr="008A0EF5">
        <w:rPr>
          <w:rFonts w:ascii="Arial" w:eastAsia="Times New Roman" w:hAnsi="Arial" w:cs="Arial"/>
          <w:b/>
          <w:i/>
          <w:lang w:eastAsia="en-AU"/>
        </w:rPr>
        <w:t>Waste Management and Resource Recovery Act 2016</w:t>
      </w:r>
      <w:r w:rsidR="00CB55C5" w:rsidRPr="00CB55C5">
        <w:rPr>
          <w:rFonts w:ascii="Arial" w:eastAsia="Times New Roman" w:hAnsi="Arial" w:cs="Arial"/>
          <w:b/>
          <w:lang w:eastAsia="en-AU"/>
        </w:rPr>
        <w:t xml:space="preserve">, section </w:t>
      </w:r>
      <w:r w:rsidRPr="00497443">
        <w:rPr>
          <w:rFonts w:ascii="Arial" w:eastAsia="Times New Roman" w:hAnsi="Arial" w:cs="Arial"/>
          <w:b/>
          <w:lang w:eastAsia="en-AU"/>
        </w:rPr>
        <w:t>67</w:t>
      </w:r>
      <w:r w:rsidR="008A0EF5">
        <w:rPr>
          <w:rFonts w:ascii="Arial" w:eastAsia="Times New Roman" w:hAnsi="Arial" w:cs="Arial"/>
          <w:b/>
          <w:lang w:eastAsia="en-AU"/>
        </w:rPr>
        <w:t xml:space="preserve"> – </w:t>
      </w:r>
      <w:r w:rsidR="008A0EF5" w:rsidRPr="008A0EF5">
        <w:rPr>
          <w:rFonts w:ascii="Arial" w:eastAsia="Times New Roman" w:hAnsi="Arial" w:cs="Arial"/>
          <w:b/>
          <w:lang w:eastAsia="en-AU"/>
        </w:rPr>
        <w:t>Declaration exempting person or activity</w:t>
      </w:r>
    </w:p>
    <w:p w14:paraId="2B9AFA7E" w14:textId="77777777" w:rsidR="00651969" w:rsidRPr="00CB55C5" w:rsidRDefault="00651969" w:rsidP="00497443">
      <w:pPr>
        <w:shd w:val="clear" w:color="auto" w:fill="FFFFFF"/>
        <w:spacing w:after="0" w:line="240" w:lineRule="auto"/>
        <w:rPr>
          <w:rFonts w:ascii="Arial" w:eastAsia="Times New Roman" w:hAnsi="Arial" w:cs="Arial"/>
          <w:lang w:eastAsia="en-AU"/>
        </w:rPr>
      </w:pPr>
    </w:p>
    <w:p w14:paraId="5C5EA8CE" w14:textId="77777777" w:rsidR="00CB55C5" w:rsidRPr="00CB55C5" w:rsidRDefault="00CB55C5" w:rsidP="00497443">
      <w:pPr>
        <w:shd w:val="clear" w:color="auto" w:fill="FFFFFF"/>
        <w:spacing w:after="0" w:line="240" w:lineRule="auto"/>
        <w:rPr>
          <w:rFonts w:ascii="Arial" w:eastAsia="Times New Roman" w:hAnsi="Arial" w:cs="Arial"/>
          <w:lang w:eastAsia="en-AU"/>
        </w:rPr>
      </w:pPr>
      <w:r w:rsidRPr="00CB55C5">
        <w:rPr>
          <w:rFonts w:ascii="Arial" w:eastAsia="Times New Roman" w:hAnsi="Arial" w:cs="Arial"/>
          <w:lang w:eastAsia="en-AU"/>
        </w:rPr>
        <w:t>(</w:t>
      </w:r>
      <w:r w:rsidR="003F36E0" w:rsidRPr="00497443">
        <w:rPr>
          <w:rFonts w:ascii="Arial" w:eastAsia="Times New Roman" w:hAnsi="Arial" w:cs="Arial"/>
          <w:lang w:eastAsia="en-AU"/>
        </w:rPr>
        <w:t>Waste Manager may, on application or on the manager’s own initiative, declare a person or class of people or waste activity of a particular kind, exempt from a provision of the Act</w:t>
      </w:r>
      <w:r w:rsidRPr="00CB55C5">
        <w:rPr>
          <w:rFonts w:ascii="Arial" w:eastAsia="Times New Roman" w:hAnsi="Arial" w:cs="Arial"/>
          <w:lang w:eastAsia="en-AU"/>
        </w:rPr>
        <w:t xml:space="preserve">) </w:t>
      </w:r>
    </w:p>
    <w:p w14:paraId="367ED355" w14:textId="77777777" w:rsidR="00CB55C5" w:rsidRPr="00497443" w:rsidRDefault="00CB55C5" w:rsidP="00497443">
      <w:pPr>
        <w:shd w:val="clear" w:color="auto" w:fill="FFFFFF"/>
        <w:spacing w:after="0" w:line="240" w:lineRule="auto"/>
        <w:rPr>
          <w:rFonts w:ascii="Arial" w:eastAsia="Times New Roman" w:hAnsi="Arial" w:cs="Arial"/>
          <w:b/>
          <w:lang w:eastAsia="en-AU"/>
        </w:rPr>
      </w:pPr>
    </w:p>
    <w:p w14:paraId="3A7E3E51" w14:textId="77777777" w:rsidR="00CB55C5" w:rsidRPr="00497443" w:rsidRDefault="00CB55C5" w:rsidP="00497443">
      <w:pPr>
        <w:shd w:val="clear" w:color="auto" w:fill="FFFFFF"/>
        <w:spacing w:after="0" w:line="240" w:lineRule="auto"/>
        <w:rPr>
          <w:rFonts w:ascii="Arial" w:eastAsia="Times New Roman" w:hAnsi="Arial" w:cs="Arial"/>
          <w:b/>
          <w:sz w:val="28"/>
          <w:szCs w:val="28"/>
          <w:lang w:eastAsia="en-AU"/>
        </w:rPr>
      </w:pPr>
      <w:r w:rsidRPr="00CB55C5">
        <w:rPr>
          <w:rFonts w:ascii="Arial" w:eastAsia="Times New Roman" w:hAnsi="Arial" w:cs="Arial"/>
          <w:b/>
          <w:sz w:val="28"/>
          <w:szCs w:val="28"/>
          <w:lang w:eastAsia="en-AU"/>
        </w:rPr>
        <w:t xml:space="preserve">EXPLANATORY STATEMENT </w:t>
      </w:r>
    </w:p>
    <w:p w14:paraId="18298C7C" w14:textId="77777777" w:rsidR="00497443" w:rsidRPr="00CB55C5" w:rsidRDefault="00497443" w:rsidP="00497443">
      <w:pPr>
        <w:shd w:val="clear" w:color="auto" w:fill="FFFFFF"/>
        <w:spacing w:after="0" w:line="240" w:lineRule="auto"/>
        <w:rPr>
          <w:rFonts w:ascii="Arial" w:eastAsia="Times New Roman" w:hAnsi="Arial" w:cs="Arial"/>
          <w:b/>
          <w:lang w:eastAsia="en-AU"/>
        </w:rPr>
      </w:pPr>
      <w:r w:rsidRPr="00497443">
        <w:rPr>
          <w:rFonts w:ascii="Arial" w:eastAsia="Times New Roman" w:hAnsi="Arial" w:cs="Arial"/>
          <w:b/>
          <w:lang w:eastAsia="en-AU"/>
        </w:rPr>
        <w:t>_________________________________________________________________________</w:t>
      </w:r>
    </w:p>
    <w:p w14:paraId="0CFF2979" w14:textId="77777777" w:rsidR="003F36E0" w:rsidRPr="00497443" w:rsidRDefault="003F36E0" w:rsidP="00497443">
      <w:pPr>
        <w:shd w:val="clear" w:color="auto" w:fill="FFFFFF"/>
        <w:spacing w:after="0" w:line="240" w:lineRule="auto"/>
        <w:rPr>
          <w:rFonts w:ascii="Arial" w:eastAsia="Times New Roman" w:hAnsi="Arial" w:cs="Arial"/>
          <w:lang w:eastAsia="en-AU"/>
        </w:rPr>
      </w:pPr>
    </w:p>
    <w:p w14:paraId="33E6B1D1" w14:textId="77777777" w:rsidR="00497443" w:rsidRPr="00497443" w:rsidRDefault="00497443" w:rsidP="00497443">
      <w:pPr>
        <w:shd w:val="clear" w:color="auto" w:fill="FFFFFF"/>
        <w:spacing w:after="0" w:line="240" w:lineRule="auto"/>
        <w:rPr>
          <w:rFonts w:ascii="Arial" w:eastAsia="Times New Roman" w:hAnsi="Arial" w:cs="Arial"/>
          <w:lang w:eastAsia="en-AU"/>
        </w:rPr>
      </w:pPr>
    </w:p>
    <w:p w14:paraId="344074DF" w14:textId="2BFB40A6" w:rsidR="00CB55C5" w:rsidRPr="00497443" w:rsidRDefault="00CB55C5" w:rsidP="00497443">
      <w:pPr>
        <w:shd w:val="clear" w:color="auto" w:fill="FFFFFF"/>
        <w:spacing w:after="0" w:line="240" w:lineRule="auto"/>
        <w:rPr>
          <w:rFonts w:ascii="Arial" w:eastAsia="Times New Roman" w:hAnsi="Arial" w:cs="Arial"/>
          <w:lang w:eastAsia="en-AU"/>
        </w:rPr>
      </w:pPr>
      <w:r w:rsidRPr="00CB55C5">
        <w:rPr>
          <w:rFonts w:ascii="Arial" w:eastAsia="Times New Roman" w:hAnsi="Arial" w:cs="Arial"/>
          <w:lang w:eastAsia="en-AU"/>
        </w:rPr>
        <w:t xml:space="preserve">Section </w:t>
      </w:r>
      <w:r w:rsidR="003F36E0" w:rsidRPr="00497443">
        <w:rPr>
          <w:rFonts w:ascii="Arial" w:eastAsia="Times New Roman" w:hAnsi="Arial" w:cs="Arial"/>
          <w:lang w:eastAsia="en-AU"/>
        </w:rPr>
        <w:t xml:space="preserve">30 of the Act </w:t>
      </w:r>
      <w:r w:rsidR="00497443" w:rsidRPr="00497443">
        <w:rPr>
          <w:rFonts w:ascii="Arial" w:eastAsia="Times New Roman" w:hAnsi="Arial" w:cs="Arial"/>
          <w:lang w:eastAsia="en-AU"/>
        </w:rPr>
        <w:t xml:space="preserve">requires any business that transports waste to hold a waste transporter registration.  </w:t>
      </w:r>
    </w:p>
    <w:p w14:paraId="27D04F9A" w14:textId="77777777" w:rsidR="00497443" w:rsidRPr="00497443" w:rsidRDefault="00497443" w:rsidP="00497443">
      <w:pPr>
        <w:shd w:val="clear" w:color="auto" w:fill="FFFFFF"/>
        <w:spacing w:after="0" w:line="240" w:lineRule="auto"/>
        <w:rPr>
          <w:rFonts w:ascii="Arial" w:eastAsia="Times New Roman" w:hAnsi="Arial" w:cs="Arial"/>
          <w:lang w:eastAsia="en-AU"/>
        </w:rPr>
      </w:pPr>
    </w:p>
    <w:p w14:paraId="7D8A9072" w14:textId="77777777" w:rsidR="00497443" w:rsidRPr="00497443" w:rsidRDefault="00497443" w:rsidP="00497443">
      <w:pPr>
        <w:shd w:val="clear" w:color="auto" w:fill="FFFFFF"/>
        <w:spacing w:after="0" w:line="240" w:lineRule="auto"/>
        <w:rPr>
          <w:rFonts w:ascii="Arial" w:eastAsia="Times New Roman" w:hAnsi="Arial" w:cs="Arial"/>
          <w:lang w:eastAsia="en-AU"/>
        </w:rPr>
      </w:pPr>
      <w:r w:rsidRPr="00497443">
        <w:rPr>
          <w:rFonts w:ascii="Arial" w:eastAsia="Times New Roman" w:hAnsi="Arial" w:cs="Arial"/>
          <w:lang w:eastAsia="en-AU"/>
        </w:rPr>
        <w:t xml:space="preserve">The Act requires that all registered waste transporters must report each quarter to the Waste Manager on their waste activities, including what waste they were transporting, the weight or volume of the waste they are transporting and the source and destination. </w:t>
      </w:r>
    </w:p>
    <w:p w14:paraId="47D46CE2" w14:textId="77777777" w:rsidR="00497443" w:rsidRPr="00497443" w:rsidRDefault="00497443" w:rsidP="00497443">
      <w:pPr>
        <w:shd w:val="clear" w:color="auto" w:fill="FFFFFF"/>
        <w:spacing w:after="0" w:line="240" w:lineRule="auto"/>
        <w:rPr>
          <w:rFonts w:ascii="Arial" w:eastAsia="Times New Roman" w:hAnsi="Arial" w:cs="Arial"/>
          <w:lang w:eastAsia="en-AU"/>
        </w:rPr>
      </w:pPr>
    </w:p>
    <w:p w14:paraId="3B620387" w14:textId="67A2B048" w:rsidR="00497443" w:rsidRPr="00497443" w:rsidRDefault="00497443" w:rsidP="00497443">
      <w:pPr>
        <w:shd w:val="clear" w:color="auto" w:fill="FFFFFF"/>
        <w:spacing w:after="0" w:line="240" w:lineRule="auto"/>
        <w:rPr>
          <w:rFonts w:ascii="Arial" w:eastAsia="Times New Roman" w:hAnsi="Arial" w:cs="Arial"/>
          <w:lang w:eastAsia="en-AU"/>
        </w:rPr>
      </w:pPr>
      <w:r w:rsidRPr="00497443">
        <w:rPr>
          <w:rFonts w:ascii="Arial" w:eastAsia="Times New Roman" w:hAnsi="Arial" w:cs="Arial"/>
          <w:lang w:eastAsia="en-AU"/>
        </w:rPr>
        <w:t>Some waste management businesses that transport waste through the ACT do not stop to collect or drop-off waste</w:t>
      </w:r>
      <w:r w:rsidR="00B34D57">
        <w:rPr>
          <w:rFonts w:ascii="Arial" w:eastAsia="Times New Roman" w:hAnsi="Arial" w:cs="Arial"/>
          <w:lang w:eastAsia="en-AU"/>
        </w:rPr>
        <w:t>. R</w:t>
      </w:r>
      <w:r w:rsidRPr="00497443">
        <w:rPr>
          <w:rFonts w:ascii="Arial" w:eastAsia="Times New Roman" w:hAnsi="Arial" w:cs="Arial"/>
          <w:lang w:eastAsia="en-AU"/>
        </w:rPr>
        <w:t>equiring a waste management business who transports waste through the ACT (but does not have any interaction with an ACT waste facility) to be a registered waste transporter</w:t>
      </w:r>
      <w:r w:rsidR="001031DE">
        <w:rPr>
          <w:rFonts w:ascii="Arial" w:eastAsia="Times New Roman" w:hAnsi="Arial" w:cs="Arial"/>
          <w:lang w:eastAsia="en-AU"/>
        </w:rPr>
        <w:t xml:space="preserve"> and report on their waste activities</w:t>
      </w:r>
      <w:r w:rsidRPr="00497443">
        <w:rPr>
          <w:rFonts w:ascii="Arial" w:eastAsia="Times New Roman" w:hAnsi="Arial" w:cs="Arial"/>
          <w:lang w:eastAsia="en-AU"/>
        </w:rPr>
        <w:t xml:space="preserve"> does not contribute to an understanding of how waste is managed in the ACT.</w:t>
      </w:r>
    </w:p>
    <w:p w14:paraId="3A2E1B53" w14:textId="77777777" w:rsidR="00497443" w:rsidRPr="00497443" w:rsidRDefault="00497443" w:rsidP="00497443">
      <w:pPr>
        <w:shd w:val="clear" w:color="auto" w:fill="FFFFFF"/>
        <w:spacing w:after="0" w:line="240" w:lineRule="auto"/>
        <w:rPr>
          <w:rFonts w:ascii="Arial" w:eastAsia="Times New Roman" w:hAnsi="Arial" w:cs="Arial"/>
          <w:lang w:eastAsia="en-AU"/>
        </w:rPr>
      </w:pPr>
    </w:p>
    <w:p w14:paraId="15DB0B5B" w14:textId="77777777" w:rsidR="00497443" w:rsidRPr="00497443" w:rsidRDefault="00497443" w:rsidP="00497443">
      <w:pPr>
        <w:shd w:val="clear" w:color="auto" w:fill="FFFFFF"/>
        <w:spacing w:after="0" w:line="240" w:lineRule="auto"/>
        <w:rPr>
          <w:rFonts w:ascii="Arial" w:eastAsia="Times New Roman" w:hAnsi="Arial" w:cs="Arial"/>
          <w:lang w:eastAsia="en-AU"/>
        </w:rPr>
      </w:pPr>
      <w:r w:rsidRPr="00497443">
        <w:rPr>
          <w:rFonts w:ascii="Arial" w:eastAsia="Times New Roman" w:hAnsi="Arial" w:cs="Arial"/>
          <w:lang w:eastAsia="en-AU"/>
        </w:rPr>
        <w:t>Exempting waste management businesses who pass through the ACT from holding a waste transporter registration will not have any significant adverse effects on public health, property or the environment. Waste management businesses passing through the ACT to other jurisdictions will be required to comply with the legislation in those jurisdictions.</w:t>
      </w:r>
    </w:p>
    <w:p w14:paraId="0F4F717C" w14:textId="77777777" w:rsidR="003F36E0" w:rsidRPr="00497443" w:rsidRDefault="003F36E0" w:rsidP="00497443">
      <w:pPr>
        <w:shd w:val="clear" w:color="auto" w:fill="FFFFFF"/>
        <w:spacing w:after="0" w:line="240" w:lineRule="auto"/>
        <w:rPr>
          <w:rFonts w:ascii="Arial" w:eastAsia="Times New Roman" w:hAnsi="Arial" w:cs="Arial"/>
          <w:lang w:eastAsia="en-AU"/>
        </w:rPr>
      </w:pPr>
    </w:p>
    <w:p w14:paraId="75C16A33" w14:textId="77777777" w:rsidR="00CB55C5" w:rsidRPr="00497443" w:rsidRDefault="003A66DD" w:rsidP="00497443">
      <w:pPr>
        <w:shd w:val="clear" w:color="auto" w:fill="FFFFFF"/>
        <w:spacing w:after="0" w:line="240" w:lineRule="auto"/>
        <w:rPr>
          <w:rFonts w:ascii="Arial" w:eastAsia="Times New Roman" w:hAnsi="Arial" w:cs="Arial"/>
          <w:lang w:eastAsia="en-AU"/>
        </w:rPr>
      </w:pPr>
      <w:r>
        <w:rPr>
          <w:rFonts w:ascii="Arial" w:eastAsia="Times New Roman" w:hAnsi="Arial" w:cs="Arial"/>
          <w:lang w:eastAsia="en-AU"/>
        </w:rPr>
        <w:t>Schedule 1 column 1 provides details of who is being exempt from the provisions in column 2. Schedule 1 column 3 provides conditions to which this exemption applies.</w:t>
      </w:r>
    </w:p>
    <w:p w14:paraId="181423A9" w14:textId="77777777" w:rsidR="00CB55C5" w:rsidRPr="00CB55C5" w:rsidRDefault="00CB55C5" w:rsidP="00497443">
      <w:pPr>
        <w:shd w:val="clear" w:color="auto" w:fill="FFFFFF"/>
        <w:spacing w:after="0" w:line="240" w:lineRule="auto"/>
        <w:rPr>
          <w:rFonts w:ascii="Arial" w:eastAsia="Times New Roman" w:hAnsi="Arial" w:cs="Arial"/>
          <w:lang w:eastAsia="en-AU"/>
        </w:rPr>
      </w:pPr>
    </w:p>
    <w:p w14:paraId="57A8CB0E" w14:textId="4D12122F" w:rsidR="00CB55C5" w:rsidRPr="00CB55C5" w:rsidRDefault="00CB55C5" w:rsidP="00497443">
      <w:pPr>
        <w:shd w:val="clear" w:color="auto" w:fill="FFFFFF"/>
        <w:spacing w:after="0" w:line="240" w:lineRule="auto"/>
        <w:rPr>
          <w:rFonts w:ascii="Arial" w:eastAsia="Times New Roman" w:hAnsi="Arial" w:cs="Arial"/>
          <w:lang w:eastAsia="en-AU"/>
        </w:rPr>
      </w:pPr>
      <w:r w:rsidRPr="00CB55C5">
        <w:rPr>
          <w:rFonts w:ascii="Arial" w:eastAsia="Times New Roman" w:hAnsi="Arial" w:cs="Arial"/>
          <w:lang w:eastAsia="en-AU"/>
        </w:rPr>
        <w:t>The instrument takes effect from the day after it is notified</w:t>
      </w:r>
      <w:r w:rsidR="006047BC">
        <w:rPr>
          <w:rFonts w:ascii="Arial" w:eastAsia="Times New Roman" w:hAnsi="Arial" w:cs="Arial"/>
          <w:lang w:eastAsia="en-AU"/>
        </w:rPr>
        <w:t>.</w:t>
      </w:r>
    </w:p>
    <w:p w14:paraId="0182CEED" w14:textId="77777777" w:rsidR="007B33C4" w:rsidRPr="00497443" w:rsidRDefault="007B33C4">
      <w:pPr>
        <w:rPr>
          <w:rFonts w:ascii="Arial" w:hAnsi="Arial" w:cs="Arial"/>
        </w:rPr>
      </w:pPr>
    </w:p>
    <w:sectPr w:rsidR="007B33C4" w:rsidRPr="004974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A6388" w14:textId="77777777" w:rsidR="00D14139" w:rsidRDefault="00D14139" w:rsidP="00D14139">
      <w:pPr>
        <w:spacing w:after="0" w:line="240" w:lineRule="auto"/>
      </w:pPr>
      <w:r>
        <w:separator/>
      </w:r>
    </w:p>
  </w:endnote>
  <w:endnote w:type="continuationSeparator" w:id="0">
    <w:p w14:paraId="43158B20" w14:textId="77777777" w:rsidR="00D14139" w:rsidRDefault="00D14139" w:rsidP="00D1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9835" w14:textId="77777777" w:rsidR="00D14139" w:rsidRDefault="00D1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138E" w14:textId="67D17362" w:rsidR="00D14139" w:rsidRPr="005820FB" w:rsidRDefault="005820FB" w:rsidP="005820FB">
    <w:pPr>
      <w:pStyle w:val="Footer"/>
      <w:jc w:val="center"/>
      <w:rPr>
        <w:rFonts w:ascii="Arial" w:hAnsi="Arial" w:cs="Arial"/>
        <w:sz w:val="14"/>
      </w:rPr>
    </w:pPr>
    <w:r w:rsidRPr="005820F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6936" w14:textId="77777777" w:rsidR="00D14139" w:rsidRDefault="00D1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62F1" w14:textId="77777777" w:rsidR="00D14139" w:rsidRDefault="00D14139" w:rsidP="00D14139">
      <w:pPr>
        <w:spacing w:after="0" w:line="240" w:lineRule="auto"/>
      </w:pPr>
      <w:r>
        <w:separator/>
      </w:r>
    </w:p>
  </w:footnote>
  <w:footnote w:type="continuationSeparator" w:id="0">
    <w:p w14:paraId="378CEDAB" w14:textId="77777777" w:rsidR="00D14139" w:rsidRDefault="00D14139" w:rsidP="00D1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182F" w14:textId="77777777" w:rsidR="00D14139" w:rsidRDefault="00D1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7E2F" w14:textId="77777777" w:rsidR="00D14139" w:rsidRDefault="00D14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90C5" w14:textId="77777777" w:rsidR="00D14139" w:rsidRDefault="00D1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508A"/>
    <w:multiLevelType w:val="hybridMultilevel"/>
    <w:tmpl w:val="CB6A22AC"/>
    <w:lvl w:ilvl="0" w:tplc="C6A07456">
      <w:start w:val="1"/>
      <w:numFmt w:val="decimal"/>
      <w:lvlText w:val="%1."/>
      <w:lvlJc w:val="left"/>
      <w:pPr>
        <w:ind w:left="720" w:hanging="360"/>
      </w:pPr>
      <w:rPr>
        <w:rFonts w:asciiTheme="minorHAnsi" w:hAnsiTheme="minorHAnsi" w:cstheme="minorHAnsi" w:hint="default"/>
      </w:rPr>
    </w:lvl>
    <w:lvl w:ilvl="1" w:tplc="6832D0EE">
      <w:start w:val="1"/>
      <w:numFmt w:val="lowerLetter"/>
      <w:lvlText w:val="(%2)"/>
      <w:lvlJc w:val="left"/>
      <w:pPr>
        <w:ind w:left="1440" w:hanging="360"/>
      </w:pPr>
      <w:rPr>
        <w:rFonts w:asciiTheme="minorHAnsi" w:eastAsiaTheme="minorHAnsi" w:hAnsiTheme="minorHAnsi" w:cstheme="minorBidi"/>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C5"/>
    <w:rsid w:val="001031DE"/>
    <w:rsid w:val="00343C09"/>
    <w:rsid w:val="00387655"/>
    <w:rsid w:val="003A66DD"/>
    <w:rsid w:val="003F36E0"/>
    <w:rsid w:val="00497443"/>
    <w:rsid w:val="004F2BE9"/>
    <w:rsid w:val="00561205"/>
    <w:rsid w:val="005820FB"/>
    <w:rsid w:val="006047BC"/>
    <w:rsid w:val="00651969"/>
    <w:rsid w:val="006B5C21"/>
    <w:rsid w:val="007B33C4"/>
    <w:rsid w:val="007B57A4"/>
    <w:rsid w:val="008A0EF5"/>
    <w:rsid w:val="009602AF"/>
    <w:rsid w:val="00B34D57"/>
    <w:rsid w:val="00CA31A2"/>
    <w:rsid w:val="00CB55C5"/>
    <w:rsid w:val="00D14139"/>
    <w:rsid w:val="00F23987"/>
    <w:rsid w:val="00F67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BC22"/>
  <w15:chartTrackingRefBased/>
  <w15:docId w15:val="{18B8D0D2-C5F6-4936-A7DA-48395F72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BE9"/>
    <w:pPr>
      <w:tabs>
        <w:tab w:val="left" w:pos="2400"/>
        <w:tab w:val="left" w:pos="2880"/>
      </w:tabs>
      <w:spacing w:before="700" w:after="100" w:line="240" w:lineRule="auto"/>
      <w:outlineLvl w:val="0"/>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libri12">
    <w:name w:val="Calibri 12"/>
    <w:basedOn w:val="DefaultParagraphFont"/>
    <w:uiPriority w:val="1"/>
    <w:qFormat/>
    <w:rsid w:val="00497443"/>
    <w:rPr>
      <w:rFonts w:ascii="Calibri" w:hAnsi="Calibri"/>
      <w:sz w:val="24"/>
    </w:rPr>
  </w:style>
  <w:style w:type="paragraph" w:styleId="ListParagraph">
    <w:name w:val="List Paragraph"/>
    <w:basedOn w:val="Normal"/>
    <w:uiPriority w:val="34"/>
    <w:qFormat/>
    <w:rsid w:val="00497443"/>
    <w:pPr>
      <w:widowControl w:val="0"/>
      <w:spacing w:after="0" w:line="240" w:lineRule="auto"/>
      <w:ind w:left="720"/>
      <w:contextualSpacing/>
    </w:pPr>
    <w:rPr>
      <w:rFonts w:ascii="Times New Roman" w:eastAsia="Times New Roman" w:hAnsi="Times New Roman" w:cs="Times New Roman"/>
      <w:iCs/>
      <w:sz w:val="24"/>
      <w:szCs w:val="24"/>
      <w:lang w:val="en-US"/>
    </w:rPr>
  </w:style>
  <w:style w:type="character" w:styleId="CommentReference">
    <w:name w:val="annotation reference"/>
    <w:basedOn w:val="DefaultParagraphFont"/>
    <w:uiPriority w:val="99"/>
    <w:semiHidden/>
    <w:unhideWhenUsed/>
    <w:rsid w:val="00B34D57"/>
    <w:rPr>
      <w:sz w:val="16"/>
      <w:szCs w:val="16"/>
    </w:rPr>
  </w:style>
  <w:style w:type="paragraph" w:styleId="CommentText">
    <w:name w:val="annotation text"/>
    <w:basedOn w:val="Normal"/>
    <w:link w:val="CommentTextChar"/>
    <w:uiPriority w:val="99"/>
    <w:semiHidden/>
    <w:unhideWhenUsed/>
    <w:rsid w:val="00B34D57"/>
    <w:pPr>
      <w:spacing w:line="240" w:lineRule="auto"/>
    </w:pPr>
    <w:rPr>
      <w:sz w:val="20"/>
      <w:szCs w:val="20"/>
    </w:rPr>
  </w:style>
  <w:style w:type="character" w:customStyle="1" w:styleId="CommentTextChar">
    <w:name w:val="Comment Text Char"/>
    <w:basedOn w:val="DefaultParagraphFont"/>
    <w:link w:val="CommentText"/>
    <w:uiPriority w:val="99"/>
    <w:semiHidden/>
    <w:rsid w:val="00B34D57"/>
    <w:rPr>
      <w:sz w:val="20"/>
      <w:szCs w:val="20"/>
    </w:rPr>
  </w:style>
  <w:style w:type="paragraph" w:styleId="CommentSubject">
    <w:name w:val="annotation subject"/>
    <w:basedOn w:val="CommentText"/>
    <w:next w:val="CommentText"/>
    <w:link w:val="CommentSubjectChar"/>
    <w:uiPriority w:val="99"/>
    <w:semiHidden/>
    <w:unhideWhenUsed/>
    <w:rsid w:val="00B34D57"/>
    <w:rPr>
      <w:b/>
      <w:bCs/>
    </w:rPr>
  </w:style>
  <w:style w:type="character" w:customStyle="1" w:styleId="CommentSubjectChar">
    <w:name w:val="Comment Subject Char"/>
    <w:basedOn w:val="CommentTextChar"/>
    <w:link w:val="CommentSubject"/>
    <w:uiPriority w:val="99"/>
    <w:semiHidden/>
    <w:rsid w:val="00B34D57"/>
    <w:rPr>
      <w:b/>
      <w:bCs/>
      <w:sz w:val="20"/>
      <w:szCs w:val="20"/>
    </w:rPr>
  </w:style>
  <w:style w:type="paragraph" w:styleId="BalloonText">
    <w:name w:val="Balloon Text"/>
    <w:basedOn w:val="Normal"/>
    <w:link w:val="BalloonTextChar"/>
    <w:uiPriority w:val="99"/>
    <w:semiHidden/>
    <w:unhideWhenUsed/>
    <w:rsid w:val="00B34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D57"/>
    <w:rPr>
      <w:rFonts w:ascii="Segoe UI" w:hAnsi="Segoe UI" w:cs="Segoe UI"/>
      <w:sz w:val="18"/>
      <w:szCs w:val="18"/>
    </w:rPr>
  </w:style>
  <w:style w:type="paragraph" w:styleId="Header">
    <w:name w:val="header"/>
    <w:basedOn w:val="Normal"/>
    <w:link w:val="HeaderChar"/>
    <w:uiPriority w:val="99"/>
    <w:unhideWhenUsed/>
    <w:rsid w:val="00D14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39"/>
  </w:style>
  <w:style w:type="paragraph" w:styleId="Footer">
    <w:name w:val="footer"/>
    <w:basedOn w:val="Normal"/>
    <w:link w:val="FooterChar"/>
    <w:uiPriority w:val="99"/>
    <w:unhideWhenUsed/>
    <w:rsid w:val="00D14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39"/>
  </w:style>
  <w:style w:type="character" w:customStyle="1" w:styleId="Heading1Char">
    <w:name w:val="Heading 1 Char"/>
    <w:basedOn w:val="DefaultParagraphFont"/>
    <w:link w:val="Heading1"/>
    <w:uiPriority w:val="9"/>
    <w:rsid w:val="004F2BE9"/>
    <w:rPr>
      <w:rFonts w:ascii="Arial" w:eastAsia="Times New Roman" w:hAnsi="Arial"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94042">
      <w:bodyDiv w:val="1"/>
      <w:marLeft w:val="0"/>
      <w:marRight w:val="0"/>
      <w:marTop w:val="0"/>
      <w:marBottom w:val="0"/>
      <w:divBdr>
        <w:top w:val="none" w:sz="0" w:space="0" w:color="auto"/>
        <w:left w:val="none" w:sz="0" w:space="0" w:color="auto"/>
        <w:bottom w:val="none" w:sz="0" w:space="0" w:color="auto"/>
        <w:right w:val="none" w:sz="0" w:space="0" w:color="auto"/>
      </w:divBdr>
      <w:divsChild>
        <w:div w:id="1825512023">
          <w:marLeft w:val="0"/>
          <w:marRight w:val="0"/>
          <w:marTop w:val="0"/>
          <w:marBottom w:val="0"/>
          <w:divBdr>
            <w:top w:val="none" w:sz="0" w:space="0" w:color="auto"/>
            <w:left w:val="none" w:sz="0" w:space="0" w:color="auto"/>
            <w:bottom w:val="none" w:sz="0" w:space="0" w:color="auto"/>
            <w:right w:val="none" w:sz="0" w:space="0" w:color="auto"/>
          </w:divBdr>
          <w:divsChild>
            <w:div w:id="406414649">
              <w:marLeft w:val="0"/>
              <w:marRight w:val="0"/>
              <w:marTop w:val="0"/>
              <w:marBottom w:val="0"/>
              <w:divBdr>
                <w:top w:val="none" w:sz="0" w:space="0" w:color="auto"/>
                <w:left w:val="none" w:sz="0" w:space="0" w:color="auto"/>
                <w:bottom w:val="none" w:sz="0" w:space="0" w:color="auto"/>
                <w:right w:val="none" w:sz="0" w:space="0" w:color="auto"/>
              </w:divBdr>
              <w:divsChild>
                <w:div w:id="1591281058">
                  <w:marLeft w:val="0"/>
                  <w:marRight w:val="0"/>
                  <w:marTop w:val="0"/>
                  <w:marBottom w:val="0"/>
                  <w:divBdr>
                    <w:top w:val="none" w:sz="0" w:space="0" w:color="auto"/>
                    <w:left w:val="none" w:sz="0" w:space="0" w:color="auto"/>
                    <w:bottom w:val="none" w:sz="0" w:space="0" w:color="auto"/>
                    <w:right w:val="none" w:sz="0" w:space="0" w:color="auto"/>
                  </w:divBdr>
                  <w:divsChild>
                    <w:div w:id="360129804">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15"/>
                          <w:marBottom w:val="0"/>
                          <w:divBdr>
                            <w:top w:val="none" w:sz="0" w:space="0" w:color="auto"/>
                            <w:left w:val="none" w:sz="0" w:space="0" w:color="auto"/>
                            <w:bottom w:val="none" w:sz="0" w:space="0" w:color="auto"/>
                            <w:right w:val="none" w:sz="0" w:space="0" w:color="auto"/>
                          </w:divBdr>
                          <w:divsChild>
                            <w:div w:id="1914700787">
                              <w:marLeft w:val="0"/>
                              <w:marRight w:val="0"/>
                              <w:marTop w:val="0"/>
                              <w:marBottom w:val="0"/>
                              <w:divBdr>
                                <w:top w:val="none" w:sz="0" w:space="0" w:color="auto"/>
                                <w:left w:val="none" w:sz="0" w:space="0" w:color="auto"/>
                                <w:bottom w:val="none" w:sz="0" w:space="0" w:color="auto"/>
                                <w:right w:val="none" w:sz="0" w:space="0" w:color="auto"/>
                              </w:divBdr>
                              <w:divsChild>
                                <w:div w:id="2060398862">
                                  <w:marLeft w:val="0"/>
                                  <w:marRight w:val="0"/>
                                  <w:marTop w:val="0"/>
                                  <w:marBottom w:val="0"/>
                                  <w:divBdr>
                                    <w:top w:val="none" w:sz="0" w:space="0" w:color="auto"/>
                                    <w:left w:val="none" w:sz="0" w:space="0" w:color="auto"/>
                                    <w:bottom w:val="none" w:sz="0" w:space="0" w:color="auto"/>
                                    <w:right w:val="none" w:sz="0" w:space="0" w:color="auto"/>
                                  </w:divBdr>
                                </w:div>
                                <w:div w:id="247617921">
                                  <w:marLeft w:val="0"/>
                                  <w:marRight w:val="0"/>
                                  <w:marTop w:val="0"/>
                                  <w:marBottom w:val="0"/>
                                  <w:divBdr>
                                    <w:top w:val="none" w:sz="0" w:space="0" w:color="auto"/>
                                    <w:left w:val="none" w:sz="0" w:space="0" w:color="auto"/>
                                    <w:bottom w:val="none" w:sz="0" w:space="0" w:color="auto"/>
                                    <w:right w:val="none" w:sz="0" w:space="0" w:color="auto"/>
                                  </w:divBdr>
                                </w:div>
                                <w:div w:id="1206672596">
                                  <w:marLeft w:val="0"/>
                                  <w:marRight w:val="0"/>
                                  <w:marTop w:val="0"/>
                                  <w:marBottom w:val="0"/>
                                  <w:divBdr>
                                    <w:top w:val="none" w:sz="0" w:space="0" w:color="auto"/>
                                    <w:left w:val="none" w:sz="0" w:space="0" w:color="auto"/>
                                    <w:bottom w:val="none" w:sz="0" w:space="0" w:color="auto"/>
                                    <w:right w:val="none" w:sz="0" w:space="0" w:color="auto"/>
                                  </w:divBdr>
                                </w:div>
                                <w:div w:id="1417556193">
                                  <w:marLeft w:val="0"/>
                                  <w:marRight w:val="0"/>
                                  <w:marTop w:val="0"/>
                                  <w:marBottom w:val="0"/>
                                  <w:divBdr>
                                    <w:top w:val="none" w:sz="0" w:space="0" w:color="auto"/>
                                    <w:left w:val="none" w:sz="0" w:space="0" w:color="auto"/>
                                    <w:bottom w:val="none" w:sz="0" w:space="0" w:color="auto"/>
                                    <w:right w:val="none" w:sz="0" w:space="0" w:color="auto"/>
                                  </w:divBdr>
                                </w:div>
                                <w:div w:id="1106996090">
                                  <w:marLeft w:val="0"/>
                                  <w:marRight w:val="0"/>
                                  <w:marTop w:val="0"/>
                                  <w:marBottom w:val="0"/>
                                  <w:divBdr>
                                    <w:top w:val="none" w:sz="0" w:space="0" w:color="auto"/>
                                    <w:left w:val="none" w:sz="0" w:space="0" w:color="auto"/>
                                    <w:bottom w:val="none" w:sz="0" w:space="0" w:color="auto"/>
                                    <w:right w:val="none" w:sz="0" w:space="0" w:color="auto"/>
                                  </w:divBdr>
                                </w:div>
                                <w:div w:id="1205605524">
                                  <w:marLeft w:val="0"/>
                                  <w:marRight w:val="0"/>
                                  <w:marTop w:val="0"/>
                                  <w:marBottom w:val="0"/>
                                  <w:divBdr>
                                    <w:top w:val="none" w:sz="0" w:space="0" w:color="auto"/>
                                    <w:left w:val="none" w:sz="0" w:space="0" w:color="auto"/>
                                    <w:bottom w:val="none" w:sz="0" w:space="0" w:color="auto"/>
                                    <w:right w:val="none" w:sz="0" w:space="0" w:color="auto"/>
                                  </w:divBdr>
                                </w:div>
                                <w:div w:id="300615398">
                                  <w:marLeft w:val="0"/>
                                  <w:marRight w:val="0"/>
                                  <w:marTop w:val="0"/>
                                  <w:marBottom w:val="0"/>
                                  <w:divBdr>
                                    <w:top w:val="none" w:sz="0" w:space="0" w:color="auto"/>
                                    <w:left w:val="none" w:sz="0" w:space="0" w:color="auto"/>
                                    <w:bottom w:val="none" w:sz="0" w:space="0" w:color="auto"/>
                                    <w:right w:val="none" w:sz="0" w:space="0" w:color="auto"/>
                                  </w:divBdr>
                                </w:div>
                                <w:div w:id="602300569">
                                  <w:marLeft w:val="0"/>
                                  <w:marRight w:val="0"/>
                                  <w:marTop w:val="0"/>
                                  <w:marBottom w:val="0"/>
                                  <w:divBdr>
                                    <w:top w:val="none" w:sz="0" w:space="0" w:color="auto"/>
                                    <w:left w:val="none" w:sz="0" w:space="0" w:color="auto"/>
                                    <w:bottom w:val="none" w:sz="0" w:space="0" w:color="auto"/>
                                    <w:right w:val="none" w:sz="0" w:space="0" w:color="auto"/>
                                  </w:divBdr>
                                </w:div>
                                <w:div w:id="1622220434">
                                  <w:marLeft w:val="0"/>
                                  <w:marRight w:val="0"/>
                                  <w:marTop w:val="0"/>
                                  <w:marBottom w:val="0"/>
                                  <w:divBdr>
                                    <w:top w:val="none" w:sz="0" w:space="0" w:color="auto"/>
                                    <w:left w:val="none" w:sz="0" w:space="0" w:color="auto"/>
                                    <w:bottom w:val="none" w:sz="0" w:space="0" w:color="auto"/>
                                    <w:right w:val="none" w:sz="0" w:space="0" w:color="auto"/>
                                  </w:divBdr>
                                </w:div>
                                <w:div w:id="1563099488">
                                  <w:marLeft w:val="0"/>
                                  <w:marRight w:val="0"/>
                                  <w:marTop w:val="0"/>
                                  <w:marBottom w:val="0"/>
                                  <w:divBdr>
                                    <w:top w:val="none" w:sz="0" w:space="0" w:color="auto"/>
                                    <w:left w:val="none" w:sz="0" w:space="0" w:color="auto"/>
                                    <w:bottom w:val="none" w:sz="0" w:space="0" w:color="auto"/>
                                    <w:right w:val="none" w:sz="0" w:space="0" w:color="auto"/>
                                  </w:divBdr>
                                </w:div>
                                <w:div w:id="1381128107">
                                  <w:marLeft w:val="0"/>
                                  <w:marRight w:val="0"/>
                                  <w:marTop w:val="0"/>
                                  <w:marBottom w:val="0"/>
                                  <w:divBdr>
                                    <w:top w:val="none" w:sz="0" w:space="0" w:color="auto"/>
                                    <w:left w:val="none" w:sz="0" w:space="0" w:color="auto"/>
                                    <w:bottom w:val="none" w:sz="0" w:space="0" w:color="auto"/>
                                    <w:right w:val="none" w:sz="0" w:space="0" w:color="auto"/>
                                  </w:divBdr>
                                </w:div>
                                <w:div w:id="1618563187">
                                  <w:marLeft w:val="0"/>
                                  <w:marRight w:val="0"/>
                                  <w:marTop w:val="0"/>
                                  <w:marBottom w:val="0"/>
                                  <w:divBdr>
                                    <w:top w:val="none" w:sz="0" w:space="0" w:color="auto"/>
                                    <w:left w:val="none" w:sz="0" w:space="0" w:color="auto"/>
                                    <w:bottom w:val="none" w:sz="0" w:space="0" w:color="auto"/>
                                    <w:right w:val="none" w:sz="0" w:space="0" w:color="auto"/>
                                  </w:divBdr>
                                </w:div>
                                <w:div w:id="2110464645">
                                  <w:marLeft w:val="0"/>
                                  <w:marRight w:val="0"/>
                                  <w:marTop w:val="0"/>
                                  <w:marBottom w:val="0"/>
                                  <w:divBdr>
                                    <w:top w:val="none" w:sz="0" w:space="0" w:color="auto"/>
                                    <w:left w:val="none" w:sz="0" w:space="0" w:color="auto"/>
                                    <w:bottom w:val="none" w:sz="0" w:space="0" w:color="auto"/>
                                    <w:right w:val="none" w:sz="0" w:space="0" w:color="auto"/>
                                  </w:divBdr>
                                </w:div>
                                <w:div w:id="1476798271">
                                  <w:marLeft w:val="0"/>
                                  <w:marRight w:val="0"/>
                                  <w:marTop w:val="0"/>
                                  <w:marBottom w:val="0"/>
                                  <w:divBdr>
                                    <w:top w:val="none" w:sz="0" w:space="0" w:color="auto"/>
                                    <w:left w:val="none" w:sz="0" w:space="0" w:color="auto"/>
                                    <w:bottom w:val="none" w:sz="0" w:space="0" w:color="auto"/>
                                    <w:right w:val="none" w:sz="0" w:space="0" w:color="auto"/>
                                  </w:divBdr>
                                </w:div>
                                <w:div w:id="814184451">
                                  <w:marLeft w:val="0"/>
                                  <w:marRight w:val="0"/>
                                  <w:marTop w:val="0"/>
                                  <w:marBottom w:val="0"/>
                                  <w:divBdr>
                                    <w:top w:val="none" w:sz="0" w:space="0" w:color="auto"/>
                                    <w:left w:val="none" w:sz="0" w:space="0" w:color="auto"/>
                                    <w:bottom w:val="none" w:sz="0" w:space="0" w:color="auto"/>
                                    <w:right w:val="none" w:sz="0" w:space="0" w:color="auto"/>
                                  </w:divBdr>
                                </w:div>
                                <w:div w:id="945768806">
                                  <w:marLeft w:val="0"/>
                                  <w:marRight w:val="0"/>
                                  <w:marTop w:val="0"/>
                                  <w:marBottom w:val="0"/>
                                  <w:divBdr>
                                    <w:top w:val="none" w:sz="0" w:space="0" w:color="auto"/>
                                    <w:left w:val="none" w:sz="0" w:space="0" w:color="auto"/>
                                    <w:bottom w:val="none" w:sz="0" w:space="0" w:color="auto"/>
                                    <w:right w:val="none" w:sz="0" w:space="0" w:color="auto"/>
                                  </w:divBdr>
                                </w:div>
                                <w:div w:id="1590000179">
                                  <w:marLeft w:val="0"/>
                                  <w:marRight w:val="0"/>
                                  <w:marTop w:val="0"/>
                                  <w:marBottom w:val="0"/>
                                  <w:divBdr>
                                    <w:top w:val="none" w:sz="0" w:space="0" w:color="auto"/>
                                    <w:left w:val="none" w:sz="0" w:space="0" w:color="auto"/>
                                    <w:bottom w:val="none" w:sz="0" w:space="0" w:color="auto"/>
                                    <w:right w:val="none" w:sz="0" w:space="0" w:color="auto"/>
                                  </w:divBdr>
                                </w:div>
                                <w:div w:id="874541717">
                                  <w:marLeft w:val="0"/>
                                  <w:marRight w:val="0"/>
                                  <w:marTop w:val="0"/>
                                  <w:marBottom w:val="0"/>
                                  <w:divBdr>
                                    <w:top w:val="none" w:sz="0" w:space="0" w:color="auto"/>
                                    <w:left w:val="none" w:sz="0" w:space="0" w:color="auto"/>
                                    <w:bottom w:val="none" w:sz="0" w:space="0" w:color="auto"/>
                                    <w:right w:val="none" w:sz="0" w:space="0" w:color="auto"/>
                                  </w:divBdr>
                                </w:div>
                                <w:div w:id="1811363661">
                                  <w:marLeft w:val="0"/>
                                  <w:marRight w:val="0"/>
                                  <w:marTop w:val="0"/>
                                  <w:marBottom w:val="0"/>
                                  <w:divBdr>
                                    <w:top w:val="none" w:sz="0" w:space="0" w:color="auto"/>
                                    <w:left w:val="none" w:sz="0" w:space="0" w:color="auto"/>
                                    <w:bottom w:val="none" w:sz="0" w:space="0" w:color="auto"/>
                                    <w:right w:val="none" w:sz="0" w:space="0" w:color="auto"/>
                                  </w:divBdr>
                                </w:div>
                                <w:div w:id="433746595">
                                  <w:marLeft w:val="0"/>
                                  <w:marRight w:val="0"/>
                                  <w:marTop w:val="0"/>
                                  <w:marBottom w:val="0"/>
                                  <w:divBdr>
                                    <w:top w:val="none" w:sz="0" w:space="0" w:color="auto"/>
                                    <w:left w:val="none" w:sz="0" w:space="0" w:color="auto"/>
                                    <w:bottom w:val="none" w:sz="0" w:space="0" w:color="auto"/>
                                    <w:right w:val="none" w:sz="0" w:space="0" w:color="auto"/>
                                  </w:divBdr>
                                </w:div>
                                <w:div w:id="2002656278">
                                  <w:marLeft w:val="0"/>
                                  <w:marRight w:val="0"/>
                                  <w:marTop w:val="0"/>
                                  <w:marBottom w:val="0"/>
                                  <w:divBdr>
                                    <w:top w:val="none" w:sz="0" w:space="0" w:color="auto"/>
                                    <w:left w:val="none" w:sz="0" w:space="0" w:color="auto"/>
                                    <w:bottom w:val="none" w:sz="0" w:space="0" w:color="auto"/>
                                    <w:right w:val="none" w:sz="0" w:space="0" w:color="auto"/>
                                  </w:divBdr>
                                </w:div>
                                <w:div w:id="35618812">
                                  <w:marLeft w:val="0"/>
                                  <w:marRight w:val="0"/>
                                  <w:marTop w:val="0"/>
                                  <w:marBottom w:val="0"/>
                                  <w:divBdr>
                                    <w:top w:val="none" w:sz="0" w:space="0" w:color="auto"/>
                                    <w:left w:val="none" w:sz="0" w:space="0" w:color="auto"/>
                                    <w:bottom w:val="none" w:sz="0" w:space="0" w:color="auto"/>
                                    <w:right w:val="none" w:sz="0" w:space="0" w:color="auto"/>
                                  </w:divBdr>
                                </w:div>
                                <w:div w:id="425418140">
                                  <w:marLeft w:val="0"/>
                                  <w:marRight w:val="0"/>
                                  <w:marTop w:val="0"/>
                                  <w:marBottom w:val="0"/>
                                  <w:divBdr>
                                    <w:top w:val="none" w:sz="0" w:space="0" w:color="auto"/>
                                    <w:left w:val="none" w:sz="0" w:space="0" w:color="auto"/>
                                    <w:bottom w:val="none" w:sz="0" w:space="0" w:color="auto"/>
                                    <w:right w:val="none" w:sz="0" w:space="0" w:color="auto"/>
                                  </w:divBdr>
                                </w:div>
                                <w:div w:id="1620644891">
                                  <w:marLeft w:val="0"/>
                                  <w:marRight w:val="0"/>
                                  <w:marTop w:val="0"/>
                                  <w:marBottom w:val="0"/>
                                  <w:divBdr>
                                    <w:top w:val="none" w:sz="0" w:space="0" w:color="auto"/>
                                    <w:left w:val="none" w:sz="0" w:space="0" w:color="auto"/>
                                    <w:bottom w:val="none" w:sz="0" w:space="0" w:color="auto"/>
                                    <w:right w:val="none" w:sz="0" w:space="0" w:color="auto"/>
                                  </w:divBdr>
                                </w:div>
                                <w:div w:id="1682972209">
                                  <w:marLeft w:val="0"/>
                                  <w:marRight w:val="0"/>
                                  <w:marTop w:val="0"/>
                                  <w:marBottom w:val="0"/>
                                  <w:divBdr>
                                    <w:top w:val="none" w:sz="0" w:space="0" w:color="auto"/>
                                    <w:left w:val="none" w:sz="0" w:space="0" w:color="auto"/>
                                    <w:bottom w:val="none" w:sz="0" w:space="0" w:color="auto"/>
                                    <w:right w:val="none" w:sz="0" w:space="0" w:color="auto"/>
                                  </w:divBdr>
                                </w:div>
                                <w:div w:id="1331643706">
                                  <w:marLeft w:val="0"/>
                                  <w:marRight w:val="0"/>
                                  <w:marTop w:val="0"/>
                                  <w:marBottom w:val="0"/>
                                  <w:divBdr>
                                    <w:top w:val="none" w:sz="0" w:space="0" w:color="auto"/>
                                    <w:left w:val="none" w:sz="0" w:space="0" w:color="auto"/>
                                    <w:bottom w:val="none" w:sz="0" w:space="0" w:color="auto"/>
                                    <w:right w:val="none" w:sz="0" w:space="0" w:color="auto"/>
                                  </w:divBdr>
                                </w:div>
                                <w:div w:id="17804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1601</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Moyes, Alanna</dc:creator>
  <cp:keywords>2</cp:keywords>
  <dc:description/>
  <cp:lastModifiedBy>PCODCS</cp:lastModifiedBy>
  <cp:revision>4</cp:revision>
  <cp:lastPrinted>2019-05-15T23:52:00Z</cp:lastPrinted>
  <dcterms:created xsi:type="dcterms:W3CDTF">2019-06-12T01:40:00Z</dcterms:created>
  <dcterms:modified xsi:type="dcterms:W3CDTF">2019-06-12T01:40:00Z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1054757</vt:lpwstr>
  </property>
  <property fmtid="{D5CDD505-2E9C-101B-9397-08002B2CF9AE}" pid="4" name="JMSREQUIREDCHECKIN">
    <vt:lpwstr/>
  </property>
</Properties>
</file>