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EBF5" w14:textId="65A2C1E3" w:rsidR="008C4739" w:rsidRPr="0084173C" w:rsidRDefault="00EA03C0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4173C">
        <w:rPr>
          <w:rFonts w:ascii="Arial" w:hAnsi="Arial" w:cs="Arial"/>
          <w:b/>
          <w:bCs/>
          <w:sz w:val="24"/>
          <w:szCs w:val="24"/>
        </w:rPr>
        <w:t xml:space="preserve"> </w:t>
      </w:r>
      <w:r w:rsidR="00111CB1" w:rsidRPr="0084173C">
        <w:rPr>
          <w:rFonts w:ascii="Arial" w:hAnsi="Arial" w:cs="Arial"/>
          <w:b/>
          <w:bCs/>
          <w:sz w:val="24"/>
          <w:szCs w:val="24"/>
        </w:rPr>
        <w:t>201</w:t>
      </w:r>
      <w:r w:rsidR="004D6B50" w:rsidRPr="0084173C">
        <w:rPr>
          <w:rFonts w:ascii="Arial" w:hAnsi="Arial" w:cs="Arial"/>
          <w:b/>
          <w:bCs/>
          <w:sz w:val="24"/>
          <w:szCs w:val="24"/>
        </w:rPr>
        <w:t>9</w:t>
      </w:r>
    </w:p>
    <w:p w14:paraId="417C02CD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84426C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4FBCE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6CEE1F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7DE6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t>LEGISLATIVE ASSEMBLY FOR THE</w:t>
      </w:r>
    </w:p>
    <w:p w14:paraId="6B1BBF4E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2286F26C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0EE00B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B5D26D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65D90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03F78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9FB67C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288F5C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08DDF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1F687F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F8AABA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5E3AEE" w14:textId="2BB2DCC9" w:rsidR="004D6B50" w:rsidRPr="0084173C" w:rsidRDefault="00807ED4" w:rsidP="00807ED4">
      <w:pPr>
        <w:tabs>
          <w:tab w:val="left" w:pos="2694"/>
        </w:tabs>
        <w:spacing w:before="240"/>
        <w:ind w:left="2694" w:hanging="26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D6B50" w:rsidRPr="0084173C">
        <w:rPr>
          <w:rFonts w:ascii="Arial" w:hAnsi="Arial" w:cs="Arial"/>
          <w:b/>
          <w:bCs/>
          <w:sz w:val="24"/>
          <w:szCs w:val="24"/>
        </w:rPr>
        <w:t xml:space="preserve">DOMESTIC ANIMALS (DISQUALIFIED KEEPERS REGISTER) </w:t>
      </w:r>
      <w:r>
        <w:rPr>
          <w:rFonts w:ascii="Arial" w:hAnsi="Arial" w:cs="Arial"/>
          <w:b/>
          <w:bCs/>
          <w:sz w:val="24"/>
          <w:szCs w:val="24"/>
        </w:rPr>
        <w:t>AMENDMENT B</w:t>
      </w:r>
      <w:r w:rsidR="004D6B50" w:rsidRPr="0084173C">
        <w:rPr>
          <w:rFonts w:ascii="Arial" w:hAnsi="Arial" w:cs="Arial"/>
          <w:b/>
          <w:bCs/>
          <w:sz w:val="24"/>
          <w:szCs w:val="24"/>
        </w:rPr>
        <w:t>ILL 2019</w:t>
      </w:r>
    </w:p>
    <w:p w14:paraId="45DCFF9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45F36F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8D04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7AFD4D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42DCB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6D8EC7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t>EXPLANATORY STATEMENT</w:t>
      </w:r>
    </w:p>
    <w:p w14:paraId="6C0B2D73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DB87B9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F269E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D55E0B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59C6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CDA4B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34A1AD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B2F3B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FCBEB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EB5EA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9586AE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5CB5A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B1857C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5ABA56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AB82B5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C23133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E62408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010AB7" w14:textId="77777777" w:rsidR="008C4739" w:rsidRPr="0084173C" w:rsidRDefault="008C4739" w:rsidP="008C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t>Presented by</w:t>
      </w:r>
    </w:p>
    <w:p w14:paraId="0B04F715" w14:textId="77777777" w:rsidR="008C4739" w:rsidRPr="0084173C" w:rsidRDefault="00111CB1" w:rsidP="008C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t>Ms Nicole Lawder</w:t>
      </w:r>
    </w:p>
    <w:p w14:paraId="5887A9FC" w14:textId="77777777" w:rsidR="008C4739" w:rsidRPr="0084173C" w:rsidRDefault="00111CB1" w:rsidP="008C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t xml:space="preserve">Shadow </w:t>
      </w:r>
      <w:r w:rsidR="008C4739" w:rsidRPr="0084173C">
        <w:rPr>
          <w:rFonts w:ascii="Arial" w:hAnsi="Arial" w:cs="Arial"/>
          <w:b/>
          <w:bCs/>
          <w:sz w:val="24"/>
          <w:szCs w:val="24"/>
        </w:rPr>
        <w:t xml:space="preserve">Minister for </w:t>
      </w:r>
      <w:r w:rsidRPr="0084173C">
        <w:rPr>
          <w:rFonts w:ascii="Arial" w:hAnsi="Arial" w:cs="Arial"/>
          <w:b/>
          <w:bCs/>
          <w:sz w:val="24"/>
          <w:szCs w:val="24"/>
        </w:rPr>
        <w:t>Urban Services</w:t>
      </w:r>
    </w:p>
    <w:p w14:paraId="6790FBB7" w14:textId="77777777" w:rsidR="008C4739" w:rsidRPr="0084173C" w:rsidRDefault="008C4739">
      <w:pPr>
        <w:rPr>
          <w:rFonts w:ascii="Arial" w:hAnsi="Arial" w:cs="Arial"/>
          <w:b/>
          <w:bCs/>
          <w:sz w:val="24"/>
          <w:szCs w:val="24"/>
        </w:rPr>
      </w:pPr>
      <w:r w:rsidRPr="0084173C">
        <w:rPr>
          <w:rFonts w:ascii="Arial" w:hAnsi="Arial" w:cs="Arial"/>
          <w:b/>
          <w:bCs/>
          <w:sz w:val="24"/>
          <w:szCs w:val="24"/>
        </w:rPr>
        <w:br w:type="page"/>
      </w:r>
    </w:p>
    <w:p w14:paraId="40158D26" w14:textId="77777777" w:rsidR="008C4739" w:rsidRPr="0084173C" w:rsidRDefault="008C4739" w:rsidP="0084173C">
      <w:pPr>
        <w:spacing w:after="0" w:line="240" w:lineRule="auto"/>
        <w:rPr>
          <w:rFonts w:ascii="Arial" w:hAnsi="Arial" w:cs="Arial"/>
          <w:b/>
        </w:rPr>
      </w:pPr>
      <w:r w:rsidRPr="0084173C">
        <w:rPr>
          <w:rFonts w:ascii="Arial" w:hAnsi="Arial" w:cs="Arial"/>
          <w:b/>
        </w:rPr>
        <w:lastRenderedPageBreak/>
        <w:t>EXPLANATORY STATEMENT</w:t>
      </w:r>
    </w:p>
    <w:p w14:paraId="15D4B357" w14:textId="77777777" w:rsidR="00473341" w:rsidRPr="0084173C" w:rsidRDefault="00473341" w:rsidP="0084173C">
      <w:pPr>
        <w:spacing w:after="0" w:line="240" w:lineRule="auto"/>
        <w:rPr>
          <w:rFonts w:ascii="Arial" w:hAnsi="Arial" w:cs="Arial"/>
        </w:rPr>
      </w:pPr>
    </w:p>
    <w:p w14:paraId="1BF0BD7D" w14:textId="3B24B13C" w:rsidR="008C4739" w:rsidRPr="0084173C" w:rsidRDefault="008C4739" w:rsidP="0084173C">
      <w:pPr>
        <w:tabs>
          <w:tab w:val="left" w:pos="2694"/>
        </w:tabs>
        <w:spacing w:line="240" w:lineRule="auto"/>
        <w:jc w:val="both"/>
        <w:rPr>
          <w:rFonts w:ascii="Arial" w:hAnsi="Arial" w:cs="Arial"/>
        </w:rPr>
      </w:pPr>
      <w:r w:rsidRPr="0084173C">
        <w:rPr>
          <w:rFonts w:ascii="Arial" w:hAnsi="Arial" w:cs="Arial"/>
        </w:rPr>
        <w:t>This explanatory statement relates to the</w:t>
      </w:r>
      <w:r w:rsidR="00111CB1" w:rsidRPr="0084173C">
        <w:rPr>
          <w:rFonts w:ascii="Arial" w:hAnsi="Arial" w:cs="Arial"/>
        </w:rPr>
        <w:t xml:space="preserve"> </w:t>
      </w:r>
      <w:r w:rsidR="004D6B50" w:rsidRPr="0084173C">
        <w:rPr>
          <w:rFonts w:ascii="Arial" w:hAnsi="Arial" w:cs="Arial"/>
        </w:rPr>
        <w:t xml:space="preserve">Domestic Animals (Disqualified Keepers Register) </w:t>
      </w:r>
      <w:r w:rsidR="00807ED4">
        <w:rPr>
          <w:rFonts w:ascii="Arial" w:hAnsi="Arial" w:cs="Arial"/>
        </w:rPr>
        <w:t xml:space="preserve">Amendment </w:t>
      </w:r>
      <w:r w:rsidR="004D6B50" w:rsidRPr="0084173C">
        <w:rPr>
          <w:rFonts w:ascii="Arial" w:hAnsi="Arial" w:cs="Arial"/>
        </w:rPr>
        <w:t>Bill 2019</w:t>
      </w:r>
      <w:r w:rsidRPr="0084173C">
        <w:rPr>
          <w:rFonts w:ascii="Arial" w:hAnsi="Arial" w:cs="Arial"/>
        </w:rPr>
        <w:t xml:space="preserve"> (the </w:t>
      </w:r>
      <w:r w:rsidR="00472552" w:rsidRPr="0084173C">
        <w:rPr>
          <w:rFonts w:ascii="Arial" w:hAnsi="Arial" w:cs="Arial"/>
        </w:rPr>
        <w:t>bill</w:t>
      </w:r>
      <w:r w:rsidRPr="0084173C">
        <w:rPr>
          <w:rFonts w:ascii="Arial" w:hAnsi="Arial" w:cs="Arial"/>
        </w:rPr>
        <w:t xml:space="preserve">) as presented to the Legislative Assembly. It has been prepared in order to assist the reader of the </w:t>
      </w:r>
      <w:r w:rsidR="00472552" w:rsidRPr="0084173C">
        <w:rPr>
          <w:rFonts w:ascii="Arial" w:hAnsi="Arial" w:cs="Arial"/>
        </w:rPr>
        <w:t>bill</w:t>
      </w:r>
      <w:r w:rsidRPr="0084173C">
        <w:rPr>
          <w:rFonts w:ascii="Arial" w:hAnsi="Arial" w:cs="Arial"/>
        </w:rPr>
        <w:t xml:space="preserve"> and to help inform debate on it. It does not form part of the </w:t>
      </w:r>
      <w:r w:rsidR="00472552" w:rsidRPr="0084173C">
        <w:rPr>
          <w:rFonts w:ascii="Arial" w:hAnsi="Arial" w:cs="Arial"/>
        </w:rPr>
        <w:t>bill</w:t>
      </w:r>
      <w:r w:rsidRPr="0084173C">
        <w:rPr>
          <w:rFonts w:ascii="Arial" w:hAnsi="Arial" w:cs="Arial"/>
        </w:rPr>
        <w:t xml:space="preserve"> and has not been endorsed by the Legislative Assembly.</w:t>
      </w:r>
    </w:p>
    <w:p w14:paraId="53189BFC" w14:textId="77777777" w:rsidR="008B754C" w:rsidRPr="0084173C" w:rsidRDefault="002E3364" w:rsidP="0084173C">
      <w:p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>The s</w:t>
      </w:r>
      <w:r w:rsidR="008B754C" w:rsidRPr="0084173C">
        <w:rPr>
          <w:rFonts w:ascii="Arial" w:hAnsi="Arial" w:cs="Arial"/>
        </w:rPr>
        <w:t xml:space="preserve">tatement must be read in conjunction with the </w:t>
      </w:r>
      <w:r w:rsidR="00472552" w:rsidRPr="0084173C">
        <w:rPr>
          <w:rFonts w:ascii="Arial" w:hAnsi="Arial" w:cs="Arial"/>
        </w:rPr>
        <w:t>bill</w:t>
      </w:r>
      <w:r w:rsidR="008B754C" w:rsidRPr="0084173C">
        <w:rPr>
          <w:rFonts w:ascii="Arial" w:hAnsi="Arial" w:cs="Arial"/>
        </w:rPr>
        <w:t xml:space="preserve">. It is not, and is not meant to be, a comprehensive description of the </w:t>
      </w:r>
      <w:r w:rsidR="00472552" w:rsidRPr="0084173C">
        <w:rPr>
          <w:rFonts w:ascii="Arial" w:hAnsi="Arial" w:cs="Arial"/>
        </w:rPr>
        <w:t>bill</w:t>
      </w:r>
      <w:r w:rsidR="008B754C" w:rsidRPr="0084173C">
        <w:rPr>
          <w:rFonts w:ascii="Arial" w:hAnsi="Arial" w:cs="Arial"/>
        </w:rPr>
        <w:t>. What is said about a provision is not to be taken as an authoritative guide to the meaning of a provision, this being a task for the courts.</w:t>
      </w:r>
    </w:p>
    <w:p w14:paraId="7224E63D" w14:textId="77777777" w:rsidR="008C4739" w:rsidRPr="0084173C" w:rsidRDefault="008C4739" w:rsidP="0084173C">
      <w:pPr>
        <w:spacing w:after="0" w:line="240" w:lineRule="auto"/>
        <w:rPr>
          <w:rFonts w:ascii="Arial" w:hAnsi="Arial" w:cs="Arial"/>
        </w:rPr>
      </w:pPr>
    </w:p>
    <w:p w14:paraId="0CA1AE3F" w14:textId="77777777" w:rsidR="008C4739" w:rsidRPr="0084173C" w:rsidRDefault="008C4739" w:rsidP="0084173C">
      <w:pPr>
        <w:spacing w:after="0" w:line="240" w:lineRule="auto"/>
        <w:rPr>
          <w:rFonts w:ascii="Arial" w:hAnsi="Arial" w:cs="Arial"/>
          <w:u w:val="single"/>
        </w:rPr>
      </w:pPr>
      <w:r w:rsidRPr="0084173C">
        <w:rPr>
          <w:rFonts w:ascii="Arial" w:hAnsi="Arial" w:cs="Arial"/>
          <w:u w:val="single"/>
        </w:rPr>
        <w:t>Background</w:t>
      </w:r>
    </w:p>
    <w:p w14:paraId="31A65292" w14:textId="77777777" w:rsidR="001E09BC" w:rsidRPr="0084173C" w:rsidRDefault="001E09BC" w:rsidP="0084173C">
      <w:pPr>
        <w:spacing w:after="0" w:line="240" w:lineRule="auto"/>
        <w:rPr>
          <w:rFonts w:ascii="Arial" w:hAnsi="Arial" w:cs="Arial"/>
          <w:u w:val="single"/>
        </w:rPr>
      </w:pPr>
    </w:p>
    <w:p w14:paraId="1B5B09D0" w14:textId="44BFD82C" w:rsidR="008C70CC" w:rsidRPr="008C70CC" w:rsidRDefault="001E09BC" w:rsidP="0084173C">
      <w:pPr>
        <w:pStyle w:val="AH5Sec"/>
        <w:spacing w:before="0"/>
        <w:ind w:left="0" w:firstLine="0"/>
        <w:rPr>
          <w:rFonts w:cs="Arial"/>
          <w:b w:val="0"/>
          <w:sz w:val="22"/>
          <w:szCs w:val="22"/>
        </w:rPr>
      </w:pPr>
      <w:r w:rsidRPr="0084173C">
        <w:rPr>
          <w:rFonts w:cs="Arial"/>
          <w:b w:val="0"/>
          <w:sz w:val="22"/>
          <w:szCs w:val="22"/>
        </w:rPr>
        <w:t>This</w:t>
      </w:r>
      <w:r w:rsidR="00472552" w:rsidRPr="0084173C">
        <w:rPr>
          <w:rFonts w:cs="Arial"/>
          <w:b w:val="0"/>
          <w:sz w:val="22"/>
          <w:szCs w:val="22"/>
        </w:rPr>
        <w:t xml:space="preserve"> bill</w:t>
      </w:r>
      <w:r w:rsidR="008B754C" w:rsidRPr="0084173C">
        <w:rPr>
          <w:rFonts w:cs="Arial"/>
          <w:b w:val="0"/>
          <w:sz w:val="22"/>
          <w:szCs w:val="22"/>
        </w:rPr>
        <w:t xml:space="preserve"> amend</w:t>
      </w:r>
      <w:r w:rsidR="00916C67" w:rsidRPr="0084173C">
        <w:rPr>
          <w:rFonts w:cs="Arial"/>
          <w:b w:val="0"/>
          <w:sz w:val="22"/>
          <w:szCs w:val="22"/>
        </w:rPr>
        <w:t>s</w:t>
      </w:r>
      <w:r w:rsidR="008B754C" w:rsidRPr="0084173C">
        <w:rPr>
          <w:rFonts w:cs="Arial"/>
          <w:b w:val="0"/>
          <w:sz w:val="22"/>
          <w:szCs w:val="22"/>
        </w:rPr>
        <w:t xml:space="preserve"> the </w:t>
      </w:r>
      <w:r w:rsidR="00BA2AEE" w:rsidRPr="0084173C">
        <w:rPr>
          <w:rFonts w:cs="Arial"/>
          <w:b w:val="0"/>
          <w:sz w:val="22"/>
          <w:szCs w:val="22"/>
        </w:rPr>
        <w:t>Domestic Animals Act 2000.</w:t>
      </w:r>
      <w:r w:rsidR="008C70CC" w:rsidRPr="0084173C">
        <w:rPr>
          <w:rFonts w:cs="Arial"/>
          <w:b w:val="0"/>
          <w:sz w:val="22"/>
          <w:szCs w:val="22"/>
        </w:rPr>
        <w:t xml:space="preserve"> The Act already has provisions </w:t>
      </w:r>
      <w:r w:rsidR="00E474E5" w:rsidRPr="0084173C">
        <w:rPr>
          <w:rFonts w:cs="Arial"/>
          <w:b w:val="0"/>
          <w:sz w:val="22"/>
          <w:szCs w:val="22"/>
        </w:rPr>
        <w:t>for the</w:t>
      </w:r>
      <w:r w:rsidR="008C70CC" w:rsidRPr="0084173C">
        <w:rPr>
          <w:rFonts w:cs="Arial"/>
          <w:b w:val="0"/>
          <w:sz w:val="22"/>
          <w:szCs w:val="22"/>
        </w:rPr>
        <w:t xml:space="preserve"> disqualification of a person from keeping animals for various reasons. The court may find that i</w:t>
      </w:r>
      <w:r w:rsidR="008C70CC" w:rsidRPr="008C70CC">
        <w:rPr>
          <w:rFonts w:cs="Arial"/>
          <w:b w:val="0"/>
          <w:sz w:val="22"/>
          <w:szCs w:val="22"/>
        </w:rPr>
        <w:t xml:space="preserve">f a person is convicted, or found guilty, of an animal welfare offence or an offence against this Act (other than an excluded offence), </w:t>
      </w:r>
      <w:r w:rsidR="008C70CC" w:rsidRPr="0084173C">
        <w:rPr>
          <w:rFonts w:cs="Arial"/>
          <w:b w:val="0"/>
          <w:sz w:val="22"/>
          <w:szCs w:val="22"/>
        </w:rPr>
        <w:t xml:space="preserve">it </w:t>
      </w:r>
      <w:r w:rsidR="008C70CC" w:rsidRPr="008C70CC">
        <w:rPr>
          <w:rFonts w:cs="Arial"/>
          <w:b w:val="0"/>
          <w:sz w:val="22"/>
          <w:szCs w:val="22"/>
        </w:rPr>
        <w:t>may disqualify the person from keeping an animal for a period decided by the court.</w:t>
      </w:r>
      <w:r w:rsidR="008C70CC" w:rsidRPr="0084173C">
        <w:rPr>
          <w:rFonts w:cs="Arial"/>
          <w:b w:val="0"/>
          <w:sz w:val="22"/>
          <w:szCs w:val="22"/>
        </w:rPr>
        <w:t xml:space="preserve"> This</w:t>
      </w:r>
      <w:r w:rsidR="008C70CC" w:rsidRPr="008C70CC">
        <w:rPr>
          <w:rFonts w:cs="Arial"/>
          <w:b w:val="0"/>
          <w:sz w:val="22"/>
          <w:szCs w:val="22"/>
        </w:rPr>
        <w:t xml:space="preserve"> disqualification may disqualify a person from keeping a particular animal, a particular kind of animal or any animal.</w:t>
      </w:r>
    </w:p>
    <w:p w14:paraId="54BA80E8" w14:textId="01DAA0E5" w:rsidR="008B754C" w:rsidRPr="0084173C" w:rsidRDefault="008B754C" w:rsidP="0084173C">
      <w:pPr>
        <w:spacing w:after="0" w:line="240" w:lineRule="auto"/>
        <w:rPr>
          <w:rFonts w:ascii="Arial" w:hAnsi="Arial" w:cs="Arial"/>
        </w:rPr>
      </w:pPr>
    </w:p>
    <w:p w14:paraId="44AC1254" w14:textId="0BDA3AD6" w:rsidR="001E09BC" w:rsidRPr="0084173C" w:rsidRDefault="008C70CC" w:rsidP="0084173C">
      <w:p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>Persons may be disqualified for mistreating animal for animal welfare reasons including cruelty of keeping animals in an unsafe manner.</w:t>
      </w:r>
      <w:r w:rsidR="0084173C">
        <w:rPr>
          <w:rFonts w:ascii="Arial" w:hAnsi="Arial" w:cs="Arial"/>
        </w:rPr>
        <w:t xml:space="preserve"> </w:t>
      </w:r>
      <w:r w:rsidR="00BA2AEE" w:rsidRPr="0084173C">
        <w:rPr>
          <w:rFonts w:ascii="Arial" w:hAnsi="Arial" w:cs="Arial"/>
        </w:rPr>
        <w:t>The aim of th</w:t>
      </w:r>
      <w:r w:rsidRPr="0084173C">
        <w:rPr>
          <w:rFonts w:ascii="Arial" w:hAnsi="Arial" w:cs="Arial"/>
        </w:rPr>
        <w:t>is</w:t>
      </w:r>
      <w:r w:rsidR="00BA2AEE" w:rsidRPr="0084173C">
        <w:rPr>
          <w:rFonts w:ascii="Arial" w:hAnsi="Arial" w:cs="Arial"/>
        </w:rPr>
        <w:t xml:space="preserve"> </w:t>
      </w:r>
      <w:r w:rsidR="00472552" w:rsidRPr="0084173C">
        <w:rPr>
          <w:rFonts w:ascii="Arial" w:hAnsi="Arial" w:cs="Arial"/>
        </w:rPr>
        <w:t>bill</w:t>
      </w:r>
      <w:r w:rsidR="00BA2AEE" w:rsidRPr="0084173C">
        <w:rPr>
          <w:rFonts w:ascii="Arial" w:hAnsi="Arial" w:cs="Arial"/>
        </w:rPr>
        <w:t xml:space="preserve"> is to </w:t>
      </w:r>
      <w:r w:rsidRPr="0084173C">
        <w:rPr>
          <w:rFonts w:ascii="Arial" w:hAnsi="Arial" w:cs="Arial"/>
        </w:rPr>
        <w:t>ensure that when a person is determined to be a disqualified keeper that there are mechanisms to ensure that the person adheres to the conditions of the disqualification.</w:t>
      </w:r>
      <w:r w:rsidR="00BA2AEE" w:rsidRPr="0084173C">
        <w:rPr>
          <w:rFonts w:ascii="Arial" w:hAnsi="Arial" w:cs="Arial"/>
        </w:rPr>
        <w:t xml:space="preserve"> </w:t>
      </w:r>
    </w:p>
    <w:p w14:paraId="18480140" w14:textId="77777777" w:rsidR="00BA2AEE" w:rsidRPr="0084173C" w:rsidRDefault="00BA2AEE" w:rsidP="0084173C">
      <w:pPr>
        <w:spacing w:after="0" w:line="240" w:lineRule="auto"/>
        <w:rPr>
          <w:rFonts w:ascii="Arial" w:hAnsi="Arial" w:cs="Arial"/>
        </w:rPr>
      </w:pPr>
    </w:p>
    <w:p w14:paraId="57007957" w14:textId="77777777" w:rsidR="008C4739" w:rsidRPr="0084173C" w:rsidRDefault="00916C67" w:rsidP="0084173C">
      <w:pPr>
        <w:spacing w:after="0" w:line="240" w:lineRule="auto"/>
        <w:rPr>
          <w:rFonts w:ascii="Arial" w:hAnsi="Arial" w:cs="Arial"/>
          <w:b/>
          <w:u w:val="single"/>
        </w:rPr>
      </w:pPr>
      <w:r w:rsidRPr="0084173C">
        <w:rPr>
          <w:rFonts w:ascii="Arial" w:hAnsi="Arial" w:cs="Arial"/>
          <w:b/>
          <w:iCs/>
          <w:u w:val="single"/>
        </w:rPr>
        <w:t>A</w:t>
      </w:r>
      <w:r w:rsidR="008C4739" w:rsidRPr="0084173C">
        <w:rPr>
          <w:rFonts w:ascii="Arial" w:hAnsi="Arial" w:cs="Arial"/>
          <w:b/>
          <w:iCs/>
          <w:u w:val="single"/>
        </w:rPr>
        <w:t xml:space="preserve">mendment to the </w:t>
      </w:r>
      <w:r w:rsidR="005C02A6" w:rsidRPr="0084173C">
        <w:rPr>
          <w:rFonts w:ascii="Arial" w:hAnsi="Arial" w:cs="Arial"/>
          <w:b/>
          <w:u w:val="single"/>
        </w:rPr>
        <w:t xml:space="preserve">Domestic Animals Act 2000. </w:t>
      </w:r>
    </w:p>
    <w:p w14:paraId="483BF0DF" w14:textId="77777777" w:rsidR="001E09BC" w:rsidRPr="0084173C" w:rsidRDefault="001E09BC" w:rsidP="0084173C">
      <w:pPr>
        <w:spacing w:after="0" w:line="240" w:lineRule="auto"/>
        <w:rPr>
          <w:rFonts w:ascii="Arial" w:hAnsi="Arial" w:cs="Arial"/>
          <w:iCs/>
          <w:u w:val="single"/>
        </w:rPr>
      </w:pPr>
    </w:p>
    <w:p w14:paraId="605680BC" w14:textId="2A153112" w:rsidR="00527C3D" w:rsidRPr="0084173C" w:rsidRDefault="00F824EF" w:rsidP="0084173C">
      <w:p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 xml:space="preserve">The </w:t>
      </w:r>
      <w:r w:rsidR="00472552" w:rsidRPr="0084173C">
        <w:rPr>
          <w:rFonts w:ascii="Arial" w:hAnsi="Arial" w:cs="Arial"/>
        </w:rPr>
        <w:t>bill</w:t>
      </w:r>
      <w:r w:rsidRPr="0084173C">
        <w:rPr>
          <w:rFonts w:ascii="Arial" w:hAnsi="Arial" w:cs="Arial"/>
        </w:rPr>
        <w:t xml:space="preserve"> </w:t>
      </w:r>
      <w:r w:rsidR="00527C3D" w:rsidRPr="0084173C">
        <w:rPr>
          <w:rFonts w:ascii="Arial" w:hAnsi="Arial" w:cs="Arial"/>
        </w:rPr>
        <w:t xml:space="preserve">provides amends the current act </w:t>
      </w:r>
      <w:r w:rsidR="0084173C">
        <w:rPr>
          <w:rFonts w:ascii="Arial" w:hAnsi="Arial" w:cs="Arial"/>
        </w:rPr>
        <w:t>under 5 sections.</w:t>
      </w:r>
      <w:r w:rsidR="00527C3D" w:rsidRPr="0084173C">
        <w:rPr>
          <w:rFonts w:ascii="Arial" w:hAnsi="Arial" w:cs="Arial"/>
        </w:rPr>
        <w:t xml:space="preserve"> </w:t>
      </w:r>
    </w:p>
    <w:p w14:paraId="51D6B1CC" w14:textId="77777777" w:rsidR="008C70CC" w:rsidRPr="0084173C" w:rsidRDefault="008C70CC" w:rsidP="0084173C">
      <w:pPr>
        <w:spacing w:after="0" w:line="240" w:lineRule="auto"/>
        <w:rPr>
          <w:rFonts w:ascii="Arial" w:hAnsi="Arial" w:cs="Arial"/>
        </w:rPr>
      </w:pPr>
    </w:p>
    <w:p w14:paraId="7195A7ED" w14:textId="77777777" w:rsidR="00A01319" w:rsidRPr="0084173C" w:rsidRDefault="00A01319" w:rsidP="0084173C">
      <w:pPr>
        <w:spacing w:after="0" w:line="240" w:lineRule="auto"/>
        <w:rPr>
          <w:rFonts w:ascii="Arial" w:hAnsi="Arial" w:cs="Arial"/>
          <w:b/>
          <w:iCs/>
          <w:u w:val="single"/>
        </w:rPr>
      </w:pPr>
      <w:r w:rsidRPr="0084173C">
        <w:rPr>
          <w:rFonts w:ascii="Arial" w:hAnsi="Arial" w:cs="Arial"/>
          <w:b/>
          <w:iCs/>
          <w:u w:val="single"/>
        </w:rPr>
        <w:t>Human Rights</w:t>
      </w:r>
    </w:p>
    <w:p w14:paraId="15582410" w14:textId="77777777" w:rsidR="00473341" w:rsidRPr="0084173C" w:rsidRDefault="00473341" w:rsidP="0084173C">
      <w:pPr>
        <w:spacing w:after="0" w:line="240" w:lineRule="auto"/>
        <w:rPr>
          <w:rFonts w:ascii="Arial" w:hAnsi="Arial" w:cs="Arial"/>
        </w:rPr>
      </w:pPr>
    </w:p>
    <w:p w14:paraId="716C421E" w14:textId="43BE4EEA" w:rsidR="00EE0C28" w:rsidRPr="0084173C" w:rsidRDefault="007E1CAD" w:rsidP="0084173C">
      <w:p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 xml:space="preserve">This </w:t>
      </w:r>
      <w:r w:rsidR="00472552" w:rsidRPr="0084173C">
        <w:rPr>
          <w:rFonts w:ascii="Arial" w:hAnsi="Arial" w:cs="Arial"/>
        </w:rPr>
        <w:t>bill</w:t>
      </w:r>
      <w:r w:rsidR="00E33C39" w:rsidRPr="0084173C">
        <w:rPr>
          <w:rFonts w:ascii="Arial" w:hAnsi="Arial" w:cs="Arial"/>
        </w:rPr>
        <w:t xml:space="preserve"> </w:t>
      </w:r>
      <w:r w:rsidR="008C70CC" w:rsidRPr="0084173C">
        <w:rPr>
          <w:rFonts w:ascii="Arial" w:hAnsi="Arial" w:cs="Arial"/>
        </w:rPr>
        <w:t xml:space="preserve">only </w:t>
      </w:r>
      <w:r w:rsidR="00E33C39" w:rsidRPr="0084173C">
        <w:rPr>
          <w:rFonts w:ascii="Arial" w:hAnsi="Arial" w:cs="Arial"/>
        </w:rPr>
        <w:t xml:space="preserve">affects the ownership rights of </w:t>
      </w:r>
      <w:r w:rsidR="008C70CC" w:rsidRPr="0084173C">
        <w:rPr>
          <w:rFonts w:ascii="Arial" w:hAnsi="Arial" w:cs="Arial"/>
        </w:rPr>
        <w:t>animal owners who have been found guilty of an offence which has resulted in an animal owner has been identified as a disqualified keeper. The human rights affected only relate to the right to keep animals.</w:t>
      </w:r>
      <w:r w:rsidR="00E33C39" w:rsidRPr="0084173C">
        <w:rPr>
          <w:rFonts w:ascii="Arial" w:hAnsi="Arial" w:cs="Arial"/>
        </w:rPr>
        <w:t xml:space="preserve"> </w:t>
      </w:r>
    </w:p>
    <w:p w14:paraId="61315D9A" w14:textId="77777777" w:rsidR="00EE0C28" w:rsidRPr="0084173C" w:rsidRDefault="00EE0C28" w:rsidP="0084173C">
      <w:pPr>
        <w:spacing w:after="0" w:line="240" w:lineRule="auto"/>
        <w:rPr>
          <w:rFonts w:ascii="Arial" w:hAnsi="Arial" w:cs="Arial"/>
        </w:rPr>
      </w:pPr>
    </w:p>
    <w:p w14:paraId="71890669" w14:textId="16EFF8C5" w:rsidR="00A01319" w:rsidRPr="0084173C" w:rsidRDefault="00F824EF" w:rsidP="0084173C">
      <w:pPr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84173C">
        <w:rPr>
          <w:rFonts w:ascii="Arial" w:hAnsi="Arial" w:cs="Arial"/>
        </w:rPr>
        <w:t xml:space="preserve"> </w:t>
      </w:r>
      <w:r w:rsidR="00A01319" w:rsidRPr="0084173C">
        <w:rPr>
          <w:rFonts w:ascii="Arial" w:hAnsi="Arial" w:cs="Arial"/>
          <w:b/>
          <w:bCs/>
          <w:iCs/>
          <w:u w:val="single"/>
        </w:rPr>
        <w:t xml:space="preserve">Outline of </w:t>
      </w:r>
      <w:r w:rsidR="0084173C">
        <w:rPr>
          <w:rFonts w:ascii="Arial" w:hAnsi="Arial" w:cs="Arial"/>
          <w:b/>
          <w:bCs/>
          <w:iCs/>
          <w:u w:val="single"/>
        </w:rPr>
        <w:t>P</w:t>
      </w:r>
      <w:r w:rsidR="00A01319" w:rsidRPr="0084173C">
        <w:rPr>
          <w:rFonts w:ascii="Arial" w:hAnsi="Arial" w:cs="Arial"/>
          <w:b/>
          <w:bCs/>
          <w:iCs/>
          <w:u w:val="single"/>
        </w:rPr>
        <w:t>rovisions</w:t>
      </w:r>
    </w:p>
    <w:p w14:paraId="30C7EEB2" w14:textId="77777777" w:rsidR="00944E6D" w:rsidRPr="0084173C" w:rsidRDefault="00944E6D" w:rsidP="0084173C">
      <w:pPr>
        <w:spacing w:after="0" w:line="240" w:lineRule="auto"/>
        <w:rPr>
          <w:rFonts w:ascii="Arial" w:hAnsi="Arial" w:cs="Arial"/>
          <w:iCs/>
        </w:rPr>
      </w:pPr>
    </w:p>
    <w:p w14:paraId="7A15ECFD" w14:textId="77777777" w:rsidR="00B12AEB" w:rsidRPr="0084173C" w:rsidRDefault="007C6BE0" w:rsidP="0084173C">
      <w:pPr>
        <w:spacing w:after="0" w:line="240" w:lineRule="auto"/>
        <w:rPr>
          <w:rFonts w:ascii="Arial" w:hAnsi="Arial" w:cs="Arial"/>
          <w:iCs/>
        </w:rPr>
      </w:pPr>
      <w:r w:rsidRPr="0084173C">
        <w:rPr>
          <w:rFonts w:ascii="Arial" w:hAnsi="Arial" w:cs="Arial"/>
          <w:iCs/>
        </w:rPr>
        <w:t xml:space="preserve">Clause 1 - </w:t>
      </w:r>
      <w:r w:rsidR="00B12AEB" w:rsidRPr="0084173C">
        <w:rPr>
          <w:rFonts w:ascii="Arial" w:hAnsi="Arial" w:cs="Arial"/>
          <w:iCs/>
        </w:rPr>
        <w:t>Name of Act</w:t>
      </w:r>
    </w:p>
    <w:p w14:paraId="3631976D" w14:textId="77777777" w:rsidR="00B12AEB" w:rsidRPr="0084173C" w:rsidRDefault="00B12AEB" w:rsidP="0084173C">
      <w:pPr>
        <w:spacing w:after="0" w:line="240" w:lineRule="auto"/>
        <w:rPr>
          <w:rFonts w:ascii="Arial" w:hAnsi="Arial" w:cs="Arial"/>
          <w:iCs/>
        </w:rPr>
      </w:pPr>
      <w:r w:rsidRPr="0084173C">
        <w:rPr>
          <w:rFonts w:ascii="Arial" w:hAnsi="Arial" w:cs="Arial"/>
          <w:iCs/>
        </w:rPr>
        <w:t>This clause names the amendment Act.</w:t>
      </w:r>
    </w:p>
    <w:p w14:paraId="278B11A2" w14:textId="77777777" w:rsidR="00B171BC" w:rsidRPr="0084173C" w:rsidRDefault="00B171BC" w:rsidP="0084173C">
      <w:pPr>
        <w:spacing w:after="0" w:line="240" w:lineRule="auto"/>
        <w:rPr>
          <w:rFonts w:ascii="Arial" w:hAnsi="Arial" w:cs="Arial"/>
          <w:bCs/>
          <w:iCs/>
        </w:rPr>
      </w:pPr>
    </w:p>
    <w:p w14:paraId="1D302FF2" w14:textId="77777777" w:rsidR="002958C5" w:rsidRPr="0084173C" w:rsidRDefault="002958C5" w:rsidP="0084173C">
      <w:pPr>
        <w:spacing w:after="0" w:line="240" w:lineRule="auto"/>
        <w:rPr>
          <w:rFonts w:ascii="Arial" w:hAnsi="Arial" w:cs="Arial"/>
          <w:bCs/>
          <w:iCs/>
        </w:rPr>
      </w:pPr>
      <w:r w:rsidRPr="0084173C">
        <w:rPr>
          <w:rFonts w:ascii="Arial" w:hAnsi="Arial" w:cs="Arial"/>
          <w:bCs/>
          <w:iCs/>
        </w:rPr>
        <w:t xml:space="preserve">Clause 2 </w:t>
      </w:r>
      <w:r w:rsidR="00F813CD" w:rsidRPr="0084173C">
        <w:rPr>
          <w:rFonts w:ascii="Arial" w:hAnsi="Arial" w:cs="Arial"/>
          <w:bCs/>
          <w:iCs/>
        </w:rPr>
        <w:t>-</w:t>
      </w:r>
      <w:r w:rsidRPr="0084173C">
        <w:rPr>
          <w:rFonts w:ascii="Arial" w:hAnsi="Arial" w:cs="Arial"/>
          <w:bCs/>
          <w:iCs/>
        </w:rPr>
        <w:t xml:space="preserve"> Commencement</w:t>
      </w:r>
    </w:p>
    <w:p w14:paraId="5CAC2450" w14:textId="77777777" w:rsidR="002958C5" w:rsidRPr="0084173C" w:rsidRDefault="002958C5" w:rsidP="0084173C">
      <w:pPr>
        <w:spacing w:after="0" w:line="240" w:lineRule="auto"/>
        <w:rPr>
          <w:rFonts w:ascii="Arial" w:hAnsi="Arial" w:cs="Arial"/>
          <w:bCs/>
          <w:iCs/>
        </w:rPr>
      </w:pPr>
      <w:r w:rsidRPr="0084173C">
        <w:rPr>
          <w:rFonts w:ascii="Arial" w:hAnsi="Arial" w:cs="Arial"/>
          <w:bCs/>
          <w:iCs/>
        </w:rPr>
        <w:t>This clause provides for the commencement of the Act.</w:t>
      </w:r>
    </w:p>
    <w:p w14:paraId="52FA0341" w14:textId="77777777" w:rsidR="00B171BC" w:rsidRPr="0084173C" w:rsidRDefault="00B171BC" w:rsidP="0084173C">
      <w:pPr>
        <w:spacing w:after="0" w:line="240" w:lineRule="auto"/>
        <w:rPr>
          <w:rFonts w:ascii="Arial" w:hAnsi="Arial" w:cs="Arial"/>
          <w:bCs/>
          <w:iCs/>
        </w:rPr>
      </w:pPr>
    </w:p>
    <w:p w14:paraId="5C5BA78F" w14:textId="77777777" w:rsidR="002958C5" w:rsidRPr="0084173C" w:rsidRDefault="002958C5" w:rsidP="0084173C">
      <w:pPr>
        <w:spacing w:after="0" w:line="240" w:lineRule="auto"/>
        <w:rPr>
          <w:rFonts w:ascii="Arial" w:hAnsi="Arial" w:cs="Arial"/>
          <w:bCs/>
          <w:iCs/>
        </w:rPr>
      </w:pPr>
      <w:r w:rsidRPr="0084173C">
        <w:rPr>
          <w:rFonts w:ascii="Arial" w:hAnsi="Arial" w:cs="Arial"/>
          <w:bCs/>
          <w:iCs/>
        </w:rPr>
        <w:t xml:space="preserve">Clause 3 </w:t>
      </w:r>
      <w:r w:rsidR="00F813CD" w:rsidRPr="0084173C">
        <w:rPr>
          <w:rFonts w:ascii="Arial" w:hAnsi="Arial" w:cs="Arial"/>
          <w:bCs/>
          <w:iCs/>
        </w:rPr>
        <w:t>-</w:t>
      </w:r>
      <w:r w:rsidRPr="0084173C">
        <w:rPr>
          <w:rFonts w:ascii="Arial" w:hAnsi="Arial" w:cs="Arial"/>
          <w:bCs/>
          <w:iCs/>
        </w:rPr>
        <w:t xml:space="preserve"> Legislation amended</w:t>
      </w:r>
    </w:p>
    <w:p w14:paraId="4337F5B6" w14:textId="77777777" w:rsidR="002958C5" w:rsidRPr="0084173C" w:rsidRDefault="002958C5" w:rsidP="0084173C">
      <w:pPr>
        <w:spacing w:after="0" w:line="240" w:lineRule="auto"/>
        <w:rPr>
          <w:rFonts w:ascii="Arial" w:hAnsi="Arial" w:cs="Arial"/>
          <w:bCs/>
          <w:iCs/>
        </w:rPr>
      </w:pPr>
      <w:r w:rsidRPr="0084173C">
        <w:rPr>
          <w:rFonts w:ascii="Arial" w:hAnsi="Arial" w:cs="Arial"/>
          <w:bCs/>
          <w:iCs/>
        </w:rPr>
        <w:t xml:space="preserve">This clause states the </w:t>
      </w:r>
      <w:r w:rsidR="00B171BC" w:rsidRPr="0084173C">
        <w:rPr>
          <w:rFonts w:ascii="Arial" w:hAnsi="Arial" w:cs="Arial"/>
          <w:bCs/>
          <w:iCs/>
        </w:rPr>
        <w:t xml:space="preserve">legislation </w:t>
      </w:r>
      <w:r w:rsidRPr="0084173C">
        <w:rPr>
          <w:rFonts w:ascii="Arial" w:hAnsi="Arial" w:cs="Arial"/>
          <w:bCs/>
          <w:iCs/>
        </w:rPr>
        <w:t xml:space="preserve">that </w:t>
      </w:r>
      <w:r w:rsidR="00B171BC" w:rsidRPr="0084173C">
        <w:rPr>
          <w:rFonts w:ascii="Arial" w:hAnsi="Arial" w:cs="Arial"/>
          <w:bCs/>
          <w:iCs/>
        </w:rPr>
        <w:t xml:space="preserve">is </w:t>
      </w:r>
      <w:r w:rsidRPr="0084173C">
        <w:rPr>
          <w:rFonts w:ascii="Arial" w:hAnsi="Arial" w:cs="Arial"/>
          <w:bCs/>
          <w:iCs/>
        </w:rPr>
        <w:t xml:space="preserve">amended by the </w:t>
      </w:r>
      <w:r w:rsidR="00643ED3" w:rsidRPr="0084173C">
        <w:rPr>
          <w:rFonts w:ascii="Arial" w:hAnsi="Arial" w:cs="Arial"/>
          <w:bCs/>
          <w:iCs/>
        </w:rPr>
        <w:t>a</w:t>
      </w:r>
      <w:r w:rsidRPr="0084173C">
        <w:rPr>
          <w:rFonts w:ascii="Arial" w:hAnsi="Arial" w:cs="Arial"/>
          <w:bCs/>
          <w:iCs/>
        </w:rPr>
        <w:t xml:space="preserve">mendment </w:t>
      </w:r>
      <w:r w:rsidR="00472552" w:rsidRPr="0084173C">
        <w:rPr>
          <w:rFonts w:ascii="Arial" w:hAnsi="Arial" w:cs="Arial"/>
          <w:bCs/>
          <w:iCs/>
        </w:rPr>
        <w:t>bill</w:t>
      </w:r>
      <w:r w:rsidR="00643ED3" w:rsidRPr="0084173C">
        <w:rPr>
          <w:rFonts w:ascii="Arial" w:hAnsi="Arial" w:cs="Arial"/>
          <w:bCs/>
          <w:iCs/>
        </w:rPr>
        <w:t>.</w:t>
      </w:r>
    </w:p>
    <w:p w14:paraId="54DA1C03" w14:textId="77777777" w:rsidR="007C6BE0" w:rsidRPr="0084173C" w:rsidRDefault="007C6BE0" w:rsidP="0084173C">
      <w:pPr>
        <w:spacing w:after="0" w:line="240" w:lineRule="auto"/>
        <w:rPr>
          <w:rFonts w:ascii="Arial" w:hAnsi="Arial" w:cs="Arial"/>
          <w:bCs/>
          <w:iCs/>
        </w:rPr>
      </w:pPr>
    </w:p>
    <w:p w14:paraId="7E8B71B7" w14:textId="2498EADA" w:rsidR="0084173C" w:rsidRPr="0084173C" w:rsidRDefault="00643ED3" w:rsidP="0084173C">
      <w:pPr>
        <w:spacing w:after="0" w:line="240" w:lineRule="auto"/>
        <w:rPr>
          <w:rFonts w:ascii="Arial" w:hAnsi="Arial" w:cs="Arial"/>
          <w:bCs/>
          <w:iCs/>
        </w:rPr>
      </w:pPr>
      <w:r w:rsidRPr="0084173C">
        <w:rPr>
          <w:rFonts w:ascii="Arial" w:hAnsi="Arial" w:cs="Arial"/>
          <w:bCs/>
          <w:iCs/>
        </w:rPr>
        <w:t xml:space="preserve">Clause </w:t>
      </w:r>
      <w:r w:rsidR="00EE0C28" w:rsidRPr="0084173C">
        <w:rPr>
          <w:rFonts w:ascii="Arial" w:hAnsi="Arial" w:cs="Arial"/>
          <w:bCs/>
          <w:iCs/>
        </w:rPr>
        <w:t xml:space="preserve">4 – </w:t>
      </w:r>
      <w:r w:rsidR="0084173C" w:rsidRPr="0084173C">
        <w:rPr>
          <w:rFonts w:ascii="Arial" w:hAnsi="Arial" w:cs="Arial"/>
          <w:bCs/>
          <w:iCs/>
        </w:rPr>
        <w:t xml:space="preserve">New sections </w:t>
      </w:r>
    </w:p>
    <w:p w14:paraId="29C520E7" w14:textId="2F73263F" w:rsidR="0084173C" w:rsidRPr="0084173C" w:rsidRDefault="0084173C" w:rsidP="008417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>Create</w:t>
      </w:r>
      <w:r>
        <w:rPr>
          <w:rFonts w:ascii="Arial" w:hAnsi="Arial" w:cs="Arial"/>
        </w:rPr>
        <w:t>s</w:t>
      </w:r>
      <w:r w:rsidRPr="0084173C">
        <w:rPr>
          <w:rFonts w:ascii="Arial" w:hAnsi="Arial" w:cs="Arial"/>
        </w:rPr>
        <w:t xml:space="preserve"> the disqualified keepers register;</w:t>
      </w:r>
    </w:p>
    <w:p w14:paraId="0A8C180F" w14:textId="6F8F1BDF" w:rsidR="0084173C" w:rsidRPr="0084173C" w:rsidRDefault="0084173C" w:rsidP="008417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>Allow</w:t>
      </w:r>
      <w:r>
        <w:rPr>
          <w:rFonts w:ascii="Arial" w:hAnsi="Arial" w:cs="Arial"/>
        </w:rPr>
        <w:t>s</w:t>
      </w:r>
      <w:r w:rsidRPr="0084173C">
        <w:rPr>
          <w:rFonts w:ascii="Arial" w:hAnsi="Arial" w:cs="Arial"/>
        </w:rPr>
        <w:t xml:space="preserve"> access (in a restricted form) to the register;</w:t>
      </w:r>
    </w:p>
    <w:p w14:paraId="3B83BEA2" w14:textId="3EC3A852" w:rsidR="0084173C" w:rsidRPr="0084173C" w:rsidRDefault="0084173C" w:rsidP="008417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>Facilitate</w:t>
      </w:r>
      <w:r>
        <w:rPr>
          <w:rFonts w:ascii="Arial" w:hAnsi="Arial" w:cs="Arial"/>
        </w:rPr>
        <w:t>s</w:t>
      </w:r>
      <w:r w:rsidRPr="0084173C">
        <w:rPr>
          <w:rFonts w:ascii="Arial" w:hAnsi="Arial" w:cs="Arial"/>
        </w:rPr>
        <w:t xml:space="preserve"> complaints regarding illicit ownership of animals and compel</w:t>
      </w:r>
      <w:r>
        <w:rPr>
          <w:rFonts w:ascii="Arial" w:hAnsi="Arial" w:cs="Arial"/>
        </w:rPr>
        <w:t>s</w:t>
      </w:r>
      <w:r w:rsidRPr="0084173C">
        <w:rPr>
          <w:rFonts w:ascii="Arial" w:hAnsi="Arial" w:cs="Arial"/>
        </w:rPr>
        <w:t xml:space="preserve"> investigation in relation to those complaints;</w:t>
      </w:r>
    </w:p>
    <w:p w14:paraId="483515C2" w14:textId="731D2FBF" w:rsidR="0084173C" w:rsidRPr="0084173C" w:rsidRDefault="0084173C" w:rsidP="008417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4173C">
        <w:rPr>
          <w:rFonts w:ascii="Arial" w:hAnsi="Arial" w:cs="Arial"/>
        </w:rPr>
        <w:t>Empower</w:t>
      </w:r>
      <w:r>
        <w:rPr>
          <w:rFonts w:ascii="Arial" w:hAnsi="Arial" w:cs="Arial"/>
        </w:rPr>
        <w:t>s</w:t>
      </w:r>
      <w:r w:rsidRPr="0084173C">
        <w:rPr>
          <w:rFonts w:ascii="Arial" w:hAnsi="Arial" w:cs="Arial"/>
        </w:rPr>
        <w:t xml:space="preserve"> the registrar to act (seize and sell or otherwise dispose of) in circumstances of illicit animal ownership.</w:t>
      </w:r>
    </w:p>
    <w:p w14:paraId="56482BCC" w14:textId="693D4872" w:rsidR="0084173C" w:rsidRDefault="0084173C" w:rsidP="00472552">
      <w:pPr>
        <w:spacing w:after="0" w:line="240" w:lineRule="auto"/>
        <w:rPr>
          <w:rFonts w:ascii="Arial" w:hAnsi="Arial" w:cs="Arial"/>
          <w:bCs/>
          <w:iCs/>
        </w:rPr>
      </w:pPr>
      <w:r w:rsidRPr="0084173C">
        <w:rPr>
          <w:rFonts w:ascii="Arial" w:hAnsi="Arial" w:cs="Arial"/>
          <w:bCs/>
          <w:iCs/>
        </w:rPr>
        <w:t xml:space="preserve">Clause 5 – Dictionary </w:t>
      </w:r>
    </w:p>
    <w:p w14:paraId="45019852" w14:textId="72860FA9" w:rsidR="00807ED4" w:rsidRPr="00807ED4" w:rsidRDefault="00807ED4" w:rsidP="006925A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</w:rPr>
      </w:pPr>
      <w:r w:rsidRPr="00807ED4">
        <w:rPr>
          <w:rFonts w:ascii="Arial" w:hAnsi="Arial" w:cs="Arial"/>
          <w:bCs/>
          <w:iCs/>
        </w:rPr>
        <w:t xml:space="preserve">Inserts the </w:t>
      </w:r>
      <w:r>
        <w:rPr>
          <w:rFonts w:ascii="Arial" w:hAnsi="Arial" w:cs="Arial"/>
          <w:bCs/>
          <w:iCs/>
        </w:rPr>
        <w:t xml:space="preserve">new definition for </w:t>
      </w:r>
      <w:r w:rsidRPr="00807ED4">
        <w:rPr>
          <w:rFonts w:ascii="Arial" w:hAnsi="Arial" w:cs="Arial"/>
          <w:bCs/>
          <w:iCs/>
        </w:rPr>
        <w:t>“disqualified keeper register”</w:t>
      </w:r>
    </w:p>
    <w:sectPr w:rsidR="00807ED4" w:rsidRPr="00807ED4" w:rsidSect="0056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EC3A" w14:textId="77777777" w:rsidR="008E7A50" w:rsidRDefault="008E7A50" w:rsidP="007E4A0C">
      <w:pPr>
        <w:spacing w:after="0" w:line="240" w:lineRule="auto"/>
      </w:pPr>
      <w:r>
        <w:separator/>
      </w:r>
    </w:p>
  </w:endnote>
  <w:endnote w:type="continuationSeparator" w:id="0">
    <w:p w14:paraId="675C6BAA" w14:textId="77777777" w:rsidR="008E7A50" w:rsidRDefault="008E7A50" w:rsidP="007E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5C57" w14:textId="77777777" w:rsidR="00BD33E4" w:rsidRDefault="00BD3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87378"/>
      <w:docPartObj>
        <w:docPartGallery w:val="Page Numbers (Bottom of Page)"/>
        <w:docPartUnique/>
      </w:docPartObj>
    </w:sdtPr>
    <w:sdtEndPr/>
    <w:sdtContent>
      <w:p w14:paraId="62FEC613" w14:textId="77777777" w:rsidR="007E4A0C" w:rsidRDefault="009957E0" w:rsidP="007E4A0C">
        <w:pPr>
          <w:pStyle w:val="Footer"/>
          <w:jc w:val="center"/>
        </w:pPr>
        <w:r w:rsidRPr="007E4A0C">
          <w:rPr>
            <w:rFonts w:ascii="Arial" w:hAnsi="Arial" w:cs="Arial"/>
            <w:sz w:val="20"/>
            <w:szCs w:val="20"/>
          </w:rPr>
          <w:fldChar w:fldCharType="begin"/>
        </w:r>
        <w:r w:rsidR="007E4A0C" w:rsidRPr="007E4A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4A0C">
          <w:rPr>
            <w:rFonts w:ascii="Arial" w:hAnsi="Arial" w:cs="Arial"/>
            <w:sz w:val="20"/>
            <w:szCs w:val="20"/>
          </w:rPr>
          <w:fldChar w:fldCharType="separate"/>
        </w:r>
        <w:r w:rsidR="00EE0C28">
          <w:rPr>
            <w:rFonts w:ascii="Arial" w:hAnsi="Arial" w:cs="Arial"/>
            <w:noProof/>
            <w:sz w:val="20"/>
            <w:szCs w:val="20"/>
          </w:rPr>
          <w:t>3</w:t>
        </w:r>
        <w:r w:rsidRPr="007E4A0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01BE43" w14:textId="101C161A" w:rsidR="00DD2C6F" w:rsidRPr="00BD33E4" w:rsidRDefault="00BD33E4" w:rsidP="00BD33E4">
    <w:pPr>
      <w:jc w:val="center"/>
      <w:rPr>
        <w:rFonts w:ascii="Arial" w:hAnsi="Arial" w:cs="Arial"/>
        <w:sz w:val="14"/>
      </w:rPr>
    </w:pPr>
    <w:r w:rsidRPr="00BD33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6860" w14:textId="77777777" w:rsidR="00BD33E4" w:rsidRDefault="00BD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99C3" w14:textId="77777777" w:rsidR="008E7A50" w:rsidRDefault="008E7A50" w:rsidP="007E4A0C">
      <w:pPr>
        <w:spacing w:after="0" w:line="240" w:lineRule="auto"/>
      </w:pPr>
      <w:r>
        <w:separator/>
      </w:r>
    </w:p>
  </w:footnote>
  <w:footnote w:type="continuationSeparator" w:id="0">
    <w:p w14:paraId="3C83A697" w14:textId="77777777" w:rsidR="008E7A50" w:rsidRDefault="008E7A50" w:rsidP="007E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4E" w14:textId="77777777" w:rsidR="00BD33E4" w:rsidRDefault="00BD3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423A" w14:textId="77777777" w:rsidR="00BD33E4" w:rsidRDefault="00BD3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93E" w14:textId="77777777" w:rsidR="00BD33E4" w:rsidRDefault="00BD3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ADB"/>
    <w:multiLevelType w:val="hybridMultilevel"/>
    <w:tmpl w:val="6AFE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274"/>
    <w:multiLevelType w:val="hybridMultilevel"/>
    <w:tmpl w:val="034CDA5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ED525F"/>
    <w:multiLevelType w:val="hybridMultilevel"/>
    <w:tmpl w:val="8A625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22CB"/>
    <w:multiLevelType w:val="hybridMultilevel"/>
    <w:tmpl w:val="0C22CFF0"/>
    <w:lvl w:ilvl="0" w:tplc="0C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6C0C4DB9"/>
    <w:multiLevelType w:val="hybridMultilevel"/>
    <w:tmpl w:val="CEF63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5434"/>
    <w:multiLevelType w:val="hybridMultilevel"/>
    <w:tmpl w:val="1E18E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C1810"/>
    <w:multiLevelType w:val="hybridMultilevel"/>
    <w:tmpl w:val="82D46D2A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B1958"/>
    <w:multiLevelType w:val="hybridMultilevel"/>
    <w:tmpl w:val="EE2815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39"/>
    <w:rsid w:val="000A448F"/>
    <w:rsid w:val="000B0E36"/>
    <w:rsid w:val="000D011A"/>
    <w:rsid w:val="00111CB1"/>
    <w:rsid w:val="00127A96"/>
    <w:rsid w:val="00136537"/>
    <w:rsid w:val="001456B0"/>
    <w:rsid w:val="00150824"/>
    <w:rsid w:val="001757D8"/>
    <w:rsid w:val="00175B53"/>
    <w:rsid w:val="001B1769"/>
    <w:rsid w:val="001C4D81"/>
    <w:rsid w:val="001E09BC"/>
    <w:rsid w:val="001E39D7"/>
    <w:rsid w:val="00200706"/>
    <w:rsid w:val="00205B28"/>
    <w:rsid w:val="00211787"/>
    <w:rsid w:val="00214372"/>
    <w:rsid w:val="00221E94"/>
    <w:rsid w:val="00265209"/>
    <w:rsid w:val="00277BA2"/>
    <w:rsid w:val="002816CB"/>
    <w:rsid w:val="00282D4E"/>
    <w:rsid w:val="002958C5"/>
    <w:rsid w:val="002E3364"/>
    <w:rsid w:val="002F7950"/>
    <w:rsid w:val="003C5D27"/>
    <w:rsid w:val="003D1EE6"/>
    <w:rsid w:val="003F55A9"/>
    <w:rsid w:val="00427F86"/>
    <w:rsid w:val="00447B71"/>
    <w:rsid w:val="00472552"/>
    <w:rsid w:val="00473341"/>
    <w:rsid w:val="0048408F"/>
    <w:rsid w:val="00494CDA"/>
    <w:rsid w:val="004A35DB"/>
    <w:rsid w:val="004C1D4E"/>
    <w:rsid w:val="004C63E4"/>
    <w:rsid w:val="004D06AC"/>
    <w:rsid w:val="004D4F55"/>
    <w:rsid w:val="004D59C3"/>
    <w:rsid w:val="004D6B50"/>
    <w:rsid w:val="00516919"/>
    <w:rsid w:val="005250A0"/>
    <w:rsid w:val="00527C3D"/>
    <w:rsid w:val="00562165"/>
    <w:rsid w:val="005C02A6"/>
    <w:rsid w:val="005D543E"/>
    <w:rsid w:val="00643ED3"/>
    <w:rsid w:val="00653EFF"/>
    <w:rsid w:val="00684A82"/>
    <w:rsid w:val="006A60E7"/>
    <w:rsid w:val="006D157E"/>
    <w:rsid w:val="00744312"/>
    <w:rsid w:val="007B709E"/>
    <w:rsid w:val="007C6BE0"/>
    <w:rsid w:val="007E016D"/>
    <w:rsid w:val="007E1CAD"/>
    <w:rsid w:val="007E4A0C"/>
    <w:rsid w:val="007F049C"/>
    <w:rsid w:val="0080744F"/>
    <w:rsid w:val="00807ED4"/>
    <w:rsid w:val="00820212"/>
    <w:rsid w:val="0084173C"/>
    <w:rsid w:val="008866E4"/>
    <w:rsid w:val="008B754C"/>
    <w:rsid w:val="008C0E86"/>
    <w:rsid w:val="008C4739"/>
    <w:rsid w:val="008C70CC"/>
    <w:rsid w:val="008E7A50"/>
    <w:rsid w:val="00900EE5"/>
    <w:rsid w:val="009069C1"/>
    <w:rsid w:val="00916C67"/>
    <w:rsid w:val="0094190F"/>
    <w:rsid w:val="00944E6D"/>
    <w:rsid w:val="00947EEA"/>
    <w:rsid w:val="009549D2"/>
    <w:rsid w:val="00974A38"/>
    <w:rsid w:val="009957E0"/>
    <w:rsid w:val="009B1536"/>
    <w:rsid w:val="009C0D0D"/>
    <w:rsid w:val="009D029A"/>
    <w:rsid w:val="009F2B08"/>
    <w:rsid w:val="00A01319"/>
    <w:rsid w:val="00A02253"/>
    <w:rsid w:val="00A10651"/>
    <w:rsid w:val="00AD6C3D"/>
    <w:rsid w:val="00B12AEB"/>
    <w:rsid w:val="00B14034"/>
    <w:rsid w:val="00B171BC"/>
    <w:rsid w:val="00B34E00"/>
    <w:rsid w:val="00B80B32"/>
    <w:rsid w:val="00B814EE"/>
    <w:rsid w:val="00BA2AEE"/>
    <w:rsid w:val="00BC0AAA"/>
    <w:rsid w:val="00BC61F3"/>
    <w:rsid w:val="00BD33E4"/>
    <w:rsid w:val="00BF4D78"/>
    <w:rsid w:val="00C4085D"/>
    <w:rsid w:val="00C5077E"/>
    <w:rsid w:val="00C62D7A"/>
    <w:rsid w:val="00C6702F"/>
    <w:rsid w:val="00C95CDF"/>
    <w:rsid w:val="00D476CB"/>
    <w:rsid w:val="00D6333A"/>
    <w:rsid w:val="00D65095"/>
    <w:rsid w:val="00D86795"/>
    <w:rsid w:val="00DA13B8"/>
    <w:rsid w:val="00DB0AD3"/>
    <w:rsid w:val="00DD2C6F"/>
    <w:rsid w:val="00E33C39"/>
    <w:rsid w:val="00E474E5"/>
    <w:rsid w:val="00E576A8"/>
    <w:rsid w:val="00E8207A"/>
    <w:rsid w:val="00E90AB3"/>
    <w:rsid w:val="00EA03C0"/>
    <w:rsid w:val="00EC3B05"/>
    <w:rsid w:val="00EC72B0"/>
    <w:rsid w:val="00EE0C28"/>
    <w:rsid w:val="00F1675C"/>
    <w:rsid w:val="00F42506"/>
    <w:rsid w:val="00F813CD"/>
    <w:rsid w:val="00F824EF"/>
    <w:rsid w:val="00F91DEB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7334"/>
  <w15:docId w15:val="{B16B85AC-5D91-4F6B-9194-C41C763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86"/>
    <w:pPr>
      <w:ind w:left="720"/>
      <w:contextualSpacing/>
    </w:pPr>
  </w:style>
  <w:style w:type="paragraph" w:customStyle="1" w:styleId="Default">
    <w:name w:val="Default"/>
    <w:rsid w:val="007E1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CDA"/>
    <w:rPr>
      <w:b/>
      <w:bCs/>
      <w:sz w:val="20"/>
      <w:szCs w:val="20"/>
    </w:rPr>
  </w:style>
  <w:style w:type="paragraph" w:customStyle="1" w:styleId="Brieftext">
    <w:name w:val="Brief_text"/>
    <w:basedOn w:val="ListParagraph"/>
    <w:qFormat/>
    <w:rsid w:val="00BF4D78"/>
    <w:pPr>
      <w:widowControl w:val="0"/>
      <w:numPr>
        <w:numId w:val="5"/>
      </w:numPr>
      <w:spacing w:after="0" w:line="240" w:lineRule="auto"/>
      <w:ind w:right="-51"/>
    </w:pPr>
    <w:rPr>
      <w:rFonts w:eastAsia="Times New Roman" w:cs="Times New Roman"/>
      <w:color w:val="FF505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0E36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E36"/>
    <w:rPr>
      <w:rFonts w:ascii="Consolas" w:hAnsi="Consolas" w:cs="Consolas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0C"/>
  </w:style>
  <w:style w:type="paragraph" w:styleId="Footer">
    <w:name w:val="footer"/>
    <w:basedOn w:val="Normal"/>
    <w:link w:val="FooterChar"/>
    <w:uiPriority w:val="99"/>
    <w:unhideWhenUsed/>
    <w:rsid w:val="007E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0C"/>
  </w:style>
  <w:style w:type="paragraph" w:customStyle="1" w:styleId="Amainreturn">
    <w:name w:val="A main return"/>
    <w:basedOn w:val="Normal"/>
    <w:rsid w:val="00F91DEB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">
    <w:name w:val="aDef"/>
    <w:basedOn w:val="Normal"/>
    <w:rsid w:val="00F91DEB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ote">
    <w:name w:val="aNote"/>
    <w:basedOn w:val="Normal"/>
    <w:link w:val="aNoteChar"/>
    <w:rsid w:val="00F91DEB"/>
    <w:pPr>
      <w:spacing w:before="140" w:after="0" w:line="240" w:lineRule="auto"/>
      <w:ind w:left="1900" w:hanging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H5Sec">
    <w:name w:val="A H5 Sec"/>
    <w:basedOn w:val="Normal"/>
    <w:next w:val="Normal"/>
    <w:link w:val="AH5SecChar"/>
    <w:rsid w:val="00F91DEB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irection">
    <w:name w:val="direction"/>
    <w:basedOn w:val="Normal"/>
    <w:next w:val="Normal"/>
    <w:rsid w:val="00F91DEB"/>
    <w:pPr>
      <w:keepNext/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IMain">
    <w:name w:val="I Main"/>
    <w:basedOn w:val="Normal"/>
    <w:rsid w:val="00F91DEB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para">
    <w:name w:val="I para"/>
    <w:basedOn w:val="Normal"/>
    <w:rsid w:val="00F91DEB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SectNo">
    <w:name w:val="CharSectNo"/>
    <w:basedOn w:val="DefaultParagraphFont"/>
    <w:rsid w:val="00F91DEB"/>
  </w:style>
  <w:style w:type="character" w:customStyle="1" w:styleId="charBoldItals">
    <w:name w:val="charBoldItals"/>
    <w:basedOn w:val="DefaultParagraphFont"/>
    <w:rsid w:val="00F91DEB"/>
    <w:rPr>
      <w:b/>
      <w:i/>
    </w:rPr>
  </w:style>
  <w:style w:type="character" w:customStyle="1" w:styleId="charItals">
    <w:name w:val="charItals"/>
    <w:basedOn w:val="DefaultParagraphFont"/>
    <w:rsid w:val="00F91DEB"/>
    <w:rPr>
      <w:i/>
    </w:rPr>
  </w:style>
  <w:style w:type="character" w:customStyle="1" w:styleId="aNoteChar">
    <w:name w:val="aNote Char"/>
    <w:basedOn w:val="DefaultParagraphFont"/>
    <w:link w:val="aNote"/>
    <w:locked/>
    <w:rsid w:val="00F91DEB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F91DEB"/>
    <w:rPr>
      <w:color w:val="0000FF" w:themeColor="hyperlink"/>
      <w:u w:val="none"/>
    </w:rPr>
  </w:style>
  <w:style w:type="character" w:customStyle="1" w:styleId="charCitHyperlinkItal">
    <w:name w:val="charCitHyperlinkItal"/>
    <w:basedOn w:val="Hyperlink"/>
    <w:uiPriority w:val="1"/>
    <w:rsid w:val="00F91DE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91DE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1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2362</Characters>
  <Application>Microsoft Office Word</Application>
  <DocSecurity>0</DocSecurity>
  <Lines>100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french</dc:creator>
  <cp:lastModifiedBy>PCODCS</cp:lastModifiedBy>
  <cp:revision>4</cp:revision>
  <cp:lastPrinted>2018-10-23T00:50:00Z</cp:lastPrinted>
  <dcterms:created xsi:type="dcterms:W3CDTF">2019-10-23T05:55:00Z</dcterms:created>
  <dcterms:modified xsi:type="dcterms:W3CDTF">2019-10-23T05:55:00Z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A11916985</vt:lpwstr>
  </property>
  <property fmtid="{D5CDD505-2E9C-101B-9397-08002B2CF9AE}" pid="4" name="Objective-Title">
    <vt:lpwstr>16/65 - Attachment D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2016-04-13T23:39:37Z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2016-04-14T05:27:28Z</vt:filetime>
  </property>
  <property fmtid="{D5CDD505-2E9C-101B-9397-08002B2CF9AE}" pid="10" name="Objective-ModificationStamp">
    <vt:filetime>2016-04-14T05:27:29Z</vt:filetime>
  </property>
  <property fmtid="{D5CDD505-2E9C-101B-9397-08002B2CF9AE}" pid="11" name="Objective-Owner">
    <vt:lpwstr>Alison Hallett</vt:lpwstr>
  </property>
  <property fmtid="{D5CDD505-2E9C-101B-9397-08002B2CF9AE}" pid="12" name="Objective-Path">
    <vt:lpwstr>Whole of ACT Government:EPD - Environment and Planning Directorate:07. Ministerial, Cabinet and Government Relations:05. Cabinet:01. 8th ASSEMBLY:02 - EPD - ACTIVE Cabinet Submission:16/02046 - Cabinet - (16/65) - Review of the Climate Change and Greenhou</vt:lpwstr>
  </property>
  <property fmtid="{D5CDD505-2E9C-101B-9397-08002B2CF9AE}" pid="13" name="Objective-Parent">
    <vt:lpwstr>04 - Final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