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FE629" w14:textId="77777777" w:rsidR="00790FE4" w:rsidRPr="008C3B92" w:rsidRDefault="00790FE4" w:rsidP="007F3D56">
      <w:pPr>
        <w:spacing w:after="0"/>
        <w:rPr>
          <w:rFonts w:ascii="Arial" w:hAnsi="Arial" w:cs="Arial"/>
          <w:b/>
          <w:bCs/>
          <w:sz w:val="24"/>
          <w:szCs w:val="24"/>
        </w:rPr>
      </w:pPr>
      <w:bookmarkStart w:id="0" w:name="_GoBack"/>
      <w:bookmarkEnd w:id="0"/>
    </w:p>
    <w:p w14:paraId="011D725D" w14:textId="77777777" w:rsidR="00790FE4" w:rsidRPr="008C3B92" w:rsidRDefault="00790FE4" w:rsidP="007F3D56">
      <w:pPr>
        <w:spacing w:after="0"/>
        <w:rPr>
          <w:rFonts w:ascii="Arial" w:hAnsi="Arial" w:cs="Arial"/>
          <w:b/>
          <w:bCs/>
          <w:sz w:val="24"/>
          <w:szCs w:val="24"/>
        </w:rPr>
      </w:pPr>
    </w:p>
    <w:p w14:paraId="61B9077D"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20</w:t>
      </w:r>
      <w:r w:rsidR="00AB216E">
        <w:rPr>
          <w:rFonts w:ascii="Arial" w:hAnsi="Arial" w:cs="Arial"/>
          <w:b/>
          <w:bCs/>
          <w:sz w:val="24"/>
          <w:szCs w:val="24"/>
        </w:rPr>
        <w:t>20</w:t>
      </w:r>
    </w:p>
    <w:p w14:paraId="12613EF9" w14:textId="77777777" w:rsidR="00BB387E" w:rsidRPr="00BB387E" w:rsidRDefault="00BB387E" w:rsidP="00BB387E">
      <w:pPr>
        <w:spacing w:after="0"/>
        <w:jc w:val="center"/>
        <w:rPr>
          <w:rFonts w:ascii="Arial" w:hAnsi="Arial" w:cs="Arial"/>
          <w:b/>
          <w:sz w:val="24"/>
          <w:szCs w:val="24"/>
        </w:rPr>
      </w:pPr>
    </w:p>
    <w:p w14:paraId="37B99F5D" w14:textId="77777777" w:rsidR="00BB387E" w:rsidRPr="00BB387E" w:rsidRDefault="00BB387E" w:rsidP="00BB387E">
      <w:pPr>
        <w:spacing w:after="0"/>
        <w:jc w:val="center"/>
        <w:rPr>
          <w:rFonts w:ascii="Arial" w:hAnsi="Arial" w:cs="Arial"/>
          <w:b/>
          <w:sz w:val="24"/>
          <w:szCs w:val="24"/>
        </w:rPr>
      </w:pPr>
    </w:p>
    <w:p w14:paraId="67238282" w14:textId="77777777" w:rsidR="00BB387E" w:rsidRPr="00BB387E" w:rsidRDefault="00BB387E" w:rsidP="00BB387E">
      <w:pPr>
        <w:spacing w:after="0"/>
        <w:jc w:val="center"/>
        <w:rPr>
          <w:rFonts w:ascii="Arial" w:hAnsi="Arial" w:cs="Arial"/>
          <w:b/>
          <w:sz w:val="24"/>
          <w:szCs w:val="24"/>
        </w:rPr>
      </w:pPr>
    </w:p>
    <w:p w14:paraId="58529941" w14:textId="77777777" w:rsidR="00BB387E" w:rsidRPr="00BB387E" w:rsidRDefault="00BB387E" w:rsidP="00BB387E">
      <w:pPr>
        <w:spacing w:after="0"/>
        <w:jc w:val="center"/>
        <w:rPr>
          <w:rFonts w:ascii="Arial" w:hAnsi="Arial" w:cs="Arial"/>
          <w:b/>
          <w:sz w:val="24"/>
          <w:szCs w:val="24"/>
        </w:rPr>
      </w:pPr>
    </w:p>
    <w:p w14:paraId="73CE3F42" w14:textId="77777777" w:rsidR="00BB387E" w:rsidRPr="00BB387E" w:rsidRDefault="00BB387E" w:rsidP="00BB387E">
      <w:pPr>
        <w:spacing w:after="0"/>
        <w:jc w:val="center"/>
        <w:rPr>
          <w:rFonts w:ascii="Arial" w:hAnsi="Arial" w:cs="Arial"/>
          <w:b/>
          <w:bCs/>
          <w:sz w:val="24"/>
          <w:szCs w:val="24"/>
        </w:rPr>
      </w:pPr>
    </w:p>
    <w:p w14:paraId="4A5DAF5A" w14:textId="77777777" w:rsidR="00BB387E" w:rsidRPr="00BB387E" w:rsidRDefault="00BB387E" w:rsidP="00BB387E">
      <w:pPr>
        <w:spacing w:after="0"/>
        <w:jc w:val="center"/>
        <w:rPr>
          <w:rFonts w:ascii="Arial" w:hAnsi="Arial" w:cs="Arial"/>
          <w:b/>
          <w:bCs/>
          <w:sz w:val="24"/>
          <w:szCs w:val="24"/>
        </w:rPr>
      </w:pPr>
    </w:p>
    <w:p w14:paraId="071CEA96"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7B603CA1"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3602D8E9" w14:textId="77777777" w:rsidR="00BB387E" w:rsidRPr="00BB387E" w:rsidRDefault="00BB387E" w:rsidP="00BB387E">
      <w:pPr>
        <w:spacing w:after="0"/>
        <w:jc w:val="center"/>
        <w:rPr>
          <w:rFonts w:ascii="Arial" w:hAnsi="Arial" w:cs="Arial"/>
          <w:b/>
          <w:sz w:val="24"/>
          <w:szCs w:val="24"/>
        </w:rPr>
      </w:pPr>
    </w:p>
    <w:p w14:paraId="26483631" w14:textId="77777777" w:rsidR="00BB387E" w:rsidRPr="00BB387E" w:rsidRDefault="00BB387E" w:rsidP="00BB387E">
      <w:pPr>
        <w:spacing w:after="0"/>
        <w:jc w:val="center"/>
        <w:rPr>
          <w:rFonts w:ascii="Arial" w:hAnsi="Arial" w:cs="Arial"/>
          <w:b/>
          <w:sz w:val="24"/>
          <w:szCs w:val="24"/>
        </w:rPr>
      </w:pPr>
    </w:p>
    <w:p w14:paraId="3B53BD95" w14:textId="77777777" w:rsidR="00BB387E" w:rsidRPr="00BB387E" w:rsidRDefault="00BB387E" w:rsidP="00BB387E">
      <w:pPr>
        <w:spacing w:after="0"/>
        <w:jc w:val="center"/>
        <w:rPr>
          <w:rFonts w:ascii="Arial" w:hAnsi="Arial" w:cs="Arial"/>
          <w:b/>
          <w:sz w:val="24"/>
          <w:szCs w:val="24"/>
        </w:rPr>
      </w:pPr>
    </w:p>
    <w:p w14:paraId="169CD76C" w14:textId="77777777" w:rsidR="00BB387E" w:rsidRPr="00BB387E" w:rsidRDefault="00BB387E" w:rsidP="00BB387E">
      <w:pPr>
        <w:spacing w:after="0"/>
        <w:jc w:val="center"/>
        <w:rPr>
          <w:rFonts w:ascii="Arial" w:hAnsi="Arial" w:cs="Arial"/>
          <w:b/>
          <w:sz w:val="24"/>
          <w:szCs w:val="24"/>
        </w:rPr>
      </w:pPr>
    </w:p>
    <w:p w14:paraId="1A00F8FE" w14:textId="77777777" w:rsidR="00BB387E" w:rsidRPr="00BB387E" w:rsidRDefault="00BB387E" w:rsidP="00BB387E">
      <w:pPr>
        <w:spacing w:after="0"/>
        <w:jc w:val="center"/>
        <w:rPr>
          <w:rFonts w:ascii="Arial" w:hAnsi="Arial" w:cs="Arial"/>
          <w:b/>
          <w:sz w:val="24"/>
          <w:szCs w:val="24"/>
        </w:rPr>
      </w:pPr>
    </w:p>
    <w:p w14:paraId="325CE8F0" w14:textId="77777777" w:rsidR="00BB387E" w:rsidRPr="00BB387E" w:rsidRDefault="00BB387E" w:rsidP="00BB387E">
      <w:pPr>
        <w:spacing w:after="0"/>
        <w:jc w:val="center"/>
        <w:rPr>
          <w:rFonts w:ascii="Arial" w:hAnsi="Arial" w:cs="Arial"/>
          <w:b/>
          <w:sz w:val="24"/>
          <w:szCs w:val="24"/>
        </w:rPr>
      </w:pPr>
    </w:p>
    <w:p w14:paraId="31610FA9" w14:textId="77777777" w:rsidR="00BB387E" w:rsidRPr="00BB387E" w:rsidRDefault="00BB387E" w:rsidP="00BB387E">
      <w:pPr>
        <w:spacing w:after="0"/>
        <w:jc w:val="center"/>
        <w:rPr>
          <w:rFonts w:ascii="Arial" w:hAnsi="Arial" w:cs="Arial"/>
          <w:b/>
          <w:sz w:val="24"/>
          <w:szCs w:val="24"/>
        </w:rPr>
      </w:pPr>
    </w:p>
    <w:p w14:paraId="73A2A361" w14:textId="77777777" w:rsidR="00BB387E" w:rsidRPr="00BB387E" w:rsidRDefault="00BB387E" w:rsidP="00BB387E">
      <w:pPr>
        <w:spacing w:after="0"/>
        <w:jc w:val="center"/>
        <w:rPr>
          <w:rFonts w:ascii="Arial" w:hAnsi="Arial" w:cs="Arial"/>
          <w:b/>
          <w:sz w:val="24"/>
          <w:szCs w:val="24"/>
        </w:rPr>
      </w:pPr>
    </w:p>
    <w:p w14:paraId="4162AA0A" w14:textId="77777777" w:rsidR="00BB387E" w:rsidRPr="00BB387E" w:rsidRDefault="00BB387E" w:rsidP="00BB387E">
      <w:pPr>
        <w:spacing w:after="0"/>
        <w:jc w:val="center"/>
        <w:rPr>
          <w:rFonts w:ascii="Arial" w:hAnsi="Arial" w:cs="Arial"/>
          <w:b/>
          <w:sz w:val="24"/>
          <w:szCs w:val="24"/>
        </w:rPr>
      </w:pPr>
    </w:p>
    <w:p w14:paraId="01220765" w14:textId="77777777" w:rsidR="00BB387E" w:rsidRPr="00BB387E" w:rsidRDefault="00BB387E" w:rsidP="00BB387E">
      <w:pPr>
        <w:spacing w:after="0"/>
        <w:jc w:val="center"/>
        <w:rPr>
          <w:rFonts w:ascii="Arial" w:hAnsi="Arial" w:cs="Arial"/>
          <w:b/>
          <w:sz w:val="24"/>
          <w:szCs w:val="24"/>
        </w:rPr>
      </w:pPr>
    </w:p>
    <w:p w14:paraId="1182654B" w14:textId="77777777" w:rsidR="00BB387E" w:rsidRPr="00BB387E" w:rsidRDefault="00AB216E" w:rsidP="00BB387E">
      <w:pPr>
        <w:spacing w:after="0"/>
        <w:jc w:val="center"/>
        <w:rPr>
          <w:rFonts w:ascii="Arial" w:hAnsi="Arial" w:cs="Arial"/>
          <w:b/>
          <w:bCs/>
          <w:sz w:val="24"/>
          <w:szCs w:val="24"/>
        </w:rPr>
      </w:pPr>
      <w:r>
        <w:rPr>
          <w:rFonts w:ascii="Arial" w:hAnsi="Arial" w:cs="Arial"/>
          <w:b/>
          <w:bCs/>
          <w:sz w:val="24"/>
          <w:szCs w:val="24"/>
        </w:rPr>
        <w:t>ABORIGINAL AND TORRES STRAIT ISLANDER ELECTED BODY</w:t>
      </w:r>
      <w:r w:rsidRPr="00BB387E">
        <w:rPr>
          <w:rFonts w:ascii="Arial" w:hAnsi="Arial" w:cs="Arial"/>
          <w:b/>
          <w:bCs/>
          <w:sz w:val="24"/>
          <w:szCs w:val="24"/>
        </w:rPr>
        <w:t xml:space="preserve"> AMENDMENT BILL 20</w:t>
      </w:r>
      <w:r>
        <w:rPr>
          <w:rFonts w:ascii="Arial" w:hAnsi="Arial" w:cs="Arial"/>
          <w:b/>
          <w:bCs/>
          <w:sz w:val="24"/>
          <w:szCs w:val="24"/>
        </w:rPr>
        <w:t>20</w:t>
      </w:r>
    </w:p>
    <w:p w14:paraId="5274992E" w14:textId="77777777" w:rsidR="00BB387E" w:rsidRPr="00BB387E" w:rsidRDefault="00BB387E" w:rsidP="00BB387E">
      <w:pPr>
        <w:spacing w:after="0"/>
        <w:jc w:val="center"/>
        <w:rPr>
          <w:rFonts w:ascii="Arial" w:hAnsi="Arial" w:cs="Arial"/>
          <w:b/>
          <w:bCs/>
          <w:sz w:val="24"/>
          <w:szCs w:val="24"/>
        </w:rPr>
      </w:pPr>
    </w:p>
    <w:p w14:paraId="5E25621F" w14:textId="77777777" w:rsidR="00BB387E" w:rsidRPr="00BB387E" w:rsidRDefault="00BB387E" w:rsidP="00BB387E">
      <w:pPr>
        <w:spacing w:after="0"/>
        <w:jc w:val="center"/>
        <w:rPr>
          <w:rFonts w:ascii="Arial" w:hAnsi="Arial" w:cs="Arial"/>
          <w:b/>
          <w:sz w:val="24"/>
          <w:szCs w:val="24"/>
        </w:rPr>
      </w:pPr>
    </w:p>
    <w:p w14:paraId="5B3230B4" w14:textId="77777777" w:rsidR="00BB387E" w:rsidRPr="00BB387E" w:rsidRDefault="00BB387E" w:rsidP="00BB387E">
      <w:pPr>
        <w:spacing w:after="0"/>
        <w:jc w:val="center"/>
        <w:rPr>
          <w:rFonts w:ascii="Arial" w:hAnsi="Arial" w:cs="Arial"/>
          <w:b/>
          <w:bCs/>
          <w:sz w:val="24"/>
          <w:szCs w:val="24"/>
        </w:rPr>
      </w:pPr>
    </w:p>
    <w:p w14:paraId="2F834361" w14:textId="77777777" w:rsidR="00BB387E" w:rsidRPr="00BB387E" w:rsidRDefault="00242EFD" w:rsidP="00BB387E">
      <w:pPr>
        <w:spacing w:after="0"/>
        <w:jc w:val="center"/>
        <w:rPr>
          <w:rFonts w:ascii="Arial" w:hAnsi="Arial" w:cs="Arial"/>
          <w:b/>
          <w:sz w:val="24"/>
          <w:szCs w:val="24"/>
        </w:rPr>
      </w:pPr>
      <w:r>
        <w:rPr>
          <w:rFonts w:ascii="Arial" w:hAnsi="Arial" w:cs="Arial"/>
          <w:b/>
          <w:bCs/>
          <w:sz w:val="24"/>
          <w:szCs w:val="24"/>
        </w:rPr>
        <w:t xml:space="preserve">SUPPLEMENTARY </w:t>
      </w:r>
      <w:r w:rsidR="00BB387E" w:rsidRPr="00BB387E">
        <w:rPr>
          <w:rFonts w:ascii="Arial" w:hAnsi="Arial" w:cs="Arial"/>
          <w:b/>
          <w:bCs/>
          <w:sz w:val="24"/>
          <w:szCs w:val="24"/>
        </w:rPr>
        <w:t>EXPLANATORY STATEMENT</w:t>
      </w:r>
    </w:p>
    <w:p w14:paraId="59BCBFD8" w14:textId="77777777" w:rsidR="00BB387E" w:rsidRPr="00BB387E" w:rsidRDefault="00BB387E" w:rsidP="00BB387E">
      <w:pPr>
        <w:spacing w:after="0"/>
        <w:jc w:val="center"/>
        <w:rPr>
          <w:rFonts w:ascii="Arial" w:hAnsi="Arial" w:cs="Arial"/>
          <w:b/>
          <w:sz w:val="24"/>
          <w:szCs w:val="24"/>
        </w:rPr>
      </w:pPr>
    </w:p>
    <w:p w14:paraId="3918B8FB" w14:textId="77777777" w:rsidR="00BB387E" w:rsidRPr="00BB387E" w:rsidRDefault="00BB387E" w:rsidP="00BB387E">
      <w:pPr>
        <w:spacing w:after="0"/>
        <w:jc w:val="center"/>
        <w:rPr>
          <w:rFonts w:ascii="Arial" w:hAnsi="Arial" w:cs="Arial"/>
          <w:b/>
          <w:sz w:val="24"/>
          <w:szCs w:val="24"/>
        </w:rPr>
      </w:pPr>
    </w:p>
    <w:p w14:paraId="047D4429" w14:textId="77777777" w:rsidR="00BB387E" w:rsidRPr="00BB387E" w:rsidRDefault="00BB387E" w:rsidP="00BB387E">
      <w:pPr>
        <w:spacing w:after="0"/>
        <w:jc w:val="center"/>
        <w:rPr>
          <w:rFonts w:ascii="Arial" w:hAnsi="Arial" w:cs="Arial"/>
          <w:b/>
          <w:sz w:val="24"/>
          <w:szCs w:val="24"/>
        </w:rPr>
      </w:pPr>
    </w:p>
    <w:p w14:paraId="54AC9D9A" w14:textId="77777777" w:rsidR="00BB387E" w:rsidRPr="00BB387E" w:rsidRDefault="00BB387E" w:rsidP="00BB387E">
      <w:pPr>
        <w:spacing w:after="0"/>
        <w:jc w:val="center"/>
        <w:rPr>
          <w:rFonts w:ascii="Arial" w:hAnsi="Arial" w:cs="Arial"/>
          <w:b/>
          <w:sz w:val="24"/>
          <w:szCs w:val="24"/>
        </w:rPr>
      </w:pPr>
    </w:p>
    <w:p w14:paraId="7D270C6F" w14:textId="77777777" w:rsidR="00BB387E" w:rsidRDefault="00BB387E" w:rsidP="00BB387E">
      <w:pPr>
        <w:keepNext/>
        <w:widowControl w:val="0"/>
        <w:spacing w:after="0"/>
        <w:jc w:val="center"/>
        <w:outlineLvl w:val="7"/>
        <w:rPr>
          <w:rFonts w:ascii="Arial" w:hAnsi="Arial" w:cs="Arial"/>
          <w:b/>
          <w:bCs/>
          <w:sz w:val="24"/>
          <w:szCs w:val="24"/>
        </w:rPr>
      </w:pPr>
    </w:p>
    <w:p w14:paraId="5E150951" w14:textId="77777777" w:rsidR="00242EFD" w:rsidRDefault="00242EFD" w:rsidP="00BB387E">
      <w:pPr>
        <w:keepNext/>
        <w:widowControl w:val="0"/>
        <w:spacing w:after="0"/>
        <w:jc w:val="center"/>
        <w:outlineLvl w:val="7"/>
        <w:rPr>
          <w:rFonts w:ascii="Arial" w:hAnsi="Arial" w:cs="Arial"/>
          <w:b/>
          <w:bCs/>
          <w:sz w:val="24"/>
          <w:szCs w:val="24"/>
        </w:rPr>
      </w:pPr>
    </w:p>
    <w:p w14:paraId="6813402A" w14:textId="77777777" w:rsidR="00242EFD" w:rsidRDefault="00242EFD" w:rsidP="00BB387E">
      <w:pPr>
        <w:keepNext/>
        <w:widowControl w:val="0"/>
        <w:spacing w:after="0"/>
        <w:jc w:val="center"/>
        <w:outlineLvl w:val="7"/>
        <w:rPr>
          <w:rFonts w:ascii="Arial" w:hAnsi="Arial" w:cs="Arial"/>
          <w:b/>
          <w:bCs/>
          <w:sz w:val="24"/>
          <w:szCs w:val="24"/>
        </w:rPr>
      </w:pPr>
    </w:p>
    <w:p w14:paraId="45917FFF" w14:textId="77777777" w:rsidR="00242EFD" w:rsidRDefault="00242EFD" w:rsidP="00BB387E">
      <w:pPr>
        <w:keepNext/>
        <w:widowControl w:val="0"/>
        <w:spacing w:after="0"/>
        <w:jc w:val="center"/>
        <w:outlineLvl w:val="7"/>
        <w:rPr>
          <w:rFonts w:ascii="Arial" w:hAnsi="Arial" w:cs="Arial"/>
          <w:b/>
          <w:bCs/>
          <w:sz w:val="24"/>
          <w:szCs w:val="24"/>
        </w:rPr>
      </w:pPr>
    </w:p>
    <w:p w14:paraId="79E83353" w14:textId="77777777" w:rsidR="00242EFD" w:rsidRPr="00BB387E" w:rsidRDefault="00242EFD" w:rsidP="00BB387E">
      <w:pPr>
        <w:keepNext/>
        <w:widowControl w:val="0"/>
        <w:spacing w:after="0"/>
        <w:jc w:val="center"/>
        <w:outlineLvl w:val="7"/>
        <w:rPr>
          <w:rFonts w:ascii="Arial" w:hAnsi="Arial" w:cs="Arial"/>
          <w:b/>
          <w:bCs/>
          <w:sz w:val="24"/>
          <w:szCs w:val="24"/>
        </w:rPr>
      </w:pPr>
    </w:p>
    <w:p w14:paraId="5C05E140" w14:textId="77777777" w:rsidR="00BB387E" w:rsidRPr="00BB387E" w:rsidRDefault="00BB387E" w:rsidP="00BB387E">
      <w:pPr>
        <w:keepNext/>
        <w:widowControl w:val="0"/>
        <w:spacing w:after="0"/>
        <w:jc w:val="center"/>
        <w:outlineLvl w:val="7"/>
        <w:rPr>
          <w:rFonts w:ascii="Arial" w:hAnsi="Arial" w:cs="Arial"/>
          <w:b/>
          <w:bCs/>
          <w:sz w:val="24"/>
          <w:szCs w:val="24"/>
        </w:rPr>
      </w:pPr>
    </w:p>
    <w:p w14:paraId="689F35E1"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3EE2EC94" w14:textId="77777777" w:rsidR="00BB387E" w:rsidRPr="00BB387E" w:rsidRDefault="00BB387E" w:rsidP="00BB387E">
      <w:pPr>
        <w:spacing w:after="0"/>
        <w:ind w:right="686"/>
        <w:jc w:val="right"/>
        <w:rPr>
          <w:rFonts w:ascii="Arial" w:hAnsi="Arial" w:cs="Arial"/>
          <w:b/>
          <w:bCs/>
          <w:sz w:val="24"/>
          <w:szCs w:val="24"/>
        </w:rPr>
      </w:pPr>
      <w:r w:rsidRPr="00BB387E">
        <w:rPr>
          <w:rFonts w:ascii="Arial" w:hAnsi="Arial" w:cs="Arial"/>
          <w:b/>
          <w:bCs/>
          <w:sz w:val="24"/>
          <w:szCs w:val="24"/>
        </w:rPr>
        <w:t>Rachel Stephen-Smith MLA</w:t>
      </w:r>
    </w:p>
    <w:p w14:paraId="229ABC90" w14:textId="7DE2884F" w:rsidR="00BB387E" w:rsidRPr="00BB387E" w:rsidRDefault="00BB387E" w:rsidP="00BB387E">
      <w:pPr>
        <w:spacing w:after="0"/>
        <w:ind w:right="686"/>
        <w:jc w:val="right"/>
        <w:rPr>
          <w:rFonts w:ascii="Arial" w:hAnsi="Arial" w:cs="Arial"/>
          <w:b/>
          <w:bCs/>
          <w:sz w:val="24"/>
          <w:szCs w:val="24"/>
        </w:rPr>
      </w:pPr>
      <w:r w:rsidRPr="00BB387E">
        <w:rPr>
          <w:rFonts w:ascii="Arial" w:hAnsi="Arial" w:cs="Arial"/>
          <w:b/>
          <w:bCs/>
          <w:sz w:val="24"/>
          <w:szCs w:val="24"/>
        </w:rPr>
        <w:t xml:space="preserve">Minister for </w:t>
      </w:r>
      <w:r w:rsidR="00CA49EF">
        <w:rPr>
          <w:rFonts w:ascii="Arial" w:hAnsi="Arial" w:cs="Arial"/>
          <w:b/>
          <w:bCs/>
          <w:sz w:val="24"/>
          <w:szCs w:val="24"/>
        </w:rPr>
        <w:t>Aboriginal and Torres Strait Islander Affairs</w:t>
      </w:r>
    </w:p>
    <w:p w14:paraId="2540AF24"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3D8BAEDA" w14:textId="77777777" w:rsidR="00ED3B77" w:rsidRPr="00BB387E" w:rsidRDefault="00AB216E" w:rsidP="008C225D">
      <w:pPr>
        <w:pStyle w:val="Heading1"/>
        <w:jc w:val="center"/>
      </w:pPr>
      <w:r w:rsidRPr="00AB216E">
        <w:lastRenderedPageBreak/>
        <w:t>ABORIGINAL AND TORRES STRAIT ISLANDER ELECTED BODY AMENDMENT BILL 2020</w:t>
      </w:r>
    </w:p>
    <w:p w14:paraId="32BFB292" w14:textId="77777777" w:rsidR="00790FE4" w:rsidRPr="00BB387E" w:rsidRDefault="00790FE4" w:rsidP="007F3D56">
      <w:pPr>
        <w:spacing w:after="0"/>
        <w:contextualSpacing/>
        <w:rPr>
          <w:rFonts w:ascii="Arial" w:hAnsi="Arial" w:cs="Arial"/>
          <w:b/>
          <w:sz w:val="24"/>
          <w:szCs w:val="24"/>
          <w:highlight w:val="yellow"/>
        </w:rPr>
      </w:pPr>
    </w:p>
    <w:p w14:paraId="03364D02" w14:textId="77777777" w:rsidR="00B77171" w:rsidRPr="003A3854" w:rsidRDefault="00B77171" w:rsidP="00B77171">
      <w:pPr>
        <w:pStyle w:val="Heading2"/>
        <w:spacing w:before="0" w:after="200"/>
        <w:contextualSpacing/>
        <w:mirrorIndents/>
        <w:rPr>
          <w:rFonts w:cs="Arial"/>
          <w:szCs w:val="24"/>
        </w:rPr>
      </w:pPr>
      <w:r>
        <w:rPr>
          <w:rFonts w:cs="Arial"/>
          <w:szCs w:val="24"/>
        </w:rPr>
        <w:t>INTRODUCTION</w:t>
      </w:r>
    </w:p>
    <w:p w14:paraId="5512EF65" w14:textId="25F84ADE" w:rsidR="00B77171" w:rsidRPr="004E6028" w:rsidRDefault="00B77171" w:rsidP="00B77171">
      <w:pPr>
        <w:pStyle w:val="Heading2"/>
        <w:spacing w:before="240" w:after="240"/>
        <w:rPr>
          <w:rFonts w:cs="Arial"/>
          <w:b w:val="0"/>
          <w:bCs/>
          <w:szCs w:val="24"/>
        </w:rPr>
      </w:pPr>
      <w:r w:rsidRPr="004E6028">
        <w:rPr>
          <w:rFonts w:cs="Arial"/>
          <w:b w:val="0"/>
          <w:bCs/>
          <w:szCs w:val="24"/>
        </w:rPr>
        <w:t xml:space="preserve">On 20 February 2020, the Aboriginal and Torres Strait Islander Elected Body Amendment Bill 2020 (the Bill) was introduced to the Legislative Assembly. The Bill has several purposes, to: </w:t>
      </w:r>
    </w:p>
    <w:p w14:paraId="17C1B6FA" w14:textId="1F2E0D0B" w:rsidR="00B77171" w:rsidRPr="004E6028" w:rsidRDefault="00B77171" w:rsidP="00B27C87">
      <w:pPr>
        <w:pStyle w:val="ListParagraph"/>
        <w:numPr>
          <w:ilvl w:val="0"/>
          <w:numId w:val="44"/>
        </w:numPr>
        <w:spacing w:before="240" w:after="240"/>
        <w:ind w:left="567"/>
        <w:rPr>
          <w:rFonts w:ascii="Arial" w:hAnsi="Arial" w:cs="Arial"/>
          <w:bCs/>
          <w:sz w:val="24"/>
          <w:szCs w:val="24"/>
        </w:rPr>
      </w:pPr>
      <w:r w:rsidRPr="004E6028">
        <w:rPr>
          <w:rFonts w:ascii="Arial" w:hAnsi="Arial" w:cs="Arial"/>
          <w:bCs/>
          <w:sz w:val="24"/>
          <w:szCs w:val="24"/>
        </w:rPr>
        <w:t>acknowledge the representation and advocacy of ACT Aboriginal and Torres Strait Islander Elected Body (Elected Body) at the national level;</w:t>
      </w:r>
    </w:p>
    <w:p w14:paraId="2D49068E" w14:textId="77777777" w:rsidR="00B77171" w:rsidRPr="004E6028" w:rsidRDefault="00B77171" w:rsidP="00B77171">
      <w:pPr>
        <w:pStyle w:val="ListParagraph"/>
        <w:numPr>
          <w:ilvl w:val="0"/>
          <w:numId w:val="44"/>
        </w:numPr>
        <w:spacing w:before="240" w:after="240"/>
        <w:ind w:left="567"/>
        <w:rPr>
          <w:rFonts w:ascii="Arial" w:hAnsi="Arial" w:cs="Arial"/>
          <w:bCs/>
          <w:sz w:val="24"/>
          <w:szCs w:val="24"/>
        </w:rPr>
      </w:pPr>
      <w:r w:rsidRPr="004E6028">
        <w:rPr>
          <w:rFonts w:ascii="Arial" w:hAnsi="Arial" w:cs="Arial"/>
          <w:bCs/>
          <w:sz w:val="24"/>
          <w:szCs w:val="24"/>
        </w:rPr>
        <w:t>include clauses to enable broadcasting of the annual Elected Body public hearings and establish protection from liability for those who provide broadcasting services;</w:t>
      </w:r>
    </w:p>
    <w:p w14:paraId="093885FA" w14:textId="77777777" w:rsidR="00B77171" w:rsidRPr="004E6028" w:rsidRDefault="00B77171" w:rsidP="00B77171">
      <w:pPr>
        <w:pStyle w:val="ListParagraph"/>
        <w:numPr>
          <w:ilvl w:val="0"/>
          <w:numId w:val="44"/>
        </w:numPr>
        <w:spacing w:before="240" w:after="240"/>
        <w:ind w:left="567"/>
        <w:rPr>
          <w:rFonts w:ascii="Arial" w:hAnsi="Arial" w:cs="Arial"/>
          <w:bCs/>
          <w:sz w:val="24"/>
          <w:szCs w:val="24"/>
        </w:rPr>
      </w:pPr>
      <w:r w:rsidRPr="004E6028">
        <w:rPr>
          <w:rFonts w:ascii="Arial" w:hAnsi="Arial" w:cs="Arial"/>
          <w:bCs/>
          <w:sz w:val="24"/>
          <w:szCs w:val="24"/>
        </w:rPr>
        <w:t>impose timeframes on the Elected Body’s report following its public hearings and consultations processes and shortens the timeframe for the ACT Government to respond;</w:t>
      </w:r>
    </w:p>
    <w:p w14:paraId="7E86607D" w14:textId="77777777" w:rsidR="00B77171" w:rsidRPr="004E6028" w:rsidRDefault="00B77171" w:rsidP="00B77171">
      <w:pPr>
        <w:pStyle w:val="ListParagraph"/>
        <w:numPr>
          <w:ilvl w:val="0"/>
          <w:numId w:val="44"/>
        </w:numPr>
        <w:spacing w:before="240" w:after="240"/>
        <w:ind w:left="567"/>
        <w:rPr>
          <w:rFonts w:ascii="Arial" w:hAnsi="Arial" w:cs="Arial"/>
          <w:bCs/>
          <w:sz w:val="24"/>
          <w:szCs w:val="24"/>
        </w:rPr>
      </w:pPr>
      <w:r w:rsidRPr="004E6028">
        <w:rPr>
          <w:rFonts w:ascii="Arial" w:hAnsi="Arial" w:cs="Arial"/>
          <w:bCs/>
          <w:sz w:val="24"/>
          <w:szCs w:val="24"/>
        </w:rPr>
        <w:t xml:space="preserve">cover the consequential amendments needed if the Electoral Legislation Amendment Bill 2019 is enacted; and </w:t>
      </w:r>
    </w:p>
    <w:p w14:paraId="0F9B75AE" w14:textId="31F7491F" w:rsidR="00B77171" w:rsidRPr="004E6028" w:rsidRDefault="00B77171" w:rsidP="00B77171">
      <w:pPr>
        <w:pStyle w:val="ListParagraph"/>
        <w:numPr>
          <w:ilvl w:val="0"/>
          <w:numId w:val="44"/>
        </w:numPr>
        <w:spacing w:before="240" w:after="240"/>
        <w:ind w:left="567"/>
        <w:rPr>
          <w:rFonts w:ascii="Arial" w:hAnsi="Arial" w:cs="Arial"/>
          <w:bCs/>
          <w:sz w:val="24"/>
          <w:szCs w:val="24"/>
        </w:rPr>
      </w:pPr>
      <w:r w:rsidRPr="004E6028">
        <w:rPr>
          <w:rFonts w:ascii="Arial" w:hAnsi="Arial" w:cs="Arial"/>
          <w:bCs/>
          <w:sz w:val="24"/>
          <w:szCs w:val="24"/>
        </w:rPr>
        <w:t>provide for a ‘caretaker period’ from the commencement of the Elected Body election.</w:t>
      </w:r>
    </w:p>
    <w:p w14:paraId="59FE3FE5" w14:textId="65F756D1" w:rsidR="00B77171" w:rsidRPr="004E6028" w:rsidRDefault="00B77171" w:rsidP="00B77171">
      <w:pPr>
        <w:pStyle w:val="Heading2"/>
        <w:spacing w:before="240" w:after="240"/>
        <w:rPr>
          <w:rFonts w:cs="Arial"/>
          <w:b w:val="0"/>
          <w:bCs/>
          <w:szCs w:val="24"/>
        </w:rPr>
      </w:pPr>
      <w:r w:rsidRPr="004E6028">
        <w:rPr>
          <w:rFonts w:cs="Arial"/>
          <w:b w:val="0"/>
          <w:bCs/>
          <w:szCs w:val="24"/>
        </w:rPr>
        <w:t xml:space="preserve">The explanatory statement accompanying the Bill provides a detailed account of the provisions contained in the Bill and can be accessed at: </w:t>
      </w:r>
      <w:hyperlink r:id="rId15" w:history="1">
        <w:r w:rsidRPr="004E6028">
          <w:rPr>
            <w:rStyle w:val="Hyperlink"/>
            <w:rFonts w:cs="Arial"/>
            <w:b w:val="0"/>
            <w:bCs/>
            <w:szCs w:val="24"/>
          </w:rPr>
          <w:t>https://www.legislation.act.gov.au/View/es/db_61782/current/PDF/db_61782.PDF</w:t>
        </w:r>
      </w:hyperlink>
      <w:r w:rsidRPr="004E6028">
        <w:rPr>
          <w:rFonts w:cs="Arial"/>
          <w:b w:val="0"/>
          <w:bCs/>
          <w:szCs w:val="24"/>
        </w:rPr>
        <w:t xml:space="preserve"> </w:t>
      </w:r>
    </w:p>
    <w:p w14:paraId="09E60A10" w14:textId="65941B34" w:rsidR="00B77171" w:rsidRDefault="00B77171" w:rsidP="00B77171">
      <w:pPr>
        <w:pStyle w:val="Heading2"/>
        <w:spacing w:before="240" w:after="240"/>
        <w:rPr>
          <w:rFonts w:eastAsia="Times New Roman" w:cs="Arial"/>
          <w:b w:val="0"/>
          <w:bCs/>
          <w:szCs w:val="24"/>
        </w:rPr>
      </w:pPr>
      <w:r w:rsidRPr="004E6028">
        <w:rPr>
          <w:rFonts w:eastAsia="Times New Roman" w:cs="Arial"/>
          <w:b w:val="0"/>
          <w:bCs/>
          <w:szCs w:val="24"/>
        </w:rPr>
        <w:t>This supplementary explanatory statement relates to Government amendments to the Bill (the Government amendments).</w:t>
      </w:r>
    </w:p>
    <w:p w14:paraId="7DE49452" w14:textId="451B0659" w:rsidR="004E6028" w:rsidRDefault="004E6028" w:rsidP="004E6028"/>
    <w:p w14:paraId="71D66701" w14:textId="77777777" w:rsidR="004E6028" w:rsidRDefault="004E6028" w:rsidP="004E6028">
      <w:pPr>
        <w:pStyle w:val="Heading2"/>
        <w:spacing w:before="240"/>
      </w:pPr>
      <w:r>
        <w:t>CONSISTENCY WITH HUMAN RIGHTS</w:t>
      </w:r>
    </w:p>
    <w:p w14:paraId="7882F310" w14:textId="567F8EDC" w:rsidR="004E6028" w:rsidRPr="004E6028" w:rsidRDefault="004E6028" w:rsidP="004E6028">
      <w:pPr>
        <w:spacing w:before="240" w:after="240"/>
        <w:rPr>
          <w:rFonts w:ascii="Arial" w:hAnsi="Arial" w:cs="Arial"/>
          <w:sz w:val="24"/>
          <w:szCs w:val="24"/>
          <w:lang w:eastAsia="en-AU"/>
        </w:rPr>
      </w:pPr>
      <w:r>
        <w:rPr>
          <w:rFonts w:ascii="Arial" w:hAnsi="Arial" w:cs="Arial"/>
          <w:sz w:val="24"/>
          <w:szCs w:val="24"/>
          <w:lang w:eastAsia="en-AU"/>
        </w:rPr>
        <w:t>The</w:t>
      </w:r>
      <w:r w:rsidR="00355F98">
        <w:rPr>
          <w:rFonts w:ascii="Arial" w:hAnsi="Arial" w:cs="Arial"/>
          <w:sz w:val="24"/>
          <w:szCs w:val="24"/>
          <w:lang w:eastAsia="en-AU"/>
        </w:rPr>
        <w:t xml:space="preserve"> Government</w:t>
      </w:r>
      <w:r>
        <w:rPr>
          <w:rFonts w:ascii="Arial" w:hAnsi="Arial" w:cs="Arial"/>
          <w:sz w:val="24"/>
          <w:szCs w:val="24"/>
          <w:lang w:eastAsia="en-AU"/>
        </w:rPr>
        <w:t xml:space="preserve"> amendments are</w:t>
      </w:r>
      <w:r w:rsidR="00355F98">
        <w:rPr>
          <w:rFonts w:ascii="Arial" w:hAnsi="Arial" w:cs="Arial"/>
          <w:sz w:val="24"/>
          <w:szCs w:val="24"/>
          <w:lang w:eastAsia="en-AU"/>
        </w:rPr>
        <w:t xml:space="preserve"> minor and consequential and remain</w:t>
      </w:r>
      <w:r>
        <w:rPr>
          <w:rFonts w:ascii="Arial" w:hAnsi="Arial" w:cs="Arial"/>
          <w:sz w:val="24"/>
          <w:szCs w:val="24"/>
          <w:lang w:eastAsia="en-AU"/>
        </w:rPr>
        <w:t xml:space="preserve"> supported by Article 3 of the </w:t>
      </w:r>
      <w:r>
        <w:rPr>
          <w:rFonts w:ascii="Arial" w:hAnsi="Arial" w:cs="Arial"/>
          <w:i/>
          <w:iCs/>
          <w:sz w:val="24"/>
          <w:szCs w:val="24"/>
          <w:lang w:eastAsia="en-AU"/>
        </w:rPr>
        <w:t>United Nations Declaration of the Rights of Indigenous People</w:t>
      </w:r>
      <w:r>
        <w:rPr>
          <w:rFonts w:ascii="Arial" w:hAnsi="Arial" w:cs="Arial"/>
          <w:sz w:val="24"/>
          <w:szCs w:val="24"/>
          <w:lang w:eastAsia="en-AU"/>
        </w:rPr>
        <w:t xml:space="preserve">. </w:t>
      </w:r>
      <w:r>
        <w:rPr>
          <w:rFonts w:ascii="Arial" w:hAnsi="Arial" w:cs="Arial"/>
          <w:sz w:val="24"/>
          <w:szCs w:val="24"/>
        </w:rPr>
        <w:t xml:space="preserve">The Bill supports the cultural and other rights of Aboriginal and Torres Strait Islander peoples as it protects their right to maintain, control, protect and develop their cultural heritage and knowledge; and to have their material and economic relationships recognised and valued. </w:t>
      </w:r>
    </w:p>
    <w:p w14:paraId="4E1BD100" w14:textId="77777777" w:rsidR="004E6028" w:rsidRDefault="004E6028" w:rsidP="00B77171">
      <w:pPr>
        <w:pStyle w:val="Heading2"/>
        <w:spacing w:before="240" w:after="240"/>
      </w:pPr>
    </w:p>
    <w:p w14:paraId="7F32488D" w14:textId="52B39304" w:rsidR="008C76C4" w:rsidRDefault="008C76C4" w:rsidP="00B77171">
      <w:pPr>
        <w:pStyle w:val="Heading2"/>
        <w:spacing w:before="240" w:after="240"/>
      </w:pPr>
      <w:r w:rsidRPr="008C225D">
        <w:t>CLAUSE NOTES</w:t>
      </w:r>
    </w:p>
    <w:p w14:paraId="47164E4C" w14:textId="77777777" w:rsidR="00D821B4" w:rsidRPr="008C225D" w:rsidRDefault="00D3034B" w:rsidP="008C225D">
      <w:pPr>
        <w:pStyle w:val="Heading3"/>
      </w:pPr>
      <w:r w:rsidRPr="008C225D">
        <w:t xml:space="preserve">Clause </w:t>
      </w:r>
      <w:r w:rsidR="00AB216E">
        <w:t>2</w:t>
      </w:r>
      <w:r w:rsidRPr="008C225D">
        <w:tab/>
      </w:r>
      <w:r w:rsidR="00AB216E">
        <w:t>Commencement</w:t>
      </w:r>
    </w:p>
    <w:p w14:paraId="3DC683DD" w14:textId="77777777" w:rsidR="005A1B7C" w:rsidRDefault="005F1DC5" w:rsidP="00F21056">
      <w:pPr>
        <w:rPr>
          <w:rFonts w:ascii="Arial" w:hAnsi="Arial" w:cs="Arial"/>
          <w:sz w:val="24"/>
          <w:szCs w:val="24"/>
        </w:rPr>
      </w:pPr>
      <w:r w:rsidRPr="005F1DC5">
        <w:rPr>
          <w:rFonts w:ascii="Arial" w:hAnsi="Arial" w:cs="Arial"/>
          <w:sz w:val="24"/>
          <w:szCs w:val="24"/>
        </w:rPr>
        <w:t xml:space="preserve">This clause </w:t>
      </w:r>
      <w:r>
        <w:rPr>
          <w:rFonts w:ascii="Arial" w:hAnsi="Arial" w:cs="Arial"/>
          <w:sz w:val="24"/>
          <w:szCs w:val="24"/>
        </w:rPr>
        <w:t xml:space="preserve">replaces the previous commencement date and </w:t>
      </w:r>
      <w:r w:rsidRPr="005F1DC5">
        <w:rPr>
          <w:rFonts w:ascii="Arial" w:hAnsi="Arial" w:cs="Arial"/>
          <w:sz w:val="24"/>
          <w:szCs w:val="24"/>
        </w:rPr>
        <w:t>provides information about when the provisions commence. The Amendment Act will commence on the day after its notification day.</w:t>
      </w:r>
    </w:p>
    <w:p w14:paraId="03BD8F5A" w14:textId="77777777" w:rsidR="005F1DC5" w:rsidRPr="00AE72D1" w:rsidRDefault="00B850D2" w:rsidP="00AE72D1">
      <w:pPr>
        <w:pStyle w:val="Heading3"/>
      </w:pPr>
      <w:r>
        <w:t xml:space="preserve">After </w:t>
      </w:r>
      <w:r w:rsidR="00AE72D1" w:rsidRPr="00AE72D1">
        <w:t>Clause 13</w:t>
      </w:r>
      <w:r w:rsidR="00AE72D1" w:rsidRPr="00AE72D1">
        <w:tab/>
        <w:t>Proposed new clauses 13A and 13B</w:t>
      </w:r>
    </w:p>
    <w:p w14:paraId="1A312FE9" w14:textId="77777777" w:rsidR="00650F8F" w:rsidRDefault="00B850D2" w:rsidP="00F21056">
      <w:pPr>
        <w:rPr>
          <w:rFonts w:ascii="Arial" w:hAnsi="Arial" w:cs="Arial"/>
          <w:sz w:val="24"/>
          <w:szCs w:val="24"/>
        </w:rPr>
      </w:pPr>
      <w:r>
        <w:rPr>
          <w:rFonts w:ascii="Arial" w:hAnsi="Arial" w:cs="Arial"/>
          <w:sz w:val="24"/>
          <w:szCs w:val="24"/>
        </w:rPr>
        <w:t>C</w:t>
      </w:r>
      <w:r w:rsidR="00650F8F">
        <w:rPr>
          <w:rFonts w:ascii="Arial" w:hAnsi="Arial" w:cs="Arial"/>
          <w:sz w:val="24"/>
          <w:szCs w:val="24"/>
        </w:rPr>
        <w:t>lause</w:t>
      </w:r>
      <w:r>
        <w:rPr>
          <w:rFonts w:ascii="Arial" w:hAnsi="Arial" w:cs="Arial"/>
          <w:sz w:val="24"/>
          <w:szCs w:val="24"/>
        </w:rPr>
        <w:t xml:space="preserve"> 13A</w:t>
      </w:r>
      <w:r w:rsidR="00650F8F">
        <w:rPr>
          <w:rFonts w:ascii="Arial" w:hAnsi="Arial" w:cs="Arial"/>
          <w:sz w:val="24"/>
          <w:szCs w:val="24"/>
        </w:rPr>
        <w:t xml:space="preserve"> </w:t>
      </w:r>
      <w:r>
        <w:rPr>
          <w:rFonts w:ascii="Arial" w:hAnsi="Arial" w:cs="Arial"/>
          <w:sz w:val="24"/>
          <w:szCs w:val="24"/>
        </w:rPr>
        <w:t xml:space="preserve">changes the clause numbering under </w:t>
      </w:r>
      <w:r w:rsidRPr="00B850D2">
        <w:rPr>
          <w:rFonts w:ascii="Arial" w:hAnsi="Arial" w:cs="Arial"/>
          <w:sz w:val="24"/>
          <w:szCs w:val="24"/>
        </w:rPr>
        <w:t>Schedule 1, modification 1.20</w:t>
      </w:r>
      <w:r>
        <w:rPr>
          <w:rFonts w:ascii="Arial" w:hAnsi="Arial" w:cs="Arial"/>
          <w:sz w:val="24"/>
          <w:szCs w:val="24"/>
        </w:rPr>
        <w:t xml:space="preserve"> from 110A to 110AA – Retention of nomination papers</w:t>
      </w:r>
    </w:p>
    <w:p w14:paraId="6C07CAAB" w14:textId="77777777" w:rsidR="005F1DC5" w:rsidRDefault="00B850D2" w:rsidP="00F21056">
      <w:pPr>
        <w:rPr>
          <w:rFonts w:ascii="Arial" w:hAnsi="Arial" w:cs="Arial"/>
          <w:sz w:val="24"/>
          <w:szCs w:val="24"/>
        </w:rPr>
      </w:pPr>
      <w:r>
        <w:rPr>
          <w:rFonts w:ascii="Arial" w:hAnsi="Arial" w:cs="Arial"/>
          <w:sz w:val="24"/>
          <w:szCs w:val="24"/>
        </w:rPr>
        <w:t xml:space="preserve">Clause 13B adds in under Schedule 1, a new modification 120A. </w:t>
      </w:r>
      <w:r w:rsidR="00AE72D1" w:rsidRPr="00AE72D1">
        <w:rPr>
          <w:rFonts w:ascii="Arial" w:hAnsi="Arial" w:cs="Arial"/>
          <w:sz w:val="24"/>
          <w:szCs w:val="24"/>
        </w:rPr>
        <w:t xml:space="preserve">This section heading is “Candidate information to be published”. This section provides for information about candidates for an </w:t>
      </w:r>
      <w:r w:rsidR="00717D63">
        <w:rPr>
          <w:rFonts w:ascii="Arial" w:hAnsi="Arial" w:cs="Arial"/>
          <w:sz w:val="24"/>
          <w:szCs w:val="24"/>
        </w:rPr>
        <w:t>ATSIEB</w:t>
      </w:r>
      <w:r w:rsidR="00AE72D1" w:rsidRPr="00AE72D1">
        <w:rPr>
          <w:rFonts w:ascii="Arial" w:hAnsi="Arial" w:cs="Arial"/>
          <w:sz w:val="24"/>
          <w:szCs w:val="24"/>
        </w:rPr>
        <w:t xml:space="preserve"> election to be published on the Elections ACT website</w:t>
      </w:r>
      <w:r w:rsidR="00717D63">
        <w:rPr>
          <w:rFonts w:ascii="Arial" w:hAnsi="Arial" w:cs="Arial"/>
          <w:sz w:val="24"/>
          <w:szCs w:val="24"/>
        </w:rPr>
        <w:t xml:space="preserve"> with the omission of subsection (8), removing the reference to </w:t>
      </w:r>
      <w:r>
        <w:rPr>
          <w:rFonts w:ascii="Arial" w:hAnsi="Arial" w:cs="Arial"/>
          <w:sz w:val="24"/>
          <w:szCs w:val="24"/>
        </w:rPr>
        <w:t>a party candidate</w:t>
      </w:r>
      <w:r w:rsidR="00717D63">
        <w:rPr>
          <w:rFonts w:ascii="Arial" w:hAnsi="Arial" w:cs="Arial"/>
          <w:sz w:val="24"/>
          <w:szCs w:val="24"/>
        </w:rPr>
        <w:t>.</w:t>
      </w:r>
    </w:p>
    <w:p w14:paraId="01F6F7D6" w14:textId="77777777" w:rsidR="00717D63" w:rsidRPr="00717D63" w:rsidRDefault="00717D63" w:rsidP="00717D63">
      <w:pPr>
        <w:pStyle w:val="Heading3"/>
      </w:pPr>
      <w:r>
        <w:t>Clause 17A</w:t>
      </w:r>
      <w:r>
        <w:tab/>
      </w:r>
      <w:r w:rsidRPr="00717D63">
        <w:t xml:space="preserve">Proposed new clause 17A </w:t>
      </w:r>
    </w:p>
    <w:p w14:paraId="7A8E8E00" w14:textId="6BF6C83B" w:rsidR="00717D63" w:rsidRDefault="00717D63" w:rsidP="00717D63">
      <w:pPr>
        <w:rPr>
          <w:rFonts w:ascii="Arial" w:hAnsi="Arial" w:cs="Arial"/>
          <w:sz w:val="24"/>
          <w:szCs w:val="24"/>
        </w:rPr>
      </w:pPr>
      <w:r>
        <w:rPr>
          <w:rFonts w:ascii="Arial" w:hAnsi="Arial" w:cs="Arial"/>
          <w:sz w:val="24"/>
          <w:szCs w:val="24"/>
        </w:rPr>
        <w:t>This section updates the ATSIEB Act with current provisions under Section 292 of the Electoral Act and changes the relevance for an ATSIEB election</w:t>
      </w:r>
      <w:r w:rsidR="00E54F2B">
        <w:rPr>
          <w:rFonts w:ascii="Arial" w:hAnsi="Arial" w:cs="Arial"/>
          <w:sz w:val="24"/>
          <w:szCs w:val="24"/>
        </w:rPr>
        <w:t xml:space="preserve"> by removing the re</w:t>
      </w:r>
      <w:r w:rsidR="00F84669">
        <w:rPr>
          <w:rFonts w:ascii="Arial" w:hAnsi="Arial" w:cs="Arial"/>
          <w:sz w:val="24"/>
          <w:szCs w:val="24"/>
        </w:rPr>
        <w:t>f</w:t>
      </w:r>
      <w:r w:rsidR="00E54F2B">
        <w:rPr>
          <w:rFonts w:ascii="Arial" w:hAnsi="Arial" w:cs="Arial"/>
          <w:sz w:val="24"/>
          <w:szCs w:val="24"/>
        </w:rPr>
        <w:t>erence to a registered party</w:t>
      </w:r>
      <w:r>
        <w:rPr>
          <w:rFonts w:ascii="Arial" w:hAnsi="Arial" w:cs="Arial"/>
          <w:sz w:val="24"/>
          <w:szCs w:val="24"/>
        </w:rPr>
        <w:t xml:space="preserve"> within Schedule 1 — </w:t>
      </w:r>
      <w:r w:rsidRPr="00717D63">
        <w:rPr>
          <w:rFonts w:ascii="Arial" w:hAnsi="Arial" w:cs="Arial"/>
          <w:sz w:val="24"/>
          <w:szCs w:val="24"/>
        </w:rPr>
        <w:t>[1.84] Dissemination of unauthorised electoral matter</w:t>
      </w:r>
      <w:r w:rsidR="00E54F2B">
        <w:rPr>
          <w:rFonts w:ascii="Arial" w:hAnsi="Arial" w:cs="Arial"/>
          <w:sz w:val="24"/>
          <w:szCs w:val="24"/>
        </w:rPr>
        <w:t>.</w:t>
      </w:r>
    </w:p>
    <w:p w14:paraId="49EA9E39" w14:textId="77777777" w:rsidR="00717D63" w:rsidRDefault="00650F8F" w:rsidP="00717D63">
      <w:pPr>
        <w:rPr>
          <w:rFonts w:ascii="Arial" w:hAnsi="Arial" w:cs="Arial"/>
          <w:sz w:val="24"/>
          <w:szCs w:val="24"/>
        </w:rPr>
      </w:pPr>
      <w:r w:rsidRPr="00650F8F">
        <w:rPr>
          <w:rFonts w:ascii="Arial" w:hAnsi="Arial" w:cs="Arial"/>
          <w:sz w:val="24"/>
          <w:szCs w:val="24"/>
        </w:rPr>
        <w:t>Section 292 makes it an offence for a person to disseminate electoral material without including the required details about the person authorising the matter</w:t>
      </w:r>
      <w:r>
        <w:rPr>
          <w:rFonts w:ascii="Arial" w:hAnsi="Arial" w:cs="Arial"/>
          <w:sz w:val="24"/>
          <w:szCs w:val="24"/>
        </w:rPr>
        <w:t>.</w:t>
      </w:r>
    </w:p>
    <w:sectPr w:rsidR="00717D63" w:rsidSect="00F41A2F">
      <w:footerReference w:type="default" r:id="rId16"/>
      <w:footerReference w:type="first" r:id="rId17"/>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D0204" w14:textId="77777777" w:rsidR="0035606E" w:rsidRDefault="0035606E">
      <w:pPr>
        <w:spacing w:after="0" w:line="240" w:lineRule="auto"/>
      </w:pPr>
      <w:r>
        <w:separator/>
      </w:r>
    </w:p>
  </w:endnote>
  <w:endnote w:type="continuationSeparator" w:id="0">
    <w:p w14:paraId="0AB77CAC" w14:textId="77777777" w:rsidR="0035606E" w:rsidRDefault="0035606E">
      <w:pPr>
        <w:spacing w:after="0" w:line="240" w:lineRule="auto"/>
      </w:pPr>
      <w:r>
        <w:continuationSeparator/>
      </w:r>
    </w:p>
  </w:endnote>
  <w:endnote w:type="continuationNotice" w:id="1">
    <w:p w14:paraId="10AFF7B5" w14:textId="77777777" w:rsidR="0035606E" w:rsidRDefault="003560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9B832" w14:textId="77777777" w:rsidR="00AE2B11" w:rsidRDefault="00AE2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EA83D" w14:textId="3C866BA3" w:rsidR="00AE2B11" w:rsidRPr="00AE2B11" w:rsidRDefault="00AE2B11" w:rsidP="00AE2B11">
    <w:pPr>
      <w:pStyle w:val="Footer"/>
      <w:jc w:val="center"/>
      <w:rPr>
        <w:rFonts w:cs="Arial"/>
        <w:sz w:val="14"/>
      </w:rPr>
    </w:pPr>
    <w:r w:rsidRPr="00AE2B1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AB44D" w14:textId="77777777" w:rsidR="009028C1" w:rsidRDefault="009028C1">
    <w:pPr>
      <w:pStyle w:val="Footer"/>
      <w:jc w:val="right"/>
    </w:pPr>
  </w:p>
  <w:p w14:paraId="4583B202"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6A100" w14:textId="7BF34964"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3F537ACA" w14:textId="009A5BCC" w:rsidR="00AE2B11" w:rsidRPr="00AE2B11" w:rsidRDefault="00AE2B11" w:rsidP="00AE2B11">
    <w:pPr>
      <w:pStyle w:val="Footer"/>
      <w:spacing w:before="60" w:line="240" w:lineRule="auto"/>
      <w:jc w:val="center"/>
      <w:rPr>
        <w:rFonts w:cs="Arial"/>
        <w:noProof/>
        <w:sz w:val="14"/>
      </w:rPr>
    </w:pPr>
    <w:r w:rsidRPr="00AE2B11">
      <w:rPr>
        <w:rFonts w:cs="Arial"/>
        <w:noProof/>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A4F35" w14:textId="0BDC0E3B"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141AA1E3" w14:textId="5CC13AA2" w:rsidR="00AE2B11" w:rsidRPr="00AE2B11" w:rsidRDefault="00AE2B11" w:rsidP="00AE2B11">
    <w:pPr>
      <w:pStyle w:val="Footer"/>
      <w:jc w:val="center"/>
      <w:rPr>
        <w:rFonts w:cs="Arial"/>
        <w:noProof/>
        <w:sz w:val="14"/>
      </w:rPr>
    </w:pPr>
    <w:r w:rsidRPr="00AE2B11">
      <w:rPr>
        <w:rFonts w:cs="Arial"/>
        <w:noProof/>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4C3CD" w14:textId="77777777" w:rsidR="0035606E" w:rsidRDefault="0035606E">
      <w:pPr>
        <w:spacing w:after="0" w:line="240" w:lineRule="auto"/>
      </w:pPr>
      <w:r>
        <w:separator/>
      </w:r>
    </w:p>
  </w:footnote>
  <w:footnote w:type="continuationSeparator" w:id="0">
    <w:p w14:paraId="5793B6A3" w14:textId="77777777" w:rsidR="0035606E" w:rsidRDefault="0035606E">
      <w:pPr>
        <w:spacing w:after="0" w:line="240" w:lineRule="auto"/>
      </w:pPr>
      <w:r>
        <w:continuationSeparator/>
      </w:r>
    </w:p>
  </w:footnote>
  <w:footnote w:type="continuationNotice" w:id="1">
    <w:p w14:paraId="197047CA" w14:textId="77777777" w:rsidR="0035606E" w:rsidRDefault="003560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D0539" w14:textId="77777777" w:rsidR="00AE2B11" w:rsidRDefault="00AE2B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72058" w14:textId="77777777" w:rsidR="00AE2B11" w:rsidRDefault="00AE2B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3F122" w14:textId="77777777" w:rsidR="00AE2B11" w:rsidRDefault="00AE2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B97"/>
    <w:multiLevelType w:val="hybridMultilevel"/>
    <w:tmpl w:val="F84E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EF396A"/>
    <w:multiLevelType w:val="hybridMultilevel"/>
    <w:tmpl w:val="AE94D540"/>
    <w:lvl w:ilvl="0" w:tplc="19AC42E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DEC4756"/>
    <w:multiLevelType w:val="hybridMultilevel"/>
    <w:tmpl w:val="A2AC0B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8F4208"/>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E5148"/>
    <w:multiLevelType w:val="multilevel"/>
    <w:tmpl w:val="0924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55E15"/>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E00525"/>
    <w:multiLevelType w:val="hybridMultilevel"/>
    <w:tmpl w:val="4FCE081C"/>
    <w:lvl w:ilvl="0" w:tplc="EF08C5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E1142F"/>
    <w:multiLevelType w:val="multilevel"/>
    <w:tmpl w:val="226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747465"/>
    <w:multiLevelType w:val="multilevel"/>
    <w:tmpl w:val="44EE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423EC2"/>
    <w:multiLevelType w:val="hybridMultilevel"/>
    <w:tmpl w:val="93C21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005FE3"/>
    <w:multiLevelType w:val="hybridMultilevel"/>
    <w:tmpl w:val="B04E3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5872B8"/>
    <w:multiLevelType w:val="hybridMultilevel"/>
    <w:tmpl w:val="8A545994"/>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33D6461B"/>
    <w:multiLevelType w:val="hybridMultilevel"/>
    <w:tmpl w:val="576A1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4" w15:restartNumberingAfterBreak="0">
    <w:nsid w:val="37D93B96"/>
    <w:multiLevelType w:val="multilevel"/>
    <w:tmpl w:val="4E601648"/>
    <w:lvl w:ilvl="0">
      <w:start w:val="1"/>
      <w:numFmt w:val="lowerLetter"/>
      <w:lvlText w:val="%1)"/>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A54708"/>
    <w:multiLevelType w:val="hybridMultilevel"/>
    <w:tmpl w:val="632C0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2E1712"/>
    <w:multiLevelType w:val="hybridMultilevel"/>
    <w:tmpl w:val="9380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CE083A"/>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214DE1"/>
    <w:multiLevelType w:val="hybridMultilevel"/>
    <w:tmpl w:val="F9002B5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40B17930"/>
    <w:multiLevelType w:val="hybridMultilevel"/>
    <w:tmpl w:val="FFC4AD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523" w:hanging="360"/>
      </w:pPr>
      <w:rPr>
        <w:rFonts w:ascii="Symbol" w:hAnsi="Symbol" w:hint="default"/>
      </w:rPr>
    </w:lvl>
    <w:lvl w:ilvl="2" w:tplc="0C09001B" w:tentative="1">
      <w:start w:val="1"/>
      <w:numFmt w:val="lowerRoman"/>
      <w:lvlText w:val="%3."/>
      <w:lvlJc w:val="right"/>
      <w:pPr>
        <w:ind w:left="1243" w:hanging="180"/>
      </w:pPr>
      <w:rPr>
        <w:rFonts w:cs="Times New Roman"/>
      </w:rPr>
    </w:lvl>
    <w:lvl w:ilvl="3" w:tplc="0C09000F" w:tentative="1">
      <w:start w:val="1"/>
      <w:numFmt w:val="decimal"/>
      <w:lvlText w:val="%4."/>
      <w:lvlJc w:val="left"/>
      <w:pPr>
        <w:ind w:left="1963" w:hanging="360"/>
      </w:pPr>
      <w:rPr>
        <w:rFonts w:cs="Times New Roman"/>
      </w:rPr>
    </w:lvl>
    <w:lvl w:ilvl="4" w:tplc="0C090019" w:tentative="1">
      <w:start w:val="1"/>
      <w:numFmt w:val="lowerLetter"/>
      <w:lvlText w:val="%5."/>
      <w:lvlJc w:val="left"/>
      <w:pPr>
        <w:ind w:left="2683" w:hanging="360"/>
      </w:pPr>
      <w:rPr>
        <w:rFonts w:cs="Times New Roman"/>
      </w:rPr>
    </w:lvl>
    <w:lvl w:ilvl="5" w:tplc="0C09001B" w:tentative="1">
      <w:start w:val="1"/>
      <w:numFmt w:val="lowerRoman"/>
      <w:lvlText w:val="%6."/>
      <w:lvlJc w:val="right"/>
      <w:pPr>
        <w:ind w:left="3403" w:hanging="180"/>
      </w:pPr>
      <w:rPr>
        <w:rFonts w:cs="Times New Roman"/>
      </w:rPr>
    </w:lvl>
    <w:lvl w:ilvl="6" w:tplc="0C09000F" w:tentative="1">
      <w:start w:val="1"/>
      <w:numFmt w:val="decimal"/>
      <w:lvlText w:val="%7."/>
      <w:lvlJc w:val="left"/>
      <w:pPr>
        <w:ind w:left="4123" w:hanging="360"/>
      </w:pPr>
      <w:rPr>
        <w:rFonts w:cs="Times New Roman"/>
      </w:rPr>
    </w:lvl>
    <w:lvl w:ilvl="7" w:tplc="0C090019" w:tentative="1">
      <w:start w:val="1"/>
      <w:numFmt w:val="lowerLetter"/>
      <w:lvlText w:val="%8."/>
      <w:lvlJc w:val="left"/>
      <w:pPr>
        <w:ind w:left="4843" w:hanging="360"/>
      </w:pPr>
      <w:rPr>
        <w:rFonts w:cs="Times New Roman"/>
      </w:rPr>
    </w:lvl>
    <w:lvl w:ilvl="8" w:tplc="0C09001B" w:tentative="1">
      <w:start w:val="1"/>
      <w:numFmt w:val="lowerRoman"/>
      <w:lvlText w:val="%9."/>
      <w:lvlJc w:val="right"/>
      <w:pPr>
        <w:ind w:left="5563" w:hanging="180"/>
      </w:pPr>
      <w:rPr>
        <w:rFonts w:cs="Times New Roman"/>
      </w:rPr>
    </w:lvl>
  </w:abstractNum>
  <w:abstractNum w:abstractNumId="20" w15:restartNumberingAfterBreak="0">
    <w:nsid w:val="43566988"/>
    <w:multiLevelType w:val="hybridMultilevel"/>
    <w:tmpl w:val="0C9E627E"/>
    <w:lvl w:ilvl="0" w:tplc="8278DB7E">
      <w:start w:val="1"/>
      <w:numFmt w:val="decimal"/>
      <w:lvlText w:val="%1."/>
      <w:lvlJc w:val="left"/>
      <w:pPr>
        <w:ind w:left="1080" w:hanging="360"/>
      </w:pPr>
      <w:rPr>
        <w:rFonts w:ascii="Calibri" w:hAnsi="Calibri" w:cs="Times New Roman"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1" w15:restartNumberingAfterBreak="0">
    <w:nsid w:val="4ED15B4D"/>
    <w:multiLevelType w:val="hybridMultilevel"/>
    <w:tmpl w:val="C60C61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EE90491"/>
    <w:multiLevelType w:val="hybridMultilevel"/>
    <w:tmpl w:val="DB4458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4FB9357E"/>
    <w:multiLevelType w:val="hybridMultilevel"/>
    <w:tmpl w:val="D94E2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0A00F6"/>
    <w:multiLevelType w:val="hybridMultilevel"/>
    <w:tmpl w:val="30663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3C15EE"/>
    <w:multiLevelType w:val="hybridMultilevel"/>
    <w:tmpl w:val="0C789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7" w15:restartNumberingAfterBreak="0">
    <w:nsid w:val="64A266F4"/>
    <w:multiLevelType w:val="hybridMultilevel"/>
    <w:tmpl w:val="D6086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1C2A9A"/>
    <w:multiLevelType w:val="hybridMultilevel"/>
    <w:tmpl w:val="28862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657E5B"/>
    <w:multiLevelType w:val="hybridMultilevel"/>
    <w:tmpl w:val="7BF4C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B74375"/>
    <w:multiLevelType w:val="hybridMultilevel"/>
    <w:tmpl w:val="5762C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FF6EB1"/>
    <w:multiLevelType w:val="hybridMultilevel"/>
    <w:tmpl w:val="5E3CB30C"/>
    <w:lvl w:ilvl="0" w:tplc="782A3FE4">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15:restartNumberingAfterBreak="0">
    <w:nsid w:val="6B7F2E1E"/>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B41734"/>
    <w:multiLevelType w:val="multilevel"/>
    <w:tmpl w:val="B5F0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1F541F"/>
    <w:multiLevelType w:val="hybridMultilevel"/>
    <w:tmpl w:val="CD060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3A2613"/>
    <w:multiLevelType w:val="hybridMultilevel"/>
    <w:tmpl w:val="AD426F3C"/>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15:restartNumberingAfterBreak="0">
    <w:nsid w:val="7059650A"/>
    <w:multiLevelType w:val="hybridMultilevel"/>
    <w:tmpl w:val="F18A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0103E4"/>
    <w:multiLevelType w:val="hybridMultilevel"/>
    <w:tmpl w:val="FE8CE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39" w15:restartNumberingAfterBreak="0">
    <w:nsid w:val="7CE368D8"/>
    <w:multiLevelType w:val="hybridMultilevel"/>
    <w:tmpl w:val="D5D0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6D4AF7"/>
    <w:multiLevelType w:val="hybridMultilevel"/>
    <w:tmpl w:val="4C5E0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F786C55"/>
    <w:multiLevelType w:val="hybridMultilevel"/>
    <w:tmpl w:val="006472EC"/>
    <w:lvl w:ilvl="0" w:tplc="73EEE99A">
      <w:start w:val="1"/>
      <w:numFmt w:val="lowerLetter"/>
      <w:lvlText w:val="(%1)"/>
      <w:lvlJc w:val="left"/>
      <w:pPr>
        <w:ind w:left="720" w:hanging="360"/>
      </w:pPr>
      <w:rPr>
        <w:rFonts w:ascii="Calibri" w:eastAsia="Times New Roman" w:hAnsi="Calibri" w:cs="Times New Roman" w:hint="default"/>
        <w:sz w:val="24"/>
        <w:szCs w:val="24"/>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E43344"/>
    <w:multiLevelType w:val="hybridMultilevel"/>
    <w:tmpl w:val="C884F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38"/>
  </w:num>
  <w:num w:numId="3">
    <w:abstractNumId w:val="15"/>
  </w:num>
  <w:num w:numId="4">
    <w:abstractNumId w:val="0"/>
  </w:num>
  <w:num w:numId="5">
    <w:abstractNumId w:val="5"/>
  </w:num>
  <w:num w:numId="6">
    <w:abstractNumId w:val="7"/>
  </w:num>
  <w:num w:numId="7">
    <w:abstractNumId w:val="33"/>
  </w:num>
  <w:num w:numId="8">
    <w:abstractNumId w:val="3"/>
  </w:num>
  <w:num w:numId="9">
    <w:abstractNumId w:val="17"/>
  </w:num>
  <w:num w:numId="10">
    <w:abstractNumId w:val="32"/>
  </w:num>
  <w:num w:numId="11">
    <w:abstractNumId w:val="14"/>
  </w:num>
  <w:num w:numId="12">
    <w:abstractNumId w:val="10"/>
  </w:num>
  <w:num w:numId="13">
    <w:abstractNumId w:val="9"/>
  </w:num>
  <w:num w:numId="14">
    <w:abstractNumId w:val="23"/>
  </w:num>
  <w:num w:numId="15">
    <w:abstractNumId w:val="22"/>
  </w:num>
  <w:num w:numId="16">
    <w:abstractNumId w:val="34"/>
  </w:num>
  <w:num w:numId="17">
    <w:abstractNumId w:val="28"/>
  </w:num>
  <w:num w:numId="18">
    <w:abstractNumId w:val="39"/>
  </w:num>
  <w:num w:numId="19">
    <w:abstractNumId w:val="1"/>
  </w:num>
  <w:num w:numId="20">
    <w:abstractNumId w:val="11"/>
  </w:num>
  <w:num w:numId="21">
    <w:abstractNumId w:val="18"/>
  </w:num>
  <w:num w:numId="22">
    <w:abstractNumId w:val="19"/>
  </w:num>
  <w:num w:numId="23">
    <w:abstractNumId w:val="35"/>
  </w:num>
  <w:num w:numId="24">
    <w:abstractNumId w:val="40"/>
  </w:num>
  <w:num w:numId="25">
    <w:abstractNumId w:val="27"/>
  </w:num>
  <w:num w:numId="26">
    <w:abstractNumId w:val="16"/>
  </w:num>
  <w:num w:numId="27">
    <w:abstractNumId w:val="37"/>
  </w:num>
  <w:num w:numId="28">
    <w:abstractNumId w:val="29"/>
  </w:num>
  <w:num w:numId="29">
    <w:abstractNumId w:val="30"/>
  </w:num>
  <w:num w:numId="30">
    <w:abstractNumId w:val="36"/>
  </w:num>
  <w:num w:numId="31">
    <w:abstractNumId w:val="42"/>
  </w:num>
  <w:num w:numId="32">
    <w:abstractNumId w:val="25"/>
  </w:num>
  <w:num w:numId="33">
    <w:abstractNumId w:val="8"/>
  </w:num>
  <w:num w:numId="34">
    <w:abstractNumId w:val="13"/>
  </w:num>
  <w:num w:numId="35">
    <w:abstractNumId w:val="12"/>
  </w:num>
  <w:num w:numId="36">
    <w:abstractNumId w:val="12"/>
  </w:num>
  <w:num w:numId="37">
    <w:abstractNumId w:val="31"/>
  </w:num>
  <w:num w:numId="38">
    <w:abstractNumId w:val="24"/>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6"/>
  </w:num>
  <w:num w:numId="42">
    <w:abstractNumId w:val="4"/>
  </w:num>
  <w:num w:numId="43">
    <w:abstractNumId w:val="2"/>
  </w:num>
  <w:num w:numId="44">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4137"/>
    <w:rsid w:val="00024DD6"/>
    <w:rsid w:val="000273A7"/>
    <w:rsid w:val="000274AB"/>
    <w:rsid w:val="000276C7"/>
    <w:rsid w:val="00030373"/>
    <w:rsid w:val="00030D9D"/>
    <w:rsid w:val="00032126"/>
    <w:rsid w:val="0003311C"/>
    <w:rsid w:val="00033631"/>
    <w:rsid w:val="0003416C"/>
    <w:rsid w:val="00034929"/>
    <w:rsid w:val="000357F8"/>
    <w:rsid w:val="00036405"/>
    <w:rsid w:val="00036697"/>
    <w:rsid w:val="00036A5F"/>
    <w:rsid w:val="00036D89"/>
    <w:rsid w:val="00037CE7"/>
    <w:rsid w:val="0004029C"/>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7FC"/>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677F"/>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2EFD"/>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502E"/>
    <w:rsid w:val="00285822"/>
    <w:rsid w:val="00285EF0"/>
    <w:rsid w:val="00286C34"/>
    <w:rsid w:val="00287594"/>
    <w:rsid w:val="002875B0"/>
    <w:rsid w:val="00287626"/>
    <w:rsid w:val="002876F0"/>
    <w:rsid w:val="00287740"/>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6E71"/>
    <w:rsid w:val="002A726B"/>
    <w:rsid w:val="002A73E5"/>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AF"/>
    <w:rsid w:val="002F167D"/>
    <w:rsid w:val="002F1FD8"/>
    <w:rsid w:val="002F222A"/>
    <w:rsid w:val="002F24AA"/>
    <w:rsid w:val="002F29D1"/>
    <w:rsid w:val="002F2BC9"/>
    <w:rsid w:val="002F327A"/>
    <w:rsid w:val="002F3E0E"/>
    <w:rsid w:val="002F4750"/>
    <w:rsid w:val="002F5A5C"/>
    <w:rsid w:val="002F60D1"/>
    <w:rsid w:val="002F61F0"/>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80B"/>
    <w:rsid w:val="00342C36"/>
    <w:rsid w:val="003430AD"/>
    <w:rsid w:val="003447CE"/>
    <w:rsid w:val="00344CA5"/>
    <w:rsid w:val="0034506A"/>
    <w:rsid w:val="003455C9"/>
    <w:rsid w:val="00345B11"/>
    <w:rsid w:val="00346013"/>
    <w:rsid w:val="003461C3"/>
    <w:rsid w:val="00346546"/>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5F98"/>
    <w:rsid w:val="0035606E"/>
    <w:rsid w:val="003568D2"/>
    <w:rsid w:val="00357385"/>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6ED8"/>
    <w:rsid w:val="00367061"/>
    <w:rsid w:val="0036776D"/>
    <w:rsid w:val="00367C46"/>
    <w:rsid w:val="00367E81"/>
    <w:rsid w:val="00370C00"/>
    <w:rsid w:val="00370D36"/>
    <w:rsid w:val="003713CE"/>
    <w:rsid w:val="00371A18"/>
    <w:rsid w:val="00371C4D"/>
    <w:rsid w:val="00372C2D"/>
    <w:rsid w:val="00373697"/>
    <w:rsid w:val="003739E6"/>
    <w:rsid w:val="00374E13"/>
    <w:rsid w:val="00375AC2"/>
    <w:rsid w:val="00375C42"/>
    <w:rsid w:val="00375F5A"/>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5F6"/>
    <w:rsid w:val="003B2E0F"/>
    <w:rsid w:val="003B31FE"/>
    <w:rsid w:val="003B32A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E0933"/>
    <w:rsid w:val="003E1CBB"/>
    <w:rsid w:val="003E265C"/>
    <w:rsid w:val="003E3C7D"/>
    <w:rsid w:val="003E3D64"/>
    <w:rsid w:val="003E52AE"/>
    <w:rsid w:val="003E5B05"/>
    <w:rsid w:val="003E5FA3"/>
    <w:rsid w:val="003E61C0"/>
    <w:rsid w:val="003E69CE"/>
    <w:rsid w:val="003E6FB5"/>
    <w:rsid w:val="003F23D6"/>
    <w:rsid w:val="003F28B1"/>
    <w:rsid w:val="003F2E41"/>
    <w:rsid w:val="003F517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E8"/>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7EB3"/>
    <w:rsid w:val="004407F0"/>
    <w:rsid w:val="00440F58"/>
    <w:rsid w:val="0044116A"/>
    <w:rsid w:val="0044169C"/>
    <w:rsid w:val="0044213E"/>
    <w:rsid w:val="00442421"/>
    <w:rsid w:val="004434D0"/>
    <w:rsid w:val="00443EA3"/>
    <w:rsid w:val="00444694"/>
    <w:rsid w:val="00444FED"/>
    <w:rsid w:val="00445033"/>
    <w:rsid w:val="00445AA8"/>
    <w:rsid w:val="00446409"/>
    <w:rsid w:val="0044703C"/>
    <w:rsid w:val="0044745A"/>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772"/>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1162"/>
    <w:rsid w:val="004D1192"/>
    <w:rsid w:val="004D1AD6"/>
    <w:rsid w:val="004D1E7C"/>
    <w:rsid w:val="004D1F05"/>
    <w:rsid w:val="004D2268"/>
    <w:rsid w:val="004D24EA"/>
    <w:rsid w:val="004D2BF1"/>
    <w:rsid w:val="004D32FD"/>
    <w:rsid w:val="004D3939"/>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02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C00"/>
    <w:rsid w:val="004F7EFD"/>
    <w:rsid w:val="00500A09"/>
    <w:rsid w:val="00502582"/>
    <w:rsid w:val="00503607"/>
    <w:rsid w:val="00503EE9"/>
    <w:rsid w:val="00503F2D"/>
    <w:rsid w:val="00504BA3"/>
    <w:rsid w:val="00505363"/>
    <w:rsid w:val="00506860"/>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71AF"/>
    <w:rsid w:val="00517AF5"/>
    <w:rsid w:val="00520326"/>
    <w:rsid w:val="00520A71"/>
    <w:rsid w:val="00520B41"/>
    <w:rsid w:val="00520CFB"/>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703D"/>
    <w:rsid w:val="00547388"/>
    <w:rsid w:val="00547833"/>
    <w:rsid w:val="00550819"/>
    <w:rsid w:val="00550A77"/>
    <w:rsid w:val="00552B36"/>
    <w:rsid w:val="00552E70"/>
    <w:rsid w:val="0055316E"/>
    <w:rsid w:val="005532AB"/>
    <w:rsid w:val="00553818"/>
    <w:rsid w:val="00553F97"/>
    <w:rsid w:val="0055443D"/>
    <w:rsid w:val="00554B15"/>
    <w:rsid w:val="0055530F"/>
    <w:rsid w:val="005555FB"/>
    <w:rsid w:val="0055564B"/>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158"/>
    <w:rsid w:val="0056765C"/>
    <w:rsid w:val="00570781"/>
    <w:rsid w:val="00570ACB"/>
    <w:rsid w:val="005714FB"/>
    <w:rsid w:val="0057154D"/>
    <w:rsid w:val="00571A7C"/>
    <w:rsid w:val="00572058"/>
    <w:rsid w:val="005726C0"/>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CC"/>
    <w:rsid w:val="0058680E"/>
    <w:rsid w:val="005878DD"/>
    <w:rsid w:val="00587BF0"/>
    <w:rsid w:val="005909D2"/>
    <w:rsid w:val="00590C62"/>
    <w:rsid w:val="00591318"/>
    <w:rsid w:val="00591E3D"/>
    <w:rsid w:val="00592A04"/>
    <w:rsid w:val="005930D9"/>
    <w:rsid w:val="00593116"/>
    <w:rsid w:val="005939FB"/>
    <w:rsid w:val="00593BE4"/>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B7C"/>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7A2"/>
    <w:rsid w:val="005B7F41"/>
    <w:rsid w:val="005C13CA"/>
    <w:rsid w:val="005C18A0"/>
    <w:rsid w:val="005C3491"/>
    <w:rsid w:val="005C36E0"/>
    <w:rsid w:val="005C43F0"/>
    <w:rsid w:val="005C579A"/>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64AA"/>
    <w:rsid w:val="005E68DA"/>
    <w:rsid w:val="005E7243"/>
    <w:rsid w:val="005F03F6"/>
    <w:rsid w:val="005F0BDF"/>
    <w:rsid w:val="005F1326"/>
    <w:rsid w:val="005F1DC5"/>
    <w:rsid w:val="005F30A2"/>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0F8F"/>
    <w:rsid w:val="00651043"/>
    <w:rsid w:val="00651559"/>
    <w:rsid w:val="00651A07"/>
    <w:rsid w:val="00651B1E"/>
    <w:rsid w:val="0065204C"/>
    <w:rsid w:val="006526E8"/>
    <w:rsid w:val="0065316E"/>
    <w:rsid w:val="006538F5"/>
    <w:rsid w:val="00654287"/>
    <w:rsid w:val="00655279"/>
    <w:rsid w:val="00655874"/>
    <w:rsid w:val="006560A9"/>
    <w:rsid w:val="006566FF"/>
    <w:rsid w:val="00657271"/>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703"/>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E4D"/>
    <w:rsid w:val="006A4F15"/>
    <w:rsid w:val="006A5099"/>
    <w:rsid w:val="006A511B"/>
    <w:rsid w:val="006A52D9"/>
    <w:rsid w:val="006A5339"/>
    <w:rsid w:val="006A55A4"/>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4DA"/>
    <w:rsid w:val="006E7B71"/>
    <w:rsid w:val="006E7EE1"/>
    <w:rsid w:val="006F1312"/>
    <w:rsid w:val="006F1776"/>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D6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29CF"/>
    <w:rsid w:val="00742BD8"/>
    <w:rsid w:val="00742F48"/>
    <w:rsid w:val="00743742"/>
    <w:rsid w:val="00743D60"/>
    <w:rsid w:val="00743F9E"/>
    <w:rsid w:val="00744732"/>
    <w:rsid w:val="0074529F"/>
    <w:rsid w:val="0074546A"/>
    <w:rsid w:val="00745D7C"/>
    <w:rsid w:val="007468E1"/>
    <w:rsid w:val="007476AD"/>
    <w:rsid w:val="007502DA"/>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563E"/>
    <w:rsid w:val="00775C60"/>
    <w:rsid w:val="0077749D"/>
    <w:rsid w:val="007774BB"/>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C3D"/>
    <w:rsid w:val="007A21DF"/>
    <w:rsid w:val="007A2B14"/>
    <w:rsid w:val="007A2C59"/>
    <w:rsid w:val="007A2E8D"/>
    <w:rsid w:val="007A2F11"/>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62AB"/>
    <w:rsid w:val="007B648B"/>
    <w:rsid w:val="007B6799"/>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DE1"/>
    <w:rsid w:val="007C6169"/>
    <w:rsid w:val="007C62F2"/>
    <w:rsid w:val="007C6D65"/>
    <w:rsid w:val="007C6F00"/>
    <w:rsid w:val="007C7823"/>
    <w:rsid w:val="007C7D06"/>
    <w:rsid w:val="007C7FB2"/>
    <w:rsid w:val="007D004A"/>
    <w:rsid w:val="007D042D"/>
    <w:rsid w:val="007D1269"/>
    <w:rsid w:val="007D2A96"/>
    <w:rsid w:val="007D33F7"/>
    <w:rsid w:val="007D34E4"/>
    <w:rsid w:val="007D395B"/>
    <w:rsid w:val="007D3D6A"/>
    <w:rsid w:val="007D424D"/>
    <w:rsid w:val="007D47FA"/>
    <w:rsid w:val="007D528D"/>
    <w:rsid w:val="007D5FC0"/>
    <w:rsid w:val="007D63F7"/>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BF4"/>
    <w:rsid w:val="00803802"/>
    <w:rsid w:val="00803F69"/>
    <w:rsid w:val="00803F72"/>
    <w:rsid w:val="00803FB5"/>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12A4"/>
    <w:rsid w:val="008B1350"/>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5B0E"/>
    <w:rsid w:val="0093668E"/>
    <w:rsid w:val="009366E7"/>
    <w:rsid w:val="00936D8A"/>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ED2"/>
    <w:rsid w:val="00987454"/>
    <w:rsid w:val="00990313"/>
    <w:rsid w:val="009906DF"/>
    <w:rsid w:val="009910C5"/>
    <w:rsid w:val="009913C6"/>
    <w:rsid w:val="009914B4"/>
    <w:rsid w:val="009918F7"/>
    <w:rsid w:val="00991C59"/>
    <w:rsid w:val="00992149"/>
    <w:rsid w:val="009921C5"/>
    <w:rsid w:val="00993A0E"/>
    <w:rsid w:val="00994710"/>
    <w:rsid w:val="00994A76"/>
    <w:rsid w:val="00994D36"/>
    <w:rsid w:val="00994DC7"/>
    <w:rsid w:val="00994E7F"/>
    <w:rsid w:val="0099670B"/>
    <w:rsid w:val="0099693C"/>
    <w:rsid w:val="00996E02"/>
    <w:rsid w:val="009977FC"/>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02FE"/>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3D7"/>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3181"/>
    <w:rsid w:val="00A531C3"/>
    <w:rsid w:val="00A53B94"/>
    <w:rsid w:val="00A53C3D"/>
    <w:rsid w:val="00A53E77"/>
    <w:rsid w:val="00A540C6"/>
    <w:rsid w:val="00A54CF5"/>
    <w:rsid w:val="00A551B1"/>
    <w:rsid w:val="00A56101"/>
    <w:rsid w:val="00A5717D"/>
    <w:rsid w:val="00A57523"/>
    <w:rsid w:val="00A60A34"/>
    <w:rsid w:val="00A61221"/>
    <w:rsid w:val="00A613DE"/>
    <w:rsid w:val="00A61585"/>
    <w:rsid w:val="00A61699"/>
    <w:rsid w:val="00A61C62"/>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216E"/>
    <w:rsid w:val="00AB25F3"/>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2B11"/>
    <w:rsid w:val="00AE4728"/>
    <w:rsid w:val="00AE57B4"/>
    <w:rsid w:val="00AE6CA7"/>
    <w:rsid w:val="00AE72D1"/>
    <w:rsid w:val="00AF031C"/>
    <w:rsid w:val="00AF045B"/>
    <w:rsid w:val="00AF05AA"/>
    <w:rsid w:val="00AF06C7"/>
    <w:rsid w:val="00AF1041"/>
    <w:rsid w:val="00AF137B"/>
    <w:rsid w:val="00AF1543"/>
    <w:rsid w:val="00AF1C18"/>
    <w:rsid w:val="00AF211E"/>
    <w:rsid w:val="00AF2AA9"/>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F5C"/>
    <w:rsid w:val="00B46C4B"/>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E0C"/>
    <w:rsid w:val="00B62151"/>
    <w:rsid w:val="00B621B1"/>
    <w:rsid w:val="00B626C3"/>
    <w:rsid w:val="00B62D98"/>
    <w:rsid w:val="00B633EE"/>
    <w:rsid w:val="00B63A0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77171"/>
    <w:rsid w:val="00B80361"/>
    <w:rsid w:val="00B81D5A"/>
    <w:rsid w:val="00B82AF0"/>
    <w:rsid w:val="00B82FA8"/>
    <w:rsid w:val="00B83E35"/>
    <w:rsid w:val="00B84190"/>
    <w:rsid w:val="00B843B0"/>
    <w:rsid w:val="00B850D2"/>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814"/>
    <w:rsid w:val="00C56EA0"/>
    <w:rsid w:val="00C57174"/>
    <w:rsid w:val="00C57291"/>
    <w:rsid w:val="00C57DF3"/>
    <w:rsid w:val="00C60347"/>
    <w:rsid w:val="00C60AC0"/>
    <w:rsid w:val="00C60BE7"/>
    <w:rsid w:val="00C61B07"/>
    <w:rsid w:val="00C61BC7"/>
    <w:rsid w:val="00C623C4"/>
    <w:rsid w:val="00C62D24"/>
    <w:rsid w:val="00C645C1"/>
    <w:rsid w:val="00C649C5"/>
    <w:rsid w:val="00C658CA"/>
    <w:rsid w:val="00C65D88"/>
    <w:rsid w:val="00C65E0C"/>
    <w:rsid w:val="00C668C9"/>
    <w:rsid w:val="00C66D38"/>
    <w:rsid w:val="00C673A7"/>
    <w:rsid w:val="00C6783F"/>
    <w:rsid w:val="00C704CA"/>
    <w:rsid w:val="00C70B4D"/>
    <w:rsid w:val="00C71911"/>
    <w:rsid w:val="00C73140"/>
    <w:rsid w:val="00C73855"/>
    <w:rsid w:val="00C73ABE"/>
    <w:rsid w:val="00C74260"/>
    <w:rsid w:val="00C74263"/>
    <w:rsid w:val="00C7488E"/>
    <w:rsid w:val="00C74ACB"/>
    <w:rsid w:val="00C74DA6"/>
    <w:rsid w:val="00C750E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8F1"/>
    <w:rsid w:val="00CA49EF"/>
    <w:rsid w:val="00CA4D8F"/>
    <w:rsid w:val="00CA4E70"/>
    <w:rsid w:val="00CA5371"/>
    <w:rsid w:val="00CA5B43"/>
    <w:rsid w:val="00CA5CD2"/>
    <w:rsid w:val="00CA6606"/>
    <w:rsid w:val="00CA6AE5"/>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37"/>
    <w:rsid w:val="00CE7AA9"/>
    <w:rsid w:val="00CE7DAE"/>
    <w:rsid w:val="00CF03C3"/>
    <w:rsid w:val="00CF14A1"/>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5B6"/>
    <w:rsid w:val="00CF766D"/>
    <w:rsid w:val="00CF78E3"/>
    <w:rsid w:val="00CF7ADA"/>
    <w:rsid w:val="00D00ADB"/>
    <w:rsid w:val="00D00BF2"/>
    <w:rsid w:val="00D013D7"/>
    <w:rsid w:val="00D01708"/>
    <w:rsid w:val="00D01C89"/>
    <w:rsid w:val="00D01DC1"/>
    <w:rsid w:val="00D02199"/>
    <w:rsid w:val="00D02244"/>
    <w:rsid w:val="00D02869"/>
    <w:rsid w:val="00D02D96"/>
    <w:rsid w:val="00D03DC1"/>
    <w:rsid w:val="00D04119"/>
    <w:rsid w:val="00D043E5"/>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5F49"/>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5AD4"/>
    <w:rsid w:val="00D95CC8"/>
    <w:rsid w:val="00D97D83"/>
    <w:rsid w:val="00DA00AB"/>
    <w:rsid w:val="00DA0C4F"/>
    <w:rsid w:val="00DA1022"/>
    <w:rsid w:val="00DA12B5"/>
    <w:rsid w:val="00DA1A1C"/>
    <w:rsid w:val="00DA2A94"/>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644"/>
    <w:rsid w:val="00E23F1F"/>
    <w:rsid w:val="00E2462F"/>
    <w:rsid w:val="00E24EF1"/>
    <w:rsid w:val="00E25B57"/>
    <w:rsid w:val="00E2742D"/>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4B25"/>
    <w:rsid w:val="00E54E03"/>
    <w:rsid w:val="00E54F2B"/>
    <w:rsid w:val="00E54F4F"/>
    <w:rsid w:val="00E54F90"/>
    <w:rsid w:val="00E5526F"/>
    <w:rsid w:val="00E55A01"/>
    <w:rsid w:val="00E55F4E"/>
    <w:rsid w:val="00E56A7E"/>
    <w:rsid w:val="00E56C72"/>
    <w:rsid w:val="00E604C6"/>
    <w:rsid w:val="00E615A2"/>
    <w:rsid w:val="00E61EF5"/>
    <w:rsid w:val="00E62279"/>
    <w:rsid w:val="00E622DE"/>
    <w:rsid w:val="00E625A8"/>
    <w:rsid w:val="00E63E9E"/>
    <w:rsid w:val="00E63FC3"/>
    <w:rsid w:val="00E64750"/>
    <w:rsid w:val="00E648DF"/>
    <w:rsid w:val="00E6518E"/>
    <w:rsid w:val="00E6522C"/>
    <w:rsid w:val="00E65D67"/>
    <w:rsid w:val="00E65D98"/>
    <w:rsid w:val="00E66D0E"/>
    <w:rsid w:val="00E709C8"/>
    <w:rsid w:val="00E716B0"/>
    <w:rsid w:val="00E71B64"/>
    <w:rsid w:val="00E71E95"/>
    <w:rsid w:val="00E72325"/>
    <w:rsid w:val="00E73255"/>
    <w:rsid w:val="00E7535D"/>
    <w:rsid w:val="00E7571F"/>
    <w:rsid w:val="00E75922"/>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C7"/>
    <w:rsid w:val="00EB2590"/>
    <w:rsid w:val="00EB25D0"/>
    <w:rsid w:val="00EB2988"/>
    <w:rsid w:val="00EB3DDA"/>
    <w:rsid w:val="00EB4D36"/>
    <w:rsid w:val="00EB56BE"/>
    <w:rsid w:val="00EB584A"/>
    <w:rsid w:val="00EB6519"/>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213C"/>
    <w:rsid w:val="00F12D8C"/>
    <w:rsid w:val="00F130AF"/>
    <w:rsid w:val="00F134D2"/>
    <w:rsid w:val="00F13507"/>
    <w:rsid w:val="00F13615"/>
    <w:rsid w:val="00F162FA"/>
    <w:rsid w:val="00F17B36"/>
    <w:rsid w:val="00F206B7"/>
    <w:rsid w:val="00F20FB7"/>
    <w:rsid w:val="00F21056"/>
    <w:rsid w:val="00F21194"/>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808"/>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4669"/>
    <w:rsid w:val="00F8532B"/>
    <w:rsid w:val="00F85A4D"/>
    <w:rsid w:val="00F86301"/>
    <w:rsid w:val="00F868F4"/>
    <w:rsid w:val="00F86985"/>
    <w:rsid w:val="00F87F7A"/>
    <w:rsid w:val="00F9026C"/>
    <w:rsid w:val="00F90EDD"/>
    <w:rsid w:val="00F91146"/>
    <w:rsid w:val="00F912C4"/>
    <w:rsid w:val="00F91938"/>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DA8E70"/>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semiHidden="1" w:uiPriority="0" w:unhideWhenUsed="1" w:qFormat="1"/>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uiPriority w:val="99"/>
    <w:semiHidden/>
    <w:rsid w:val="008609A8"/>
    <w:rPr>
      <w:rFonts w:cs="Times New Roman"/>
      <w:sz w:val="16"/>
      <w:szCs w:val="16"/>
    </w:rPr>
  </w:style>
  <w:style w:type="paragraph" w:styleId="CommentText">
    <w:name w:val="annotation text"/>
    <w:basedOn w:val="Normal"/>
    <w:link w:val="CommentTextChar"/>
    <w:uiPriority w:val="99"/>
    <w:semiHidden/>
    <w:rsid w:val="008609A8"/>
    <w:rPr>
      <w:sz w:val="20"/>
      <w:szCs w:val="20"/>
    </w:rPr>
  </w:style>
  <w:style w:type="character" w:customStyle="1" w:styleId="CommentTextChar">
    <w:name w:val="Comment Text Char"/>
    <w:basedOn w:val="DefaultParagraphFont"/>
    <w:link w:val="CommentText"/>
    <w:uiPriority w:val="99"/>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styleId="UnresolvedMention">
    <w:name w:val="Unresolved Mention"/>
    <w:basedOn w:val="DefaultParagraphFont"/>
    <w:uiPriority w:val="99"/>
    <w:semiHidden/>
    <w:unhideWhenUsed/>
    <w:rsid w:val="00B77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543595060">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legislation.act.gov.au/View/es/db_61782/current/PDF/db_61782.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37A9B-26A0-49AB-B31E-E83C79EAC127}">
  <ds:schemaRefs>
    <ds:schemaRef ds:uri="http://schemas.openxmlformats.org/officeDocument/2006/bibliography"/>
  </ds:schemaRefs>
</ds:datastoreItem>
</file>

<file path=customXml/itemProps2.xml><?xml version="1.0" encoding="utf-8"?>
<ds:datastoreItem xmlns:ds="http://schemas.openxmlformats.org/officeDocument/2006/customXml" ds:itemID="{6014CCB3-5332-43B4-8467-7F0D5614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2750</Characters>
  <Application>Microsoft Office Word</Application>
  <DocSecurity>0</DocSecurity>
  <Lines>95</Lines>
  <Paragraphs>29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2019-05-20T07:23:00Z</cp:lastPrinted>
  <dcterms:created xsi:type="dcterms:W3CDTF">2020-07-28T01:21:00Z</dcterms:created>
  <dcterms:modified xsi:type="dcterms:W3CDTF">2020-07-28T01:21:00Z</dcterms:modified>
</cp:coreProperties>
</file>