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FDD47" w14:textId="77777777" w:rsidR="00020AA2" w:rsidRDefault="00020AA2">
      <w:pPr>
        <w:pStyle w:val="Title"/>
        <w:rPr>
          <w:rFonts w:ascii="Times New Roman" w:hAnsi="Times New Roman" w:cs="Times New Roman"/>
        </w:rPr>
      </w:pPr>
    </w:p>
    <w:p w14:paraId="7D189B18" w14:textId="77777777" w:rsidR="005D1766" w:rsidRDefault="005D1766" w:rsidP="005D1766">
      <w:pPr>
        <w:spacing w:before="120"/>
      </w:pPr>
      <w:r>
        <w:t>Australian Capital Territory</w:t>
      </w:r>
    </w:p>
    <w:p w14:paraId="3402F1AA" w14:textId="50557BA5" w:rsidR="00964388" w:rsidRDefault="00EE0CC5" w:rsidP="00964388">
      <w:pPr>
        <w:pStyle w:val="Billname"/>
        <w:spacing w:before="700"/>
      </w:pPr>
      <w:r>
        <w:t>Co</w:t>
      </w:r>
      <w:r w:rsidR="00F20139">
        <w:t>-</w:t>
      </w:r>
      <w:r>
        <w:t>operatives</w:t>
      </w:r>
      <w:r w:rsidR="00485808">
        <w:t xml:space="preserve"> </w:t>
      </w:r>
      <w:r w:rsidR="00447A96">
        <w:t xml:space="preserve">National Law (ACT) </w:t>
      </w:r>
      <w:r w:rsidR="00485808">
        <w:t xml:space="preserve">(Fees) Determination </w:t>
      </w:r>
      <w:r w:rsidR="008B4B2A">
        <w:t>20</w:t>
      </w:r>
      <w:r w:rsidR="009030D4">
        <w:t>2</w:t>
      </w:r>
      <w:r w:rsidR="000F04FE">
        <w:t>1</w:t>
      </w:r>
      <w:r w:rsidR="00964388" w:rsidRPr="00D033A3">
        <w:rPr>
          <w:rFonts w:eastAsia="SimSun"/>
          <w:b w:val="0"/>
          <w:bCs w:val="0"/>
          <w:i/>
          <w:iCs/>
          <w:color w:val="000080"/>
          <w:sz w:val="28"/>
          <w:szCs w:val="28"/>
          <w:lang w:val="en-US" w:eastAsia="zh-CN"/>
        </w:rPr>
        <w:t xml:space="preserve"> </w:t>
      </w:r>
    </w:p>
    <w:p w14:paraId="6FFDC9AB" w14:textId="2D9F716A" w:rsidR="00964388" w:rsidRDefault="00485808" w:rsidP="00964388">
      <w:pPr>
        <w:spacing w:before="240" w:after="60"/>
        <w:rPr>
          <w:b/>
          <w:bCs/>
        </w:rPr>
      </w:pPr>
      <w:r>
        <w:rPr>
          <w:b/>
          <w:bCs/>
        </w:rPr>
        <w:t xml:space="preserve">Disallowable instrument </w:t>
      </w:r>
      <w:r w:rsidR="00611DB3">
        <w:rPr>
          <w:b/>
          <w:bCs/>
        </w:rPr>
        <w:t>DI202</w:t>
      </w:r>
      <w:r w:rsidR="000F04FE">
        <w:rPr>
          <w:b/>
          <w:bCs/>
        </w:rPr>
        <w:t>1-</w:t>
      </w:r>
      <w:r w:rsidR="003519C3">
        <w:rPr>
          <w:b/>
          <w:bCs/>
        </w:rPr>
        <w:t>142</w:t>
      </w:r>
    </w:p>
    <w:p w14:paraId="762E86D3" w14:textId="77777777" w:rsidR="00964388" w:rsidRDefault="00964388" w:rsidP="00DC0AA7">
      <w:pPr>
        <w:pStyle w:val="madeunder"/>
        <w:rPr>
          <w:rFonts w:ascii="Times New Roman" w:hAnsi="Times New Roman" w:cs="Times New Roman"/>
        </w:rPr>
      </w:pPr>
      <w:r w:rsidRPr="00D033A3">
        <w:rPr>
          <w:rFonts w:ascii="Times New Roman" w:hAnsi="Times New Roman" w:cs="Times New Roman"/>
        </w:rPr>
        <w:t xml:space="preserve">made under the </w:t>
      </w:r>
    </w:p>
    <w:p w14:paraId="71F74775" w14:textId="42633DFE" w:rsidR="00EE0CC5" w:rsidRPr="00453F28" w:rsidRDefault="00EE0CC5" w:rsidP="00DC0AA7">
      <w:pPr>
        <w:pStyle w:val="CoverActName"/>
        <w:spacing w:before="180"/>
        <w:rPr>
          <w:sz w:val="20"/>
          <w:szCs w:val="20"/>
        </w:rPr>
      </w:pPr>
      <w:r w:rsidRPr="00453F28">
        <w:rPr>
          <w:snapToGrid w:val="0"/>
          <w:color w:val="000000"/>
          <w:sz w:val="20"/>
          <w:szCs w:val="20"/>
        </w:rPr>
        <w:t>Co</w:t>
      </w:r>
      <w:r w:rsidR="00A97303">
        <w:rPr>
          <w:snapToGrid w:val="0"/>
          <w:color w:val="000000"/>
          <w:sz w:val="20"/>
          <w:szCs w:val="20"/>
        </w:rPr>
        <w:t>-</w:t>
      </w:r>
      <w:r w:rsidRPr="00453F28">
        <w:rPr>
          <w:snapToGrid w:val="0"/>
          <w:color w:val="000000"/>
          <w:sz w:val="20"/>
          <w:szCs w:val="20"/>
        </w:rPr>
        <w:t xml:space="preserve">operatives </w:t>
      </w:r>
      <w:r w:rsidR="00447A96" w:rsidRPr="00453F28">
        <w:rPr>
          <w:snapToGrid w:val="0"/>
          <w:color w:val="000000"/>
          <w:sz w:val="20"/>
          <w:szCs w:val="20"/>
        </w:rPr>
        <w:t xml:space="preserve">National Law (ACT) </w:t>
      </w:r>
      <w:r w:rsidRPr="00453F28">
        <w:rPr>
          <w:snapToGrid w:val="0"/>
          <w:color w:val="000000"/>
          <w:sz w:val="20"/>
          <w:szCs w:val="20"/>
        </w:rPr>
        <w:t xml:space="preserve">Act </w:t>
      </w:r>
      <w:r w:rsidR="00447A96" w:rsidRPr="00453F28">
        <w:rPr>
          <w:snapToGrid w:val="0"/>
          <w:color w:val="000000"/>
          <w:sz w:val="20"/>
          <w:szCs w:val="20"/>
        </w:rPr>
        <w:t>2017</w:t>
      </w:r>
      <w:r w:rsidRPr="00453F28">
        <w:rPr>
          <w:snapToGrid w:val="0"/>
          <w:color w:val="000000"/>
          <w:sz w:val="20"/>
          <w:szCs w:val="20"/>
        </w:rPr>
        <w:t>, s</w:t>
      </w:r>
      <w:r w:rsidR="00447A96" w:rsidRPr="00453F28">
        <w:rPr>
          <w:snapToGrid w:val="0"/>
          <w:color w:val="000000"/>
          <w:sz w:val="20"/>
          <w:szCs w:val="20"/>
        </w:rPr>
        <w:t>chedule 1 (Modifications – Co-operatives National Law)</w:t>
      </w:r>
    </w:p>
    <w:p w14:paraId="367D489E" w14:textId="77777777" w:rsidR="00D0213B" w:rsidRDefault="00D0213B" w:rsidP="00EE0CC5">
      <w:pPr>
        <w:pStyle w:val="CoverActName"/>
        <w:spacing w:before="0" w:after="0"/>
        <w:rPr>
          <w:sz w:val="20"/>
          <w:szCs w:val="20"/>
        </w:rPr>
      </w:pPr>
    </w:p>
    <w:p w14:paraId="7F57ABA3" w14:textId="77777777" w:rsidR="00D0213B" w:rsidRDefault="00D0213B" w:rsidP="00EE0CC5">
      <w:pPr>
        <w:pStyle w:val="CoverActName"/>
        <w:spacing w:before="0" w:after="0"/>
        <w:rPr>
          <w:sz w:val="20"/>
          <w:szCs w:val="20"/>
        </w:rPr>
      </w:pPr>
    </w:p>
    <w:p w14:paraId="61608F0A"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505C522A" w14:textId="77777777" w:rsidR="00964388" w:rsidRDefault="00964388" w:rsidP="00964388">
      <w:pPr>
        <w:pStyle w:val="Header"/>
        <w:pBdr>
          <w:bottom w:val="single" w:sz="12" w:space="1" w:color="auto"/>
        </w:pBdr>
        <w:tabs>
          <w:tab w:val="clear" w:pos="4153"/>
          <w:tab w:val="clear" w:pos="8306"/>
        </w:tabs>
        <w:rPr>
          <w:b/>
          <w:bCs/>
        </w:rPr>
      </w:pPr>
    </w:p>
    <w:p w14:paraId="00C905CE" w14:textId="77777777" w:rsidR="00964388" w:rsidRDefault="00964388" w:rsidP="00964388">
      <w:pPr>
        <w:pStyle w:val="Header"/>
        <w:tabs>
          <w:tab w:val="clear" w:pos="4153"/>
          <w:tab w:val="clear" w:pos="8306"/>
        </w:tabs>
        <w:rPr>
          <w:b/>
          <w:bCs/>
        </w:rPr>
      </w:pPr>
    </w:p>
    <w:p w14:paraId="3AF05C92" w14:textId="77777777" w:rsidR="00750E6B" w:rsidRDefault="001D24D8" w:rsidP="00750E6B">
      <w:pPr>
        <w:pStyle w:val="LongTitle"/>
        <w:spacing w:before="0" w:after="0"/>
        <w:rPr>
          <w:color w:val="000000"/>
        </w:rPr>
      </w:pPr>
      <w:r>
        <w:rPr>
          <w:color w:val="000000"/>
        </w:rPr>
        <w:t>The</w:t>
      </w:r>
      <w:r w:rsidR="00750E6B">
        <w:rPr>
          <w:color w:val="000000"/>
        </w:rPr>
        <w:t xml:space="preserve"> Minister</w:t>
      </w:r>
      <w:r>
        <w:rPr>
          <w:color w:val="000000"/>
        </w:rPr>
        <w:t xml:space="preserve"> has power to determine fees for the purposes</w:t>
      </w:r>
      <w:r w:rsidR="00750E6B">
        <w:rPr>
          <w:color w:val="000000"/>
        </w:rPr>
        <w:t xml:space="preserve"> of th</w:t>
      </w:r>
      <w:r>
        <w:rPr>
          <w:color w:val="000000"/>
        </w:rPr>
        <w:t>is</w:t>
      </w:r>
      <w:r w:rsidR="00750E6B">
        <w:rPr>
          <w:color w:val="000000"/>
        </w:rPr>
        <w:t xml:space="preserve"> Act.</w:t>
      </w:r>
    </w:p>
    <w:p w14:paraId="321C1160" w14:textId="77777777" w:rsidR="00750E6B" w:rsidRDefault="00750E6B" w:rsidP="00750E6B">
      <w:pPr>
        <w:pStyle w:val="LongTitle"/>
        <w:spacing w:before="0" w:after="0"/>
        <w:rPr>
          <w:color w:val="000000"/>
        </w:rPr>
      </w:pPr>
    </w:p>
    <w:p w14:paraId="5CDA1F1E" w14:textId="7C380C80" w:rsidR="008B1073" w:rsidRPr="0038380C" w:rsidRDefault="008B1073" w:rsidP="008B1073">
      <w:pPr>
        <w:pStyle w:val="Header"/>
        <w:tabs>
          <w:tab w:val="clear" w:pos="4153"/>
          <w:tab w:val="clear" w:pos="8306"/>
        </w:tabs>
        <w:jc w:val="both"/>
        <w:rPr>
          <w:rFonts w:ascii="Times New Roman" w:hAnsi="Times New Roman" w:cs="Times New Roman"/>
        </w:rPr>
      </w:pPr>
      <w:r w:rsidRPr="00C96D5F">
        <w:rPr>
          <w:rFonts w:ascii="Times New Roman" w:hAnsi="Times New Roman" w:cs="Times New Roman"/>
        </w:rPr>
        <w:t xml:space="preserve">The new determination sets the fees that will apply </w:t>
      </w:r>
      <w:r w:rsidR="00B63117">
        <w:rPr>
          <w:rFonts w:ascii="Times New Roman" w:hAnsi="Times New Roman" w:cs="Times New Roman"/>
        </w:rPr>
        <w:t>beginning on</w:t>
      </w:r>
      <w:r w:rsidRPr="00C96D5F">
        <w:rPr>
          <w:rFonts w:ascii="Times New Roman" w:hAnsi="Times New Roman" w:cs="Times New Roman"/>
        </w:rPr>
        <w:t xml:space="preserve"> 1</w:t>
      </w:r>
      <w:r>
        <w:rPr>
          <w:rFonts w:ascii="Times New Roman" w:hAnsi="Times New Roman" w:cs="Times New Roman"/>
        </w:rPr>
        <w:t> </w:t>
      </w:r>
      <w:r w:rsidRPr="00C96D5F">
        <w:rPr>
          <w:rFonts w:ascii="Times New Roman" w:hAnsi="Times New Roman" w:cs="Times New Roman"/>
        </w:rPr>
        <w:t>July</w:t>
      </w:r>
      <w:r>
        <w:rPr>
          <w:rFonts w:ascii="Times New Roman" w:hAnsi="Times New Roman" w:cs="Times New Roman"/>
        </w:rPr>
        <w:t> </w:t>
      </w:r>
      <w:r w:rsidRPr="00C96D5F">
        <w:rPr>
          <w:rFonts w:ascii="Times New Roman" w:hAnsi="Times New Roman" w:cs="Times New Roman"/>
        </w:rPr>
        <w:t xml:space="preserve">2021 and repeals the </w:t>
      </w:r>
      <w:r w:rsidRPr="00A82007">
        <w:rPr>
          <w:rFonts w:ascii="Times New Roman" w:hAnsi="Times New Roman" w:cs="Times New Roman"/>
          <w:i/>
          <w:iCs/>
        </w:rPr>
        <w:t>Co</w:t>
      </w:r>
      <w:r w:rsidR="00801C16" w:rsidRPr="00A82007">
        <w:rPr>
          <w:rFonts w:ascii="Times New Roman" w:hAnsi="Times New Roman" w:cs="Times New Roman"/>
          <w:i/>
          <w:iCs/>
        </w:rPr>
        <w:noBreakHyphen/>
      </w:r>
      <w:r w:rsidRPr="00A82007">
        <w:rPr>
          <w:rFonts w:ascii="Times New Roman" w:hAnsi="Times New Roman" w:cs="Times New Roman"/>
          <w:i/>
          <w:iCs/>
        </w:rPr>
        <w:t>operatives National Law (ACT) (Fees) Determination 2020</w:t>
      </w:r>
      <w:r w:rsidRPr="00C96D5F">
        <w:rPr>
          <w:rFonts w:ascii="Times New Roman" w:hAnsi="Times New Roman" w:cs="Times New Roman"/>
        </w:rPr>
        <w:t xml:space="preserve"> DI2020-14</w:t>
      </w:r>
      <w:r>
        <w:rPr>
          <w:rFonts w:ascii="Times New Roman" w:hAnsi="Times New Roman" w:cs="Times New Roman"/>
        </w:rPr>
        <w:t>1</w:t>
      </w:r>
      <w:r w:rsidRPr="00C96D5F">
        <w:rPr>
          <w:rFonts w:ascii="Times New Roman" w:hAnsi="Times New Roman" w:cs="Times New Roman"/>
        </w:rPr>
        <w:t>.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35A94E81" w14:textId="744E0147" w:rsidR="0038380C" w:rsidRDefault="0038380C" w:rsidP="00750E6B">
      <w:pPr>
        <w:pStyle w:val="LongTitle"/>
        <w:spacing w:before="0" w:after="0"/>
      </w:pPr>
    </w:p>
    <w:p w14:paraId="6F93EFFC" w14:textId="196A85AB" w:rsidR="00A97303" w:rsidRPr="00A97303" w:rsidRDefault="00A97303" w:rsidP="00A97303"/>
    <w:p w14:paraId="2696B2FC" w14:textId="7E5D3A6B" w:rsidR="00A97303" w:rsidRPr="00A97303" w:rsidRDefault="00A97303" w:rsidP="00A97303"/>
    <w:p w14:paraId="59972902" w14:textId="56975771" w:rsidR="00A97303" w:rsidRPr="00A97303" w:rsidRDefault="003519C3" w:rsidP="00A97303">
      <w:r>
        <w:t>25 June 2021</w:t>
      </w:r>
    </w:p>
    <w:p w14:paraId="6DCEA553" w14:textId="2BA94A94" w:rsidR="00A97303" w:rsidRPr="00A97303" w:rsidRDefault="00A97303" w:rsidP="00A97303"/>
    <w:p w14:paraId="189ED920" w14:textId="20FC4D6F" w:rsidR="00A97303" w:rsidRPr="00A97303" w:rsidRDefault="00A97303" w:rsidP="00A97303"/>
    <w:p w14:paraId="0A3366A1" w14:textId="70F4F704" w:rsidR="00A97303" w:rsidRPr="00A97303" w:rsidRDefault="00A97303" w:rsidP="00A97303"/>
    <w:p w14:paraId="4CDA8646" w14:textId="765E0664" w:rsidR="00A97303" w:rsidRPr="00A97303" w:rsidRDefault="00A97303" w:rsidP="00A97303"/>
    <w:p w14:paraId="102817CD" w14:textId="6D25D57B" w:rsidR="00A97303" w:rsidRPr="00A97303" w:rsidRDefault="00A97303" w:rsidP="00A97303"/>
    <w:p w14:paraId="5F7BD0DC" w14:textId="2C086775" w:rsidR="00A97303" w:rsidRPr="00A97303" w:rsidRDefault="00A97303" w:rsidP="00A97303"/>
    <w:p w14:paraId="5975BDAF" w14:textId="14FAB5AC" w:rsidR="00A97303" w:rsidRPr="00A97303" w:rsidRDefault="00A97303" w:rsidP="00A97303"/>
    <w:p w14:paraId="71184BD1" w14:textId="4C2183F1" w:rsidR="00A97303" w:rsidRPr="00A97303" w:rsidRDefault="00A97303" w:rsidP="00A97303"/>
    <w:p w14:paraId="3CCF877F" w14:textId="008DEFE7" w:rsidR="00A97303" w:rsidRPr="00A97303" w:rsidRDefault="00A97303" w:rsidP="00A97303"/>
    <w:p w14:paraId="60391F72" w14:textId="0A7850E7" w:rsidR="00A97303" w:rsidRPr="00A97303" w:rsidRDefault="00A97303" w:rsidP="00A97303"/>
    <w:p w14:paraId="44C46FDB" w14:textId="3F03F867" w:rsidR="00A97303" w:rsidRDefault="00A97303" w:rsidP="00A97303">
      <w:pPr>
        <w:rPr>
          <w:rFonts w:ascii="Times New Roman" w:hAnsi="Times New Roman" w:cs="Times New Roman"/>
        </w:rPr>
      </w:pPr>
    </w:p>
    <w:p w14:paraId="165D6B13" w14:textId="77777777" w:rsidR="00A97303" w:rsidRPr="00A97303" w:rsidRDefault="00A97303" w:rsidP="00A97303"/>
    <w:sectPr w:rsidR="00A97303" w:rsidRPr="00A97303"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E0B18" w14:textId="77777777" w:rsidR="00B10392" w:rsidRDefault="00B10392">
      <w:r>
        <w:separator/>
      </w:r>
    </w:p>
  </w:endnote>
  <w:endnote w:type="continuationSeparator" w:id="0">
    <w:p w14:paraId="3E27F8C8" w14:textId="77777777" w:rsidR="00B10392" w:rsidRDefault="00B1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FA95" w14:textId="77777777" w:rsidR="00B667C7" w:rsidRDefault="00B6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8A10" w14:textId="188BF1FC" w:rsidR="003A248A" w:rsidRPr="00B667C7" w:rsidRDefault="00B667C7" w:rsidP="00B667C7">
    <w:pPr>
      <w:pStyle w:val="Footer"/>
      <w:jc w:val="center"/>
      <w:rPr>
        <w:sz w:val="14"/>
      </w:rPr>
    </w:pPr>
    <w:r w:rsidRPr="00B667C7">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CC3B0" w14:textId="77777777" w:rsidR="00B667C7" w:rsidRDefault="00B6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3B697" w14:textId="77777777" w:rsidR="00B10392" w:rsidRDefault="00B10392">
      <w:r>
        <w:separator/>
      </w:r>
    </w:p>
  </w:footnote>
  <w:footnote w:type="continuationSeparator" w:id="0">
    <w:p w14:paraId="38A2082F" w14:textId="77777777" w:rsidR="00B10392" w:rsidRDefault="00B1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1B16" w14:textId="77777777" w:rsidR="00B667C7" w:rsidRDefault="00B6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0EDAD" w14:textId="77777777" w:rsidR="00EE5D8D" w:rsidRDefault="00EE5D8D">
    <w:pPr>
      <w:tabs>
        <w:tab w:val="left" w:pos="2280"/>
        <w:tab w:val="left" w:pos="3860"/>
      </w:tabs>
      <w:ind w:right="-308"/>
      <w:rPr>
        <w:sz w:val="2"/>
        <w:szCs w:val="2"/>
      </w:rPr>
    </w:pPr>
  </w:p>
  <w:p w14:paraId="08CAAEB0" w14:textId="77777777"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3213" w14:textId="77777777" w:rsidR="00B667C7" w:rsidRDefault="00B6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D022C"/>
    <w:rsid w:val="00004B80"/>
    <w:rsid w:val="000055E6"/>
    <w:rsid w:val="000056F7"/>
    <w:rsid w:val="00007E8E"/>
    <w:rsid w:val="00011A69"/>
    <w:rsid w:val="00013653"/>
    <w:rsid w:val="000202F0"/>
    <w:rsid w:val="00020651"/>
    <w:rsid w:val="00020AA2"/>
    <w:rsid w:val="00025FCD"/>
    <w:rsid w:val="00027DD8"/>
    <w:rsid w:val="000337BF"/>
    <w:rsid w:val="00034237"/>
    <w:rsid w:val="00034E0E"/>
    <w:rsid w:val="00036624"/>
    <w:rsid w:val="00041876"/>
    <w:rsid w:val="00043EC5"/>
    <w:rsid w:val="0005173B"/>
    <w:rsid w:val="00051DE3"/>
    <w:rsid w:val="000610E8"/>
    <w:rsid w:val="00062706"/>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97A26"/>
    <w:rsid w:val="000A24E2"/>
    <w:rsid w:val="000A39BF"/>
    <w:rsid w:val="000A53BD"/>
    <w:rsid w:val="000C2F11"/>
    <w:rsid w:val="000C35DE"/>
    <w:rsid w:val="000C3EB9"/>
    <w:rsid w:val="000C6379"/>
    <w:rsid w:val="000D1427"/>
    <w:rsid w:val="000D15DE"/>
    <w:rsid w:val="000D1EAF"/>
    <w:rsid w:val="000D3008"/>
    <w:rsid w:val="000D38F5"/>
    <w:rsid w:val="000E1337"/>
    <w:rsid w:val="000E236B"/>
    <w:rsid w:val="000E246F"/>
    <w:rsid w:val="000E4DD1"/>
    <w:rsid w:val="000F04FE"/>
    <w:rsid w:val="000F07E0"/>
    <w:rsid w:val="000F1EE2"/>
    <w:rsid w:val="000F2035"/>
    <w:rsid w:val="000F5A40"/>
    <w:rsid w:val="000F65F5"/>
    <w:rsid w:val="00100B65"/>
    <w:rsid w:val="00102C66"/>
    <w:rsid w:val="00104752"/>
    <w:rsid w:val="00105442"/>
    <w:rsid w:val="00107E48"/>
    <w:rsid w:val="00113511"/>
    <w:rsid w:val="001138EA"/>
    <w:rsid w:val="00114D0C"/>
    <w:rsid w:val="00117BD5"/>
    <w:rsid w:val="00121A21"/>
    <w:rsid w:val="00122D8A"/>
    <w:rsid w:val="00127C7B"/>
    <w:rsid w:val="001373D7"/>
    <w:rsid w:val="001426D2"/>
    <w:rsid w:val="001464BE"/>
    <w:rsid w:val="00147037"/>
    <w:rsid w:val="00150023"/>
    <w:rsid w:val="0015309B"/>
    <w:rsid w:val="0015759A"/>
    <w:rsid w:val="0016087C"/>
    <w:rsid w:val="00161BDF"/>
    <w:rsid w:val="001714F7"/>
    <w:rsid w:val="00172D4D"/>
    <w:rsid w:val="00173A2A"/>
    <w:rsid w:val="00175CD7"/>
    <w:rsid w:val="00177765"/>
    <w:rsid w:val="00185950"/>
    <w:rsid w:val="00185AB2"/>
    <w:rsid w:val="00185E74"/>
    <w:rsid w:val="00190D36"/>
    <w:rsid w:val="00193C03"/>
    <w:rsid w:val="001971C4"/>
    <w:rsid w:val="001A311F"/>
    <w:rsid w:val="001B0752"/>
    <w:rsid w:val="001B0C90"/>
    <w:rsid w:val="001B0F94"/>
    <w:rsid w:val="001B23F6"/>
    <w:rsid w:val="001B3A32"/>
    <w:rsid w:val="001B4DA6"/>
    <w:rsid w:val="001B666F"/>
    <w:rsid w:val="001C0C09"/>
    <w:rsid w:val="001C2DDA"/>
    <w:rsid w:val="001D03CC"/>
    <w:rsid w:val="001D0F85"/>
    <w:rsid w:val="001D24D8"/>
    <w:rsid w:val="001D3C5D"/>
    <w:rsid w:val="001E0674"/>
    <w:rsid w:val="001E3CA7"/>
    <w:rsid w:val="001E64B3"/>
    <w:rsid w:val="001E6BF8"/>
    <w:rsid w:val="001F291C"/>
    <w:rsid w:val="001F5677"/>
    <w:rsid w:val="00203533"/>
    <w:rsid w:val="00204314"/>
    <w:rsid w:val="00207FF6"/>
    <w:rsid w:val="00211673"/>
    <w:rsid w:val="0021226D"/>
    <w:rsid w:val="00212A56"/>
    <w:rsid w:val="00217525"/>
    <w:rsid w:val="00220059"/>
    <w:rsid w:val="00220A55"/>
    <w:rsid w:val="00220F23"/>
    <w:rsid w:val="00232B32"/>
    <w:rsid w:val="002335BD"/>
    <w:rsid w:val="00233BED"/>
    <w:rsid w:val="002340C8"/>
    <w:rsid w:val="002346D9"/>
    <w:rsid w:val="00236824"/>
    <w:rsid w:val="0024230E"/>
    <w:rsid w:val="00244A98"/>
    <w:rsid w:val="00252340"/>
    <w:rsid w:val="00252FA2"/>
    <w:rsid w:val="00253EE6"/>
    <w:rsid w:val="00254834"/>
    <w:rsid w:val="00262FEE"/>
    <w:rsid w:val="00266B59"/>
    <w:rsid w:val="00270C03"/>
    <w:rsid w:val="00270FD5"/>
    <w:rsid w:val="00274710"/>
    <w:rsid w:val="00276206"/>
    <w:rsid w:val="00277378"/>
    <w:rsid w:val="00277C5A"/>
    <w:rsid w:val="00282576"/>
    <w:rsid w:val="00282BDD"/>
    <w:rsid w:val="00285594"/>
    <w:rsid w:val="00286B2B"/>
    <w:rsid w:val="00290348"/>
    <w:rsid w:val="00291EF6"/>
    <w:rsid w:val="002A13CE"/>
    <w:rsid w:val="002A16B2"/>
    <w:rsid w:val="002A6B73"/>
    <w:rsid w:val="002A796A"/>
    <w:rsid w:val="002B38CB"/>
    <w:rsid w:val="002C0299"/>
    <w:rsid w:val="002C1598"/>
    <w:rsid w:val="002C1AD4"/>
    <w:rsid w:val="002C33F8"/>
    <w:rsid w:val="002C4BF2"/>
    <w:rsid w:val="002C5610"/>
    <w:rsid w:val="002C7FB1"/>
    <w:rsid w:val="002C7FB5"/>
    <w:rsid w:val="002D2F93"/>
    <w:rsid w:val="002D3B0A"/>
    <w:rsid w:val="002E207B"/>
    <w:rsid w:val="002E2C30"/>
    <w:rsid w:val="002F10B8"/>
    <w:rsid w:val="002F787C"/>
    <w:rsid w:val="002F7AC4"/>
    <w:rsid w:val="003004DC"/>
    <w:rsid w:val="00301F93"/>
    <w:rsid w:val="00307F8D"/>
    <w:rsid w:val="00307FDD"/>
    <w:rsid w:val="0031291E"/>
    <w:rsid w:val="00315859"/>
    <w:rsid w:val="00315C01"/>
    <w:rsid w:val="00320C13"/>
    <w:rsid w:val="0032256F"/>
    <w:rsid w:val="00324033"/>
    <w:rsid w:val="0032684C"/>
    <w:rsid w:val="00330B4C"/>
    <w:rsid w:val="00336302"/>
    <w:rsid w:val="00337DA3"/>
    <w:rsid w:val="003459DC"/>
    <w:rsid w:val="00350032"/>
    <w:rsid w:val="00350C58"/>
    <w:rsid w:val="0035145F"/>
    <w:rsid w:val="003519C3"/>
    <w:rsid w:val="00357403"/>
    <w:rsid w:val="00361399"/>
    <w:rsid w:val="0036223D"/>
    <w:rsid w:val="00363481"/>
    <w:rsid w:val="00365605"/>
    <w:rsid w:val="003656FA"/>
    <w:rsid w:val="003676B0"/>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96913"/>
    <w:rsid w:val="003A248A"/>
    <w:rsid w:val="003A62A9"/>
    <w:rsid w:val="003B3232"/>
    <w:rsid w:val="003B3670"/>
    <w:rsid w:val="003B6EEA"/>
    <w:rsid w:val="003B71C7"/>
    <w:rsid w:val="003C2F51"/>
    <w:rsid w:val="003C5009"/>
    <w:rsid w:val="003C5AE4"/>
    <w:rsid w:val="003D3654"/>
    <w:rsid w:val="003D3F54"/>
    <w:rsid w:val="003D63DD"/>
    <w:rsid w:val="003D79EF"/>
    <w:rsid w:val="003D7DF7"/>
    <w:rsid w:val="003E15AB"/>
    <w:rsid w:val="003E316B"/>
    <w:rsid w:val="003E3F6E"/>
    <w:rsid w:val="003E4339"/>
    <w:rsid w:val="003E47B0"/>
    <w:rsid w:val="003E4B45"/>
    <w:rsid w:val="003E4E52"/>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A10"/>
    <w:rsid w:val="00442CE9"/>
    <w:rsid w:val="00443D48"/>
    <w:rsid w:val="004443A7"/>
    <w:rsid w:val="00444F21"/>
    <w:rsid w:val="00447A96"/>
    <w:rsid w:val="00453F28"/>
    <w:rsid w:val="00455C49"/>
    <w:rsid w:val="004823C5"/>
    <w:rsid w:val="00485808"/>
    <w:rsid w:val="00486788"/>
    <w:rsid w:val="00494BAB"/>
    <w:rsid w:val="00495EAE"/>
    <w:rsid w:val="00497033"/>
    <w:rsid w:val="004A1180"/>
    <w:rsid w:val="004A27B8"/>
    <w:rsid w:val="004A5A7F"/>
    <w:rsid w:val="004B66AE"/>
    <w:rsid w:val="004C1FBD"/>
    <w:rsid w:val="004C42FA"/>
    <w:rsid w:val="004C49DE"/>
    <w:rsid w:val="004C5AAA"/>
    <w:rsid w:val="004C6EF6"/>
    <w:rsid w:val="004D02DA"/>
    <w:rsid w:val="004D0FD4"/>
    <w:rsid w:val="004D2A83"/>
    <w:rsid w:val="004D3F36"/>
    <w:rsid w:val="004E3E5A"/>
    <w:rsid w:val="004E6B0F"/>
    <w:rsid w:val="004E77CF"/>
    <w:rsid w:val="004F0EE3"/>
    <w:rsid w:val="004F2FA5"/>
    <w:rsid w:val="004F3022"/>
    <w:rsid w:val="00500F9D"/>
    <w:rsid w:val="00502593"/>
    <w:rsid w:val="00502A5D"/>
    <w:rsid w:val="00504825"/>
    <w:rsid w:val="00521BFE"/>
    <w:rsid w:val="00526769"/>
    <w:rsid w:val="005332DE"/>
    <w:rsid w:val="005335C1"/>
    <w:rsid w:val="00534EAF"/>
    <w:rsid w:val="00535AED"/>
    <w:rsid w:val="00536205"/>
    <w:rsid w:val="005374CE"/>
    <w:rsid w:val="00541482"/>
    <w:rsid w:val="00541E70"/>
    <w:rsid w:val="00545502"/>
    <w:rsid w:val="005479D6"/>
    <w:rsid w:val="005506E4"/>
    <w:rsid w:val="0055140F"/>
    <w:rsid w:val="0055324E"/>
    <w:rsid w:val="005602B5"/>
    <w:rsid w:val="00565797"/>
    <w:rsid w:val="00566240"/>
    <w:rsid w:val="005669A1"/>
    <w:rsid w:val="00567A0D"/>
    <w:rsid w:val="0057489C"/>
    <w:rsid w:val="0057564F"/>
    <w:rsid w:val="005758A5"/>
    <w:rsid w:val="00581B26"/>
    <w:rsid w:val="005852FF"/>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656A"/>
    <w:rsid w:val="005C65C2"/>
    <w:rsid w:val="005C780B"/>
    <w:rsid w:val="005D1766"/>
    <w:rsid w:val="005D4CBE"/>
    <w:rsid w:val="005D5A60"/>
    <w:rsid w:val="005E0E5A"/>
    <w:rsid w:val="005E12C8"/>
    <w:rsid w:val="005E1E26"/>
    <w:rsid w:val="005E470A"/>
    <w:rsid w:val="005E6A3C"/>
    <w:rsid w:val="005F121D"/>
    <w:rsid w:val="005F29D2"/>
    <w:rsid w:val="005F70DD"/>
    <w:rsid w:val="005F7FA8"/>
    <w:rsid w:val="00603D6F"/>
    <w:rsid w:val="0061013A"/>
    <w:rsid w:val="0061166B"/>
    <w:rsid w:val="00611DB3"/>
    <w:rsid w:val="00616005"/>
    <w:rsid w:val="00616AF0"/>
    <w:rsid w:val="00616FBF"/>
    <w:rsid w:val="00621371"/>
    <w:rsid w:val="006220A1"/>
    <w:rsid w:val="0062294C"/>
    <w:rsid w:val="00622C02"/>
    <w:rsid w:val="0062496B"/>
    <w:rsid w:val="00626EAB"/>
    <w:rsid w:val="0062783C"/>
    <w:rsid w:val="00627F8C"/>
    <w:rsid w:val="0063152E"/>
    <w:rsid w:val="0063251C"/>
    <w:rsid w:val="00633993"/>
    <w:rsid w:val="00634931"/>
    <w:rsid w:val="0064212A"/>
    <w:rsid w:val="00642944"/>
    <w:rsid w:val="00644C3A"/>
    <w:rsid w:val="0065688A"/>
    <w:rsid w:val="006568F8"/>
    <w:rsid w:val="0065756C"/>
    <w:rsid w:val="00657CEF"/>
    <w:rsid w:val="00660A7E"/>
    <w:rsid w:val="00663B49"/>
    <w:rsid w:val="006640AD"/>
    <w:rsid w:val="00666389"/>
    <w:rsid w:val="006707A6"/>
    <w:rsid w:val="00672189"/>
    <w:rsid w:val="006732DA"/>
    <w:rsid w:val="00680CDE"/>
    <w:rsid w:val="00681F9D"/>
    <w:rsid w:val="00682049"/>
    <w:rsid w:val="0068739F"/>
    <w:rsid w:val="00693709"/>
    <w:rsid w:val="0069491E"/>
    <w:rsid w:val="006A0279"/>
    <w:rsid w:val="006A0B78"/>
    <w:rsid w:val="006A3028"/>
    <w:rsid w:val="006A3ECC"/>
    <w:rsid w:val="006A609C"/>
    <w:rsid w:val="006A61AB"/>
    <w:rsid w:val="006B0C53"/>
    <w:rsid w:val="006B18D7"/>
    <w:rsid w:val="006B6498"/>
    <w:rsid w:val="006C353D"/>
    <w:rsid w:val="006C5A40"/>
    <w:rsid w:val="006D1DAE"/>
    <w:rsid w:val="006D5250"/>
    <w:rsid w:val="006D74F4"/>
    <w:rsid w:val="006E1759"/>
    <w:rsid w:val="006E1F9D"/>
    <w:rsid w:val="006E2792"/>
    <w:rsid w:val="006E5D82"/>
    <w:rsid w:val="006E7BAF"/>
    <w:rsid w:val="006F013C"/>
    <w:rsid w:val="006F0721"/>
    <w:rsid w:val="006F1AFE"/>
    <w:rsid w:val="006F7BB0"/>
    <w:rsid w:val="00701B0F"/>
    <w:rsid w:val="007034EC"/>
    <w:rsid w:val="007059C2"/>
    <w:rsid w:val="00714718"/>
    <w:rsid w:val="0071576A"/>
    <w:rsid w:val="00715848"/>
    <w:rsid w:val="00717DBF"/>
    <w:rsid w:val="0072286D"/>
    <w:rsid w:val="007261FA"/>
    <w:rsid w:val="00727E0F"/>
    <w:rsid w:val="00733234"/>
    <w:rsid w:val="00735FDA"/>
    <w:rsid w:val="00745B3A"/>
    <w:rsid w:val="00747174"/>
    <w:rsid w:val="00750E6B"/>
    <w:rsid w:val="00753986"/>
    <w:rsid w:val="0075450D"/>
    <w:rsid w:val="007611E7"/>
    <w:rsid w:val="00762225"/>
    <w:rsid w:val="00764902"/>
    <w:rsid w:val="0076637E"/>
    <w:rsid w:val="007707FD"/>
    <w:rsid w:val="0077087E"/>
    <w:rsid w:val="007740FC"/>
    <w:rsid w:val="0077678D"/>
    <w:rsid w:val="00784493"/>
    <w:rsid w:val="007910A1"/>
    <w:rsid w:val="00792422"/>
    <w:rsid w:val="0079260D"/>
    <w:rsid w:val="007937EC"/>
    <w:rsid w:val="00797277"/>
    <w:rsid w:val="007A1095"/>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E5102"/>
    <w:rsid w:val="007F1737"/>
    <w:rsid w:val="007F27B8"/>
    <w:rsid w:val="007F4EAA"/>
    <w:rsid w:val="007F5DDE"/>
    <w:rsid w:val="007F6928"/>
    <w:rsid w:val="00801C16"/>
    <w:rsid w:val="00803FF3"/>
    <w:rsid w:val="00813A12"/>
    <w:rsid w:val="008156A1"/>
    <w:rsid w:val="00822CA6"/>
    <w:rsid w:val="0082490C"/>
    <w:rsid w:val="0082515A"/>
    <w:rsid w:val="00827F84"/>
    <w:rsid w:val="00830C6A"/>
    <w:rsid w:val="00831B2E"/>
    <w:rsid w:val="008323C5"/>
    <w:rsid w:val="00846198"/>
    <w:rsid w:val="008467E9"/>
    <w:rsid w:val="00846E4E"/>
    <w:rsid w:val="008524E5"/>
    <w:rsid w:val="00853DF1"/>
    <w:rsid w:val="00853E83"/>
    <w:rsid w:val="00856241"/>
    <w:rsid w:val="008631C0"/>
    <w:rsid w:val="008637EF"/>
    <w:rsid w:val="00864A73"/>
    <w:rsid w:val="00870BFC"/>
    <w:rsid w:val="008741A6"/>
    <w:rsid w:val="008769FD"/>
    <w:rsid w:val="00877601"/>
    <w:rsid w:val="00877B4C"/>
    <w:rsid w:val="00877F4B"/>
    <w:rsid w:val="008859CD"/>
    <w:rsid w:val="00886ADF"/>
    <w:rsid w:val="0089019E"/>
    <w:rsid w:val="0089091C"/>
    <w:rsid w:val="00892DB4"/>
    <w:rsid w:val="00894690"/>
    <w:rsid w:val="00896912"/>
    <w:rsid w:val="008A05DE"/>
    <w:rsid w:val="008A0FD9"/>
    <w:rsid w:val="008B0C24"/>
    <w:rsid w:val="008B0D9B"/>
    <w:rsid w:val="008B1073"/>
    <w:rsid w:val="008B32E4"/>
    <w:rsid w:val="008B4B2A"/>
    <w:rsid w:val="008B6F3C"/>
    <w:rsid w:val="008C127B"/>
    <w:rsid w:val="008C19A2"/>
    <w:rsid w:val="008C1B2C"/>
    <w:rsid w:val="008C1D4B"/>
    <w:rsid w:val="008C2D35"/>
    <w:rsid w:val="008C4B06"/>
    <w:rsid w:val="008C6532"/>
    <w:rsid w:val="008D11BB"/>
    <w:rsid w:val="008E1C18"/>
    <w:rsid w:val="008E53E0"/>
    <w:rsid w:val="008E6CC2"/>
    <w:rsid w:val="008E7451"/>
    <w:rsid w:val="008F1149"/>
    <w:rsid w:val="008F24B0"/>
    <w:rsid w:val="008F36C7"/>
    <w:rsid w:val="008F3D22"/>
    <w:rsid w:val="008F40FB"/>
    <w:rsid w:val="008F5888"/>
    <w:rsid w:val="008F63B9"/>
    <w:rsid w:val="00901EE2"/>
    <w:rsid w:val="009020F7"/>
    <w:rsid w:val="009030D4"/>
    <w:rsid w:val="00905602"/>
    <w:rsid w:val="009066D6"/>
    <w:rsid w:val="00910A55"/>
    <w:rsid w:val="00912190"/>
    <w:rsid w:val="00917E23"/>
    <w:rsid w:val="009212D6"/>
    <w:rsid w:val="00921EF4"/>
    <w:rsid w:val="00933909"/>
    <w:rsid w:val="00934334"/>
    <w:rsid w:val="00935665"/>
    <w:rsid w:val="00935CC8"/>
    <w:rsid w:val="00937083"/>
    <w:rsid w:val="0094269C"/>
    <w:rsid w:val="00951542"/>
    <w:rsid w:val="00957838"/>
    <w:rsid w:val="0096009D"/>
    <w:rsid w:val="00960900"/>
    <w:rsid w:val="00960A98"/>
    <w:rsid w:val="00964388"/>
    <w:rsid w:val="00965BE6"/>
    <w:rsid w:val="00967324"/>
    <w:rsid w:val="00971644"/>
    <w:rsid w:val="00971AC4"/>
    <w:rsid w:val="0098023A"/>
    <w:rsid w:val="009808BC"/>
    <w:rsid w:val="00987035"/>
    <w:rsid w:val="0098769B"/>
    <w:rsid w:val="00992E0A"/>
    <w:rsid w:val="009939D6"/>
    <w:rsid w:val="009942D1"/>
    <w:rsid w:val="00995BBE"/>
    <w:rsid w:val="00997F96"/>
    <w:rsid w:val="009A0568"/>
    <w:rsid w:val="009A3911"/>
    <w:rsid w:val="009A4360"/>
    <w:rsid w:val="009A5235"/>
    <w:rsid w:val="009A5DA3"/>
    <w:rsid w:val="009A6A0D"/>
    <w:rsid w:val="009A6F8A"/>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18F8"/>
    <w:rsid w:val="009F2927"/>
    <w:rsid w:val="009F36B7"/>
    <w:rsid w:val="009F433F"/>
    <w:rsid w:val="009F7383"/>
    <w:rsid w:val="00A01890"/>
    <w:rsid w:val="00A022A7"/>
    <w:rsid w:val="00A046B6"/>
    <w:rsid w:val="00A046BA"/>
    <w:rsid w:val="00A118DB"/>
    <w:rsid w:val="00A123BB"/>
    <w:rsid w:val="00A15010"/>
    <w:rsid w:val="00A20807"/>
    <w:rsid w:val="00A21C75"/>
    <w:rsid w:val="00A2347A"/>
    <w:rsid w:val="00A23B1D"/>
    <w:rsid w:val="00A24339"/>
    <w:rsid w:val="00A31D43"/>
    <w:rsid w:val="00A32494"/>
    <w:rsid w:val="00A330ED"/>
    <w:rsid w:val="00A337A2"/>
    <w:rsid w:val="00A456B2"/>
    <w:rsid w:val="00A45A90"/>
    <w:rsid w:val="00A46B25"/>
    <w:rsid w:val="00A5221E"/>
    <w:rsid w:val="00A55605"/>
    <w:rsid w:val="00A60B01"/>
    <w:rsid w:val="00A6118D"/>
    <w:rsid w:val="00A62592"/>
    <w:rsid w:val="00A67156"/>
    <w:rsid w:val="00A6798D"/>
    <w:rsid w:val="00A701F7"/>
    <w:rsid w:val="00A7113E"/>
    <w:rsid w:val="00A74A91"/>
    <w:rsid w:val="00A77A05"/>
    <w:rsid w:val="00A82007"/>
    <w:rsid w:val="00A871DF"/>
    <w:rsid w:val="00A917A6"/>
    <w:rsid w:val="00A91853"/>
    <w:rsid w:val="00A918AF"/>
    <w:rsid w:val="00A92667"/>
    <w:rsid w:val="00A92E89"/>
    <w:rsid w:val="00A96A8C"/>
    <w:rsid w:val="00A97303"/>
    <w:rsid w:val="00AA0225"/>
    <w:rsid w:val="00AA1C61"/>
    <w:rsid w:val="00AA5494"/>
    <w:rsid w:val="00AB4F53"/>
    <w:rsid w:val="00AB732F"/>
    <w:rsid w:val="00AC4433"/>
    <w:rsid w:val="00AC60E1"/>
    <w:rsid w:val="00AC692D"/>
    <w:rsid w:val="00AD06C2"/>
    <w:rsid w:val="00AD32F1"/>
    <w:rsid w:val="00AD46A7"/>
    <w:rsid w:val="00AD669C"/>
    <w:rsid w:val="00AD7DE4"/>
    <w:rsid w:val="00AE2200"/>
    <w:rsid w:val="00AE45CF"/>
    <w:rsid w:val="00AE7DAE"/>
    <w:rsid w:val="00AF1018"/>
    <w:rsid w:val="00AF5286"/>
    <w:rsid w:val="00AF52D9"/>
    <w:rsid w:val="00B0208A"/>
    <w:rsid w:val="00B0232B"/>
    <w:rsid w:val="00B02DAE"/>
    <w:rsid w:val="00B07912"/>
    <w:rsid w:val="00B10392"/>
    <w:rsid w:val="00B10417"/>
    <w:rsid w:val="00B114E8"/>
    <w:rsid w:val="00B202AC"/>
    <w:rsid w:val="00B2073B"/>
    <w:rsid w:val="00B20D30"/>
    <w:rsid w:val="00B21AB7"/>
    <w:rsid w:val="00B26B94"/>
    <w:rsid w:val="00B27888"/>
    <w:rsid w:val="00B303E6"/>
    <w:rsid w:val="00B3088D"/>
    <w:rsid w:val="00B314EC"/>
    <w:rsid w:val="00B315CC"/>
    <w:rsid w:val="00B317F7"/>
    <w:rsid w:val="00B319A7"/>
    <w:rsid w:val="00B322D0"/>
    <w:rsid w:val="00B34C9F"/>
    <w:rsid w:val="00B36A19"/>
    <w:rsid w:val="00B40398"/>
    <w:rsid w:val="00B41D74"/>
    <w:rsid w:val="00B42645"/>
    <w:rsid w:val="00B42B17"/>
    <w:rsid w:val="00B4501B"/>
    <w:rsid w:val="00B5198B"/>
    <w:rsid w:val="00B51A77"/>
    <w:rsid w:val="00B52673"/>
    <w:rsid w:val="00B603AF"/>
    <w:rsid w:val="00B61141"/>
    <w:rsid w:val="00B61272"/>
    <w:rsid w:val="00B63117"/>
    <w:rsid w:val="00B667C7"/>
    <w:rsid w:val="00B7059B"/>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6E70"/>
    <w:rsid w:val="00BB26B1"/>
    <w:rsid w:val="00BB42FC"/>
    <w:rsid w:val="00BB7F26"/>
    <w:rsid w:val="00BC27E8"/>
    <w:rsid w:val="00BC2D7B"/>
    <w:rsid w:val="00BC5284"/>
    <w:rsid w:val="00BD0B8F"/>
    <w:rsid w:val="00BD1583"/>
    <w:rsid w:val="00BD2F66"/>
    <w:rsid w:val="00BD4A08"/>
    <w:rsid w:val="00BD4FF9"/>
    <w:rsid w:val="00BD580A"/>
    <w:rsid w:val="00BD5EF5"/>
    <w:rsid w:val="00BE091C"/>
    <w:rsid w:val="00BE17B2"/>
    <w:rsid w:val="00BE25A3"/>
    <w:rsid w:val="00BE5C50"/>
    <w:rsid w:val="00BF4480"/>
    <w:rsid w:val="00C06871"/>
    <w:rsid w:val="00C06AE4"/>
    <w:rsid w:val="00C07C33"/>
    <w:rsid w:val="00C15FC9"/>
    <w:rsid w:val="00C16AC2"/>
    <w:rsid w:val="00C20BE7"/>
    <w:rsid w:val="00C213CC"/>
    <w:rsid w:val="00C22C7C"/>
    <w:rsid w:val="00C23B15"/>
    <w:rsid w:val="00C245FD"/>
    <w:rsid w:val="00C24F5D"/>
    <w:rsid w:val="00C30007"/>
    <w:rsid w:val="00C40050"/>
    <w:rsid w:val="00C40563"/>
    <w:rsid w:val="00C422E0"/>
    <w:rsid w:val="00C42756"/>
    <w:rsid w:val="00C46BB4"/>
    <w:rsid w:val="00C5077E"/>
    <w:rsid w:val="00C51B92"/>
    <w:rsid w:val="00C521F5"/>
    <w:rsid w:val="00C60909"/>
    <w:rsid w:val="00C7007E"/>
    <w:rsid w:val="00C72759"/>
    <w:rsid w:val="00C73861"/>
    <w:rsid w:val="00C73F2A"/>
    <w:rsid w:val="00C7756B"/>
    <w:rsid w:val="00C8107A"/>
    <w:rsid w:val="00C85D86"/>
    <w:rsid w:val="00C87758"/>
    <w:rsid w:val="00C9097A"/>
    <w:rsid w:val="00C92177"/>
    <w:rsid w:val="00C943A5"/>
    <w:rsid w:val="00C9565F"/>
    <w:rsid w:val="00C9649E"/>
    <w:rsid w:val="00CA10EC"/>
    <w:rsid w:val="00CA12BD"/>
    <w:rsid w:val="00CA53B3"/>
    <w:rsid w:val="00CA5A76"/>
    <w:rsid w:val="00CA6E64"/>
    <w:rsid w:val="00CA7986"/>
    <w:rsid w:val="00CB05D7"/>
    <w:rsid w:val="00CB1156"/>
    <w:rsid w:val="00CB7728"/>
    <w:rsid w:val="00CC2E51"/>
    <w:rsid w:val="00CC520D"/>
    <w:rsid w:val="00CC6AFE"/>
    <w:rsid w:val="00CC78A3"/>
    <w:rsid w:val="00CD25CE"/>
    <w:rsid w:val="00CD5461"/>
    <w:rsid w:val="00CD783C"/>
    <w:rsid w:val="00CE186F"/>
    <w:rsid w:val="00CE2C2F"/>
    <w:rsid w:val="00CE5DAE"/>
    <w:rsid w:val="00CF2381"/>
    <w:rsid w:val="00CF27D3"/>
    <w:rsid w:val="00CF738D"/>
    <w:rsid w:val="00D016C7"/>
    <w:rsid w:val="00D0213B"/>
    <w:rsid w:val="00D0277A"/>
    <w:rsid w:val="00D03029"/>
    <w:rsid w:val="00D033A3"/>
    <w:rsid w:val="00D04784"/>
    <w:rsid w:val="00D05CFE"/>
    <w:rsid w:val="00D12A1B"/>
    <w:rsid w:val="00D12F07"/>
    <w:rsid w:val="00D225B7"/>
    <w:rsid w:val="00D227C2"/>
    <w:rsid w:val="00D22A12"/>
    <w:rsid w:val="00D24CE0"/>
    <w:rsid w:val="00D30850"/>
    <w:rsid w:val="00D3578A"/>
    <w:rsid w:val="00D35D17"/>
    <w:rsid w:val="00D36584"/>
    <w:rsid w:val="00D36A50"/>
    <w:rsid w:val="00D400EC"/>
    <w:rsid w:val="00D41698"/>
    <w:rsid w:val="00D419FB"/>
    <w:rsid w:val="00D451F2"/>
    <w:rsid w:val="00D54E49"/>
    <w:rsid w:val="00D56B34"/>
    <w:rsid w:val="00D62A84"/>
    <w:rsid w:val="00D700EA"/>
    <w:rsid w:val="00D71AFB"/>
    <w:rsid w:val="00D73890"/>
    <w:rsid w:val="00D82A6D"/>
    <w:rsid w:val="00D84180"/>
    <w:rsid w:val="00D84F10"/>
    <w:rsid w:val="00D85CE4"/>
    <w:rsid w:val="00D956F7"/>
    <w:rsid w:val="00DA1F0C"/>
    <w:rsid w:val="00DA2195"/>
    <w:rsid w:val="00DA26CF"/>
    <w:rsid w:val="00DA5F47"/>
    <w:rsid w:val="00DA7882"/>
    <w:rsid w:val="00DA7F51"/>
    <w:rsid w:val="00DB294A"/>
    <w:rsid w:val="00DB38BE"/>
    <w:rsid w:val="00DB430B"/>
    <w:rsid w:val="00DB4823"/>
    <w:rsid w:val="00DB4B29"/>
    <w:rsid w:val="00DB695E"/>
    <w:rsid w:val="00DB754E"/>
    <w:rsid w:val="00DC0AA7"/>
    <w:rsid w:val="00DC1844"/>
    <w:rsid w:val="00DC2527"/>
    <w:rsid w:val="00DC2C2D"/>
    <w:rsid w:val="00DC38EE"/>
    <w:rsid w:val="00DD127A"/>
    <w:rsid w:val="00DD336A"/>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816"/>
    <w:rsid w:val="00E1089A"/>
    <w:rsid w:val="00E117A5"/>
    <w:rsid w:val="00E12A05"/>
    <w:rsid w:val="00E160D8"/>
    <w:rsid w:val="00E169D8"/>
    <w:rsid w:val="00E16A48"/>
    <w:rsid w:val="00E16C80"/>
    <w:rsid w:val="00E24175"/>
    <w:rsid w:val="00E27687"/>
    <w:rsid w:val="00E27C14"/>
    <w:rsid w:val="00E27CFE"/>
    <w:rsid w:val="00E31CF4"/>
    <w:rsid w:val="00E362C3"/>
    <w:rsid w:val="00E371CC"/>
    <w:rsid w:val="00E40A34"/>
    <w:rsid w:val="00E43425"/>
    <w:rsid w:val="00E479A3"/>
    <w:rsid w:val="00E51942"/>
    <w:rsid w:val="00E51F90"/>
    <w:rsid w:val="00E53438"/>
    <w:rsid w:val="00E53780"/>
    <w:rsid w:val="00E569C9"/>
    <w:rsid w:val="00E56E0F"/>
    <w:rsid w:val="00E65BB6"/>
    <w:rsid w:val="00E65EC4"/>
    <w:rsid w:val="00E66D74"/>
    <w:rsid w:val="00E66E48"/>
    <w:rsid w:val="00E71014"/>
    <w:rsid w:val="00E71133"/>
    <w:rsid w:val="00E71C02"/>
    <w:rsid w:val="00E731D7"/>
    <w:rsid w:val="00E73497"/>
    <w:rsid w:val="00E7604C"/>
    <w:rsid w:val="00E8792C"/>
    <w:rsid w:val="00E94964"/>
    <w:rsid w:val="00E9711C"/>
    <w:rsid w:val="00EA5DEF"/>
    <w:rsid w:val="00EA6BB1"/>
    <w:rsid w:val="00EB05BB"/>
    <w:rsid w:val="00EB22AF"/>
    <w:rsid w:val="00EB23CE"/>
    <w:rsid w:val="00EB2C19"/>
    <w:rsid w:val="00EB4082"/>
    <w:rsid w:val="00EB49F8"/>
    <w:rsid w:val="00EC04EA"/>
    <w:rsid w:val="00EC16EB"/>
    <w:rsid w:val="00EC17DB"/>
    <w:rsid w:val="00EC2E7D"/>
    <w:rsid w:val="00EC3ECC"/>
    <w:rsid w:val="00ED022C"/>
    <w:rsid w:val="00ED5FA4"/>
    <w:rsid w:val="00ED6C70"/>
    <w:rsid w:val="00ED6F50"/>
    <w:rsid w:val="00ED7B71"/>
    <w:rsid w:val="00EE0B18"/>
    <w:rsid w:val="00EE0CC5"/>
    <w:rsid w:val="00EE1422"/>
    <w:rsid w:val="00EE1E15"/>
    <w:rsid w:val="00EE5D8D"/>
    <w:rsid w:val="00EE6C89"/>
    <w:rsid w:val="00EE7D7E"/>
    <w:rsid w:val="00F00ADE"/>
    <w:rsid w:val="00F03A12"/>
    <w:rsid w:val="00F11124"/>
    <w:rsid w:val="00F122C9"/>
    <w:rsid w:val="00F127FD"/>
    <w:rsid w:val="00F12CBE"/>
    <w:rsid w:val="00F16856"/>
    <w:rsid w:val="00F20139"/>
    <w:rsid w:val="00F20B0E"/>
    <w:rsid w:val="00F20C8F"/>
    <w:rsid w:val="00F2209D"/>
    <w:rsid w:val="00F234E2"/>
    <w:rsid w:val="00F303F0"/>
    <w:rsid w:val="00F30939"/>
    <w:rsid w:val="00F3393A"/>
    <w:rsid w:val="00F3475E"/>
    <w:rsid w:val="00F366ED"/>
    <w:rsid w:val="00F36F86"/>
    <w:rsid w:val="00F37ADC"/>
    <w:rsid w:val="00F401D2"/>
    <w:rsid w:val="00F402B4"/>
    <w:rsid w:val="00F42608"/>
    <w:rsid w:val="00F440D5"/>
    <w:rsid w:val="00F55F08"/>
    <w:rsid w:val="00F5724C"/>
    <w:rsid w:val="00F60629"/>
    <w:rsid w:val="00F649C0"/>
    <w:rsid w:val="00F65CA2"/>
    <w:rsid w:val="00F66EC0"/>
    <w:rsid w:val="00F67B48"/>
    <w:rsid w:val="00F70732"/>
    <w:rsid w:val="00F711F3"/>
    <w:rsid w:val="00F71DFF"/>
    <w:rsid w:val="00F7207C"/>
    <w:rsid w:val="00F72716"/>
    <w:rsid w:val="00F75BDB"/>
    <w:rsid w:val="00F75BDF"/>
    <w:rsid w:val="00F81F7E"/>
    <w:rsid w:val="00F81F99"/>
    <w:rsid w:val="00F855A3"/>
    <w:rsid w:val="00F860DE"/>
    <w:rsid w:val="00F90F0D"/>
    <w:rsid w:val="00F91FB3"/>
    <w:rsid w:val="00F978B3"/>
    <w:rsid w:val="00FA2D80"/>
    <w:rsid w:val="00FB5A80"/>
    <w:rsid w:val="00FB625A"/>
    <w:rsid w:val="00FC031A"/>
    <w:rsid w:val="00FC1485"/>
    <w:rsid w:val="00FC739B"/>
    <w:rsid w:val="00FD18A7"/>
    <w:rsid w:val="00FD3619"/>
    <w:rsid w:val="00FD50DA"/>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BB3D0"/>
  <w14:defaultImageDpi w14:val="0"/>
  <w15:docId w15:val="{C2C54130-5B4C-45FF-BFFB-1402EA18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16312">
      <w:bodyDiv w:val="1"/>
      <w:marLeft w:val="0"/>
      <w:marRight w:val="0"/>
      <w:marTop w:val="0"/>
      <w:marBottom w:val="0"/>
      <w:divBdr>
        <w:top w:val="none" w:sz="0" w:space="0" w:color="auto"/>
        <w:left w:val="none" w:sz="0" w:space="0" w:color="auto"/>
        <w:bottom w:val="none" w:sz="0" w:space="0" w:color="auto"/>
        <w:right w:val="none" w:sz="0" w:space="0" w:color="auto"/>
      </w:divBdr>
    </w:div>
    <w:div w:id="1954827577">
      <w:marLeft w:val="0"/>
      <w:marRight w:val="0"/>
      <w:marTop w:val="0"/>
      <w:marBottom w:val="0"/>
      <w:divBdr>
        <w:top w:val="none" w:sz="0" w:space="0" w:color="auto"/>
        <w:left w:val="none" w:sz="0" w:space="0" w:color="auto"/>
        <w:bottom w:val="none" w:sz="0" w:space="0" w:color="auto"/>
        <w:right w:val="none" w:sz="0" w:space="0" w:color="auto"/>
      </w:divBdr>
    </w:div>
    <w:div w:id="1954827578">
      <w:marLeft w:val="0"/>
      <w:marRight w:val="0"/>
      <w:marTop w:val="0"/>
      <w:marBottom w:val="0"/>
      <w:divBdr>
        <w:top w:val="none" w:sz="0" w:space="0" w:color="auto"/>
        <w:left w:val="none" w:sz="0" w:space="0" w:color="auto"/>
        <w:bottom w:val="none" w:sz="0" w:space="0" w:color="auto"/>
        <w:right w:val="none" w:sz="0" w:space="0" w:color="auto"/>
      </w:divBdr>
    </w:div>
    <w:div w:id="1954827579">
      <w:marLeft w:val="0"/>
      <w:marRight w:val="0"/>
      <w:marTop w:val="0"/>
      <w:marBottom w:val="0"/>
      <w:divBdr>
        <w:top w:val="none" w:sz="0" w:space="0" w:color="auto"/>
        <w:left w:val="none" w:sz="0" w:space="0" w:color="auto"/>
        <w:bottom w:val="none" w:sz="0" w:space="0" w:color="auto"/>
        <w:right w:val="none" w:sz="0" w:space="0" w:color="auto"/>
      </w:divBdr>
    </w:div>
    <w:div w:id="1954827580">
      <w:marLeft w:val="0"/>
      <w:marRight w:val="0"/>
      <w:marTop w:val="0"/>
      <w:marBottom w:val="0"/>
      <w:divBdr>
        <w:top w:val="none" w:sz="0" w:space="0" w:color="auto"/>
        <w:left w:val="none" w:sz="0" w:space="0" w:color="auto"/>
        <w:bottom w:val="none" w:sz="0" w:space="0" w:color="auto"/>
        <w:right w:val="none" w:sz="0" w:space="0" w:color="auto"/>
      </w:divBdr>
    </w:div>
    <w:div w:id="1954827581">
      <w:marLeft w:val="0"/>
      <w:marRight w:val="0"/>
      <w:marTop w:val="0"/>
      <w:marBottom w:val="0"/>
      <w:divBdr>
        <w:top w:val="none" w:sz="0" w:space="0" w:color="auto"/>
        <w:left w:val="none" w:sz="0" w:space="0" w:color="auto"/>
        <w:bottom w:val="none" w:sz="0" w:space="0" w:color="auto"/>
        <w:right w:val="none" w:sz="0" w:space="0" w:color="auto"/>
      </w:divBdr>
    </w:div>
    <w:div w:id="1954827582">
      <w:marLeft w:val="0"/>
      <w:marRight w:val="0"/>
      <w:marTop w:val="0"/>
      <w:marBottom w:val="0"/>
      <w:divBdr>
        <w:top w:val="none" w:sz="0" w:space="0" w:color="auto"/>
        <w:left w:val="none" w:sz="0" w:space="0" w:color="auto"/>
        <w:bottom w:val="none" w:sz="0" w:space="0" w:color="auto"/>
        <w:right w:val="none" w:sz="0" w:space="0" w:color="auto"/>
      </w:divBdr>
    </w:div>
    <w:div w:id="1954827583">
      <w:marLeft w:val="0"/>
      <w:marRight w:val="0"/>
      <w:marTop w:val="0"/>
      <w:marBottom w:val="0"/>
      <w:divBdr>
        <w:top w:val="none" w:sz="0" w:space="0" w:color="auto"/>
        <w:left w:val="none" w:sz="0" w:space="0" w:color="auto"/>
        <w:bottom w:val="none" w:sz="0" w:space="0" w:color="auto"/>
        <w:right w:val="none" w:sz="0" w:space="0" w:color="auto"/>
      </w:divBdr>
    </w:div>
    <w:div w:id="1954827584">
      <w:marLeft w:val="0"/>
      <w:marRight w:val="0"/>
      <w:marTop w:val="0"/>
      <w:marBottom w:val="0"/>
      <w:divBdr>
        <w:top w:val="none" w:sz="0" w:space="0" w:color="auto"/>
        <w:left w:val="none" w:sz="0" w:space="0" w:color="auto"/>
        <w:bottom w:val="none" w:sz="0" w:space="0" w:color="auto"/>
        <w:right w:val="none" w:sz="0" w:space="0" w:color="auto"/>
      </w:divBdr>
    </w:div>
    <w:div w:id="1954827585">
      <w:marLeft w:val="0"/>
      <w:marRight w:val="0"/>
      <w:marTop w:val="0"/>
      <w:marBottom w:val="0"/>
      <w:divBdr>
        <w:top w:val="none" w:sz="0" w:space="0" w:color="auto"/>
        <w:left w:val="none" w:sz="0" w:space="0" w:color="auto"/>
        <w:bottom w:val="none" w:sz="0" w:space="0" w:color="auto"/>
        <w:right w:val="none" w:sz="0" w:space="0" w:color="auto"/>
      </w:divBdr>
    </w:div>
    <w:div w:id="1954827586">
      <w:marLeft w:val="0"/>
      <w:marRight w:val="0"/>
      <w:marTop w:val="0"/>
      <w:marBottom w:val="0"/>
      <w:divBdr>
        <w:top w:val="none" w:sz="0" w:space="0" w:color="auto"/>
        <w:left w:val="none" w:sz="0" w:space="0" w:color="auto"/>
        <w:bottom w:val="none" w:sz="0" w:space="0" w:color="auto"/>
        <w:right w:val="none" w:sz="0" w:space="0" w:color="auto"/>
      </w:divBdr>
    </w:div>
    <w:div w:id="1954827587">
      <w:marLeft w:val="0"/>
      <w:marRight w:val="0"/>
      <w:marTop w:val="0"/>
      <w:marBottom w:val="0"/>
      <w:divBdr>
        <w:top w:val="none" w:sz="0" w:space="0" w:color="auto"/>
        <w:left w:val="none" w:sz="0" w:space="0" w:color="auto"/>
        <w:bottom w:val="none" w:sz="0" w:space="0" w:color="auto"/>
        <w:right w:val="none" w:sz="0" w:space="0" w:color="auto"/>
      </w:divBdr>
    </w:div>
    <w:div w:id="1954827588">
      <w:marLeft w:val="0"/>
      <w:marRight w:val="0"/>
      <w:marTop w:val="0"/>
      <w:marBottom w:val="0"/>
      <w:divBdr>
        <w:top w:val="none" w:sz="0" w:space="0" w:color="auto"/>
        <w:left w:val="none" w:sz="0" w:space="0" w:color="auto"/>
        <w:bottom w:val="none" w:sz="0" w:space="0" w:color="auto"/>
        <w:right w:val="none" w:sz="0" w:space="0" w:color="auto"/>
      </w:divBdr>
    </w:div>
    <w:div w:id="1954827589">
      <w:marLeft w:val="0"/>
      <w:marRight w:val="0"/>
      <w:marTop w:val="0"/>
      <w:marBottom w:val="0"/>
      <w:divBdr>
        <w:top w:val="none" w:sz="0" w:space="0" w:color="auto"/>
        <w:left w:val="none" w:sz="0" w:space="0" w:color="auto"/>
        <w:bottom w:val="none" w:sz="0" w:space="0" w:color="auto"/>
        <w:right w:val="none" w:sz="0" w:space="0" w:color="auto"/>
      </w:divBdr>
    </w:div>
    <w:div w:id="1954827590">
      <w:marLeft w:val="0"/>
      <w:marRight w:val="0"/>
      <w:marTop w:val="0"/>
      <w:marBottom w:val="0"/>
      <w:divBdr>
        <w:top w:val="none" w:sz="0" w:space="0" w:color="auto"/>
        <w:left w:val="none" w:sz="0" w:space="0" w:color="auto"/>
        <w:bottom w:val="none" w:sz="0" w:space="0" w:color="auto"/>
        <w:right w:val="none" w:sz="0" w:space="0" w:color="auto"/>
      </w:divBdr>
    </w:div>
    <w:div w:id="1954827591">
      <w:marLeft w:val="0"/>
      <w:marRight w:val="0"/>
      <w:marTop w:val="0"/>
      <w:marBottom w:val="0"/>
      <w:divBdr>
        <w:top w:val="none" w:sz="0" w:space="0" w:color="auto"/>
        <w:left w:val="none" w:sz="0" w:space="0" w:color="auto"/>
        <w:bottom w:val="none" w:sz="0" w:space="0" w:color="auto"/>
        <w:right w:val="none" w:sz="0" w:space="0" w:color="auto"/>
      </w:divBdr>
    </w:div>
    <w:div w:id="1954827592">
      <w:marLeft w:val="0"/>
      <w:marRight w:val="0"/>
      <w:marTop w:val="0"/>
      <w:marBottom w:val="0"/>
      <w:divBdr>
        <w:top w:val="none" w:sz="0" w:space="0" w:color="auto"/>
        <w:left w:val="none" w:sz="0" w:space="0" w:color="auto"/>
        <w:bottom w:val="none" w:sz="0" w:space="0" w:color="auto"/>
        <w:right w:val="none" w:sz="0" w:space="0" w:color="auto"/>
      </w:divBdr>
    </w:div>
    <w:div w:id="1954827593">
      <w:marLeft w:val="0"/>
      <w:marRight w:val="0"/>
      <w:marTop w:val="0"/>
      <w:marBottom w:val="0"/>
      <w:divBdr>
        <w:top w:val="none" w:sz="0" w:space="0" w:color="auto"/>
        <w:left w:val="none" w:sz="0" w:space="0" w:color="auto"/>
        <w:bottom w:val="none" w:sz="0" w:space="0" w:color="auto"/>
        <w:right w:val="none" w:sz="0" w:space="0" w:color="auto"/>
      </w:divBdr>
    </w:div>
    <w:div w:id="1954827594">
      <w:marLeft w:val="0"/>
      <w:marRight w:val="0"/>
      <w:marTop w:val="0"/>
      <w:marBottom w:val="0"/>
      <w:divBdr>
        <w:top w:val="none" w:sz="0" w:space="0" w:color="auto"/>
        <w:left w:val="none" w:sz="0" w:space="0" w:color="auto"/>
        <w:bottom w:val="none" w:sz="0" w:space="0" w:color="auto"/>
        <w:right w:val="none" w:sz="0" w:space="0" w:color="auto"/>
      </w:divBdr>
    </w:div>
    <w:div w:id="1954827595">
      <w:marLeft w:val="0"/>
      <w:marRight w:val="0"/>
      <w:marTop w:val="0"/>
      <w:marBottom w:val="0"/>
      <w:divBdr>
        <w:top w:val="none" w:sz="0" w:space="0" w:color="auto"/>
        <w:left w:val="none" w:sz="0" w:space="0" w:color="auto"/>
        <w:bottom w:val="none" w:sz="0" w:space="0" w:color="auto"/>
        <w:right w:val="none" w:sz="0" w:space="0" w:color="auto"/>
      </w:divBdr>
    </w:div>
    <w:div w:id="1954827596">
      <w:marLeft w:val="0"/>
      <w:marRight w:val="0"/>
      <w:marTop w:val="0"/>
      <w:marBottom w:val="0"/>
      <w:divBdr>
        <w:top w:val="none" w:sz="0" w:space="0" w:color="auto"/>
        <w:left w:val="none" w:sz="0" w:space="0" w:color="auto"/>
        <w:bottom w:val="none" w:sz="0" w:space="0" w:color="auto"/>
        <w:right w:val="none" w:sz="0" w:space="0" w:color="auto"/>
      </w:divBdr>
    </w:div>
    <w:div w:id="1954827597">
      <w:marLeft w:val="0"/>
      <w:marRight w:val="0"/>
      <w:marTop w:val="0"/>
      <w:marBottom w:val="0"/>
      <w:divBdr>
        <w:top w:val="none" w:sz="0" w:space="0" w:color="auto"/>
        <w:left w:val="none" w:sz="0" w:space="0" w:color="auto"/>
        <w:bottom w:val="none" w:sz="0" w:space="0" w:color="auto"/>
        <w:right w:val="none" w:sz="0" w:space="0" w:color="auto"/>
      </w:divBdr>
    </w:div>
    <w:div w:id="1954827598">
      <w:marLeft w:val="0"/>
      <w:marRight w:val="0"/>
      <w:marTop w:val="0"/>
      <w:marBottom w:val="0"/>
      <w:divBdr>
        <w:top w:val="none" w:sz="0" w:space="0" w:color="auto"/>
        <w:left w:val="none" w:sz="0" w:space="0" w:color="auto"/>
        <w:bottom w:val="none" w:sz="0" w:space="0" w:color="auto"/>
        <w:right w:val="none" w:sz="0" w:space="0" w:color="auto"/>
      </w:divBdr>
    </w:div>
    <w:div w:id="1954827599">
      <w:marLeft w:val="0"/>
      <w:marRight w:val="0"/>
      <w:marTop w:val="0"/>
      <w:marBottom w:val="0"/>
      <w:divBdr>
        <w:top w:val="none" w:sz="0" w:space="0" w:color="auto"/>
        <w:left w:val="none" w:sz="0" w:space="0" w:color="auto"/>
        <w:bottom w:val="none" w:sz="0" w:space="0" w:color="auto"/>
        <w:right w:val="none" w:sz="0" w:space="0" w:color="auto"/>
      </w:divBdr>
    </w:div>
    <w:div w:id="1954827600">
      <w:marLeft w:val="0"/>
      <w:marRight w:val="0"/>
      <w:marTop w:val="0"/>
      <w:marBottom w:val="0"/>
      <w:divBdr>
        <w:top w:val="none" w:sz="0" w:space="0" w:color="auto"/>
        <w:left w:val="none" w:sz="0" w:space="0" w:color="auto"/>
        <w:bottom w:val="none" w:sz="0" w:space="0" w:color="auto"/>
        <w:right w:val="none" w:sz="0" w:space="0" w:color="auto"/>
      </w:divBdr>
    </w:div>
    <w:div w:id="1954827601">
      <w:marLeft w:val="0"/>
      <w:marRight w:val="0"/>
      <w:marTop w:val="0"/>
      <w:marBottom w:val="0"/>
      <w:divBdr>
        <w:top w:val="none" w:sz="0" w:space="0" w:color="auto"/>
        <w:left w:val="none" w:sz="0" w:space="0" w:color="auto"/>
        <w:bottom w:val="none" w:sz="0" w:space="0" w:color="auto"/>
        <w:right w:val="none" w:sz="0" w:space="0" w:color="auto"/>
      </w:divBdr>
    </w:div>
    <w:div w:id="1954827602">
      <w:marLeft w:val="0"/>
      <w:marRight w:val="0"/>
      <w:marTop w:val="0"/>
      <w:marBottom w:val="0"/>
      <w:divBdr>
        <w:top w:val="none" w:sz="0" w:space="0" w:color="auto"/>
        <w:left w:val="none" w:sz="0" w:space="0" w:color="auto"/>
        <w:bottom w:val="none" w:sz="0" w:space="0" w:color="auto"/>
        <w:right w:val="none" w:sz="0" w:space="0" w:color="auto"/>
      </w:divBdr>
    </w:div>
    <w:div w:id="1954827603">
      <w:marLeft w:val="0"/>
      <w:marRight w:val="0"/>
      <w:marTop w:val="0"/>
      <w:marBottom w:val="0"/>
      <w:divBdr>
        <w:top w:val="none" w:sz="0" w:space="0" w:color="auto"/>
        <w:left w:val="none" w:sz="0" w:space="0" w:color="auto"/>
        <w:bottom w:val="none" w:sz="0" w:space="0" w:color="auto"/>
        <w:right w:val="none" w:sz="0" w:space="0" w:color="auto"/>
      </w:divBdr>
    </w:div>
    <w:div w:id="1954827604">
      <w:marLeft w:val="0"/>
      <w:marRight w:val="0"/>
      <w:marTop w:val="0"/>
      <w:marBottom w:val="0"/>
      <w:divBdr>
        <w:top w:val="none" w:sz="0" w:space="0" w:color="auto"/>
        <w:left w:val="none" w:sz="0" w:space="0" w:color="auto"/>
        <w:bottom w:val="none" w:sz="0" w:space="0" w:color="auto"/>
        <w:right w:val="none" w:sz="0" w:space="0" w:color="auto"/>
      </w:divBdr>
    </w:div>
    <w:div w:id="1954827605">
      <w:marLeft w:val="0"/>
      <w:marRight w:val="0"/>
      <w:marTop w:val="0"/>
      <w:marBottom w:val="0"/>
      <w:divBdr>
        <w:top w:val="none" w:sz="0" w:space="0" w:color="auto"/>
        <w:left w:val="none" w:sz="0" w:space="0" w:color="auto"/>
        <w:bottom w:val="none" w:sz="0" w:space="0" w:color="auto"/>
        <w:right w:val="none" w:sz="0" w:space="0" w:color="auto"/>
      </w:divBdr>
    </w:div>
    <w:div w:id="1954827606">
      <w:marLeft w:val="0"/>
      <w:marRight w:val="0"/>
      <w:marTop w:val="0"/>
      <w:marBottom w:val="0"/>
      <w:divBdr>
        <w:top w:val="none" w:sz="0" w:space="0" w:color="auto"/>
        <w:left w:val="none" w:sz="0" w:space="0" w:color="auto"/>
        <w:bottom w:val="none" w:sz="0" w:space="0" w:color="auto"/>
        <w:right w:val="none" w:sz="0" w:space="0" w:color="auto"/>
      </w:divBdr>
    </w:div>
    <w:div w:id="1954827607">
      <w:marLeft w:val="0"/>
      <w:marRight w:val="0"/>
      <w:marTop w:val="0"/>
      <w:marBottom w:val="0"/>
      <w:divBdr>
        <w:top w:val="none" w:sz="0" w:space="0" w:color="auto"/>
        <w:left w:val="none" w:sz="0" w:space="0" w:color="auto"/>
        <w:bottom w:val="none" w:sz="0" w:space="0" w:color="auto"/>
        <w:right w:val="none" w:sz="0" w:space="0" w:color="auto"/>
      </w:divBdr>
    </w:div>
    <w:div w:id="1954827608">
      <w:marLeft w:val="0"/>
      <w:marRight w:val="0"/>
      <w:marTop w:val="0"/>
      <w:marBottom w:val="0"/>
      <w:divBdr>
        <w:top w:val="none" w:sz="0" w:space="0" w:color="auto"/>
        <w:left w:val="none" w:sz="0" w:space="0" w:color="auto"/>
        <w:bottom w:val="none" w:sz="0" w:space="0" w:color="auto"/>
        <w:right w:val="none" w:sz="0" w:space="0" w:color="auto"/>
      </w:divBdr>
    </w:div>
    <w:div w:id="1954827609">
      <w:marLeft w:val="0"/>
      <w:marRight w:val="0"/>
      <w:marTop w:val="0"/>
      <w:marBottom w:val="0"/>
      <w:divBdr>
        <w:top w:val="none" w:sz="0" w:space="0" w:color="auto"/>
        <w:left w:val="none" w:sz="0" w:space="0" w:color="auto"/>
        <w:bottom w:val="none" w:sz="0" w:space="0" w:color="auto"/>
        <w:right w:val="none" w:sz="0" w:space="0" w:color="auto"/>
      </w:divBdr>
    </w:div>
    <w:div w:id="1954827610">
      <w:marLeft w:val="0"/>
      <w:marRight w:val="0"/>
      <w:marTop w:val="0"/>
      <w:marBottom w:val="0"/>
      <w:divBdr>
        <w:top w:val="none" w:sz="0" w:space="0" w:color="auto"/>
        <w:left w:val="none" w:sz="0" w:space="0" w:color="auto"/>
        <w:bottom w:val="none" w:sz="0" w:space="0" w:color="auto"/>
        <w:right w:val="none" w:sz="0" w:space="0" w:color="auto"/>
      </w:divBdr>
    </w:div>
    <w:div w:id="1954827611">
      <w:marLeft w:val="0"/>
      <w:marRight w:val="0"/>
      <w:marTop w:val="0"/>
      <w:marBottom w:val="0"/>
      <w:divBdr>
        <w:top w:val="none" w:sz="0" w:space="0" w:color="auto"/>
        <w:left w:val="none" w:sz="0" w:space="0" w:color="auto"/>
        <w:bottom w:val="none" w:sz="0" w:space="0" w:color="auto"/>
        <w:right w:val="none" w:sz="0" w:space="0" w:color="auto"/>
      </w:divBdr>
    </w:div>
    <w:div w:id="1954827612">
      <w:marLeft w:val="0"/>
      <w:marRight w:val="0"/>
      <w:marTop w:val="0"/>
      <w:marBottom w:val="0"/>
      <w:divBdr>
        <w:top w:val="none" w:sz="0" w:space="0" w:color="auto"/>
        <w:left w:val="none" w:sz="0" w:space="0" w:color="auto"/>
        <w:bottom w:val="none" w:sz="0" w:space="0" w:color="auto"/>
        <w:right w:val="none" w:sz="0" w:space="0" w:color="auto"/>
      </w:divBdr>
    </w:div>
    <w:div w:id="1954827613">
      <w:marLeft w:val="0"/>
      <w:marRight w:val="0"/>
      <w:marTop w:val="0"/>
      <w:marBottom w:val="0"/>
      <w:divBdr>
        <w:top w:val="none" w:sz="0" w:space="0" w:color="auto"/>
        <w:left w:val="none" w:sz="0" w:space="0" w:color="auto"/>
        <w:bottom w:val="none" w:sz="0" w:space="0" w:color="auto"/>
        <w:right w:val="none" w:sz="0" w:space="0" w:color="auto"/>
      </w:divBdr>
    </w:div>
    <w:div w:id="1954827614">
      <w:marLeft w:val="0"/>
      <w:marRight w:val="0"/>
      <w:marTop w:val="0"/>
      <w:marBottom w:val="0"/>
      <w:divBdr>
        <w:top w:val="none" w:sz="0" w:space="0" w:color="auto"/>
        <w:left w:val="none" w:sz="0" w:space="0" w:color="auto"/>
        <w:bottom w:val="none" w:sz="0" w:space="0" w:color="auto"/>
        <w:right w:val="none" w:sz="0" w:space="0" w:color="auto"/>
      </w:divBdr>
    </w:div>
    <w:div w:id="1954827615">
      <w:marLeft w:val="0"/>
      <w:marRight w:val="0"/>
      <w:marTop w:val="0"/>
      <w:marBottom w:val="0"/>
      <w:divBdr>
        <w:top w:val="none" w:sz="0" w:space="0" w:color="auto"/>
        <w:left w:val="none" w:sz="0" w:space="0" w:color="auto"/>
        <w:bottom w:val="none" w:sz="0" w:space="0" w:color="auto"/>
        <w:right w:val="none" w:sz="0" w:space="0" w:color="auto"/>
      </w:divBdr>
    </w:div>
    <w:div w:id="1954827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4A51-99B2-4FCE-911E-2F92895A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849</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2012-08-16T04:00:00Z</cp:lastPrinted>
  <dcterms:created xsi:type="dcterms:W3CDTF">2021-06-25T02:49:00Z</dcterms:created>
  <dcterms:modified xsi:type="dcterms:W3CDTF">2021-06-25T02:49:00Z</dcterms:modified>
</cp:coreProperties>
</file>