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15EF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5A0759F" w14:textId="2E68A200" w:rsidR="00C17FAB" w:rsidRDefault="009E425D">
      <w:pPr>
        <w:pStyle w:val="Billname"/>
        <w:spacing w:before="700"/>
      </w:pPr>
      <w:r>
        <w:t>Territory Records</w:t>
      </w:r>
      <w:r w:rsidR="00FD75CE">
        <w:t xml:space="preserve"> (</w:t>
      </w:r>
      <w:r>
        <w:t>Advisory Council</w:t>
      </w:r>
      <w:r w:rsidR="00FD75CE">
        <w:t xml:space="preserve">) Appointment </w:t>
      </w:r>
      <w:r>
        <w:t>20</w:t>
      </w:r>
      <w:r w:rsidR="003648C3">
        <w:t>22</w:t>
      </w:r>
      <w:r w:rsidR="00FD75CE">
        <w:t xml:space="preserve"> (No </w:t>
      </w:r>
      <w:r w:rsidR="003648C3">
        <w:t>1</w:t>
      </w:r>
      <w:r w:rsidR="00FD75CE">
        <w:t>)</w:t>
      </w:r>
    </w:p>
    <w:p w14:paraId="27CD4215" w14:textId="7FB43EC3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648C3">
        <w:rPr>
          <w:rFonts w:ascii="Arial" w:hAnsi="Arial" w:cs="Arial"/>
          <w:b/>
          <w:bCs/>
        </w:rPr>
        <w:t>2022</w:t>
      </w:r>
      <w:r w:rsidR="00C17FAB">
        <w:rPr>
          <w:rFonts w:ascii="Arial" w:hAnsi="Arial" w:cs="Arial"/>
          <w:b/>
          <w:bCs/>
        </w:rPr>
        <w:t>–</w:t>
      </w:r>
      <w:r w:rsidR="00334EDA">
        <w:rPr>
          <w:rFonts w:ascii="Arial" w:hAnsi="Arial" w:cs="Arial"/>
          <w:b/>
          <w:bCs/>
        </w:rPr>
        <w:t>233</w:t>
      </w:r>
    </w:p>
    <w:p w14:paraId="086CFA12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7C2413B" w14:textId="77777777" w:rsidR="00C17FAB" w:rsidRDefault="009E425D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Territory Records Act 2002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s44</w:t>
      </w:r>
      <w:r w:rsidR="00C17FAB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Appointed members of council</w:t>
      </w:r>
      <w:r w:rsidR="00C17FAB">
        <w:rPr>
          <w:rFonts w:cs="Arial"/>
          <w:sz w:val="20"/>
        </w:rPr>
        <w:t>)</w:t>
      </w:r>
    </w:p>
    <w:p w14:paraId="524D5338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7B7E5C90" w14:textId="77777777" w:rsidR="00C17FAB" w:rsidRDefault="00C17FAB">
      <w:pPr>
        <w:pStyle w:val="N-line3"/>
        <w:pBdr>
          <w:bottom w:val="none" w:sz="0" w:space="0" w:color="auto"/>
        </w:pBdr>
      </w:pPr>
    </w:p>
    <w:p w14:paraId="39B1FC9F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C35206C" w14:textId="77777777" w:rsidR="00C17FAB" w:rsidRDefault="009E425D">
      <w:r>
        <w:t xml:space="preserve">The </w:t>
      </w:r>
      <w:r>
        <w:rPr>
          <w:i/>
        </w:rPr>
        <w:t>Territory Records Act 2002</w:t>
      </w:r>
      <w:r>
        <w:t xml:space="preserve"> provides for the establishment and functions of </w:t>
      </w:r>
      <w:r w:rsidR="00265BED">
        <w:t xml:space="preserve">the </w:t>
      </w:r>
      <w:r>
        <w:t>Territory Records Advisory Council.</w:t>
      </w:r>
    </w:p>
    <w:p w14:paraId="1D29C613" w14:textId="77777777" w:rsidR="009E425D" w:rsidRDefault="009E425D"/>
    <w:p w14:paraId="66A07DAC" w14:textId="77777777" w:rsidR="009E425D" w:rsidRDefault="009E425D">
      <w:r>
        <w:t xml:space="preserve">Section 44 of the </w:t>
      </w:r>
      <w:r>
        <w:rPr>
          <w:i/>
        </w:rPr>
        <w:t>Territory Records Act 2002</w:t>
      </w:r>
      <w:r>
        <w:t xml:space="preserve"> outlines the </w:t>
      </w:r>
      <w:r w:rsidR="00265BED">
        <w:t>requirements for appointment</w:t>
      </w:r>
      <w:r>
        <w:t xml:space="preserve"> to the Council, section 45 pertains to the appointment of the Chair and Deputy Chair of the Council and section 46 outlines the terms of appointment of appointed members.</w:t>
      </w:r>
    </w:p>
    <w:p w14:paraId="36022739" w14:textId="77777777" w:rsidR="009E425D" w:rsidRDefault="009E425D"/>
    <w:p w14:paraId="1452A6E0" w14:textId="12124CBC" w:rsidR="00E347BE" w:rsidRPr="00E347BE" w:rsidRDefault="005F5599" w:rsidP="00E347BE">
      <w:r w:rsidRPr="002324E0">
        <w:t xml:space="preserve">Ms </w:t>
      </w:r>
      <w:proofErr w:type="spellStart"/>
      <w:r w:rsidR="002324E0" w:rsidRPr="002324E0">
        <w:t>Lorien</w:t>
      </w:r>
      <w:proofErr w:type="spellEnd"/>
      <w:r w:rsidR="002324E0" w:rsidRPr="002324E0">
        <w:t xml:space="preserve"> </w:t>
      </w:r>
      <w:proofErr w:type="spellStart"/>
      <w:r w:rsidR="002324E0" w:rsidRPr="002324E0">
        <w:t>Mader</w:t>
      </w:r>
      <w:proofErr w:type="spellEnd"/>
      <w:r w:rsidR="00EF4217" w:rsidRPr="002324E0">
        <w:t xml:space="preserve"> </w:t>
      </w:r>
      <w:r w:rsidR="00BF29B9">
        <w:t xml:space="preserve">is a practicing </w:t>
      </w:r>
      <w:r w:rsidR="00BF29B9" w:rsidRPr="00327030">
        <w:t>records and information professional</w:t>
      </w:r>
      <w:r w:rsidR="00BF29B9">
        <w:t xml:space="preserve"> with</w:t>
      </w:r>
      <w:r w:rsidR="00EF4217" w:rsidRPr="00327030">
        <w:t xml:space="preserve"> </w:t>
      </w:r>
      <w:r w:rsidR="003648C3">
        <w:t>more than</w:t>
      </w:r>
      <w:r w:rsidR="00EF4217" w:rsidRPr="00327030">
        <w:t xml:space="preserve"> </w:t>
      </w:r>
      <w:r w:rsidR="00327030" w:rsidRPr="00327030">
        <w:t>1</w:t>
      </w:r>
      <w:r w:rsidR="003648C3">
        <w:t>5</w:t>
      </w:r>
      <w:r w:rsidR="00E347BE">
        <w:t xml:space="preserve"> </w:t>
      </w:r>
      <w:r w:rsidR="00327030" w:rsidRPr="00327030">
        <w:t>years</w:t>
      </w:r>
      <w:r w:rsidR="00E347BE">
        <w:t xml:space="preserve"> of</w:t>
      </w:r>
      <w:r w:rsidR="00327030" w:rsidRPr="00327030">
        <w:t xml:space="preserve"> experience</w:t>
      </w:r>
      <w:r w:rsidR="00EF4217" w:rsidRPr="00327030">
        <w:t xml:space="preserve"> working </w:t>
      </w:r>
      <w:r w:rsidR="00BF29B9">
        <w:t xml:space="preserve">in the </w:t>
      </w:r>
      <w:r w:rsidR="00C564DF">
        <w:t>Australian</w:t>
      </w:r>
      <w:r w:rsidR="00BF29B9">
        <w:t xml:space="preserve"> public service</w:t>
      </w:r>
      <w:r w:rsidR="00E347BE">
        <w:t xml:space="preserve"> </w:t>
      </w:r>
      <w:r w:rsidR="00E347BE" w:rsidRPr="00E347BE">
        <w:t>including at the National Archives of Australia and the National Museum of Australia</w:t>
      </w:r>
      <w:r w:rsidR="00BF29B9">
        <w:t xml:space="preserve">. </w:t>
      </w:r>
      <w:r w:rsidR="00EF4217" w:rsidRPr="0041576F">
        <w:t xml:space="preserve">Ms </w:t>
      </w:r>
      <w:proofErr w:type="spellStart"/>
      <w:r w:rsidR="0041576F" w:rsidRPr="0041576F">
        <w:t>Mader</w:t>
      </w:r>
      <w:proofErr w:type="spellEnd"/>
      <w:r w:rsidR="00EF4217" w:rsidRPr="0041576F">
        <w:t xml:space="preserve"> has</w:t>
      </w:r>
      <w:r w:rsidR="0041576F" w:rsidRPr="0041576F">
        <w:t xml:space="preserve"> academic</w:t>
      </w:r>
      <w:r w:rsidR="00EF4217" w:rsidRPr="0041576F">
        <w:t xml:space="preserve"> qualifications in </w:t>
      </w:r>
      <w:r w:rsidR="0041576F" w:rsidRPr="0041576F">
        <w:t>fine arts</w:t>
      </w:r>
      <w:r w:rsidR="00EF4217" w:rsidRPr="0041576F">
        <w:t xml:space="preserve"> and cultural heritage management and </w:t>
      </w:r>
      <w:r w:rsidR="00E347BE">
        <w:t xml:space="preserve">in recent years, Ms </w:t>
      </w:r>
      <w:proofErr w:type="spellStart"/>
      <w:r w:rsidR="00E347BE">
        <w:t>Mader</w:t>
      </w:r>
      <w:proofErr w:type="spellEnd"/>
      <w:r w:rsidR="00E347BE">
        <w:t xml:space="preserve"> specialised in digital information management. Ms </w:t>
      </w:r>
      <w:proofErr w:type="spellStart"/>
      <w:r w:rsidR="00E347BE">
        <w:t>Mader</w:t>
      </w:r>
      <w:proofErr w:type="spellEnd"/>
      <w:r w:rsidR="00E347BE">
        <w:t xml:space="preserve"> </w:t>
      </w:r>
      <w:r w:rsidR="00E347BE" w:rsidRPr="00E347BE">
        <w:t>is currently ACT Branch Secretary of the Records and Information Management Pr</w:t>
      </w:r>
      <w:r w:rsidR="00E347BE">
        <w:t>actitioners Alliance</w:t>
      </w:r>
      <w:r w:rsidR="00E347BE" w:rsidRPr="00E347BE">
        <w:t xml:space="preserve"> (RIMPA) and an individual Associate member since 2015. She has also served 10 years as ACT Branch Secretary and Treasurer to the Australian Society of Archivists.</w:t>
      </w:r>
      <w:r w:rsidR="00E347BE">
        <w:br/>
      </w:r>
    </w:p>
    <w:p w14:paraId="32DA4320" w14:textId="05BD0887" w:rsidR="00EF4217" w:rsidRPr="002324E0" w:rsidRDefault="00EF4217">
      <w:r w:rsidRPr="002324E0">
        <w:t xml:space="preserve">Ms </w:t>
      </w:r>
      <w:proofErr w:type="spellStart"/>
      <w:r w:rsidR="002324E0" w:rsidRPr="002324E0">
        <w:t>Mader</w:t>
      </w:r>
      <w:proofErr w:type="spellEnd"/>
      <w:r w:rsidRPr="002324E0">
        <w:t xml:space="preserve"> has been appointed </w:t>
      </w:r>
      <w:r w:rsidR="003648C3">
        <w:t xml:space="preserve">for a second term </w:t>
      </w:r>
      <w:r w:rsidRPr="002324E0">
        <w:t xml:space="preserve">to represent </w:t>
      </w:r>
      <w:r w:rsidR="002324E0" w:rsidRPr="002324E0">
        <w:t>professional organisations</w:t>
      </w:r>
      <w:r w:rsidRPr="002324E0">
        <w:t xml:space="preserve"> interested in </w:t>
      </w:r>
      <w:r w:rsidR="002324E0" w:rsidRPr="002324E0">
        <w:t>records management and archives</w:t>
      </w:r>
      <w:r w:rsidRPr="002324E0">
        <w:t xml:space="preserve">. There are no additional prerequisites for appointment to the Territory Records Advisory Council. </w:t>
      </w:r>
      <w:r w:rsidR="00D95272" w:rsidRPr="002324E0">
        <w:t xml:space="preserve">Ms </w:t>
      </w:r>
      <w:proofErr w:type="spellStart"/>
      <w:r w:rsidR="002324E0" w:rsidRPr="002324E0">
        <w:t>Mader</w:t>
      </w:r>
      <w:proofErr w:type="spellEnd"/>
      <w:r w:rsidRPr="002324E0">
        <w:t xml:space="preserve"> is appointed for a </w:t>
      </w:r>
      <w:r w:rsidR="003648C3">
        <w:t>two</w:t>
      </w:r>
      <w:r w:rsidRPr="002324E0">
        <w:t xml:space="preserve"> year term</w:t>
      </w:r>
      <w:r w:rsidR="003648C3">
        <w:t xml:space="preserve"> ending 11 November 2024</w:t>
      </w:r>
      <w:r w:rsidRPr="002324E0">
        <w:t>.</w:t>
      </w:r>
    </w:p>
    <w:p w14:paraId="7A4DFCB0" w14:textId="77777777" w:rsidR="00265BED" w:rsidRPr="00B0157B" w:rsidRDefault="00265BED">
      <w:pPr>
        <w:rPr>
          <w:highlight w:val="yellow"/>
        </w:rPr>
      </w:pPr>
    </w:p>
    <w:p w14:paraId="1CE3D284" w14:textId="77777777" w:rsidR="00265BED" w:rsidRDefault="00265BED" w:rsidP="00265BED">
      <w:r w:rsidRPr="00327030">
        <w:t>The appointee is not an ACT Public Servant.</w:t>
      </w:r>
    </w:p>
    <w:p w14:paraId="6B0FDF0D" w14:textId="77777777" w:rsidR="00265BED" w:rsidRPr="009E425D" w:rsidRDefault="00265BED"/>
    <w:sectPr w:rsidR="00265BED" w:rsidRPr="009E425D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E5D7" w14:textId="77777777" w:rsidR="00C17FAB" w:rsidRDefault="00C17FAB" w:rsidP="00C17FAB">
      <w:r>
        <w:separator/>
      </w:r>
    </w:p>
  </w:endnote>
  <w:endnote w:type="continuationSeparator" w:id="0">
    <w:p w14:paraId="1C195522" w14:textId="77777777"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6A3E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5C22" w14:textId="24D4EDBB" w:rsidR="00DA3B00" w:rsidRPr="00FC3C68" w:rsidRDefault="00FC3C68" w:rsidP="00FC3C68">
    <w:pPr>
      <w:pStyle w:val="Footer"/>
      <w:jc w:val="center"/>
      <w:rPr>
        <w:rFonts w:cs="Arial"/>
        <w:sz w:val="14"/>
      </w:rPr>
    </w:pPr>
    <w:r w:rsidRPr="00FC3C6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A859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F267" w14:textId="77777777" w:rsidR="00C17FAB" w:rsidRDefault="00C17FAB" w:rsidP="00C17FAB">
      <w:r>
        <w:separator/>
      </w:r>
    </w:p>
  </w:footnote>
  <w:footnote w:type="continuationSeparator" w:id="0">
    <w:p w14:paraId="09572C19" w14:textId="77777777"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35FA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C8C1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6F8B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4897290">
    <w:abstractNumId w:val="2"/>
  </w:num>
  <w:num w:numId="2" w16cid:durableId="433134965">
    <w:abstractNumId w:val="0"/>
  </w:num>
  <w:num w:numId="3" w16cid:durableId="1410083494">
    <w:abstractNumId w:val="3"/>
  </w:num>
  <w:num w:numId="4" w16cid:durableId="576329139">
    <w:abstractNumId w:val="6"/>
  </w:num>
  <w:num w:numId="5" w16cid:durableId="1320385006">
    <w:abstractNumId w:val="7"/>
  </w:num>
  <w:num w:numId="6" w16cid:durableId="1230379942">
    <w:abstractNumId w:val="1"/>
  </w:num>
  <w:num w:numId="7" w16cid:durableId="1795827027">
    <w:abstractNumId w:val="4"/>
  </w:num>
  <w:num w:numId="8" w16cid:durableId="1307660624">
    <w:abstractNumId w:val="5"/>
  </w:num>
  <w:num w:numId="9" w16cid:durableId="1180898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156A2C"/>
    <w:rsid w:val="002324E0"/>
    <w:rsid w:val="00265BED"/>
    <w:rsid w:val="002D7C60"/>
    <w:rsid w:val="00327030"/>
    <w:rsid w:val="00334EDA"/>
    <w:rsid w:val="003648C3"/>
    <w:rsid w:val="0041576F"/>
    <w:rsid w:val="00467D6D"/>
    <w:rsid w:val="005F5599"/>
    <w:rsid w:val="0062017B"/>
    <w:rsid w:val="00624EB3"/>
    <w:rsid w:val="007346AC"/>
    <w:rsid w:val="00740135"/>
    <w:rsid w:val="007A12C4"/>
    <w:rsid w:val="009175F8"/>
    <w:rsid w:val="009508A5"/>
    <w:rsid w:val="009E425D"/>
    <w:rsid w:val="00B0157B"/>
    <w:rsid w:val="00BF29B9"/>
    <w:rsid w:val="00C17FAB"/>
    <w:rsid w:val="00C564DF"/>
    <w:rsid w:val="00CE599C"/>
    <w:rsid w:val="00D95272"/>
    <w:rsid w:val="00DA3B00"/>
    <w:rsid w:val="00E012DD"/>
    <w:rsid w:val="00E24916"/>
    <w:rsid w:val="00E347BE"/>
    <w:rsid w:val="00EF4217"/>
    <w:rsid w:val="00FC3B44"/>
    <w:rsid w:val="00FC3C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458DE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semiHidden/>
    <w:unhideWhenUsed/>
    <w:rsid w:val="00E347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47B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1368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2022-10-17T05:35:00Z</dcterms:created>
  <dcterms:modified xsi:type="dcterms:W3CDTF">2022-10-17T05:35:00Z</dcterms:modified>
</cp:coreProperties>
</file>