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CC03" w14:textId="77777777" w:rsidR="005B1978" w:rsidRDefault="005B1978" w:rsidP="005B1978">
      <w:pPr>
        <w:spacing w:before="120"/>
      </w:pPr>
      <w:r>
        <w:t>Australian Capital Territory</w:t>
      </w:r>
    </w:p>
    <w:p w14:paraId="009B9B23" w14:textId="435EC0E6" w:rsidR="005B1978" w:rsidRPr="00D255A1" w:rsidRDefault="005B1978" w:rsidP="005B1978">
      <w:pPr>
        <w:pStyle w:val="Billname"/>
        <w:spacing w:before="700"/>
      </w:pPr>
      <w:r w:rsidRPr="00CA56AC">
        <w:t xml:space="preserve">Road Transport </w:t>
      </w:r>
      <w:r w:rsidRPr="001A1B47">
        <w:t>(</w:t>
      </w:r>
      <w:r w:rsidR="001A1B47" w:rsidRPr="00D255A1">
        <w:t>Road Rules</w:t>
      </w:r>
      <w:r w:rsidRPr="00D255A1">
        <w:t xml:space="preserve">) </w:t>
      </w:r>
      <w:r w:rsidR="001A1B47" w:rsidRPr="00D255A1">
        <w:t>Amendment Regulation 2023 (No</w:t>
      </w:r>
      <w:r w:rsidR="004B46EC" w:rsidRPr="00D255A1">
        <w:t xml:space="preserve"> </w:t>
      </w:r>
      <w:r w:rsidR="004B46EC" w:rsidRPr="00EF4706">
        <w:t>1</w:t>
      </w:r>
      <w:r w:rsidR="001A1B47" w:rsidRPr="00D255A1">
        <w:t>)</w:t>
      </w:r>
    </w:p>
    <w:p w14:paraId="6C9B2D8F" w14:textId="4A658C10" w:rsidR="005B1978" w:rsidRPr="00CB0432" w:rsidRDefault="00167D8F" w:rsidP="005B1978">
      <w:pPr>
        <w:spacing w:before="240" w:after="60"/>
        <w:rPr>
          <w:b/>
          <w:bCs/>
          <w:vertAlign w:val="superscript"/>
        </w:rPr>
      </w:pPr>
      <w:r w:rsidRPr="00D255A1">
        <w:rPr>
          <w:b/>
          <w:bCs/>
        </w:rPr>
        <w:t>Subordinate Legislation SL</w:t>
      </w:r>
      <w:r w:rsidR="005B1978" w:rsidRPr="00EF4706">
        <w:rPr>
          <w:b/>
          <w:bCs/>
        </w:rPr>
        <w:t>2023</w:t>
      </w:r>
      <w:r w:rsidR="005B1978" w:rsidRPr="00D255A1">
        <w:rPr>
          <w:b/>
          <w:bCs/>
        </w:rPr>
        <w:t>–</w:t>
      </w:r>
      <w:r w:rsidR="00AF0D25">
        <w:rPr>
          <w:b/>
          <w:bCs/>
        </w:rPr>
        <w:t>40</w:t>
      </w:r>
    </w:p>
    <w:p w14:paraId="182FA85C" w14:textId="77777777" w:rsidR="005B1978" w:rsidRDefault="005B1978" w:rsidP="005B1978">
      <w:pPr>
        <w:pStyle w:val="madeunder"/>
        <w:spacing w:before="240" w:after="120"/>
        <w:rPr>
          <w:rFonts w:ascii="Times New Roman" w:hAnsi="Times New Roman" w:cs="Times New Roman"/>
        </w:rPr>
      </w:pPr>
      <w:r>
        <w:rPr>
          <w:rFonts w:ascii="Times New Roman" w:hAnsi="Times New Roman" w:cs="Times New Roman"/>
        </w:rPr>
        <w:t>made under the</w:t>
      </w:r>
    </w:p>
    <w:p w14:paraId="3116395A" w14:textId="2CC582BB" w:rsidR="001A1B47" w:rsidRPr="00D255A1" w:rsidRDefault="001A1B47" w:rsidP="001A1B47">
      <w:pPr>
        <w:pStyle w:val="Heading1"/>
        <w:ind w:left="0"/>
        <w:rPr>
          <w:sz w:val="20"/>
          <w:szCs w:val="24"/>
        </w:rPr>
      </w:pPr>
      <w:r w:rsidRPr="001A1B47">
        <w:rPr>
          <w:i/>
          <w:iCs/>
          <w:sz w:val="20"/>
          <w:szCs w:val="24"/>
        </w:rPr>
        <w:t>Road Transport (Safety and Traffic Management) Act 1999</w:t>
      </w:r>
      <w:r w:rsidR="00D255A1">
        <w:rPr>
          <w:i/>
          <w:iCs/>
          <w:sz w:val="20"/>
          <w:szCs w:val="24"/>
        </w:rPr>
        <w:t xml:space="preserve">, </w:t>
      </w:r>
      <w:r w:rsidR="00D255A1">
        <w:rPr>
          <w:sz w:val="20"/>
          <w:szCs w:val="24"/>
        </w:rPr>
        <w:t>s 33</w:t>
      </w:r>
    </w:p>
    <w:p w14:paraId="69276084" w14:textId="407A5B88" w:rsidR="005B1978" w:rsidRPr="00CB0432" w:rsidRDefault="005B1978" w:rsidP="001A1B47">
      <w:pPr>
        <w:pStyle w:val="Heading1"/>
        <w:ind w:left="0"/>
      </w:pPr>
      <w:r w:rsidRPr="00CB0432">
        <w:t>EXPLANATORY STATEMENT</w:t>
      </w:r>
    </w:p>
    <w:p w14:paraId="26AE8730" w14:textId="77777777" w:rsidR="005B1978" w:rsidRDefault="005B1978" w:rsidP="005B1978">
      <w:pPr>
        <w:pStyle w:val="N-line3"/>
        <w:pBdr>
          <w:bottom w:val="none" w:sz="0" w:space="0" w:color="auto"/>
        </w:pBdr>
        <w:rPr>
          <w:rFonts w:ascii="Times New Roman" w:hAnsi="Times New Roman" w:cs="Times New Roman"/>
        </w:rPr>
      </w:pPr>
    </w:p>
    <w:p w14:paraId="1085111C" w14:textId="77777777" w:rsidR="005B1978" w:rsidRDefault="005B1978" w:rsidP="005B1978">
      <w:pPr>
        <w:pStyle w:val="N-line3"/>
        <w:pBdr>
          <w:top w:val="single" w:sz="12" w:space="1" w:color="auto"/>
          <w:bottom w:val="none" w:sz="0" w:space="0" w:color="auto"/>
        </w:pBdr>
        <w:rPr>
          <w:rFonts w:ascii="Times New Roman" w:hAnsi="Times New Roman" w:cs="Times New Roman"/>
        </w:rPr>
      </w:pPr>
    </w:p>
    <w:p w14:paraId="521EA50F" w14:textId="0020C170" w:rsidR="001A1B47" w:rsidRPr="001A1B47" w:rsidRDefault="001A1B47" w:rsidP="005B1978">
      <w:pPr>
        <w:tabs>
          <w:tab w:val="left" w:pos="2600"/>
        </w:tabs>
        <w:autoSpaceDE w:val="0"/>
        <w:autoSpaceDN w:val="0"/>
        <w:adjustRightInd w:val="0"/>
        <w:rPr>
          <w:rFonts w:ascii="Times New Roman" w:hAnsi="Times New Roman" w:cs="Times New Roman"/>
          <w:b/>
          <w:bCs/>
        </w:rPr>
      </w:pPr>
      <w:r w:rsidRPr="001A1B47">
        <w:rPr>
          <w:rFonts w:ascii="Times New Roman" w:hAnsi="Times New Roman" w:cs="Times New Roman"/>
          <w:b/>
          <w:bCs/>
        </w:rPr>
        <w:t>Purpose of the Regulation</w:t>
      </w:r>
    </w:p>
    <w:p w14:paraId="03A98815" w14:textId="77777777" w:rsidR="001A1B47" w:rsidRDefault="001A1B47" w:rsidP="005B1978">
      <w:pPr>
        <w:tabs>
          <w:tab w:val="left" w:pos="2600"/>
        </w:tabs>
        <w:autoSpaceDE w:val="0"/>
        <w:autoSpaceDN w:val="0"/>
        <w:adjustRightInd w:val="0"/>
        <w:rPr>
          <w:rFonts w:ascii="Times New Roman" w:hAnsi="Times New Roman" w:cs="Times New Roman"/>
        </w:rPr>
      </w:pPr>
    </w:p>
    <w:p w14:paraId="2F0CA47D" w14:textId="09AC8E3D" w:rsidR="001A1B47" w:rsidRDefault="001A1B47" w:rsidP="005B197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purpose of the Regulation is to </w:t>
      </w:r>
      <w:r w:rsidR="00316AE4">
        <w:rPr>
          <w:rFonts w:ascii="Times New Roman" w:hAnsi="Times New Roman" w:cs="Times New Roman"/>
        </w:rPr>
        <w:t>improve road safety and provide for traffic management in the ACT by</w:t>
      </w:r>
      <w:r>
        <w:rPr>
          <w:rFonts w:ascii="Times New Roman" w:hAnsi="Times New Roman" w:cs="Times New Roman"/>
        </w:rPr>
        <w:t xml:space="preserve"> </w:t>
      </w:r>
      <w:r w:rsidR="007B3124">
        <w:rPr>
          <w:rFonts w:ascii="Times New Roman" w:hAnsi="Times New Roman" w:cs="Times New Roman"/>
        </w:rPr>
        <w:t>amending</w:t>
      </w:r>
      <w:r>
        <w:rPr>
          <w:rFonts w:ascii="Times New Roman" w:hAnsi="Times New Roman" w:cs="Times New Roman"/>
        </w:rPr>
        <w:t xml:space="preserve"> the </w:t>
      </w:r>
      <w:r w:rsidRPr="001A1B47">
        <w:rPr>
          <w:rFonts w:ascii="Times New Roman" w:hAnsi="Times New Roman" w:cs="Times New Roman"/>
          <w:i/>
          <w:iCs/>
        </w:rPr>
        <w:t>Road Transport (Road Rules) Regulation 2017</w:t>
      </w:r>
      <w:r w:rsidR="007A4B85">
        <w:rPr>
          <w:rFonts w:ascii="Times New Roman" w:hAnsi="Times New Roman" w:cs="Times New Roman"/>
        </w:rPr>
        <w:t>, relating to the use of a mobile device while driving and the operation of a mobile device detection system.</w:t>
      </w:r>
    </w:p>
    <w:p w14:paraId="78713288" w14:textId="29AC780E" w:rsidR="001A1B47" w:rsidRDefault="001A1B47" w:rsidP="005B1978">
      <w:pPr>
        <w:tabs>
          <w:tab w:val="left" w:pos="2600"/>
        </w:tabs>
        <w:autoSpaceDE w:val="0"/>
        <w:autoSpaceDN w:val="0"/>
        <w:adjustRightInd w:val="0"/>
        <w:rPr>
          <w:rFonts w:ascii="Times New Roman" w:hAnsi="Times New Roman" w:cs="Times New Roman"/>
        </w:rPr>
      </w:pPr>
    </w:p>
    <w:p w14:paraId="5886733F" w14:textId="0C99735D" w:rsidR="001A1B47" w:rsidRPr="001A1B47" w:rsidRDefault="001A1B47" w:rsidP="005B1978">
      <w:pPr>
        <w:tabs>
          <w:tab w:val="left" w:pos="2600"/>
        </w:tabs>
        <w:autoSpaceDE w:val="0"/>
        <w:autoSpaceDN w:val="0"/>
        <w:adjustRightInd w:val="0"/>
        <w:rPr>
          <w:rFonts w:ascii="Times New Roman" w:hAnsi="Times New Roman" w:cs="Times New Roman"/>
          <w:b/>
          <w:bCs/>
        </w:rPr>
      </w:pPr>
      <w:r w:rsidRPr="001A1B47">
        <w:rPr>
          <w:rFonts w:ascii="Times New Roman" w:hAnsi="Times New Roman" w:cs="Times New Roman"/>
          <w:b/>
          <w:bCs/>
        </w:rPr>
        <w:t>Overview</w:t>
      </w:r>
    </w:p>
    <w:p w14:paraId="617DC00F" w14:textId="77777777" w:rsidR="001A1B47" w:rsidRDefault="001A1B47" w:rsidP="005B1978">
      <w:pPr>
        <w:tabs>
          <w:tab w:val="left" w:pos="2600"/>
        </w:tabs>
        <w:autoSpaceDE w:val="0"/>
        <w:autoSpaceDN w:val="0"/>
        <w:adjustRightInd w:val="0"/>
        <w:rPr>
          <w:rFonts w:ascii="Times New Roman" w:hAnsi="Times New Roman" w:cs="Times New Roman"/>
        </w:rPr>
      </w:pPr>
    </w:p>
    <w:p w14:paraId="5457A8EB" w14:textId="5386401C" w:rsidR="001A1B47" w:rsidRDefault="001A1B47" w:rsidP="005B1978">
      <w:pPr>
        <w:tabs>
          <w:tab w:val="left" w:pos="2600"/>
        </w:tabs>
        <w:autoSpaceDE w:val="0"/>
        <w:autoSpaceDN w:val="0"/>
        <w:adjustRightInd w:val="0"/>
        <w:rPr>
          <w:rFonts w:ascii="Times New Roman" w:hAnsi="Times New Roman" w:cs="Times New Roman"/>
        </w:rPr>
      </w:pPr>
      <w:r>
        <w:rPr>
          <w:rFonts w:ascii="Times New Roman" w:hAnsi="Times New Roman" w:cs="Times New Roman"/>
        </w:rPr>
        <w:t>The amendments in this Regulation:</w:t>
      </w:r>
    </w:p>
    <w:p w14:paraId="754A9274" w14:textId="6D8B5234" w:rsidR="001A1B47" w:rsidRPr="001A1B47" w:rsidRDefault="001A1B47" w:rsidP="00984D5E">
      <w:pPr>
        <w:pStyle w:val="ListParagraph"/>
        <w:numPr>
          <w:ilvl w:val="0"/>
          <w:numId w:val="4"/>
        </w:numPr>
        <w:tabs>
          <w:tab w:val="left" w:pos="2600"/>
        </w:tabs>
        <w:autoSpaceDE w:val="0"/>
        <w:autoSpaceDN w:val="0"/>
        <w:adjustRightInd w:val="0"/>
        <w:spacing w:before="240"/>
        <w:ind w:left="714" w:hanging="357"/>
        <w:contextualSpacing w:val="0"/>
        <w:rPr>
          <w:rFonts w:ascii="Times New Roman" w:hAnsi="Times New Roman" w:cs="Times New Roman"/>
        </w:rPr>
      </w:pPr>
      <w:r w:rsidRPr="001A1B47">
        <w:rPr>
          <w:rFonts w:ascii="Times New Roman" w:hAnsi="Times New Roman" w:cs="Times New Roman"/>
        </w:rPr>
        <w:t xml:space="preserve">introduce a </w:t>
      </w:r>
      <w:r>
        <w:rPr>
          <w:rFonts w:ascii="Times New Roman" w:hAnsi="Times New Roman" w:cs="Times New Roman"/>
        </w:rPr>
        <w:t xml:space="preserve">permanent </w:t>
      </w:r>
      <w:r w:rsidR="007A4B85">
        <w:rPr>
          <w:rFonts w:ascii="Times New Roman" w:hAnsi="Times New Roman" w:cs="Times New Roman"/>
        </w:rPr>
        <w:t>e</w:t>
      </w:r>
      <w:r>
        <w:rPr>
          <w:rFonts w:ascii="Times New Roman" w:hAnsi="Times New Roman" w:cs="Times New Roman"/>
        </w:rPr>
        <w:t>xemption under Part 19</w:t>
      </w:r>
      <w:r w:rsidRPr="001A1B47">
        <w:rPr>
          <w:rFonts w:ascii="Times New Roman" w:hAnsi="Times New Roman" w:cs="Times New Roman"/>
        </w:rPr>
        <w:t xml:space="preserve"> to allow vehicles being used as part of </w:t>
      </w:r>
      <w:r>
        <w:rPr>
          <w:rFonts w:ascii="Times New Roman" w:hAnsi="Times New Roman" w:cs="Times New Roman"/>
        </w:rPr>
        <w:t>a mobile device detection system</w:t>
      </w:r>
      <w:r w:rsidRPr="001A1B47">
        <w:rPr>
          <w:rFonts w:ascii="Times New Roman" w:hAnsi="Times New Roman" w:cs="Times New Roman"/>
        </w:rPr>
        <w:t xml:space="preserve"> to contravene certain road rules relating to parking and manoeuvring</w:t>
      </w:r>
      <w:r w:rsidR="00AC6CFB">
        <w:rPr>
          <w:rFonts w:ascii="Times New Roman" w:hAnsi="Times New Roman" w:cs="Times New Roman"/>
        </w:rPr>
        <w:t xml:space="preserve"> when it is reasonable to do so</w:t>
      </w:r>
      <w:r>
        <w:rPr>
          <w:rFonts w:ascii="Times New Roman" w:hAnsi="Times New Roman" w:cs="Times New Roman"/>
        </w:rPr>
        <w:t>;</w:t>
      </w:r>
      <w:r w:rsidR="002A7C2E">
        <w:rPr>
          <w:rFonts w:ascii="Times New Roman" w:hAnsi="Times New Roman" w:cs="Times New Roman"/>
        </w:rPr>
        <w:t xml:space="preserve"> </w:t>
      </w:r>
    </w:p>
    <w:p w14:paraId="29CF8B7B" w14:textId="72185043" w:rsidR="0077449E" w:rsidRDefault="004956FF" w:rsidP="00984D5E">
      <w:pPr>
        <w:pStyle w:val="ListParagraph"/>
        <w:numPr>
          <w:ilvl w:val="0"/>
          <w:numId w:val="4"/>
        </w:numPr>
        <w:tabs>
          <w:tab w:val="left" w:pos="2600"/>
        </w:tabs>
        <w:autoSpaceDE w:val="0"/>
        <w:autoSpaceDN w:val="0"/>
        <w:adjustRightInd w:val="0"/>
        <w:spacing w:before="240"/>
        <w:ind w:left="714" w:hanging="357"/>
        <w:contextualSpacing w:val="0"/>
        <w:rPr>
          <w:rFonts w:ascii="Times New Roman" w:hAnsi="Times New Roman" w:cs="Times New Roman"/>
        </w:rPr>
      </w:pPr>
      <w:r>
        <w:rPr>
          <w:rFonts w:ascii="Times New Roman" w:hAnsi="Times New Roman" w:cs="Times New Roman"/>
        </w:rPr>
        <w:t xml:space="preserve">clarify that </w:t>
      </w:r>
      <w:r w:rsidR="001A1B47" w:rsidRPr="001A1B47">
        <w:rPr>
          <w:rFonts w:ascii="Times New Roman" w:hAnsi="Times New Roman" w:cs="Times New Roman"/>
        </w:rPr>
        <w:t xml:space="preserve">holding a mobile </w:t>
      </w:r>
      <w:r w:rsidR="002D425D">
        <w:rPr>
          <w:rFonts w:ascii="Times New Roman" w:hAnsi="Times New Roman" w:cs="Times New Roman"/>
        </w:rPr>
        <w:t>phone</w:t>
      </w:r>
      <w:r w:rsidR="001A1B47" w:rsidRPr="001A1B47">
        <w:rPr>
          <w:rFonts w:ascii="Times New Roman" w:hAnsi="Times New Roman" w:cs="Times New Roman"/>
        </w:rPr>
        <w:t xml:space="preserve"> while driving</w:t>
      </w:r>
      <w:r>
        <w:rPr>
          <w:rFonts w:ascii="Times New Roman" w:hAnsi="Times New Roman" w:cs="Times New Roman"/>
        </w:rPr>
        <w:t xml:space="preserve"> a vehicle</w:t>
      </w:r>
      <w:r w:rsidR="00977389">
        <w:rPr>
          <w:rFonts w:ascii="Times New Roman" w:hAnsi="Times New Roman" w:cs="Times New Roman"/>
        </w:rPr>
        <w:t xml:space="preserve"> </w:t>
      </w:r>
      <w:r w:rsidR="001A1B47" w:rsidRPr="001A1B47">
        <w:rPr>
          <w:rFonts w:ascii="Times New Roman" w:hAnsi="Times New Roman" w:cs="Times New Roman"/>
        </w:rPr>
        <w:t>includ</w:t>
      </w:r>
      <w:r>
        <w:rPr>
          <w:rFonts w:ascii="Times New Roman" w:hAnsi="Times New Roman" w:cs="Times New Roman"/>
        </w:rPr>
        <w:t>e</w:t>
      </w:r>
      <w:r w:rsidR="00977389">
        <w:rPr>
          <w:rFonts w:ascii="Times New Roman" w:hAnsi="Times New Roman" w:cs="Times New Roman"/>
        </w:rPr>
        <w:t>s</w:t>
      </w:r>
      <w:r w:rsidR="001A1B47" w:rsidRPr="001A1B47">
        <w:rPr>
          <w:rFonts w:ascii="Times New Roman" w:hAnsi="Times New Roman" w:cs="Times New Roman"/>
        </w:rPr>
        <w:t xml:space="preserve"> resting </w:t>
      </w:r>
      <w:r w:rsidR="0077449E">
        <w:rPr>
          <w:rFonts w:ascii="Times New Roman" w:hAnsi="Times New Roman" w:cs="Times New Roman"/>
        </w:rPr>
        <w:t>the device, or keeping it in place by, the driver’s body</w:t>
      </w:r>
      <w:r w:rsidR="001A1B47" w:rsidRPr="001A1B47">
        <w:rPr>
          <w:rFonts w:ascii="Times New Roman" w:hAnsi="Times New Roman" w:cs="Times New Roman"/>
        </w:rPr>
        <w:t xml:space="preserve">, an item on the driver’s lap, or the driver’s clothing (other than in a pocket or pouch). </w:t>
      </w:r>
      <w:r>
        <w:rPr>
          <w:rFonts w:ascii="Times New Roman" w:hAnsi="Times New Roman" w:cs="Times New Roman"/>
        </w:rPr>
        <w:t>This change will also apply to a person travelling in or on a personal mobility device</w:t>
      </w:r>
      <w:r w:rsidR="0077449E">
        <w:rPr>
          <w:rFonts w:ascii="Times New Roman" w:hAnsi="Times New Roman" w:cs="Times New Roman"/>
        </w:rPr>
        <w:t>;</w:t>
      </w:r>
      <w:r w:rsidR="00530EC3">
        <w:rPr>
          <w:rFonts w:ascii="Times New Roman" w:hAnsi="Times New Roman" w:cs="Times New Roman"/>
        </w:rPr>
        <w:t xml:space="preserve"> </w:t>
      </w:r>
    </w:p>
    <w:p w14:paraId="0BC41098" w14:textId="656F5A2B" w:rsidR="00530EC3" w:rsidRDefault="0077449E" w:rsidP="00530EC3">
      <w:pPr>
        <w:pStyle w:val="ListParagraph"/>
        <w:numPr>
          <w:ilvl w:val="0"/>
          <w:numId w:val="4"/>
        </w:numPr>
        <w:tabs>
          <w:tab w:val="left" w:pos="2600"/>
        </w:tabs>
        <w:autoSpaceDE w:val="0"/>
        <w:autoSpaceDN w:val="0"/>
        <w:adjustRightInd w:val="0"/>
        <w:spacing w:before="240"/>
        <w:ind w:left="714" w:hanging="357"/>
        <w:contextualSpacing w:val="0"/>
        <w:rPr>
          <w:rFonts w:ascii="Times New Roman" w:hAnsi="Times New Roman" w:cs="Times New Roman"/>
        </w:rPr>
      </w:pPr>
      <w:r w:rsidRPr="00530EC3">
        <w:rPr>
          <w:rFonts w:ascii="Times New Roman" w:hAnsi="Times New Roman" w:cs="Times New Roman"/>
        </w:rPr>
        <w:t xml:space="preserve">provide a singular offence </w:t>
      </w:r>
      <w:r w:rsidR="00DE2C1B" w:rsidRPr="00530EC3">
        <w:rPr>
          <w:rFonts w:ascii="Times New Roman" w:hAnsi="Times New Roman" w:cs="Times New Roman"/>
        </w:rPr>
        <w:t>for</w:t>
      </w:r>
      <w:r w:rsidRPr="00530EC3">
        <w:rPr>
          <w:rFonts w:ascii="Times New Roman" w:hAnsi="Times New Roman" w:cs="Times New Roman"/>
        </w:rPr>
        <w:t xml:space="preserve"> all drivers that illegally use a mobile device while the vehicle is moving, or is stationary but not parked</w:t>
      </w:r>
      <w:r w:rsidR="00530EC3">
        <w:rPr>
          <w:rFonts w:ascii="Times New Roman" w:hAnsi="Times New Roman" w:cs="Times New Roman"/>
        </w:rPr>
        <w:t>; and</w:t>
      </w:r>
    </w:p>
    <w:p w14:paraId="28CCC175" w14:textId="7B9D4A40" w:rsidR="0077449E" w:rsidRPr="00D255A1" w:rsidRDefault="00F517AA" w:rsidP="00530EC3">
      <w:pPr>
        <w:pStyle w:val="ListParagraph"/>
        <w:numPr>
          <w:ilvl w:val="0"/>
          <w:numId w:val="4"/>
        </w:numPr>
        <w:tabs>
          <w:tab w:val="left" w:pos="2600"/>
        </w:tabs>
        <w:autoSpaceDE w:val="0"/>
        <w:autoSpaceDN w:val="0"/>
        <w:adjustRightInd w:val="0"/>
        <w:spacing w:before="240"/>
        <w:ind w:left="714" w:hanging="357"/>
        <w:contextualSpacing w:val="0"/>
        <w:rPr>
          <w:rFonts w:ascii="Times New Roman" w:hAnsi="Times New Roman" w:cs="Times New Roman"/>
        </w:rPr>
      </w:pPr>
      <w:r>
        <w:rPr>
          <w:rFonts w:ascii="Times New Roman" w:hAnsi="Times New Roman" w:cs="Times New Roman"/>
        </w:rPr>
        <w:t xml:space="preserve">administrative amendments, including </w:t>
      </w:r>
      <w:r w:rsidR="00530EC3">
        <w:rPr>
          <w:rFonts w:ascii="Times New Roman" w:hAnsi="Times New Roman" w:cs="Times New Roman"/>
        </w:rPr>
        <w:t>support</w:t>
      </w:r>
      <w:r>
        <w:rPr>
          <w:rFonts w:ascii="Times New Roman" w:hAnsi="Times New Roman" w:cs="Times New Roman"/>
        </w:rPr>
        <w:t>ing</w:t>
      </w:r>
      <w:r w:rsidR="00530EC3">
        <w:rPr>
          <w:rFonts w:ascii="Times New Roman" w:hAnsi="Times New Roman" w:cs="Times New Roman"/>
        </w:rPr>
        <w:t xml:space="preserve"> the definition of mobile device to be relocated into </w:t>
      </w:r>
      <w:r w:rsidR="00446154">
        <w:rPr>
          <w:rFonts w:ascii="Times New Roman" w:hAnsi="Times New Roman" w:cs="Times New Roman"/>
        </w:rPr>
        <w:t>the dictionary</w:t>
      </w:r>
      <w:r w:rsidR="0077449E" w:rsidRPr="00D255A1">
        <w:rPr>
          <w:rFonts w:ascii="Times New Roman" w:hAnsi="Times New Roman" w:cs="Times New Roman"/>
        </w:rPr>
        <w:t xml:space="preserve">. </w:t>
      </w:r>
    </w:p>
    <w:p w14:paraId="08BF0199" w14:textId="77777777" w:rsidR="003938C7" w:rsidRDefault="003938C7" w:rsidP="005B1978">
      <w:pPr>
        <w:tabs>
          <w:tab w:val="left" w:pos="2600"/>
        </w:tabs>
        <w:autoSpaceDE w:val="0"/>
        <w:autoSpaceDN w:val="0"/>
        <w:adjustRightInd w:val="0"/>
        <w:rPr>
          <w:rFonts w:ascii="Times New Roman" w:hAnsi="Times New Roman" w:cs="Times New Roman"/>
        </w:rPr>
      </w:pPr>
    </w:p>
    <w:p w14:paraId="6A305A2C" w14:textId="2848B7C6" w:rsidR="002D425D" w:rsidRDefault="002D425D" w:rsidP="005B1978">
      <w:pPr>
        <w:tabs>
          <w:tab w:val="left" w:pos="2600"/>
        </w:tabs>
        <w:autoSpaceDE w:val="0"/>
        <w:autoSpaceDN w:val="0"/>
        <w:adjustRightInd w:val="0"/>
        <w:rPr>
          <w:rFonts w:ascii="Times New Roman" w:hAnsi="Times New Roman" w:cs="Times New Roman"/>
        </w:rPr>
      </w:pPr>
      <w:r w:rsidRPr="002D425D">
        <w:rPr>
          <w:rFonts w:ascii="Times New Roman" w:hAnsi="Times New Roman" w:cs="Times New Roman"/>
        </w:rPr>
        <w:t xml:space="preserve">Section 33 of the </w:t>
      </w:r>
      <w:bookmarkStart w:id="0" w:name="_Hlk152139933"/>
      <w:r w:rsidRPr="00984D5E">
        <w:rPr>
          <w:rFonts w:ascii="Times New Roman" w:hAnsi="Times New Roman" w:cs="Times New Roman"/>
          <w:i/>
          <w:iCs/>
        </w:rPr>
        <w:t>Road Transport (Safety and Traffic Management) Act 1999</w:t>
      </w:r>
      <w:r w:rsidRPr="002D425D">
        <w:rPr>
          <w:rFonts w:ascii="Times New Roman" w:hAnsi="Times New Roman" w:cs="Times New Roman"/>
        </w:rPr>
        <w:t xml:space="preserve"> </w:t>
      </w:r>
      <w:bookmarkEnd w:id="0"/>
      <w:r w:rsidRPr="002D425D">
        <w:rPr>
          <w:rFonts w:ascii="Times New Roman" w:hAnsi="Times New Roman" w:cs="Times New Roman"/>
        </w:rPr>
        <w:t>gives the Executive the power to make regulations under that Act.</w:t>
      </w:r>
    </w:p>
    <w:p w14:paraId="7349ACAC" w14:textId="6C723E6A" w:rsidR="002D425D" w:rsidRDefault="002D425D" w:rsidP="005B1978">
      <w:pPr>
        <w:tabs>
          <w:tab w:val="left" w:pos="2600"/>
        </w:tabs>
        <w:autoSpaceDE w:val="0"/>
        <w:autoSpaceDN w:val="0"/>
        <w:adjustRightInd w:val="0"/>
        <w:rPr>
          <w:rFonts w:ascii="Times New Roman" w:hAnsi="Times New Roman" w:cs="Times New Roman"/>
        </w:rPr>
      </w:pPr>
    </w:p>
    <w:p w14:paraId="21A0AFC6" w14:textId="30F9DAB5" w:rsidR="002D425D" w:rsidRDefault="002D425D" w:rsidP="005B1978">
      <w:pPr>
        <w:tabs>
          <w:tab w:val="left" w:pos="2600"/>
        </w:tabs>
        <w:autoSpaceDE w:val="0"/>
        <w:autoSpaceDN w:val="0"/>
        <w:adjustRightInd w:val="0"/>
        <w:rPr>
          <w:rFonts w:ascii="Times New Roman" w:hAnsi="Times New Roman" w:cs="Times New Roman"/>
        </w:rPr>
      </w:pPr>
      <w:r w:rsidRPr="002D425D">
        <w:rPr>
          <w:rFonts w:ascii="Times New Roman" w:hAnsi="Times New Roman" w:cs="Times New Roman"/>
        </w:rPr>
        <w:t xml:space="preserve">Section </w:t>
      </w:r>
      <w:r>
        <w:rPr>
          <w:rFonts w:ascii="Times New Roman" w:hAnsi="Times New Roman" w:cs="Times New Roman"/>
        </w:rPr>
        <w:t>35</w:t>
      </w:r>
      <w:r w:rsidRPr="002D425D">
        <w:rPr>
          <w:rFonts w:ascii="Times New Roman" w:hAnsi="Times New Roman" w:cs="Times New Roman"/>
        </w:rPr>
        <w:t xml:space="preserve"> of the </w:t>
      </w:r>
      <w:bookmarkStart w:id="1" w:name="_Hlk152151836"/>
      <w:r w:rsidRPr="00984D5E">
        <w:rPr>
          <w:rFonts w:ascii="Times New Roman" w:hAnsi="Times New Roman" w:cs="Times New Roman"/>
          <w:i/>
          <w:iCs/>
        </w:rPr>
        <w:t>Road Transport (Safety and Traffic Management) Act 1999</w:t>
      </w:r>
      <w:r w:rsidRPr="002D425D">
        <w:rPr>
          <w:rFonts w:ascii="Times New Roman" w:hAnsi="Times New Roman" w:cs="Times New Roman"/>
        </w:rPr>
        <w:t xml:space="preserve"> </w:t>
      </w:r>
      <w:bookmarkEnd w:id="1"/>
      <w:r w:rsidRPr="002D425D">
        <w:rPr>
          <w:rFonts w:ascii="Times New Roman" w:hAnsi="Times New Roman" w:cs="Times New Roman"/>
        </w:rPr>
        <w:t xml:space="preserve">gives the Executive the power to make regulations </w:t>
      </w:r>
      <w:r>
        <w:rPr>
          <w:rFonts w:ascii="Times New Roman" w:hAnsi="Times New Roman" w:cs="Times New Roman"/>
        </w:rPr>
        <w:t xml:space="preserve">that exempt </w:t>
      </w:r>
      <w:r w:rsidR="00892DEB" w:rsidRPr="00892DEB">
        <w:rPr>
          <w:rFonts w:ascii="Times New Roman" w:hAnsi="Times New Roman" w:cs="Times New Roman"/>
        </w:rPr>
        <w:t>a vehicle, person or animal prescribed by regulation from this Act (or a stated provision of this Act)</w:t>
      </w:r>
      <w:r w:rsidR="00892DEB">
        <w:rPr>
          <w:rFonts w:ascii="Times New Roman" w:hAnsi="Times New Roman" w:cs="Times New Roman"/>
        </w:rPr>
        <w:t>.</w:t>
      </w:r>
    </w:p>
    <w:p w14:paraId="7C483182" w14:textId="77777777" w:rsidR="00892DEB" w:rsidRDefault="00892DEB" w:rsidP="005B1978">
      <w:pPr>
        <w:tabs>
          <w:tab w:val="left" w:pos="2600"/>
        </w:tabs>
        <w:autoSpaceDE w:val="0"/>
        <w:autoSpaceDN w:val="0"/>
        <w:adjustRightInd w:val="0"/>
        <w:rPr>
          <w:rFonts w:ascii="Times New Roman" w:hAnsi="Times New Roman" w:cs="Times New Roman"/>
        </w:rPr>
      </w:pPr>
    </w:p>
    <w:p w14:paraId="38D0ACA8" w14:textId="227AB5E8" w:rsidR="00892DEB" w:rsidRPr="00984D5E" w:rsidRDefault="00892DEB" w:rsidP="005B1978">
      <w:pPr>
        <w:tabs>
          <w:tab w:val="left" w:pos="2600"/>
        </w:tabs>
        <w:autoSpaceDE w:val="0"/>
        <w:autoSpaceDN w:val="0"/>
        <w:adjustRightInd w:val="0"/>
        <w:rPr>
          <w:rFonts w:ascii="Times New Roman" w:hAnsi="Times New Roman" w:cs="Times New Roman"/>
          <w:b/>
          <w:bCs/>
        </w:rPr>
      </w:pPr>
      <w:r w:rsidRPr="00984D5E">
        <w:rPr>
          <w:rFonts w:ascii="Times New Roman" w:hAnsi="Times New Roman" w:cs="Times New Roman"/>
          <w:b/>
          <w:bCs/>
        </w:rPr>
        <w:lastRenderedPageBreak/>
        <w:t>Human Rights considerations</w:t>
      </w:r>
    </w:p>
    <w:p w14:paraId="19B5CDB5" w14:textId="77777777" w:rsidR="00892DEB" w:rsidRDefault="00892DEB" w:rsidP="005B1978">
      <w:pPr>
        <w:tabs>
          <w:tab w:val="left" w:pos="2600"/>
        </w:tabs>
        <w:autoSpaceDE w:val="0"/>
        <w:autoSpaceDN w:val="0"/>
        <w:adjustRightInd w:val="0"/>
        <w:rPr>
          <w:rFonts w:ascii="Times New Roman" w:hAnsi="Times New Roman" w:cs="Times New Roman"/>
        </w:rPr>
      </w:pPr>
    </w:p>
    <w:p w14:paraId="206702E2" w14:textId="77777777" w:rsidR="00892DEB" w:rsidRPr="00892DEB" w:rsidRDefault="00892DEB" w:rsidP="00892DEB">
      <w:pPr>
        <w:tabs>
          <w:tab w:val="left" w:pos="2600"/>
        </w:tabs>
        <w:autoSpaceDE w:val="0"/>
        <w:autoSpaceDN w:val="0"/>
        <w:adjustRightInd w:val="0"/>
        <w:rPr>
          <w:rFonts w:ascii="Times New Roman" w:hAnsi="Times New Roman" w:cs="Times New Roman"/>
        </w:rPr>
      </w:pPr>
      <w:r w:rsidRPr="00892DEB">
        <w:rPr>
          <w:rFonts w:ascii="Times New Roman" w:hAnsi="Times New Roman" w:cs="Times New Roman"/>
        </w:rPr>
        <w:t xml:space="preserve">During the development of this Regulation due regard was given to its compatibility with human rights as set out in the </w:t>
      </w:r>
      <w:r w:rsidRPr="0011097C">
        <w:rPr>
          <w:rFonts w:ascii="Times New Roman" w:hAnsi="Times New Roman" w:cs="Times New Roman"/>
          <w:i/>
          <w:iCs/>
        </w:rPr>
        <w:t>Human Rights Act 2004</w:t>
      </w:r>
      <w:r w:rsidRPr="00892DEB">
        <w:rPr>
          <w:rFonts w:ascii="Times New Roman" w:hAnsi="Times New Roman" w:cs="Times New Roman"/>
        </w:rPr>
        <w:t xml:space="preserve"> (HRA).</w:t>
      </w:r>
    </w:p>
    <w:p w14:paraId="2AE65638" w14:textId="77777777" w:rsidR="00892DEB" w:rsidRPr="00892DEB" w:rsidRDefault="00892DEB" w:rsidP="00892DEB">
      <w:pPr>
        <w:tabs>
          <w:tab w:val="left" w:pos="2600"/>
        </w:tabs>
        <w:autoSpaceDE w:val="0"/>
        <w:autoSpaceDN w:val="0"/>
        <w:adjustRightInd w:val="0"/>
        <w:rPr>
          <w:rFonts w:ascii="Times New Roman" w:hAnsi="Times New Roman" w:cs="Times New Roman"/>
        </w:rPr>
      </w:pPr>
    </w:p>
    <w:p w14:paraId="4EE3FB60" w14:textId="604FB33D" w:rsidR="00572C28" w:rsidRDefault="00572C28" w:rsidP="00892DEB">
      <w:pPr>
        <w:tabs>
          <w:tab w:val="left" w:pos="2600"/>
        </w:tabs>
        <w:autoSpaceDE w:val="0"/>
        <w:autoSpaceDN w:val="0"/>
        <w:adjustRightInd w:val="0"/>
        <w:rPr>
          <w:rFonts w:ascii="Times New Roman" w:hAnsi="Times New Roman" w:cs="Times New Roman"/>
        </w:rPr>
      </w:pPr>
      <w:r w:rsidRPr="00572C28">
        <w:rPr>
          <w:rFonts w:ascii="Times New Roman" w:hAnsi="Times New Roman" w:cs="Times New Roman"/>
        </w:rPr>
        <w:t>There are no human rights</w:t>
      </w:r>
      <w:r>
        <w:rPr>
          <w:rFonts w:ascii="Times New Roman" w:hAnsi="Times New Roman" w:cs="Times New Roman"/>
        </w:rPr>
        <w:t xml:space="preserve"> engaged with the introduction of the exemption to certain parking and manoeuvring </w:t>
      </w:r>
      <w:r w:rsidR="0067404F">
        <w:rPr>
          <w:rFonts w:ascii="Times New Roman" w:hAnsi="Times New Roman" w:cs="Times New Roman"/>
        </w:rPr>
        <w:t xml:space="preserve">related road rules </w:t>
      </w:r>
      <w:r>
        <w:rPr>
          <w:rFonts w:ascii="Times New Roman" w:hAnsi="Times New Roman" w:cs="Times New Roman"/>
        </w:rPr>
        <w:t xml:space="preserve">for vehicles operating as part of the mobile device detection system.  </w:t>
      </w:r>
    </w:p>
    <w:p w14:paraId="609F37FF" w14:textId="77777777" w:rsidR="003938C7" w:rsidRDefault="003938C7" w:rsidP="00892DEB">
      <w:pPr>
        <w:tabs>
          <w:tab w:val="left" w:pos="2600"/>
        </w:tabs>
        <w:autoSpaceDE w:val="0"/>
        <w:autoSpaceDN w:val="0"/>
        <w:adjustRightInd w:val="0"/>
        <w:rPr>
          <w:rFonts w:ascii="Times New Roman" w:hAnsi="Times New Roman" w:cs="Times New Roman"/>
        </w:rPr>
      </w:pPr>
    </w:p>
    <w:p w14:paraId="4AB916BA" w14:textId="04D1B5D4" w:rsidR="003938C7" w:rsidRDefault="003938C7" w:rsidP="00892DEB">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There are also no human rights engaged with amendments that will </w:t>
      </w:r>
      <w:r w:rsidR="004B46EC">
        <w:rPr>
          <w:rFonts w:ascii="Times New Roman" w:hAnsi="Times New Roman" w:cs="Times New Roman"/>
        </w:rPr>
        <w:t>combine the current offences to</w:t>
      </w:r>
      <w:r w:rsidRPr="003938C7">
        <w:rPr>
          <w:rFonts w:ascii="Times New Roman" w:hAnsi="Times New Roman" w:cs="Times New Roman"/>
        </w:rPr>
        <w:t xml:space="preserve"> one </w:t>
      </w:r>
      <w:r w:rsidR="004B46EC">
        <w:rPr>
          <w:rFonts w:ascii="Times New Roman" w:hAnsi="Times New Roman" w:cs="Times New Roman"/>
        </w:rPr>
        <w:t xml:space="preserve">singular </w:t>
      </w:r>
      <w:r w:rsidRPr="003938C7">
        <w:rPr>
          <w:rFonts w:ascii="Times New Roman" w:hAnsi="Times New Roman" w:cs="Times New Roman"/>
        </w:rPr>
        <w:t xml:space="preserve">offence provision </w:t>
      </w:r>
      <w:r w:rsidR="004B46EC">
        <w:rPr>
          <w:rFonts w:ascii="Times New Roman" w:hAnsi="Times New Roman" w:cs="Times New Roman"/>
        </w:rPr>
        <w:t>for</w:t>
      </w:r>
      <w:r w:rsidRPr="003938C7">
        <w:rPr>
          <w:rFonts w:ascii="Times New Roman" w:hAnsi="Times New Roman" w:cs="Times New Roman"/>
        </w:rPr>
        <w:t xml:space="preserve"> any driver </w:t>
      </w:r>
      <w:r w:rsidR="004B46EC">
        <w:rPr>
          <w:rFonts w:ascii="Times New Roman" w:hAnsi="Times New Roman" w:cs="Times New Roman"/>
        </w:rPr>
        <w:t>using a</w:t>
      </w:r>
      <w:r w:rsidRPr="003938C7">
        <w:rPr>
          <w:rFonts w:ascii="Times New Roman" w:hAnsi="Times New Roman" w:cs="Times New Roman"/>
        </w:rPr>
        <w:t xml:space="preserve"> mobile device </w:t>
      </w:r>
      <w:r w:rsidR="004B46EC">
        <w:rPr>
          <w:rFonts w:ascii="Times New Roman" w:hAnsi="Times New Roman" w:cs="Times New Roman"/>
        </w:rPr>
        <w:t>illegally</w:t>
      </w:r>
      <w:r>
        <w:rPr>
          <w:rFonts w:ascii="Times New Roman" w:hAnsi="Times New Roman" w:cs="Times New Roman"/>
        </w:rPr>
        <w:t xml:space="preserve">.  The amendment does not </w:t>
      </w:r>
      <w:r w:rsidRPr="003938C7">
        <w:rPr>
          <w:rFonts w:ascii="Times New Roman" w:hAnsi="Times New Roman" w:cs="Times New Roman"/>
        </w:rPr>
        <w:t xml:space="preserve">change the </w:t>
      </w:r>
      <w:r w:rsidR="00DE2C1B">
        <w:rPr>
          <w:rFonts w:ascii="Times New Roman" w:hAnsi="Times New Roman" w:cs="Times New Roman"/>
        </w:rPr>
        <w:t xml:space="preserve">current </w:t>
      </w:r>
      <w:r>
        <w:rPr>
          <w:rFonts w:ascii="Times New Roman" w:hAnsi="Times New Roman" w:cs="Times New Roman"/>
        </w:rPr>
        <w:t xml:space="preserve">permitted mobile device interactions </w:t>
      </w:r>
      <w:r w:rsidRPr="003938C7">
        <w:rPr>
          <w:rFonts w:ascii="Times New Roman" w:hAnsi="Times New Roman" w:cs="Times New Roman"/>
        </w:rPr>
        <w:t xml:space="preserve">for </w:t>
      </w:r>
      <w:r w:rsidR="004B46EC" w:rsidRPr="003938C7">
        <w:rPr>
          <w:rFonts w:ascii="Times New Roman" w:hAnsi="Times New Roman" w:cs="Times New Roman"/>
        </w:rPr>
        <w:t>drivers,</w:t>
      </w:r>
      <w:r>
        <w:rPr>
          <w:rFonts w:ascii="Times New Roman" w:hAnsi="Times New Roman" w:cs="Times New Roman"/>
        </w:rPr>
        <w:t xml:space="preserve"> </w:t>
      </w:r>
      <w:r w:rsidR="004B46EC">
        <w:rPr>
          <w:rFonts w:ascii="Times New Roman" w:hAnsi="Times New Roman" w:cs="Times New Roman"/>
        </w:rPr>
        <w:t xml:space="preserve">or the maximum </w:t>
      </w:r>
      <w:r>
        <w:rPr>
          <w:rFonts w:ascii="Times New Roman" w:hAnsi="Times New Roman" w:cs="Times New Roman"/>
        </w:rPr>
        <w:t>penalties</w:t>
      </w:r>
      <w:r w:rsidR="004B46EC">
        <w:rPr>
          <w:rFonts w:ascii="Times New Roman" w:hAnsi="Times New Roman" w:cs="Times New Roman"/>
        </w:rPr>
        <w:t xml:space="preserve"> prescribed</w:t>
      </w:r>
      <w:r>
        <w:rPr>
          <w:rFonts w:ascii="Times New Roman" w:hAnsi="Times New Roman" w:cs="Times New Roman"/>
        </w:rPr>
        <w:t xml:space="preserve">. </w:t>
      </w:r>
    </w:p>
    <w:p w14:paraId="59332EB0" w14:textId="77777777" w:rsidR="00382271" w:rsidRDefault="00382271" w:rsidP="00892DEB">
      <w:pPr>
        <w:tabs>
          <w:tab w:val="left" w:pos="2600"/>
        </w:tabs>
        <w:autoSpaceDE w:val="0"/>
        <w:autoSpaceDN w:val="0"/>
        <w:adjustRightInd w:val="0"/>
        <w:rPr>
          <w:rFonts w:ascii="Times New Roman" w:hAnsi="Times New Roman" w:cs="Times New Roman"/>
        </w:rPr>
      </w:pPr>
    </w:p>
    <w:p w14:paraId="61866C12" w14:textId="52A6C736" w:rsidR="00892DEB" w:rsidRDefault="00572C28" w:rsidP="00892DEB">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892DEB" w:rsidRPr="00892DEB">
        <w:rPr>
          <w:rFonts w:ascii="Times New Roman" w:hAnsi="Times New Roman" w:cs="Times New Roman"/>
        </w:rPr>
        <w:t xml:space="preserve">Regulation </w:t>
      </w:r>
      <w:r>
        <w:rPr>
          <w:rFonts w:ascii="Times New Roman" w:hAnsi="Times New Roman" w:cs="Times New Roman"/>
        </w:rPr>
        <w:t>as it relates to a mobile device being held</w:t>
      </w:r>
      <w:r w:rsidR="00426979">
        <w:rPr>
          <w:rFonts w:ascii="Times New Roman" w:hAnsi="Times New Roman" w:cs="Times New Roman"/>
        </w:rPr>
        <w:t xml:space="preserve"> while driving</w:t>
      </w:r>
      <w:r>
        <w:rPr>
          <w:rFonts w:ascii="Times New Roman" w:hAnsi="Times New Roman" w:cs="Times New Roman"/>
        </w:rPr>
        <w:t xml:space="preserve">, </w:t>
      </w:r>
      <w:r w:rsidR="00892DEB" w:rsidRPr="00892DEB">
        <w:rPr>
          <w:rFonts w:ascii="Times New Roman" w:hAnsi="Times New Roman" w:cs="Times New Roman"/>
        </w:rPr>
        <w:t xml:space="preserve">could be seen to engage with, and place limitations on, the </w:t>
      </w:r>
      <w:r w:rsidRPr="00572C28">
        <w:rPr>
          <w:rFonts w:ascii="Times New Roman" w:hAnsi="Times New Roman" w:cs="Times New Roman"/>
        </w:rPr>
        <w:t>right to the presumption of innocence until proven guilty</w:t>
      </w:r>
      <w:r w:rsidR="00F87E0C" w:rsidRPr="00F87E0C">
        <w:rPr>
          <w:rFonts w:ascii="Times New Roman" w:hAnsi="Times New Roman" w:cs="Times New Roman"/>
        </w:rPr>
        <w:t xml:space="preserve"> </w:t>
      </w:r>
      <w:r w:rsidR="00F87E0C" w:rsidRPr="00572C28">
        <w:rPr>
          <w:rFonts w:ascii="Times New Roman" w:hAnsi="Times New Roman" w:cs="Times New Roman"/>
        </w:rPr>
        <w:t xml:space="preserve">under section 22 (1) </w:t>
      </w:r>
      <w:r w:rsidR="00F87E0C">
        <w:rPr>
          <w:rFonts w:ascii="Times New Roman" w:hAnsi="Times New Roman" w:cs="Times New Roman"/>
        </w:rPr>
        <w:t xml:space="preserve">of the </w:t>
      </w:r>
      <w:r w:rsidR="00F87E0C" w:rsidRPr="00892DEB">
        <w:rPr>
          <w:rFonts w:ascii="Times New Roman" w:hAnsi="Times New Roman" w:cs="Times New Roman"/>
        </w:rPr>
        <w:t>HRA</w:t>
      </w:r>
      <w:r w:rsidRPr="00572C28">
        <w:rPr>
          <w:rFonts w:ascii="Times New Roman" w:hAnsi="Times New Roman" w:cs="Times New Roman"/>
        </w:rPr>
        <w:t>.</w:t>
      </w:r>
    </w:p>
    <w:p w14:paraId="57A77BAE" w14:textId="4F40B06E" w:rsidR="00572C28" w:rsidRDefault="00572C28" w:rsidP="00892DEB">
      <w:pPr>
        <w:tabs>
          <w:tab w:val="left" w:pos="2600"/>
        </w:tabs>
        <w:autoSpaceDE w:val="0"/>
        <w:autoSpaceDN w:val="0"/>
        <w:adjustRightInd w:val="0"/>
        <w:rPr>
          <w:rFonts w:ascii="Times New Roman" w:hAnsi="Times New Roman" w:cs="Times New Roman"/>
        </w:rPr>
      </w:pPr>
    </w:p>
    <w:p w14:paraId="7FBD4D37" w14:textId="0E538EE2" w:rsidR="00572C28" w:rsidRPr="00572C28" w:rsidRDefault="00572C28" w:rsidP="00892DEB">
      <w:pPr>
        <w:tabs>
          <w:tab w:val="left" w:pos="2600"/>
        </w:tabs>
        <w:autoSpaceDE w:val="0"/>
        <w:autoSpaceDN w:val="0"/>
        <w:adjustRightInd w:val="0"/>
        <w:rPr>
          <w:rFonts w:ascii="Times New Roman" w:hAnsi="Times New Roman" w:cs="Times New Roman"/>
          <w:i/>
          <w:iCs/>
        </w:rPr>
      </w:pPr>
      <w:r w:rsidRPr="00572C28">
        <w:rPr>
          <w:rFonts w:ascii="Times New Roman" w:hAnsi="Times New Roman" w:cs="Times New Roman"/>
          <w:i/>
          <w:iCs/>
        </w:rPr>
        <w:t>Nature of the right affected</w:t>
      </w:r>
      <w:r w:rsidR="00491AC4">
        <w:rPr>
          <w:rFonts w:ascii="Times New Roman" w:hAnsi="Times New Roman" w:cs="Times New Roman"/>
          <w:i/>
          <w:iCs/>
        </w:rPr>
        <w:t xml:space="preserve"> </w:t>
      </w:r>
      <w:r w:rsidR="00491AC4" w:rsidRPr="00491AC4">
        <w:rPr>
          <w:rFonts w:ascii="Times New Roman" w:hAnsi="Times New Roman" w:cs="Times New Roman"/>
          <w:i/>
          <w:iCs/>
        </w:rPr>
        <w:t>(ss 28(2)(a) and (c))</w:t>
      </w:r>
    </w:p>
    <w:p w14:paraId="2876D47A" w14:textId="086CE39B" w:rsidR="00572C28" w:rsidRDefault="00572C28" w:rsidP="00892DEB">
      <w:pPr>
        <w:tabs>
          <w:tab w:val="left" w:pos="2600"/>
        </w:tabs>
        <w:autoSpaceDE w:val="0"/>
        <w:autoSpaceDN w:val="0"/>
        <w:adjustRightInd w:val="0"/>
        <w:rPr>
          <w:rFonts w:ascii="Times New Roman" w:hAnsi="Times New Roman" w:cs="Times New Roman"/>
        </w:rPr>
      </w:pPr>
    </w:p>
    <w:p w14:paraId="7DE1C54F" w14:textId="271828EB" w:rsidR="00C56868" w:rsidRPr="00C56868" w:rsidRDefault="00C56868" w:rsidP="00C56868">
      <w:pPr>
        <w:tabs>
          <w:tab w:val="left" w:pos="2600"/>
        </w:tabs>
        <w:autoSpaceDE w:val="0"/>
        <w:autoSpaceDN w:val="0"/>
        <w:adjustRightInd w:val="0"/>
        <w:rPr>
          <w:rFonts w:ascii="Times New Roman" w:hAnsi="Times New Roman" w:cs="Times New Roman"/>
        </w:rPr>
      </w:pPr>
      <w:r w:rsidRPr="00C56868">
        <w:rPr>
          <w:rFonts w:ascii="Times New Roman" w:hAnsi="Times New Roman" w:cs="Times New Roman"/>
        </w:rPr>
        <w:t xml:space="preserve">This Regulation amends the following </w:t>
      </w:r>
      <w:r>
        <w:rPr>
          <w:rFonts w:ascii="Times New Roman" w:hAnsi="Times New Roman" w:cs="Times New Roman"/>
        </w:rPr>
        <w:t>three</w:t>
      </w:r>
      <w:r w:rsidRPr="00C56868">
        <w:rPr>
          <w:rFonts w:ascii="Times New Roman" w:hAnsi="Times New Roman" w:cs="Times New Roman"/>
        </w:rPr>
        <w:t xml:space="preserve"> existing strict liability offences in the </w:t>
      </w:r>
      <w:r w:rsidRPr="00C56868">
        <w:rPr>
          <w:rFonts w:ascii="Times New Roman" w:hAnsi="Times New Roman" w:cs="Times New Roman"/>
          <w:i/>
          <w:iCs/>
        </w:rPr>
        <w:t>Road Transport (Road Rules) Regulation 2017</w:t>
      </w:r>
      <w:r w:rsidRPr="00C56868">
        <w:rPr>
          <w:rFonts w:ascii="Times New Roman" w:hAnsi="Times New Roman" w:cs="Times New Roman"/>
        </w:rPr>
        <w:t>:</w:t>
      </w:r>
    </w:p>
    <w:p w14:paraId="595B728A" w14:textId="77777777" w:rsidR="00C56868" w:rsidRPr="00C56868" w:rsidRDefault="00C56868" w:rsidP="00C56868">
      <w:pPr>
        <w:tabs>
          <w:tab w:val="left" w:pos="2600"/>
        </w:tabs>
        <w:autoSpaceDE w:val="0"/>
        <w:autoSpaceDN w:val="0"/>
        <w:adjustRightInd w:val="0"/>
        <w:rPr>
          <w:rFonts w:ascii="Times New Roman" w:hAnsi="Times New Roman" w:cs="Times New Roman"/>
        </w:rPr>
      </w:pPr>
    </w:p>
    <w:p w14:paraId="2446084D" w14:textId="6D82F2A2" w:rsidR="00C56868" w:rsidRDefault="00C56868" w:rsidP="00C56868">
      <w:pPr>
        <w:pStyle w:val="ListParagraph"/>
        <w:numPr>
          <w:ilvl w:val="0"/>
          <w:numId w:val="5"/>
        </w:numPr>
        <w:tabs>
          <w:tab w:val="left" w:pos="2600"/>
        </w:tabs>
        <w:autoSpaceDE w:val="0"/>
        <w:autoSpaceDN w:val="0"/>
        <w:adjustRightInd w:val="0"/>
        <w:rPr>
          <w:rFonts w:ascii="Times New Roman" w:hAnsi="Times New Roman" w:cs="Times New Roman"/>
        </w:rPr>
      </w:pPr>
      <w:r w:rsidRPr="00C56868">
        <w:rPr>
          <w:rFonts w:ascii="Times New Roman" w:hAnsi="Times New Roman" w:cs="Times New Roman"/>
        </w:rPr>
        <w:t>section 244GA Use of mobile device in or on personal mobility device</w:t>
      </w:r>
      <w:r>
        <w:rPr>
          <w:rFonts w:ascii="Times New Roman" w:hAnsi="Times New Roman" w:cs="Times New Roman"/>
        </w:rPr>
        <w:t>;</w:t>
      </w:r>
    </w:p>
    <w:p w14:paraId="4FF757D4" w14:textId="77777777" w:rsidR="00C56868" w:rsidRDefault="00D54A71" w:rsidP="00C56868">
      <w:pPr>
        <w:pStyle w:val="ListParagraph"/>
        <w:numPr>
          <w:ilvl w:val="0"/>
          <w:numId w:val="5"/>
        </w:numPr>
        <w:tabs>
          <w:tab w:val="left" w:pos="2600"/>
        </w:tabs>
        <w:autoSpaceDE w:val="0"/>
        <w:autoSpaceDN w:val="0"/>
        <w:adjustRightInd w:val="0"/>
        <w:rPr>
          <w:rFonts w:ascii="Times New Roman" w:hAnsi="Times New Roman" w:cs="Times New Roman"/>
        </w:rPr>
      </w:pPr>
      <w:r w:rsidRPr="00C56868">
        <w:rPr>
          <w:rFonts w:ascii="Times New Roman" w:hAnsi="Times New Roman" w:cs="Times New Roman"/>
        </w:rPr>
        <w:t xml:space="preserve">section </w:t>
      </w:r>
      <w:r w:rsidR="00C56868" w:rsidRPr="00C56868">
        <w:rPr>
          <w:rFonts w:ascii="Times New Roman" w:hAnsi="Times New Roman" w:cs="Times New Roman"/>
        </w:rPr>
        <w:t>300 Use of mobile device</w:t>
      </w:r>
      <w:r w:rsidR="00C56868">
        <w:rPr>
          <w:rFonts w:ascii="Times New Roman" w:hAnsi="Times New Roman" w:cs="Times New Roman"/>
        </w:rPr>
        <w:t>; and</w:t>
      </w:r>
    </w:p>
    <w:p w14:paraId="142299CE" w14:textId="52F2260F" w:rsidR="00D54A71" w:rsidRPr="00C56868" w:rsidRDefault="00C56868" w:rsidP="00C56868">
      <w:pPr>
        <w:pStyle w:val="ListParagraph"/>
        <w:numPr>
          <w:ilvl w:val="0"/>
          <w:numId w:val="5"/>
        </w:num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section </w:t>
      </w:r>
      <w:r w:rsidRPr="00C56868">
        <w:rPr>
          <w:rFonts w:ascii="Times New Roman" w:hAnsi="Times New Roman" w:cs="Times New Roman"/>
        </w:rPr>
        <w:t>300AA Use of mobile device—learner and provisional licence holders</w:t>
      </w:r>
      <w:r w:rsidR="00D54A71" w:rsidRPr="00C56868">
        <w:rPr>
          <w:rFonts w:ascii="Times New Roman" w:hAnsi="Times New Roman" w:cs="Times New Roman"/>
        </w:rPr>
        <w:t xml:space="preserve">.  </w:t>
      </w:r>
    </w:p>
    <w:p w14:paraId="72DA782E" w14:textId="77777777" w:rsidR="00D54A71" w:rsidRDefault="00D54A71" w:rsidP="00D54A71">
      <w:pPr>
        <w:tabs>
          <w:tab w:val="left" w:pos="2600"/>
        </w:tabs>
        <w:autoSpaceDE w:val="0"/>
        <w:autoSpaceDN w:val="0"/>
        <w:adjustRightInd w:val="0"/>
        <w:rPr>
          <w:rFonts w:ascii="Times New Roman" w:hAnsi="Times New Roman" w:cs="Times New Roman"/>
        </w:rPr>
      </w:pPr>
    </w:p>
    <w:p w14:paraId="22B72E88" w14:textId="6D938012" w:rsidR="0003007E" w:rsidRDefault="00C56868" w:rsidP="0003007E">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Under sections 300 </w:t>
      </w:r>
      <w:r w:rsidR="00382271">
        <w:rPr>
          <w:rFonts w:ascii="Times New Roman" w:hAnsi="Times New Roman" w:cs="Times New Roman"/>
        </w:rPr>
        <w:t>(</w:t>
      </w:r>
      <w:r>
        <w:rPr>
          <w:rFonts w:ascii="Times New Roman" w:hAnsi="Times New Roman" w:cs="Times New Roman"/>
        </w:rPr>
        <w:t>and 300AA</w:t>
      </w:r>
      <w:r w:rsidR="00382271">
        <w:rPr>
          <w:rFonts w:ascii="Times New Roman" w:hAnsi="Times New Roman" w:cs="Times New Roman"/>
        </w:rPr>
        <w:t xml:space="preserve"> prior to the Regulation)</w:t>
      </w:r>
      <w:r>
        <w:rPr>
          <w:rFonts w:ascii="Times New Roman" w:hAnsi="Times New Roman" w:cs="Times New Roman"/>
        </w:rPr>
        <w:t>, i</w:t>
      </w:r>
      <w:r w:rsidR="001C4D7E">
        <w:rPr>
          <w:rFonts w:ascii="Times New Roman" w:hAnsi="Times New Roman" w:cs="Times New Roman"/>
        </w:rPr>
        <w:t xml:space="preserve">t is an offence for </w:t>
      </w:r>
      <w:r w:rsidR="007B3124">
        <w:rPr>
          <w:rFonts w:ascii="Times New Roman" w:hAnsi="Times New Roman" w:cs="Times New Roman"/>
        </w:rPr>
        <w:t xml:space="preserve">a </w:t>
      </w:r>
      <w:r w:rsidR="001C4D7E">
        <w:rPr>
          <w:rFonts w:ascii="Times New Roman" w:hAnsi="Times New Roman" w:cs="Times New Roman"/>
        </w:rPr>
        <w:t xml:space="preserve">driver to </w:t>
      </w:r>
      <w:r w:rsidR="001C4D7E" w:rsidRPr="001C4D7E">
        <w:rPr>
          <w:rFonts w:ascii="Times New Roman" w:hAnsi="Times New Roman" w:cs="Times New Roman"/>
        </w:rPr>
        <w:t xml:space="preserve">use a mobile device while the vehicle is moving, or is stationary but not parked, unless it is being used in </w:t>
      </w:r>
      <w:r w:rsidR="00E60F22">
        <w:rPr>
          <w:rFonts w:ascii="Times New Roman" w:hAnsi="Times New Roman" w:cs="Times New Roman"/>
        </w:rPr>
        <w:t xml:space="preserve">a </w:t>
      </w:r>
      <w:r w:rsidR="001C4D7E">
        <w:rPr>
          <w:rFonts w:ascii="Times New Roman" w:hAnsi="Times New Roman" w:cs="Times New Roman"/>
        </w:rPr>
        <w:t xml:space="preserve">manner </w:t>
      </w:r>
      <w:r w:rsidR="00E60F22">
        <w:rPr>
          <w:rFonts w:ascii="Times New Roman" w:hAnsi="Times New Roman" w:cs="Times New Roman"/>
        </w:rPr>
        <w:t xml:space="preserve">that is </w:t>
      </w:r>
      <w:r w:rsidR="001C4D7E">
        <w:rPr>
          <w:rFonts w:ascii="Times New Roman" w:hAnsi="Times New Roman" w:cs="Times New Roman"/>
        </w:rPr>
        <w:t xml:space="preserve">permitted </w:t>
      </w:r>
      <w:r w:rsidR="00E60F22">
        <w:rPr>
          <w:rFonts w:ascii="Times New Roman" w:hAnsi="Times New Roman" w:cs="Times New Roman"/>
        </w:rPr>
        <w:t>for certain</w:t>
      </w:r>
      <w:r w:rsidR="001C4D7E" w:rsidRPr="001C4D7E">
        <w:rPr>
          <w:rFonts w:ascii="Times New Roman" w:hAnsi="Times New Roman" w:cs="Times New Roman"/>
        </w:rPr>
        <w:t xml:space="preserve"> functions.  </w:t>
      </w:r>
      <w:r w:rsidR="0003007E">
        <w:rPr>
          <w:rFonts w:ascii="Times New Roman" w:hAnsi="Times New Roman" w:cs="Times New Roman"/>
        </w:rPr>
        <w:t xml:space="preserve">Similarly, section 244GA makes it an offence for a person to use a mobile device while travelling in or on a personal mobility device, </w:t>
      </w:r>
      <w:r w:rsidR="0003007E" w:rsidRPr="0003007E">
        <w:rPr>
          <w:rFonts w:ascii="Times New Roman" w:hAnsi="Times New Roman" w:cs="Times New Roman"/>
        </w:rPr>
        <w:t>unless it is being used in a manner that is permitted for certain functions</w:t>
      </w:r>
      <w:r w:rsidR="0003007E">
        <w:rPr>
          <w:rFonts w:ascii="Times New Roman" w:hAnsi="Times New Roman" w:cs="Times New Roman"/>
        </w:rPr>
        <w:t>.</w:t>
      </w:r>
    </w:p>
    <w:p w14:paraId="4141CFA7" w14:textId="6880D5BF" w:rsidR="0003007E" w:rsidRDefault="0003007E" w:rsidP="001C4D7E">
      <w:pPr>
        <w:tabs>
          <w:tab w:val="left" w:pos="2600"/>
        </w:tabs>
        <w:autoSpaceDE w:val="0"/>
        <w:autoSpaceDN w:val="0"/>
        <w:adjustRightInd w:val="0"/>
        <w:rPr>
          <w:rFonts w:ascii="Times New Roman" w:hAnsi="Times New Roman" w:cs="Times New Roman"/>
        </w:rPr>
      </w:pPr>
    </w:p>
    <w:p w14:paraId="3CAE3C7A" w14:textId="092A02DC" w:rsidR="001C4D7E" w:rsidRDefault="001C4D7E" w:rsidP="001C4D7E">
      <w:pPr>
        <w:tabs>
          <w:tab w:val="left" w:pos="2600"/>
        </w:tabs>
        <w:autoSpaceDE w:val="0"/>
        <w:autoSpaceDN w:val="0"/>
        <w:adjustRightInd w:val="0"/>
        <w:rPr>
          <w:rFonts w:ascii="Times New Roman" w:hAnsi="Times New Roman" w:cs="Times New Roman"/>
        </w:rPr>
      </w:pPr>
      <w:r>
        <w:rPr>
          <w:rFonts w:ascii="Times New Roman" w:hAnsi="Times New Roman" w:cs="Times New Roman"/>
        </w:rPr>
        <w:t>The driver</w:t>
      </w:r>
      <w:r w:rsidR="0003007E">
        <w:rPr>
          <w:rFonts w:ascii="Times New Roman" w:hAnsi="Times New Roman" w:cs="Times New Roman"/>
        </w:rPr>
        <w:t xml:space="preserve"> of a vehicle, or person on a personal mobility device,</w:t>
      </w:r>
      <w:r>
        <w:rPr>
          <w:rFonts w:ascii="Times New Roman" w:hAnsi="Times New Roman" w:cs="Times New Roman"/>
        </w:rPr>
        <w:t xml:space="preserve"> is not permitted to hold a mobile </w:t>
      </w:r>
      <w:r w:rsidR="00BB26EA">
        <w:rPr>
          <w:rFonts w:ascii="Times New Roman" w:hAnsi="Times New Roman" w:cs="Times New Roman"/>
        </w:rPr>
        <w:t>device</w:t>
      </w:r>
      <w:r>
        <w:rPr>
          <w:rFonts w:ascii="Times New Roman" w:hAnsi="Times New Roman" w:cs="Times New Roman"/>
        </w:rPr>
        <w:t xml:space="preserve"> when streaming </w:t>
      </w:r>
      <w:r w:rsidR="0003007E">
        <w:rPr>
          <w:rFonts w:ascii="Times New Roman" w:hAnsi="Times New Roman" w:cs="Times New Roman"/>
        </w:rPr>
        <w:t xml:space="preserve">or playing </w:t>
      </w:r>
      <w:r>
        <w:rPr>
          <w:rFonts w:ascii="Times New Roman" w:hAnsi="Times New Roman" w:cs="Times New Roman"/>
        </w:rPr>
        <w:t xml:space="preserve">music, for example.  </w:t>
      </w:r>
      <w:r w:rsidR="001741DE">
        <w:rPr>
          <w:rFonts w:ascii="Times New Roman" w:hAnsi="Times New Roman" w:cs="Times New Roman"/>
        </w:rPr>
        <w:t>The existing framework provides that h</w:t>
      </w:r>
      <w:r>
        <w:rPr>
          <w:rFonts w:ascii="Times New Roman" w:hAnsi="Times New Roman" w:cs="Times New Roman"/>
        </w:rPr>
        <w:t xml:space="preserve">olding the mobile </w:t>
      </w:r>
      <w:r w:rsidR="00BB26EA">
        <w:rPr>
          <w:rFonts w:ascii="Times New Roman" w:hAnsi="Times New Roman" w:cs="Times New Roman"/>
        </w:rPr>
        <w:t>device</w:t>
      </w:r>
      <w:r>
        <w:rPr>
          <w:rFonts w:ascii="Times New Roman" w:hAnsi="Times New Roman" w:cs="Times New Roman"/>
        </w:rPr>
        <w:t xml:space="preserve"> includes held by or resting on any part of the driver’s body, other than </w:t>
      </w:r>
      <w:r w:rsidR="00E60F22">
        <w:rPr>
          <w:rFonts w:ascii="Times New Roman" w:hAnsi="Times New Roman" w:cs="Times New Roman"/>
        </w:rPr>
        <w:t xml:space="preserve">in </w:t>
      </w:r>
      <w:r>
        <w:rPr>
          <w:rFonts w:ascii="Times New Roman" w:hAnsi="Times New Roman" w:cs="Times New Roman"/>
        </w:rPr>
        <w:t xml:space="preserve">a </w:t>
      </w:r>
      <w:r w:rsidR="0003007E">
        <w:rPr>
          <w:rFonts w:ascii="Times New Roman" w:hAnsi="Times New Roman" w:cs="Times New Roman"/>
        </w:rPr>
        <w:t>person</w:t>
      </w:r>
      <w:r>
        <w:rPr>
          <w:rFonts w:ascii="Times New Roman" w:hAnsi="Times New Roman" w:cs="Times New Roman"/>
        </w:rPr>
        <w:t xml:space="preserve">’s pocket or pouch.  </w:t>
      </w:r>
    </w:p>
    <w:p w14:paraId="32DD0AFA" w14:textId="77777777" w:rsidR="00C56868" w:rsidRDefault="00C56868" w:rsidP="001C4D7E">
      <w:pPr>
        <w:tabs>
          <w:tab w:val="left" w:pos="2600"/>
        </w:tabs>
        <w:autoSpaceDE w:val="0"/>
        <w:autoSpaceDN w:val="0"/>
        <w:adjustRightInd w:val="0"/>
        <w:rPr>
          <w:rFonts w:ascii="Times New Roman" w:hAnsi="Times New Roman" w:cs="Times New Roman"/>
        </w:rPr>
      </w:pPr>
    </w:p>
    <w:p w14:paraId="4EDA375D" w14:textId="0439A5D0" w:rsidR="00BB26EA" w:rsidRDefault="001C4D7E" w:rsidP="001C4D7E">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30289">
        <w:rPr>
          <w:rFonts w:ascii="Times New Roman" w:hAnsi="Times New Roman" w:cs="Times New Roman"/>
        </w:rPr>
        <w:t>Regulation</w:t>
      </w:r>
      <w:r>
        <w:rPr>
          <w:rFonts w:ascii="Times New Roman" w:hAnsi="Times New Roman" w:cs="Times New Roman"/>
        </w:rPr>
        <w:t xml:space="preserve"> will clarify that a mobile </w:t>
      </w:r>
      <w:r w:rsidR="00BB26EA">
        <w:rPr>
          <w:rFonts w:ascii="Times New Roman" w:hAnsi="Times New Roman" w:cs="Times New Roman"/>
        </w:rPr>
        <w:t>device, other than a wearable device,</w:t>
      </w:r>
      <w:r>
        <w:rPr>
          <w:rFonts w:ascii="Times New Roman" w:hAnsi="Times New Roman" w:cs="Times New Roman"/>
        </w:rPr>
        <w:t xml:space="preserve"> </w:t>
      </w:r>
      <w:r w:rsidR="00A922CB">
        <w:rPr>
          <w:rFonts w:ascii="Times New Roman" w:hAnsi="Times New Roman" w:cs="Times New Roman"/>
        </w:rPr>
        <w:t>cannot</w:t>
      </w:r>
      <w:r>
        <w:rPr>
          <w:rFonts w:ascii="Times New Roman" w:hAnsi="Times New Roman" w:cs="Times New Roman"/>
        </w:rPr>
        <w:t xml:space="preserve"> be resting </w:t>
      </w:r>
      <w:r w:rsidR="00DE2C1B">
        <w:rPr>
          <w:rFonts w:ascii="Times New Roman" w:hAnsi="Times New Roman" w:cs="Times New Roman"/>
        </w:rPr>
        <w:t xml:space="preserve">on or be kept in place by </w:t>
      </w:r>
      <w:r>
        <w:rPr>
          <w:rFonts w:ascii="Times New Roman" w:hAnsi="Times New Roman" w:cs="Times New Roman"/>
        </w:rPr>
        <w:t>a part of the driver’s body, clothing worn by the driver or something else on the driver’s lap</w:t>
      </w:r>
      <w:r w:rsidR="00BB26EA">
        <w:rPr>
          <w:rFonts w:ascii="Times New Roman" w:hAnsi="Times New Roman" w:cs="Times New Roman"/>
        </w:rPr>
        <w:t>, other than in a pocket or pouch</w:t>
      </w:r>
      <w:r>
        <w:rPr>
          <w:rFonts w:ascii="Times New Roman" w:hAnsi="Times New Roman" w:cs="Times New Roman"/>
        </w:rPr>
        <w:t xml:space="preserve">. </w:t>
      </w:r>
      <w:r w:rsidR="00426979">
        <w:rPr>
          <w:rFonts w:ascii="Times New Roman" w:hAnsi="Times New Roman" w:cs="Times New Roman"/>
        </w:rPr>
        <w:t xml:space="preserve"> </w:t>
      </w:r>
      <w:r w:rsidR="00BB26EA">
        <w:rPr>
          <w:rFonts w:ascii="Times New Roman" w:hAnsi="Times New Roman" w:cs="Times New Roman"/>
        </w:rPr>
        <w:t xml:space="preserve">Similarly, a </w:t>
      </w:r>
      <w:r w:rsidR="00526E5A" w:rsidRPr="00526E5A">
        <w:rPr>
          <w:rFonts w:ascii="Times New Roman" w:hAnsi="Times New Roman" w:cs="Times New Roman"/>
        </w:rPr>
        <w:t>person on a personal mobility device</w:t>
      </w:r>
      <w:r w:rsidR="00E60F22">
        <w:rPr>
          <w:rFonts w:ascii="Times New Roman" w:hAnsi="Times New Roman" w:cs="Times New Roman"/>
        </w:rPr>
        <w:t xml:space="preserve"> cannot rest their device </w:t>
      </w:r>
      <w:r w:rsidR="00DE2C1B">
        <w:rPr>
          <w:rFonts w:ascii="Times New Roman" w:hAnsi="Times New Roman" w:cs="Times New Roman"/>
        </w:rPr>
        <w:t>or keep the device in place by a part of</w:t>
      </w:r>
      <w:r w:rsidR="00E60F22">
        <w:rPr>
          <w:rFonts w:ascii="Times New Roman" w:hAnsi="Times New Roman" w:cs="Times New Roman"/>
        </w:rPr>
        <w:t xml:space="preserve"> their body in this manner while </w:t>
      </w:r>
      <w:r w:rsidR="00BB26EA">
        <w:rPr>
          <w:rFonts w:ascii="Times New Roman" w:hAnsi="Times New Roman" w:cs="Times New Roman"/>
        </w:rPr>
        <w:t>t</w:t>
      </w:r>
      <w:r w:rsidR="00526E5A">
        <w:rPr>
          <w:rFonts w:ascii="Times New Roman" w:hAnsi="Times New Roman" w:cs="Times New Roman"/>
        </w:rPr>
        <w:t>ravelling on the personal mobility device</w:t>
      </w:r>
      <w:r w:rsidR="00E60F22">
        <w:rPr>
          <w:rFonts w:ascii="Times New Roman" w:hAnsi="Times New Roman" w:cs="Times New Roman"/>
        </w:rPr>
        <w:t xml:space="preserve">. </w:t>
      </w:r>
      <w:r w:rsidR="00426979">
        <w:rPr>
          <w:rFonts w:ascii="Times New Roman" w:hAnsi="Times New Roman" w:cs="Times New Roman"/>
        </w:rPr>
        <w:t xml:space="preserve"> </w:t>
      </w:r>
    </w:p>
    <w:p w14:paraId="2B58F528" w14:textId="77777777" w:rsidR="00BB26EA" w:rsidRDefault="00BB26EA" w:rsidP="001C4D7E">
      <w:pPr>
        <w:tabs>
          <w:tab w:val="left" w:pos="2600"/>
        </w:tabs>
        <w:autoSpaceDE w:val="0"/>
        <w:autoSpaceDN w:val="0"/>
        <w:adjustRightInd w:val="0"/>
        <w:rPr>
          <w:rFonts w:ascii="Times New Roman" w:hAnsi="Times New Roman" w:cs="Times New Roman"/>
        </w:rPr>
      </w:pPr>
    </w:p>
    <w:p w14:paraId="08E32FC7" w14:textId="4743D931" w:rsidR="001C4D7E" w:rsidRDefault="00BB26EA" w:rsidP="001C4D7E">
      <w:pPr>
        <w:tabs>
          <w:tab w:val="left" w:pos="2600"/>
        </w:tabs>
        <w:autoSpaceDE w:val="0"/>
        <w:autoSpaceDN w:val="0"/>
        <w:adjustRightInd w:val="0"/>
        <w:rPr>
          <w:rFonts w:ascii="Times New Roman" w:hAnsi="Times New Roman" w:cs="Times New Roman"/>
        </w:rPr>
      </w:pPr>
      <w:r>
        <w:rPr>
          <w:rFonts w:ascii="Times New Roman" w:hAnsi="Times New Roman" w:cs="Times New Roman"/>
        </w:rPr>
        <w:t>The Regulation al</w:t>
      </w:r>
      <w:r w:rsidR="00426979">
        <w:rPr>
          <w:rFonts w:ascii="Times New Roman" w:hAnsi="Times New Roman" w:cs="Times New Roman"/>
        </w:rPr>
        <w:t>so clarifies that resting the device on the driver</w:t>
      </w:r>
      <w:r>
        <w:rPr>
          <w:rFonts w:ascii="Times New Roman" w:hAnsi="Times New Roman" w:cs="Times New Roman"/>
        </w:rPr>
        <w:t xml:space="preserve"> or person</w:t>
      </w:r>
      <w:r w:rsidR="00CD2205">
        <w:rPr>
          <w:rFonts w:ascii="Times New Roman" w:hAnsi="Times New Roman" w:cs="Times New Roman"/>
        </w:rPr>
        <w:t>’s body</w:t>
      </w:r>
      <w:r w:rsidR="00426979">
        <w:rPr>
          <w:rFonts w:ascii="Times New Roman" w:hAnsi="Times New Roman" w:cs="Times New Roman"/>
        </w:rPr>
        <w:t xml:space="preserve"> in this manner is an offence whether or not </w:t>
      </w:r>
      <w:r>
        <w:rPr>
          <w:rFonts w:ascii="Times New Roman" w:hAnsi="Times New Roman" w:cs="Times New Roman"/>
        </w:rPr>
        <w:t>they are</w:t>
      </w:r>
      <w:r w:rsidR="00426979">
        <w:rPr>
          <w:rFonts w:ascii="Times New Roman" w:hAnsi="Times New Roman" w:cs="Times New Roman"/>
        </w:rPr>
        <w:t xml:space="preserve"> </w:t>
      </w:r>
      <w:r w:rsidR="00CD2205">
        <w:rPr>
          <w:rFonts w:ascii="Times New Roman" w:hAnsi="Times New Roman" w:cs="Times New Roman"/>
        </w:rPr>
        <w:t>operating the phone</w:t>
      </w:r>
      <w:r w:rsidR="00426979">
        <w:rPr>
          <w:rFonts w:ascii="Times New Roman" w:hAnsi="Times New Roman" w:cs="Times New Roman"/>
        </w:rPr>
        <w:t xml:space="preserve">. </w:t>
      </w:r>
    </w:p>
    <w:p w14:paraId="0998D626" w14:textId="475C369D" w:rsidR="00E60F22" w:rsidRDefault="00E60F22" w:rsidP="001C4D7E">
      <w:pPr>
        <w:tabs>
          <w:tab w:val="left" w:pos="2600"/>
        </w:tabs>
        <w:autoSpaceDE w:val="0"/>
        <w:autoSpaceDN w:val="0"/>
        <w:adjustRightInd w:val="0"/>
        <w:rPr>
          <w:rFonts w:ascii="Times New Roman" w:hAnsi="Times New Roman" w:cs="Times New Roman"/>
        </w:rPr>
      </w:pPr>
    </w:p>
    <w:p w14:paraId="502E9D9C" w14:textId="46564D91" w:rsidR="00491AC4" w:rsidRDefault="00491AC4" w:rsidP="00491AC4">
      <w:pPr>
        <w:tabs>
          <w:tab w:val="left" w:pos="2600"/>
        </w:tabs>
        <w:autoSpaceDE w:val="0"/>
        <w:autoSpaceDN w:val="0"/>
        <w:adjustRightInd w:val="0"/>
        <w:rPr>
          <w:rFonts w:ascii="Times New Roman" w:hAnsi="Times New Roman" w:cs="Times New Roman"/>
        </w:rPr>
      </w:pPr>
      <w:r w:rsidRPr="00572C28">
        <w:rPr>
          <w:rFonts w:ascii="Times New Roman" w:hAnsi="Times New Roman" w:cs="Times New Roman"/>
        </w:rPr>
        <w:lastRenderedPageBreak/>
        <w:t xml:space="preserve">Section 8 of the </w:t>
      </w:r>
      <w:r w:rsidRPr="00491AC4">
        <w:rPr>
          <w:rFonts w:ascii="Times New Roman" w:hAnsi="Times New Roman" w:cs="Times New Roman"/>
          <w:i/>
          <w:iCs/>
        </w:rPr>
        <w:t>Road Transport (Road Rules) Regulation 2017</w:t>
      </w:r>
      <w:r>
        <w:rPr>
          <w:rFonts w:ascii="Times New Roman" w:hAnsi="Times New Roman" w:cs="Times New Roman"/>
        </w:rPr>
        <w:t xml:space="preserve"> </w:t>
      </w:r>
      <w:r w:rsidRPr="00572C28">
        <w:rPr>
          <w:rFonts w:ascii="Times New Roman" w:hAnsi="Times New Roman" w:cs="Times New Roman"/>
        </w:rPr>
        <w:t>provides that an offence against that regulation is a strict liability offence.</w:t>
      </w:r>
    </w:p>
    <w:p w14:paraId="5A7BBDD8" w14:textId="77777777" w:rsidR="00491AC4" w:rsidRDefault="00491AC4" w:rsidP="00491AC4">
      <w:pPr>
        <w:tabs>
          <w:tab w:val="left" w:pos="2600"/>
        </w:tabs>
        <w:autoSpaceDE w:val="0"/>
        <w:autoSpaceDN w:val="0"/>
        <w:adjustRightInd w:val="0"/>
        <w:rPr>
          <w:rFonts w:ascii="Times New Roman" w:hAnsi="Times New Roman" w:cs="Times New Roman"/>
        </w:rPr>
      </w:pPr>
    </w:p>
    <w:p w14:paraId="2B0B63A9" w14:textId="2CF25FB1" w:rsidR="00491AC4" w:rsidRDefault="00491AC4" w:rsidP="00892DEB">
      <w:pPr>
        <w:tabs>
          <w:tab w:val="left" w:pos="2600"/>
        </w:tabs>
        <w:autoSpaceDE w:val="0"/>
        <w:autoSpaceDN w:val="0"/>
        <w:adjustRightInd w:val="0"/>
        <w:rPr>
          <w:rFonts w:ascii="Times New Roman" w:hAnsi="Times New Roman" w:cs="Times New Roman"/>
        </w:rPr>
      </w:pPr>
      <w:r w:rsidRPr="00491AC4">
        <w:rPr>
          <w:rFonts w:ascii="Times New Roman" w:hAnsi="Times New Roman" w:cs="Times New Roman"/>
        </w:rPr>
        <w:t>A strict liability offence means that there are no fault elements for the physical elements of the offence to which strict liability applies</w:t>
      </w:r>
      <w:r>
        <w:rPr>
          <w:rFonts w:ascii="Times New Roman" w:hAnsi="Times New Roman" w:cs="Times New Roman"/>
        </w:rPr>
        <w:t xml:space="preserve">. </w:t>
      </w:r>
      <w:r w:rsidR="00CE7D7E">
        <w:rPr>
          <w:rFonts w:ascii="Times New Roman" w:hAnsi="Times New Roman" w:cs="Times New Roman"/>
        </w:rPr>
        <w:t xml:space="preserve"> </w:t>
      </w:r>
      <w:r>
        <w:rPr>
          <w:rFonts w:ascii="Times New Roman" w:hAnsi="Times New Roman" w:cs="Times New Roman"/>
        </w:rPr>
        <w:t>E</w:t>
      </w:r>
      <w:r w:rsidRPr="00491AC4">
        <w:rPr>
          <w:rFonts w:ascii="Times New Roman" w:hAnsi="Times New Roman" w:cs="Times New Roman"/>
        </w:rPr>
        <w:t xml:space="preserve">ssentially </w:t>
      </w:r>
      <w:r>
        <w:rPr>
          <w:rFonts w:ascii="Times New Roman" w:hAnsi="Times New Roman" w:cs="Times New Roman"/>
        </w:rPr>
        <w:t xml:space="preserve">this </w:t>
      </w:r>
      <w:r w:rsidRPr="00491AC4">
        <w:rPr>
          <w:rFonts w:ascii="Times New Roman" w:hAnsi="Times New Roman" w:cs="Times New Roman"/>
        </w:rPr>
        <w:t xml:space="preserve">means that the conduct alone is sufficient to make the defendant culpable. There is a specific defence of mistake of fact for strict liability offences (section 23, </w:t>
      </w:r>
      <w:r w:rsidRPr="00491AC4">
        <w:rPr>
          <w:rFonts w:ascii="Times New Roman" w:hAnsi="Times New Roman" w:cs="Times New Roman"/>
          <w:i/>
          <w:iCs/>
        </w:rPr>
        <w:t>Criminal Code</w:t>
      </w:r>
      <w:r w:rsidR="008F3448">
        <w:rPr>
          <w:rFonts w:ascii="Times New Roman" w:hAnsi="Times New Roman" w:cs="Times New Roman"/>
          <w:i/>
          <w:iCs/>
        </w:rPr>
        <w:t xml:space="preserve"> 2002</w:t>
      </w:r>
      <w:r w:rsidRPr="00491AC4">
        <w:rPr>
          <w:rFonts w:ascii="Times New Roman" w:hAnsi="Times New Roman" w:cs="Times New Roman"/>
        </w:rPr>
        <w:t>).</w:t>
      </w:r>
    </w:p>
    <w:p w14:paraId="5635B5D0" w14:textId="77777777" w:rsidR="00AC6CFB" w:rsidRDefault="00AC6CFB" w:rsidP="00892DEB">
      <w:pPr>
        <w:tabs>
          <w:tab w:val="left" w:pos="2600"/>
        </w:tabs>
        <w:autoSpaceDE w:val="0"/>
        <w:autoSpaceDN w:val="0"/>
        <w:adjustRightInd w:val="0"/>
        <w:rPr>
          <w:rFonts w:ascii="Times New Roman" w:hAnsi="Times New Roman" w:cs="Times New Roman"/>
        </w:rPr>
      </w:pPr>
    </w:p>
    <w:p w14:paraId="7C9FCE7C" w14:textId="5D2ACE70" w:rsidR="00491AC4" w:rsidRPr="00491AC4" w:rsidRDefault="00491AC4" w:rsidP="00892DEB">
      <w:pPr>
        <w:tabs>
          <w:tab w:val="left" w:pos="2600"/>
        </w:tabs>
        <w:autoSpaceDE w:val="0"/>
        <w:autoSpaceDN w:val="0"/>
        <w:adjustRightInd w:val="0"/>
        <w:rPr>
          <w:rFonts w:ascii="Times New Roman" w:hAnsi="Times New Roman" w:cs="Times New Roman"/>
          <w:i/>
          <w:iCs/>
        </w:rPr>
      </w:pPr>
      <w:r w:rsidRPr="00491AC4">
        <w:rPr>
          <w:rFonts w:ascii="Times New Roman" w:hAnsi="Times New Roman" w:cs="Times New Roman"/>
          <w:i/>
          <w:iCs/>
        </w:rPr>
        <w:t>Legitimate purpose (s 28(2)(b))</w:t>
      </w:r>
    </w:p>
    <w:p w14:paraId="29ACE57C" w14:textId="77777777" w:rsidR="00491AC4" w:rsidRDefault="00491AC4" w:rsidP="00892DEB">
      <w:pPr>
        <w:tabs>
          <w:tab w:val="left" w:pos="2600"/>
        </w:tabs>
        <w:autoSpaceDE w:val="0"/>
        <w:autoSpaceDN w:val="0"/>
        <w:adjustRightInd w:val="0"/>
        <w:rPr>
          <w:rFonts w:ascii="Times New Roman" w:hAnsi="Times New Roman" w:cs="Times New Roman"/>
        </w:rPr>
      </w:pPr>
    </w:p>
    <w:p w14:paraId="21EB0747" w14:textId="12EFB0F1" w:rsidR="00BD4148" w:rsidRDefault="00EE71D6" w:rsidP="00687C73">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purpose of the </w:t>
      </w:r>
      <w:r w:rsidR="00F30289">
        <w:rPr>
          <w:rFonts w:ascii="Times New Roman" w:hAnsi="Times New Roman" w:cs="Times New Roman"/>
        </w:rPr>
        <w:t>Regulation</w:t>
      </w:r>
      <w:r>
        <w:rPr>
          <w:rFonts w:ascii="Times New Roman" w:hAnsi="Times New Roman" w:cs="Times New Roman"/>
        </w:rPr>
        <w:t xml:space="preserve"> is to support public safety </w:t>
      </w:r>
      <w:r w:rsidR="00D54A71">
        <w:rPr>
          <w:rFonts w:ascii="Times New Roman" w:hAnsi="Times New Roman" w:cs="Times New Roman"/>
        </w:rPr>
        <w:t>by</w:t>
      </w:r>
      <w:r>
        <w:rPr>
          <w:rFonts w:ascii="Times New Roman" w:hAnsi="Times New Roman" w:cs="Times New Roman"/>
        </w:rPr>
        <w:t xml:space="preserve"> </w:t>
      </w:r>
      <w:r w:rsidR="00D54A71">
        <w:rPr>
          <w:rFonts w:ascii="Times New Roman" w:hAnsi="Times New Roman" w:cs="Times New Roman"/>
        </w:rPr>
        <w:t>addressing</w:t>
      </w:r>
      <w:r>
        <w:rPr>
          <w:rFonts w:ascii="Times New Roman" w:hAnsi="Times New Roman" w:cs="Times New Roman"/>
        </w:rPr>
        <w:t xml:space="preserve"> driver distractions</w:t>
      </w:r>
      <w:r w:rsidR="00687C73">
        <w:rPr>
          <w:rFonts w:ascii="Times New Roman" w:hAnsi="Times New Roman" w:cs="Times New Roman"/>
        </w:rPr>
        <w:t xml:space="preserve"> and their impact on road trauma</w:t>
      </w:r>
      <w:r>
        <w:rPr>
          <w:rFonts w:ascii="Times New Roman" w:hAnsi="Times New Roman" w:cs="Times New Roman"/>
        </w:rPr>
        <w:t xml:space="preserve">.  </w:t>
      </w:r>
      <w:r w:rsidR="00687C73" w:rsidRPr="00195454">
        <w:rPr>
          <w:rFonts w:ascii="Times New Roman" w:hAnsi="Times New Roman" w:cs="Times New Roman"/>
        </w:rPr>
        <w:t xml:space="preserve">Driver distraction is a major road safety issue, recognised as a key focus area in the </w:t>
      </w:r>
      <w:r w:rsidR="00687C73" w:rsidRPr="00B13A3B">
        <w:rPr>
          <w:rFonts w:ascii="Times New Roman" w:hAnsi="Times New Roman" w:cs="Times New Roman"/>
          <w:i/>
          <w:iCs/>
        </w:rPr>
        <w:t>ACT Road Safety Action Plan 2020-2023</w:t>
      </w:r>
      <w:r w:rsidR="00687C73" w:rsidRPr="00195454">
        <w:rPr>
          <w:rFonts w:ascii="Times New Roman" w:hAnsi="Times New Roman" w:cs="Times New Roman"/>
        </w:rPr>
        <w:t xml:space="preserve"> and a high priority for the ACT Government. </w:t>
      </w:r>
    </w:p>
    <w:p w14:paraId="487FBF1E" w14:textId="77777777" w:rsidR="00BD4148" w:rsidRDefault="00BD4148" w:rsidP="00687C73">
      <w:pPr>
        <w:tabs>
          <w:tab w:val="left" w:pos="2600"/>
        </w:tabs>
        <w:autoSpaceDE w:val="0"/>
        <w:autoSpaceDN w:val="0"/>
        <w:adjustRightInd w:val="0"/>
        <w:rPr>
          <w:rFonts w:ascii="Times New Roman" w:hAnsi="Times New Roman" w:cs="Times New Roman"/>
        </w:rPr>
      </w:pPr>
    </w:p>
    <w:p w14:paraId="394890C1" w14:textId="1414BAAF" w:rsidR="00687C73" w:rsidRDefault="00687C73" w:rsidP="00687C73">
      <w:pPr>
        <w:tabs>
          <w:tab w:val="left" w:pos="2600"/>
        </w:tabs>
        <w:autoSpaceDE w:val="0"/>
        <w:autoSpaceDN w:val="0"/>
        <w:adjustRightInd w:val="0"/>
        <w:rPr>
          <w:rFonts w:ascii="Times New Roman" w:hAnsi="Times New Roman" w:cs="Times New Roman"/>
        </w:rPr>
      </w:pPr>
      <w:r w:rsidRPr="00195454">
        <w:rPr>
          <w:rFonts w:ascii="Times New Roman" w:hAnsi="Times New Roman" w:cs="Times New Roman"/>
        </w:rPr>
        <w:t>Any kind of distraction can result in inappropriate speeds, lane deviations and a delay in reaction time</w:t>
      </w:r>
      <w:r>
        <w:rPr>
          <w:rFonts w:ascii="Times New Roman" w:hAnsi="Times New Roman" w:cs="Times New Roman"/>
        </w:rPr>
        <w:t xml:space="preserve">. </w:t>
      </w:r>
      <w:r w:rsidR="00CE7D7E">
        <w:rPr>
          <w:rFonts w:ascii="Times New Roman" w:hAnsi="Times New Roman" w:cs="Times New Roman"/>
        </w:rPr>
        <w:t xml:space="preserve"> </w:t>
      </w:r>
      <w:r w:rsidR="00BD4148">
        <w:rPr>
          <w:rFonts w:ascii="Times New Roman" w:hAnsi="Times New Roman" w:cs="Times New Roman"/>
        </w:rPr>
        <w:t xml:space="preserve">Taking your eyes off the road for longer than two seconds doubles the risk of a crash. </w:t>
      </w:r>
      <w:r w:rsidR="00CE7D7E">
        <w:rPr>
          <w:rFonts w:ascii="Times New Roman" w:hAnsi="Times New Roman" w:cs="Times New Roman"/>
        </w:rPr>
        <w:t xml:space="preserve"> </w:t>
      </w:r>
      <w:r w:rsidR="00BD4148">
        <w:rPr>
          <w:rFonts w:ascii="Times New Roman" w:hAnsi="Times New Roman" w:cs="Times New Roman"/>
        </w:rPr>
        <w:t xml:space="preserve">The </w:t>
      </w:r>
      <w:r w:rsidR="00BD4148" w:rsidRPr="00C13F2A">
        <w:rPr>
          <w:rFonts w:ascii="Times New Roman" w:hAnsi="Times New Roman" w:cs="Times New Roman"/>
          <w:i/>
          <w:iCs/>
        </w:rPr>
        <w:t>National Road Safety Action Plan 2023-25</w:t>
      </w:r>
      <w:r w:rsidR="00C13F2A">
        <w:rPr>
          <w:rStyle w:val="FootnoteReference"/>
          <w:rFonts w:ascii="Times New Roman" w:hAnsi="Times New Roman" w:cs="Times New Roman"/>
          <w:i/>
          <w:iCs/>
        </w:rPr>
        <w:footnoteReference w:id="1"/>
      </w:r>
      <w:r w:rsidR="00BD4148">
        <w:rPr>
          <w:rFonts w:ascii="Times New Roman" w:hAnsi="Times New Roman" w:cs="Times New Roman"/>
        </w:rPr>
        <w:t xml:space="preserve"> recognises that 16% of serious </w:t>
      </w:r>
      <w:r w:rsidR="00BD4148" w:rsidRPr="00BD4148">
        <w:rPr>
          <w:rFonts w:ascii="Times New Roman" w:hAnsi="Times New Roman" w:cs="Times New Roman"/>
        </w:rPr>
        <w:t>casualty road crashes resulting in hospital attendance in Australia occur as a result of distracted driving</w:t>
      </w:r>
      <w:r w:rsidR="00BD4148">
        <w:rPr>
          <w:rFonts w:ascii="Times New Roman" w:hAnsi="Times New Roman" w:cs="Times New Roman"/>
        </w:rPr>
        <w:t xml:space="preserve">. </w:t>
      </w:r>
    </w:p>
    <w:p w14:paraId="19C3EB57" w14:textId="2FE604CC" w:rsidR="00687C73" w:rsidRDefault="00687C73" w:rsidP="00195454">
      <w:pPr>
        <w:tabs>
          <w:tab w:val="left" w:pos="2600"/>
        </w:tabs>
        <w:autoSpaceDE w:val="0"/>
        <w:autoSpaceDN w:val="0"/>
        <w:adjustRightInd w:val="0"/>
        <w:rPr>
          <w:rFonts w:ascii="Times New Roman" w:hAnsi="Times New Roman" w:cs="Times New Roman"/>
        </w:rPr>
      </w:pPr>
    </w:p>
    <w:p w14:paraId="1DC23BC7" w14:textId="169CA84B" w:rsidR="00F31D52" w:rsidRDefault="00BD4148" w:rsidP="00F31D52">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30289">
        <w:rPr>
          <w:rFonts w:ascii="Times New Roman" w:hAnsi="Times New Roman" w:cs="Times New Roman"/>
        </w:rPr>
        <w:t>Regulation</w:t>
      </w:r>
      <w:r>
        <w:rPr>
          <w:rFonts w:ascii="Times New Roman" w:hAnsi="Times New Roman" w:cs="Times New Roman"/>
        </w:rPr>
        <w:t xml:space="preserve"> </w:t>
      </w:r>
      <w:r w:rsidR="00C13F2A">
        <w:rPr>
          <w:rFonts w:ascii="Times New Roman" w:hAnsi="Times New Roman" w:cs="Times New Roman"/>
        </w:rPr>
        <w:t>also supports</w:t>
      </w:r>
      <w:r>
        <w:rPr>
          <w:rFonts w:ascii="Times New Roman" w:hAnsi="Times New Roman" w:cs="Times New Roman"/>
        </w:rPr>
        <w:t xml:space="preserve"> national consistency.  </w:t>
      </w:r>
      <w:r w:rsidR="00F31D52">
        <w:rPr>
          <w:rFonts w:ascii="Times New Roman" w:hAnsi="Times New Roman" w:cs="Times New Roman"/>
        </w:rPr>
        <w:t xml:space="preserve">The Australian Road Rules </w:t>
      </w:r>
      <w:r>
        <w:rPr>
          <w:rFonts w:ascii="Times New Roman" w:hAnsi="Times New Roman" w:cs="Times New Roman"/>
        </w:rPr>
        <w:t>recognise that r</w:t>
      </w:r>
      <w:r w:rsidRPr="00F31D52">
        <w:rPr>
          <w:rFonts w:ascii="Times New Roman" w:hAnsi="Times New Roman" w:cs="Times New Roman"/>
        </w:rPr>
        <w:t>eaching for a device and interacting with a handheld device can significantly increase the risk of a crash.</w:t>
      </w:r>
      <w:r>
        <w:rPr>
          <w:rStyle w:val="FootnoteReference"/>
          <w:rFonts w:ascii="Times New Roman" w:hAnsi="Times New Roman" w:cs="Times New Roman"/>
        </w:rPr>
        <w:footnoteReference w:id="2"/>
      </w:r>
      <w:r>
        <w:rPr>
          <w:rFonts w:ascii="Times New Roman" w:hAnsi="Times New Roman" w:cs="Times New Roman"/>
        </w:rPr>
        <w:t xml:space="preserve">  </w:t>
      </w:r>
      <w:r w:rsidR="00C13F2A">
        <w:rPr>
          <w:rFonts w:ascii="Times New Roman" w:hAnsi="Times New Roman" w:cs="Times New Roman"/>
        </w:rPr>
        <w:t>T</w:t>
      </w:r>
      <w:r>
        <w:rPr>
          <w:rFonts w:ascii="Times New Roman" w:hAnsi="Times New Roman" w:cs="Times New Roman"/>
        </w:rPr>
        <w:t xml:space="preserve">he Australian Road Rules </w:t>
      </w:r>
      <w:r w:rsidR="00F31D52">
        <w:rPr>
          <w:rFonts w:ascii="Times New Roman" w:hAnsi="Times New Roman" w:cs="Times New Roman"/>
        </w:rPr>
        <w:t xml:space="preserve">prohibit drivers touching portable devices, such as mobile phones, that are not mounted or affixed to the vehicle.  </w:t>
      </w:r>
      <w:r w:rsidR="00B10D77">
        <w:rPr>
          <w:rFonts w:ascii="Times New Roman" w:hAnsi="Times New Roman" w:cs="Times New Roman"/>
        </w:rPr>
        <w:t>T</w:t>
      </w:r>
      <w:r w:rsidR="00F31D52">
        <w:rPr>
          <w:rFonts w:ascii="Times New Roman" w:hAnsi="Times New Roman" w:cs="Times New Roman"/>
        </w:rPr>
        <w:t xml:space="preserve">his includes </w:t>
      </w:r>
      <w:r w:rsidR="00B10D77">
        <w:rPr>
          <w:rFonts w:ascii="Times New Roman" w:hAnsi="Times New Roman" w:cs="Times New Roman"/>
        </w:rPr>
        <w:t>a</w:t>
      </w:r>
      <w:r w:rsidR="00F31D52">
        <w:rPr>
          <w:rFonts w:ascii="Times New Roman" w:hAnsi="Times New Roman" w:cs="Times New Roman"/>
        </w:rPr>
        <w:t xml:space="preserve"> </w:t>
      </w:r>
      <w:r w:rsidR="00E60F22">
        <w:rPr>
          <w:rFonts w:ascii="Times New Roman" w:hAnsi="Times New Roman" w:cs="Times New Roman"/>
        </w:rPr>
        <w:t>mobile phone</w:t>
      </w:r>
      <w:r w:rsidR="00F31D52">
        <w:rPr>
          <w:rFonts w:ascii="Times New Roman" w:hAnsi="Times New Roman" w:cs="Times New Roman"/>
        </w:rPr>
        <w:t xml:space="preserve"> rest</w:t>
      </w:r>
      <w:r w:rsidR="00B10D77">
        <w:rPr>
          <w:rFonts w:ascii="Times New Roman" w:hAnsi="Times New Roman" w:cs="Times New Roman"/>
        </w:rPr>
        <w:t>ing</w:t>
      </w:r>
      <w:r w:rsidR="00F31D52">
        <w:rPr>
          <w:rFonts w:ascii="Times New Roman" w:hAnsi="Times New Roman" w:cs="Times New Roman"/>
        </w:rPr>
        <w:t xml:space="preserve"> on the driver’s body (other than in a pocket or pouch worn by the driver). </w:t>
      </w:r>
    </w:p>
    <w:p w14:paraId="63BBE2F2" w14:textId="39FE3F06" w:rsidR="005B378C" w:rsidRDefault="005B378C" w:rsidP="00F31D52">
      <w:pPr>
        <w:tabs>
          <w:tab w:val="left" w:pos="2600"/>
        </w:tabs>
        <w:autoSpaceDE w:val="0"/>
        <w:autoSpaceDN w:val="0"/>
        <w:adjustRightInd w:val="0"/>
        <w:rPr>
          <w:rFonts w:ascii="Times New Roman" w:hAnsi="Times New Roman" w:cs="Times New Roman"/>
        </w:rPr>
      </w:pPr>
    </w:p>
    <w:p w14:paraId="2E7243DA" w14:textId="22BF2D4F" w:rsidR="005B378C" w:rsidRDefault="005B378C" w:rsidP="00F31D52">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amendment </w:t>
      </w:r>
      <w:r w:rsidR="00485977">
        <w:rPr>
          <w:rFonts w:ascii="Times New Roman" w:hAnsi="Times New Roman" w:cs="Times New Roman"/>
        </w:rPr>
        <w:t>upholds an established</w:t>
      </w:r>
      <w:r>
        <w:rPr>
          <w:rFonts w:ascii="Times New Roman" w:hAnsi="Times New Roman" w:cs="Times New Roman"/>
        </w:rPr>
        <w:t xml:space="preserve"> position on mobile phone use while driving.  When the exemption which allowed a driver to pass their mobile device to a passenger was removed in 2021, it was noted in the Explanatory Statement</w:t>
      </w:r>
      <w:r w:rsidR="0002046E">
        <w:rPr>
          <w:rStyle w:val="FootnoteReference"/>
          <w:rFonts w:ascii="Times New Roman" w:hAnsi="Times New Roman" w:cs="Times New Roman"/>
        </w:rPr>
        <w:footnoteReference w:id="3"/>
      </w:r>
      <w:r>
        <w:rPr>
          <w:rFonts w:ascii="Times New Roman" w:hAnsi="Times New Roman" w:cs="Times New Roman"/>
        </w:rPr>
        <w:t xml:space="preserve">, that the amendment was </w:t>
      </w:r>
      <w:r w:rsidRPr="005B378C">
        <w:rPr>
          <w:rFonts w:ascii="Times New Roman" w:hAnsi="Times New Roman" w:cs="Times New Roman"/>
        </w:rPr>
        <w:t xml:space="preserve">considered to be consistent with the ACT Government’s commitment to addressing driver distraction </w:t>
      </w:r>
      <w:r w:rsidR="00485977">
        <w:rPr>
          <w:rFonts w:ascii="Times New Roman" w:hAnsi="Times New Roman" w:cs="Times New Roman"/>
        </w:rPr>
        <w:t>and national reforms on driver distraction which are designed to</w:t>
      </w:r>
      <w:r w:rsidRPr="005B378C">
        <w:rPr>
          <w:rFonts w:ascii="Times New Roman" w:hAnsi="Times New Roman" w:cs="Times New Roman"/>
        </w:rPr>
        <w:t xml:space="preserve"> encourag</w:t>
      </w:r>
      <w:r w:rsidR="00485977">
        <w:rPr>
          <w:rFonts w:ascii="Times New Roman" w:hAnsi="Times New Roman" w:cs="Times New Roman"/>
        </w:rPr>
        <w:t>e</w:t>
      </w:r>
      <w:r w:rsidRPr="005B378C">
        <w:rPr>
          <w:rFonts w:ascii="Times New Roman" w:hAnsi="Times New Roman" w:cs="Times New Roman"/>
        </w:rPr>
        <w:t xml:space="preserve"> people to place their devices elsewhere in the car when driving</w:t>
      </w:r>
      <w:r>
        <w:rPr>
          <w:rFonts w:ascii="Times New Roman" w:hAnsi="Times New Roman" w:cs="Times New Roman"/>
        </w:rPr>
        <w:t xml:space="preserve">. </w:t>
      </w:r>
    </w:p>
    <w:p w14:paraId="1A33B96B" w14:textId="77777777" w:rsidR="00F31D52" w:rsidRDefault="00F31D52" w:rsidP="00195454">
      <w:pPr>
        <w:tabs>
          <w:tab w:val="left" w:pos="2600"/>
        </w:tabs>
        <w:autoSpaceDE w:val="0"/>
        <w:autoSpaceDN w:val="0"/>
        <w:adjustRightInd w:val="0"/>
        <w:rPr>
          <w:rFonts w:ascii="Times New Roman" w:hAnsi="Times New Roman" w:cs="Times New Roman"/>
        </w:rPr>
      </w:pPr>
    </w:p>
    <w:p w14:paraId="1297CDAA" w14:textId="5DCF0CE1" w:rsidR="00F31D52" w:rsidRPr="00687C73" w:rsidRDefault="00687C73" w:rsidP="00195454">
      <w:pPr>
        <w:tabs>
          <w:tab w:val="left" w:pos="2600"/>
        </w:tabs>
        <w:autoSpaceDE w:val="0"/>
        <w:autoSpaceDN w:val="0"/>
        <w:adjustRightInd w:val="0"/>
        <w:rPr>
          <w:rFonts w:ascii="Times New Roman" w:hAnsi="Times New Roman" w:cs="Times New Roman"/>
          <w:i/>
          <w:iCs/>
        </w:rPr>
      </w:pPr>
      <w:r w:rsidRPr="00687C73">
        <w:rPr>
          <w:rFonts w:ascii="Times New Roman" w:hAnsi="Times New Roman" w:cs="Times New Roman"/>
          <w:i/>
          <w:iCs/>
        </w:rPr>
        <w:t>Rational connection between the limitation and the purpose (s 28(2)(d))</w:t>
      </w:r>
    </w:p>
    <w:p w14:paraId="4787A00C" w14:textId="3913B93D" w:rsidR="00687C73" w:rsidRDefault="00687C73" w:rsidP="00195454">
      <w:pPr>
        <w:tabs>
          <w:tab w:val="left" w:pos="2600"/>
        </w:tabs>
        <w:autoSpaceDE w:val="0"/>
        <w:autoSpaceDN w:val="0"/>
        <w:adjustRightInd w:val="0"/>
        <w:rPr>
          <w:rFonts w:ascii="Times New Roman" w:hAnsi="Times New Roman" w:cs="Times New Roman"/>
        </w:rPr>
      </w:pPr>
    </w:p>
    <w:p w14:paraId="1C85A652" w14:textId="187C8367" w:rsidR="00820420" w:rsidRDefault="00590D14" w:rsidP="0019545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30289">
        <w:rPr>
          <w:rFonts w:ascii="Times New Roman" w:hAnsi="Times New Roman" w:cs="Times New Roman"/>
        </w:rPr>
        <w:t>Regulation</w:t>
      </w:r>
      <w:r>
        <w:rPr>
          <w:rFonts w:ascii="Times New Roman" w:hAnsi="Times New Roman" w:cs="Times New Roman"/>
        </w:rPr>
        <w:t xml:space="preserve"> b</w:t>
      </w:r>
      <w:r w:rsidR="00D76506">
        <w:rPr>
          <w:rFonts w:ascii="Times New Roman" w:hAnsi="Times New Roman" w:cs="Times New Roman"/>
        </w:rPr>
        <w:t>uild</w:t>
      </w:r>
      <w:r w:rsidR="00F30289">
        <w:rPr>
          <w:rFonts w:ascii="Times New Roman" w:hAnsi="Times New Roman" w:cs="Times New Roman"/>
        </w:rPr>
        <w:t>s</w:t>
      </w:r>
      <w:r w:rsidR="00820420">
        <w:rPr>
          <w:rFonts w:ascii="Times New Roman" w:hAnsi="Times New Roman" w:cs="Times New Roman"/>
        </w:rPr>
        <w:t xml:space="preserve"> upon the existing regulatory framework restricting mobile device use while driving</w:t>
      </w:r>
      <w:r w:rsidR="00494592">
        <w:rPr>
          <w:rFonts w:ascii="Times New Roman" w:hAnsi="Times New Roman" w:cs="Times New Roman"/>
        </w:rPr>
        <w:t xml:space="preserve"> by clarifying that resting a mobile phone on any part of </w:t>
      </w:r>
      <w:r w:rsidR="00DE2C1B">
        <w:rPr>
          <w:rFonts w:ascii="Times New Roman" w:hAnsi="Times New Roman" w:cs="Times New Roman"/>
        </w:rPr>
        <w:t xml:space="preserve">the driver’s </w:t>
      </w:r>
      <w:r w:rsidR="00494592">
        <w:rPr>
          <w:rFonts w:ascii="Times New Roman" w:hAnsi="Times New Roman" w:cs="Times New Roman"/>
        </w:rPr>
        <w:t>body</w:t>
      </w:r>
      <w:r w:rsidR="008F3448">
        <w:rPr>
          <w:rFonts w:ascii="Times New Roman" w:hAnsi="Times New Roman" w:cs="Times New Roman"/>
        </w:rPr>
        <w:t>,</w:t>
      </w:r>
      <w:r w:rsidR="00494592">
        <w:rPr>
          <w:rFonts w:ascii="Times New Roman" w:hAnsi="Times New Roman" w:cs="Times New Roman"/>
        </w:rPr>
        <w:t xml:space="preserve"> </w:t>
      </w:r>
      <w:r w:rsidR="00DE2C1B">
        <w:rPr>
          <w:rFonts w:ascii="Times New Roman" w:hAnsi="Times New Roman" w:cs="Times New Roman"/>
        </w:rPr>
        <w:t>or keeping the device in place by the driver’s body</w:t>
      </w:r>
      <w:r w:rsidR="008F3448">
        <w:rPr>
          <w:rFonts w:ascii="Times New Roman" w:hAnsi="Times New Roman" w:cs="Times New Roman"/>
        </w:rPr>
        <w:t>,</w:t>
      </w:r>
      <w:r w:rsidR="00DE2C1B">
        <w:rPr>
          <w:rFonts w:ascii="Times New Roman" w:hAnsi="Times New Roman" w:cs="Times New Roman"/>
        </w:rPr>
        <w:t xml:space="preserve"> </w:t>
      </w:r>
      <w:r w:rsidR="00494592">
        <w:rPr>
          <w:rFonts w:ascii="Times New Roman" w:hAnsi="Times New Roman" w:cs="Times New Roman"/>
        </w:rPr>
        <w:t>is dangerous at all times</w:t>
      </w:r>
      <w:r w:rsidR="00530EC3" w:rsidRPr="00530EC3">
        <w:rPr>
          <w:rFonts w:ascii="Times New Roman" w:hAnsi="Times New Roman" w:cs="Times New Roman"/>
        </w:rPr>
        <w:t xml:space="preserve"> </w:t>
      </w:r>
      <w:r w:rsidR="00530EC3">
        <w:rPr>
          <w:rFonts w:ascii="Times New Roman" w:hAnsi="Times New Roman" w:cs="Times New Roman"/>
        </w:rPr>
        <w:t>while driving</w:t>
      </w:r>
      <w:r w:rsidR="00494592">
        <w:rPr>
          <w:rFonts w:ascii="Times New Roman" w:hAnsi="Times New Roman" w:cs="Times New Roman"/>
        </w:rPr>
        <w:t xml:space="preserve">. The amendment </w:t>
      </w:r>
      <w:r w:rsidR="00B03350">
        <w:rPr>
          <w:rFonts w:ascii="Times New Roman" w:hAnsi="Times New Roman" w:cs="Times New Roman"/>
        </w:rPr>
        <w:t>support</w:t>
      </w:r>
      <w:r w:rsidR="00494592">
        <w:rPr>
          <w:rFonts w:ascii="Times New Roman" w:hAnsi="Times New Roman" w:cs="Times New Roman"/>
        </w:rPr>
        <w:t>s</w:t>
      </w:r>
      <w:r w:rsidR="00B03350">
        <w:rPr>
          <w:rFonts w:ascii="Times New Roman" w:hAnsi="Times New Roman" w:cs="Times New Roman"/>
        </w:rPr>
        <w:t xml:space="preserve"> the established and </w:t>
      </w:r>
      <w:r>
        <w:rPr>
          <w:rFonts w:ascii="Times New Roman" w:hAnsi="Times New Roman" w:cs="Times New Roman"/>
        </w:rPr>
        <w:t>community recognised</w:t>
      </w:r>
      <w:r w:rsidR="00820420">
        <w:rPr>
          <w:rFonts w:ascii="Times New Roman" w:hAnsi="Times New Roman" w:cs="Times New Roman"/>
        </w:rPr>
        <w:t xml:space="preserve"> </w:t>
      </w:r>
      <w:r>
        <w:rPr>
          <w:rFonts w:ascii="Times New Roman" w:hAnsi="Times New Roman" w:cs="Times New Roman"/>
        </w:rPr>
        <w:t xml:space="preserve">standards of </w:t>
      </w:r>
      <w:r w:rsidR="00820420">
        <w:rPr>
          <w:rFonts w:ascii="Times New Roman" w:hAnsi="Times New Roman" w:cs="Times New Roman"/>
        </w:rPr>
        <w:t>unsafe driving behaviours</w:t>
      </w:r>
      <w:r w:rsidR="00B03350">
        <w:rPr>
          <w:rFonts w:ascii="Times New Roman" w:hAnsi="Times New Roman" w:cs="Times New Roman"/>
        </w:rPr>
        <w:t xml:space="preserve"> associated with mobile phone use</w:t>
      </w:r>
      <w:r w:rsidR="00820420">
        <w:rPr>
          <w:rFonts w:ascii="Times New Roman" w:hAnsi="Times New Roman" w:cs="Times New Roman"/>
        </w:rPr>
        <w:t>.</w:t>
      </w:r>
    </w:p>
    <w:p w14:paraId="75779874" w14:textId="36BC8F6E" w:rsidR="00B03350" w:rsidRDefault="00B03350" w:rsidP="00195454">
      <w:pPr>
        <w:tabs>
          <w:tab w:val="left" w:pos="2600"/>
        </w:tabs>
        <w:autoSpaceDE w:val="0"/>
        <w:autoSpaceDN w:val="0"/>
        <w:adjustRightInd w:val="0"/>
        <w:rPr>
          <w:rFonts w:ascii="Times New Roman" w:hAnsi="Times New Roman" w:cs="Times New Roman"/>
        </w:rPr>
      </w:pPr>
    </w:p>
    <w:p w14:paraId="4F2BE168" w14:textId="113B8803" w:rsidR="00D76506" w:rsidRDefault="00D76506" w:rsidP="00D76506">
      <w:pPr>
        <w:tabs>
          <w:tab w:val="left" w:pos="2600"/>
        </w:tabs>
        <w:autoSpaceDE w:val="0"/>
        <w:autoSpaceDN w:val="0"/>
        <w:adjustRightInd w:val="0"/>
        <w:rPr>
          <w:rFonts w:ascii="Times New Roman" w:hAnsi="Times New Roman" w:cs="Times New Roman"/>
        </w:rPr>
      </w:pPr>
      <w:r>
        <w:rPr>
          <w:rFonts w:ascii="Times New Roman" w:hAnsi="Times New Roman" w:cs="Times New Roman"/>
        </w:rPr>
        <w:t>Roadside cameras detect illegal use of a mobile devices while driving.</w:t>
      </w:r>
      <w:r w:rsidR="004D2D8B">
        <w:rPr>
          <w:rFonts w:ascii="Times New Roman" w:hAnsi="Times New Roman" w:cs="Times New Roman"/>
        </w:rPr>
        <w:t xml:space="preserve"> </w:t>
      </w:r>
      <w:r>
        <w:rPr>
          <w:rFonts w:ascii="Times New Roman" w:hAnsi="Times New Roman" w:cs="Times New Roman"/>
        </w:rPr>
        <w:t xml:space="preserve"> In the ACT, the cameras </w:t>
      </w:r>
      <w:r w:rsidR="00530EC3">
        <w:rPr>
          <w:rFonts w:ascii="Times New Roman" w:hAnsi="Times New Roman" w:cs="Times New Roman"/>
        </w:rPr>
        <w:t>are issuing</w:t>
      </w:r>
      <w:r>
        <w:rPr>
          <w:rFonts w:ascii="Times New Roman" w:hAnsi="Times New Roman" w:cs="Times New Roman"/>
        </w:rPr>
        <w:t xml:space="preserve"> warning notices to drivers prior to their use </w:t>
      </w:r>
      <w:r w:rsidR="004D2D8B">
        <w:rPr>
          <w:rFonts w:ascii="Times New Roman" w:hAnsi="Times New Roman" w:cs="Times New Roman"/>
        </w:rPr>
        <w:t>to</w:t>
      </w:r>
      <w:r>
        <w:rPr>
          <w:rFonts w:ascii="Times New Roman" w:hAnsi="Times New Roman" w:cs="Times New Roman"/>
        </w:rPr>
        <w:t xml:space="preserve"> enforce</w:t>
      </w:r>
      <w:r w:rsidR="004D2D8B">
        <w:rPr>
          <w:rFonts w:ascii="Times New Roman" w:hAnsi="Times New Roman" w:cs="Times New Roman"/>
        </w:rPr>
        <w:t xml:space="preserve"> the road </w:t>
      </w:r>
      <w:r w:rsidR="004D2D8B">
        <w:rPr>
          <w:rFonts w:ascii="Times New Roman" w:hAnsi="Times New Roman" w:cs="Times New Roman"/>
        </w:rPr>
        <w:lastRenderedPageBreak/>
        <w:t xml:space="preserve">rules </w:t>
      </w:r>
      <w:r w:rsidR="00F517AA">
        <w:rPr>
          <w:rFonts w:ascii="Times New Roman" w:hAnsi="Times New Roman" w:cs="Times New Roman"/>
        </w:rPr>
        <w:t>with</w:t>
      </w:r>
      <w:r>
        <w:rPr>
          <w:rFonts w:ascii="Times New Roman" w:hAnsi="Times New Roman" w:cs="Times New Roman"/>
        </w:rPr>
        <w:t xml:space="preserve"> an infringement for illegal mobile phone use. </w:t>
      </w:r>
      <w:r w:rsidR="004D2D8B">
        <w:rPr>
          <w:rFonts w:ascii="Times New Roman" w:hAnsi="Times New Roman" w:cs="Times New Roman"/>
        </w:rPr>
        <w:t xml:space="preserve"> </w:t>
      </w:r>
      <w:r>
        <w:rPr>
          <w:rFonts w:ascii="Times New Roman" w:hAnsi="Times New Roman" w:cs="Times New Roman"/>
        </w:rPr>
        <w:t xml:space="preserve">This, in addition to road safety campaigns educating Canberrans about the cameras and encouraging safe driving, provides the opportunity to remind drivers of the laws associated with safe mobile device use. </w:t>
      </w:r>
    </w:p>
    <w:p w14:paraId="1AF3BC64" w14:textId="77777777" w:rsidR="00D76506" w:rsidRDefault="00D76506" w:rsidP="00D76506">
      <w:pPr>
        <w:tabs>
          <w:tab w:val="left" w:pos="2600"/>
        </w:tabs>
        <w:autoSpaceDE w:val="0"/>
        <w:autoSpaceDN w:val="0"/>
        <w:adjustRightInd w:val="0"/>
        <w:rPr>
          <w:rFonts w:ascii="Times New Roman" w:hAnsi="Times New Roman" w:cs="Times New Roman"/>
        </w:rPr>
      </w:pPr>
    </w:p>
    <w:p w14:paraId="090C20C4" w14:textId="6408F0DD" w:rsidR="00AD5836" w:rsidRDefault="00AD5836" w:rsidP="0019545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Amending the definition of held for people travelling on a personal mobility device maintains consistency with the definition that applies to drivers of vehicles.  </w:t>
      </w:r>
    </w:p>
    <w:p w14:paraId="247D4330" w14:textId="77777777" w:rsidR="00AD5836" w:rsidRDefault="00AD5836" w:rsidP="00195454">
      <w:pPr>
        <w:tabs>
          <w:tab w:val="left" w:pos="2600"/>
        </w:tabs>
        <w:autoSpaceDE w:val="0"/>
        <w:autoSpaceDN w:val="0"/>
        <w:adjustRightInd w:val="0"/>
        <w:rPr>
          <w:rFonts w:ascii="Times New Roman" w:hAnsi="Times New Roman" w:cs="Times New Roman"/>
        </w:rPr>
      </w:pPr>
    </w:p>
    <w:p w14:paraId="16A65587" w14:textId="5AE03E71" w:rsidR="00526E5A" w:rsidRDefault="00B03350" w:rsidP="0019545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30289">
        <w:rPr>
          <w:rFonts w:ascii="Times New Roman" w:hAnsi="Times New Roman" w:cs="Times New Roman"/>
        </w:rPr>
        <w:t>Regulation</w:t>
      </w:r>
      <w:r>
        <w:rPr>
          <w:rFonts w:ascii="Times New Roman" w:hAnsi="Times New Roman" w:cs="Times New Roman"/>
        </w:rPr>
        <w:t xml:space="preserve"> </w:t>
      </w:r>
      <w:r w:rsidR="00820420">
        <w:rPr>
          <w:rFonts w:ascii="Times New Roman" w:hAnsi="Times New Roman" w:cs="Times New Roman"/>
        </w:rPr>
        <w:t>supports the effective infringement regime already in place</w:t>
      </w:r>
      <w:r>
        <w:rPr>
          <w:rFonts w:ascii="Times New Roman" w:hAnsi="Times New Roman" w:cs="Times New Roman"/>
        </w:rPr>
        <w:t xml:space="preserve"> under section </w:t>
      </w:r>
      <w:r w:rsidR="00AD5836">
        <w:rPr>
          <w:rFonts w:ascii="Times New Roman" w:hAnsi="Times New Roman" w:cs="Times New Roman"/>
        </w:rPr>
        <w:t xml:space="preserve">244GA, </w:t>
      </w:r>
      <w:r>
        <w:rPr>
          <w:rFonts w:ascii="Times New Roman" w:hAnsi="Times New Roman" w:cs="Times New Roman"/>
        </w:rPr>
        <w:t xml:space="preserve">300 and 300AA of the </w:t>
      </w:r>
      <w:r w:rsidRPr="004D2D8B">
        <w:rPr>
          <w:rFonts w:ascii="Times New Roman" w:hAnsi="Times New Roman" w:cs="Times New Roman"/>
          <w:i/>
          <w:iCs/>
        </w:rPr>
        <w:t>Road Transport (Road Rules) Regulation 2017</w:t>
      </w:r>
      <w:r>
        <w:rPr>
          <w:rFonts w:ascii="Times New Roman" w:hAnsi="Times New Roman" w:cs="Times New Roman"/>
        </w:rPr>
        <w:t>.</w:t>
      </w:r>
    </w:p>
    <w:p w14:paraId="788ACDA4" w14:textId="762BAC96" w:rsidR="00687C73" w:rsidRDefault="00687C73" w:rsidP="00195454">
      <w:pPr>
        <w:tabs>
          <w:tab w:val="left" w:pos="2600"/>
        </w:tabs>
        <w:autoSpaceDE w:val="0"/>
        <w:autoSpaceDN w:val="0"/>
        <w:adjustRightInd w:val="0"/>
        <w:rPr>
          <w:rFonts w:ascii="Times New Roman" w:hAnsi="Times New Roman" w:cs="Times New Roman"/>
        </w:rPr>
      </w:pPr>
    </w:p>
    <w:p w14:paraId="5F7290BC" w14:textId="55F2D57E" w:rsidR="00687C73" w:rsidRPr="00687C73" w:rsidRDefault="00687C73" w:rsidP="00195454">
      <w:pPr>
        <w:tabs>
          <w:tab w:val="left" w:pos="2600"/>
        </w:tabs>
        <w:autoSpaceDE w:val="0"/>
        <w:autoSpaceDN w:val="0"/>
        <w:adjustRightInd w:val="0"/>
        <w:rPr>
          <w:rFonts w:ascii="Times New Roman" w:hAnsi="Times New Roman" w:cs="Times New Roman"/>
          <w:i/>
          <w:iCs/>
        </w:rPr>
      </w:pPr>
      <w:r w:rsidRPr="00687C73">
        <w:rPr>
          <w:rFonts w:ascii="Times New Roman" w:hAnsi="Times New Roman" w:cs="Times New Roman"/>
          <w:i/>
          <w:iCs/>
        </w:rPr>
        <w:t>Proportionality (s 28(2)(e))</w:t>
      </w:r>
    </w:p>
    <w:p w14:paraId="528E54DC" w14:textId="77777777" w:rsidR="00B10D77" w:rsidRDefault="00B10D77" w:rsidP="00195454">
      <w:pPr>
        <w:tabs>
          <w:tab w:val="left" w:pos="2600"/>
        </w:tabs>
        <w:autoSpaceDE w:val="0"/>
        <w:autoSpaceDN w:val="0"/>
        <w:adjustRightInd w:val="0"/>
        <w:rPr>
          <w:rFonts w:ascii="Times New Roman" w:hAnsi="Times New Roman" w:cs="Times New Roman"/>
        </w:rPr>
      </w:pPr>
    </w:p>
    <w:p w14:paraId="1D39A1B2" w14:textId="430BD4E0" w:rsidR="00D76506" w:rsidRDefault="00D76506" w:rsidP="00195454">
      <w:pPr>
        <w:tabs>
          <w:tab w:val="left" w:pos="2600"/>
        </w:tabs>
        <w:autoSpaceDE w:val="0"/>
        <w:autoSpaceDN w:val="0"/>
        <w:adjustRightInd w:val="0"/>
        <w:rPr>
          <w:rFonts w:ascii="Times New Roman" w:hAnsi="Times New Roman" w:cs="Times New Roman"/>
        </w:rPr>
      </w:pPr>
      <w:r w:rsidRPr="00D76506">
        <w:rPr>
          <w:rFonts w:ascii="Times New Roman" w:hAnsi="Times New Roman" w:cs="Times New Roman"/>
        </w:rPr>
        <w:t>It is not considered that there are any less restrictive means reasonably available to achieve the purpose of this Regulation.</w:t>
      </w:r>
      <w:r w:rsidR="004D2D8B">
        <w:rPr>
          <w:rFonts w:ascii="Times New Roman" w:hAnsi="Times New Roman" w:cs="Times New Roman"/>
        </w:rPr>
        <w:t xml:space="preserve"> </w:t>
      </w:r>
      <w:r w:rsidRPr="00D76506">
        <w:rPr>
          <w:rFonts w:ascii="Times New Roman" w:hAnsi="Times New Roman" w:cs="Times New Roman"/>
        </w:rPr>
        <w:t xml:space="preserve"> The </w:t>
      </w:r>
      <w:r w:rsidR="00F30289">
        <w:rPr>
          <w:rFonts w:ascii="Times New Roman" w:hAnsi="Times New Roman" w:cs="Times New Roman"/>
        </w:rPr>
        <w:t xml:space="preserve">existing </w:t>
      </w:r>
      <w:r w:rsidRPr="00D76506">
        <w:rPr>
          <w:rFonts w:ascii="Times New Roman" w:hAnsi="Times New Roman" w:cs="Times New Roman"/>
        </w:rPr>
        <w:t xml:space="preserve">strict liability offences </w:t>
      </w:r>
      <w:r w:rsidR="00F30289">
        <w:rPr>
          <w:rFonts w:ascii="Times New Roman" w:hAnsi="Times New Roman" w:cs="Times New Roman"/>
        </w:rPr>
        <w:t>within section</w:t>
      </w:r>
      <w:r w:rsidR="00187AE0">
        <w:rPr>
          <w:rFonts w:ascii="Times New Roman" w:hAnsi="Times New Roman" w:cs="Times New Roman"/>
        </w:rPr>
        <w:t>s 244GA,</w:t>
      </w:r>
      <w:r w:rsidR="00F30289">
        <w:rPr>
          <w:rFonts w:ascii="Times New Roman" w:hAnsi="Times New Roman" w:cs="Times New Roman"/>
        </w:rPr>
        <w:t xml:space="preserve"> 300 and 300AA of the </w:t>
      </w:r>
      <w:r w:rsidR="00F30289" w:rsidRPr="00F30289">
        <w:rPr>
          <w:rFonts w:ascii="Times New Roman" w:hAnsi="Times New Roman" w:cs="Times New Roman"/>
          <w:i/>
          <w:iCs/>
        </w:rPr>
        <w:t>Road Transport (Road Rules) Regulation 2017</w:t>
      </w:r>
      <w:r w:rsidR="00F30289">
        <w:rPr>
          <w:rFonts w:ascii="Times New Roman" w:hAnsi="Times New Roman" w:cs="Times New Roman"/>
        </w:rPr>
        <w:t xml:space="preserve"> </w:t>
      </w:r>
      <w:r w:rsidRPr="00D76506">
        <w:rPr>
          <w:rFonts w:ascii="Times New Roman" w:hAnsi="Times New Roman" w:cs="Times New Roman"/>
        </w:rPr>
        <w:t xml:space="preserve">are relevant to ensuring the safety of </w:t>
      </w:r>
      <w:r w:rsidR="00113443">
        <w:rPr>
          <w:rFonts w:ascii="Times New Roman" w:hAnsi="Times New Roman" w:cs="Times New Roman"/>
        </w:rPr>
        <w:t xml:space="preserve">the </w:t>
      </w:r>
      <w:r w:rsidRPr="00D76506">
        <w:rPr>
          <w:rFonts w:ascii="Times New Roman" w:hAnsi="Times New Roman" w:cs="Times New Roman"/>
        </w:rPr>
        <w:t>public and to protect public revenue.</w:t>
      </w:r>
    </w:p>
    <w:p w14:paraId="12499636" w14:textId="2C144CFE" w:rsidR="00F30289" w:rsidRDefault="00F30289" w:rsidP="00195454">
      <w:pPr>
        <w:tabs>
          <w:tab w:val="left" w:pos="2600"/>
        </w:tabs>
        <w:autoSpaceDE w:val="0"/>
        <w:autoSpaceDN w:val="0"/>
        <w:adjustRightInd w:val="0"/>
        <w:rPr>
          <w:rFonts w:ascii="Times New Roman" w:hAnsi="Times New Roman" w:cs="Times New Roman"/>
        </w:rPr>
      </w:pPr>
    </w:p>
    <w:p w14:paraId="198319F8" w14:textId="2A13A49C" w:rsidR="003D6C79" w:rsidRDefault="003D6C79" w:rsidP="0019545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30289">
        <w:rPr>
          <w:rFonts w:ascii="Times New Roman" w:hAnsi="Times New Roman" w:cs="Times New Roman"/>
        </w:rPr>
        <w:t xml:space="preserve">Regulation </w:t>
      </w:r>
      <w:r>
        <w:rPr>
          <w:rFonts w:ascii="Times New Roman" w:hAnsi="Times New Roman" w:cs="Times New Roman"/>
        </w:rPr>
        <w:t xml:space="preserve">maintains the balance between </w:t>
      </w:r>
      <w:r w:rsidR="00187AE0">
        <w:rPr>
          <w:rFonts w:ascii="Times New Roman" w:hAnsi="Times New Roman" w:cs="Times New Roman"/>
        </w:rPr>
        <w:t xml:space="preserve">limiting </w:t>
      </w:r>
      <w:r>
        <w:rPr>
          <w:rFonts w:ascii="Times New Roman" w:hAnsi="Times New Roman" w:cs="Times New Roman"/>
        </w:rPr>
        <w:t xml:space="preserve">a device </w:t>
      </w:r>
      <w:r w:rsidR="00DE2C1B">
        <w:rPr>
          <w:rFonts w:ascii="Times New Roman" w:hAnsi="Times New Roman" w:cs="Times New Roman"/>
        </w:rPr>
        <w:t xml:space="preserve">being held by or </w:t>
      </w:r>
      <w:r>
        <w:rPr>
          <w:rFonts w:ascii="Times New Roman" w:hAnsi="Times New Roman" w:cs="Times New Roman"/>
        </w:rPr>
        <w:t xml:space="preserve">resting on the driver’s body </w:t>
      </w:r>
      <w:r w:rsidR="00F30289">
        <w:rPr>
          <w:rFonts w:ascii="Times New Roman" w:hAnsi="Times New Roman" w:cs="Times New Roman"/>
        </w:rPr>
        <w:t xml:space="preserve">for the purposes of addressing driver </w:t>
      </w:r>
      <w:r w:rsidR="00590D14">
        <w:rPr>
          <w:rFonts w:ascii="Times New Roman" w:hAnsi="Times New Roman" w:cs="Times New Roman"/>
        </w:rPr>
        <w:t xml:space="preserve">distraction </w:t>
      </w:r>
      <w:r>
        <w:rPr>
          <w:rFonts w:ascii="Times New Roman" w:hAnsi="Times New Roman" w:cs="Times New Roman"/>
        </w:rPr>
        <w:t xml:space="preserve">and </w:t>
      </w:r>
      <w:r w:rsidR="00590D14">
        <w:rPr>
          <w:rFonts w:ascii="Times New Roman" w:hAnsi="Times New Roman" w:cs="Times New Roman"/>
        </w:rPr>
        <w:t xml:space="preserve">recognising the need </w:t>
      </w:r>
      <w:r w:rsidR="00F30289">
        <w:rPr>
          <w:rFonts w:ascii="Times New Roman" w:hAnsi="Times New Roman" w:cs="Times New Roman"/>
        </w:rPr>
        <w:t>for</w:t>
      </w:r>
      <w:r>
        <w:rPr>
          <w:rFonts w:ascii="Times New Roman" w:hAnsi="Times New Roman" w:cs="Times New Roman"/>
        </w:rPr>
        <w:t xml:space="preserve"> a mobile device to be resting in a pocket of the driver’s clothing or in a pouch worn by the driver. </w:t>
      </w:r>
      <w:r w:rsidR="004D2D8B">
        <w:rPr>
          <w:rFonts w:ascii="Times New Roman" w:hAnsi="Times New Roman" w:cs="Times New Roman"/>
        </w:rPr>
        <w:t xml:space="preserve"> </w:t>
      </w:r>
      <w:r>
        <w:rPr>
          <w:rFonts w:ascii="Times New Roman" w:hAnsi="Times New Roman" w:cs="Times New Roman"/>
        </w:rPr>
        <w:t xml:space="preserve">Similarly, a mobile device that is a wearable device may be worn by the driver in a manner intended by the manufacturer. </w:t>
      </w:r>
    </w:p>
    <w:p w14:paraId="53918F89" w14:textId="123C5F40" w:rsidR="005267B9" w:rsidRDefault="005267B9" w:rsidP="00195454">
      <w:pPr>
        <w:tabs>
          <w:tab w:val="left" w:pos="2600"/>
        </w:tabs>
        <w:autoSpaceDE w:val="0"/>
        <w:autoSpaceDN w:val="0"/>
        <w:adjustRightInd w:val="0"/>
        <w:rPr>
          <w:rFonts w:ascii="Times New Roman" w:hAnsi="Times New Roman" w:cs="Times New Roman"/>
        </w:rPr>
      </w:pPr>
    </w:p>
    <w:p w14:paraId="311EE3FB" w14:textId="62F08031" w:rsidR="005267B9" w:rsidRDefault="000A13ED" w:rsidP="0019545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A </w:t>
      </w:r>
      <w:r w:rsidR="005267B9" w:rsidRPr="00113443">
        <w:rPr>
          <w:rFonts w:ascii="Times New Roman" w:hAnsi="Times New Roman" w:cs="Times New Roman"/>
        </w:rPr>
        <w:t xml:space="preserve">comprehensive awareness and education campaign is rolling out with the introduction of mobile device detection cameras in the ACT.  </w:t>
      </w:r>
      <w:r w:rsidR="00116482" w:rsidRPr="00113443">
        <w:rPr>
          <w:rFonts w:ascii="Times New Roman" w:hAnsi="Times New Roman" w:cs="Times New Roman"/>
        </w:rPr>
        <w:t>This campaign reminds drivers</w:t>
      </w:r>
      <w:r w:rsidR="005267B9" w:rsidRPr="00113443">
        <w:rPr>
          <w:rFonts w:ascii="Times New Roman" w:hAnsi="Times New Roman" w:cs="Times New Roman"/>
        </w:rPr>
        <w:t xml:space="preserve"> t</w:t>
      </w:r>
      <w:r w:rsidR="00116482" w:rsidRPr="00113443">
        <w:rPr>
          <w:rFonts w:ascii="Times New Roman" w:hAnsi="Times New Roman" w:cs="Times New Roman"/>
        </w:rPr>
        <w:t>o not use their phone while driving.</w:t>
      </w:r>
      <w:r w:rsidR="00116482">
        <w:rPr>
          <w:rFonts w:ascii="Times New Roman" w:hAnsi="Times New Roman" w:cs="Times New Roman"/>
        </w:rPr>
        <w:t xml:space="preserve"> </w:t>
      </w:r>
    </w:p>
    <w:p w14:paraId="355A6ED9" w14:textId="519D5F2B" w:rsidR="003D6C79" w:rsidRDefault="003D6C79" w:rsidP="00195454">
      <w:pPr>
        <w:tabs>
          <w:tab w:val="left" w:pos="2600"/>
        </w:tabs>
        <w:autoSpaceDE w:val="0"/>
        <w:autoSpaceDN w:val="0"/>
        <w:adjustRightInd w:val="0"/>
        <w:rPr>
          <w:rFonts w:ascii="Times New Roman" w:hAnsi="Times New Roman" w:cs="Times New Roman"/>
        </w:rPr>
      </w:pPr>
    </w:p>
    <w:p w14:paraId="1D58D535" w14:textId="0BE8CC8C" w:rsidR="00F30289" w:rsidRPr="00F30289" w:rsidRDefault="00F30289" w:rsidP="00195454">
      <w:pPr>
        <w:tabs>
          <w:tab w:val="left" w:pos="2600"/>
        </w:tabs>
        <w:autoSpaceDE w:val="0"/>
        <w:autoSpaceDN w:val="0"/>
        <w:adjustRightInd w:val="0"/>
        <w:rPr>
          <w:rFonts w:ascii="Times New Roman" w:hAnsi="Times New Roman" w:cs="Times New Roman"/>
          <w:b/>
          <w:bCs/>
        </w:rPr>
      </w:pPr>
      <w:r w:rsidRPr="00F30289">
        <w:rPr>
          <w:rFonts w:ascii="Times New Roman" w:hAnsi="Times New Roman" w:cs="Times New Roman"/>
          <w:b/>
          <w:bCs/>
        </w:rPr>
        <w:t>Climate Change Implications</w:t>
      </w:r>
    </w:p>
    <w:p w14:paraId="35E75F80" w14:textId="77777777" w:rsidR="00F30289" w:rsidRDefault="00F30289" w:rsidP="00195454">
      <w:pPr>
        <w:tabs>
          <w:tab w:val="left" w:pos="2600"/>
        </w:tabs>
        <w:autoSpaceDE w:val="0"/>
        <w:autoSpaceDN w:val="0"/>
        <w:adjustRightInd w:val="0"/>
        <w:rPr>
          <w:rFonts w:ascii="Times New Roman" w:hAnsi="Times New Roman" w:cs="Times New Roman"/>
        </w:rPr>
      </w:pPr>
    </w:p>
    <w:p w14:paraId="7CFBC310" w14:textId="10B02390" w:rsidR="00F30289" w:rsidRDefault="00F30289" w:rsidP="00195454">
      <w:pPr>
        <w:tabs>
          <w:tab w:val="left" w:pos="2600"/>
        </w:tabs>
        <w:autoSpaceDE w:val="0"/>
        <w:autoSpaceDN w:val="0"/>
        <w:adjustRightInd w:val="0"/>
        <w:rPr>
          <w:rFonts w:ascii="Times New Roman" w:hAnsi="Times New Roman" w:cs="Times New Roman"/>
        </w:rPr>
      </w:pPr>
      <w:r w:rsidRPr="00F30289">
        <w:rPr>
          <w:rFonts w:ascii="Times New Roman" w:hAnsi="Times New Roman" w:cs="Times New Roman"/>
        </w:rPr>
        <w:t xml:space="preserve">There are no climate change implications from the </w:t>
      </w:r>
      <w:r>
        <w:rPr>
          <w:rFonts w:ascii="Times New Roman" w:hAnsi="Times New Roman" w:cs="Times New Roman"/>
        </w:rPr>
        <w:t>Regulation.</w:t>
      </w:r>
    </w:p>
    <w:p w14:paraId="3A046DEF" w14:textId="56FA4FCD" w:rsidR="00F30289" w:rsidRDefault="00F30289" w:rsidP="00195454">
      <w:pPr>
        <w:tabs>
          <w:tab w:val="left" w:pos="2600"/>
        </w:tabs>
        <w:autoSpaceDE w:val="0"/>
        <w:autoSpaceDN w:val="0"/>
        <w:adjustRightInd w:val="0"/>
        <w:rPr>
          <w:rFonts w:ascii="Times New Roman" w:hAnsi="Times New Roman" w:cs="Times New Roman"/>
        </w:rPr>
      </w:pPr>
    </w:p>
    <w:p w14:paraId="5BD44D7A" w14:textId="7AAD31A2" w:rsidR="00F30289" w:rsidRDefault="00F30289" w:rsidP="00195454">
      <w:pPr>
        <w:tabs>
          <w:tab w:val="left" w:pos="2600"/>
        </w:tabs>
        <w:autoSpaceDE w:val="0"/>
        <w:autoSpaceDN w:val="0"/>
        <w:adjustRightInd w:val="0"/>
        <w:rPr>
          <w:rFonts w:ascii="Times New Roman" w:hAnsi="Times New Roman" w:cs="Times New Roman"/>
        </w:rPr>
      </w:pPr>
    </w:p>
    <w:p w14:paraId="61561EC4" w14:textId="505102E9" w:rsidR="00F30289" w:rsidRDefault="00F30289">
      <w:pPr>
        <w:spacing w:after="160" w:line="259" w:lineRule="auto"/>
        <w:rPr>
          <w:rFonts w:ascii="Times New Roman" w:hAnsi="Times New Roman" w:cs="Times New Roman"/>
        </w:rPr>
      </w:pPr>
      <w:r>
        <w:rPr>
          <w:rFonts w:ascii="Times New Roman" w:hAnsi="Times New Roman" w:cs="Times New Roman"/>
        </w:rPr>
        <w:br w:type="page"/>
      </w:r>
    </w:p>
    <w:p w14:paraId="4EE975F1" w14:textId="24E90C8C" w:rsidR="00F30289" w:rsidRPr="00F30289" w:rsidRDefault="00180B48" w:rsidP="00195454">
      <w:pPr>
        <w:tabs>
          <w:tab w:val="left" w:pos="2600"/>
        </w:tabs>
        <w:autoSpaceDE w:val="0"/>
        <w:autoSpaceDN w:val="0"/>
        <w:adjustRightInd w:val="0"/>
        <w:rPr>
          <w:rFonts w:ascii="Times New Roman" w:hAnsi="Times New Roman" w:cs="Times New Roman"/>
          <w:b/>
          <w:bCs/>
        </w:rPr>
      </w:pPr>
      <w:r>
        <w:rPr>
          <w:rFonts w:ascii="Times New Roman" w:hAnsi="Times New Roman" w:cs="Times New Roman"/>
          <w:b/>
          <w:bCs/>
        </w:rPr>
        <w:lastRenderedPageBreak/>
        <w:t>CLAUSE NOTES</w:t>
      </w:r>
    </w:p>
    <w:p w14:paraId="025D298C" w14:textId="4B0FA47E" w:rsidR="00F30289" w:rsidRDefault="00F30289" w:rsidP="00195454">
      <w:pPr>
        <w:tabs>
          <w:tab w:val="left" w:pos="2600"/>
        </w:tabs>
        <w:autoSpaceDE w:val="0"/>
        <w:autoSpaceDN w:val="0"/>
        <w:adjustRightInd w:val="0"/>
        <w:rPr>
          <w:rFonts w:ascii="Times New Roman" w:hAnsi="Times New Roman" w:cs="Times New Roman"/>
        </w:rPr>
      </w:pPr>
    </w:p>
    <w:p w14:paraId="07D105DF"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78DAE90A" w14:textId="6A1F3E70" w:rsidR="00180B48" w:rsidRPr="00180B48" w:rsidRDefault="00180B48" w:rsidP="00180B48">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Clause 1</w:t>
      </w:r>
      <w:r>
        <w:rPr>
          <w:rFonts w:ascii="Times New Roman" w:hAnsi="Times New Roman" w:cs="Times New Roman"/>
          <w:b/>
          <w:bCs/>
        </w:rPr>
        <w:tab/>
      </w:r>
      <w:r w:rsidRPr="00180B48">
        <w:rPr>
          <w:rFonts w:ascii="Times New Roman" w:hAnsi="Times New Roman" w:cs="Times New Roman"/>
          <w:b/>
          <w:bCs/>
        </w:rPr>
        <w:t>Name of regulation</w:t>
      </w:r>
    </w:p>
    <w:p w14:paraId="012B2B35"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70254C6B" w14:textId="186E0F74" w:rsidR="00180B48" w:rsidRPr="00180B48" w:rsidRDefault="00180B48" w:rsidP="00180B48">
      <w:pPr>
        <w:tabs>
          <w:tab w:val="left" w:pos="2600"/>
        </w:tabs>
        <w:autoSpaceDE w:val="0"/>
        <w:autoSpaceDN w:val="0"/>
        <w:adjustRightInd w:val="0"/>
        <w:rPr>
          <w:rFonts w:ascii="Times New Roman" w:hAnsi="Times New Roman" w:cs="Times New Roman"/>
        </w:rPr>
      </w:pPr>
      <w:r w:rsidRPr="008F3448">
        <w:rPr>
          <w:rFonts w:ascii="Times New Roman" w:hAnsi="Times New Roman" w:cs="Times New Roman"/>
        </w:rPr>
        <w:t xml:space="preserve">This is a technical clause that states the name of the Regulation as the Road Transport (Road Rules) Amendment Regulation 2023 (No </w:t>
      </w:r>
      <w:r w:rsidR="003D35B8" w:rsidRPr="008F3448">
        <w:rPr>
          <w:rFonts w:ascii="Times New Roman" w:hAnsi="Times New Roman" w:cs="Times New Roman"/>
        </w:rPr>
        <w:t>1</w:t>
      </w:r>
      <w:r w:rsidRPr="008F3448">
        <w:rPr>
          <w:rFonts w:ascii="Times New Roman" w:hAnsi="Times New Roman" w:cs="Times New Roman"/>
        </w:rPr>
        <w:t>).</w:t>
      </w:r>
      <w:r w:rsidRPr="00180B48">
        <w:rPr>
          <w:rFonts w:ascii="Times New Roman" w:hAnsi="Times New Roman" w:cs="Times New Roman"/>
        </w:rPr>
        <w:t xml:space="preserve"> </w:t>
      </w:r>
    </w:p>
    <w:p w14:paraId="61F19F9A"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611E2154" w14:textId="66D730AC" w:rsidR="00180B48" w:rsidRPr="00180B48" w:rsidRDefault="00180B48" w:rsidP="00180B48">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 xml:space="preserve">Clause 2 </w:t>
      </w:r>
      <w:r w:rsidRPr="00180B48">
        <w:rPr>
          <w:rFonts w:ascii="Times New Roman" w:hAnsi="Times New Roman" w:cs="Times New Roman"/>
          <w:b/>
          <w:bCs/>
        </w:rPr>
        <w:tab/>
        <w:t>Commencement</w:t>
      </w:r>
    </w:p>
    <w:p w14:paraId="5BF18D7F"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5CCE3640" w14:textId="61BF7AD2" w:rsidR="00180B48" w:rsidRDefault="00180B48" w:rsidP="00180B48">
      <w:pPr>
        <w:tabs>
          <w:tab w:val="left" w:pos="2600"/>
        </w:tabs>
        <w:autoSpaceDE w:val="0"/>
        <w:autoSpaceDN w:val="0"/>
        <w:adjustRightInd w:val="0"/>
        <w:rPr>
          <w:rFonts w:ascii="Times New Roman" w:hAnsi="Times New Roman" w:cs="Times New Roman"/>
        </w:rPr>
      </w:pPr>
      <w:r w:rsidRPr="00180B48">
        <w:rPr>
          <w:rFonts w:ascii="Times New Roman" w:hAnsi="Times New Roman" w:cs="Times New Roman"/>
        </w:rPr>
        <w:t>This clause provides that the Regulation</w:t>
      </w:r>
      <w:r w:rsidR="00F517AA">
        <w:rPr>
          <w:rFonts w:ascii="Times New Roman" w:hAnsi="Times New Roman" w:cs="Times New Roman"/>
        </w:rPr>
        <w:t>, other than schedule 1, part 1.</w:t>
      </w:r>
      <w:r w:rsidR="00F802B6">
        <w:rPr>
          <w:rFonts w:ascii="Times New Roman" w:hAnsi="Times New Roman" w:cs="Times New Roman"/>
        </w:rPr>
        <w:t>2</w:t>
      </w:r>
      <w:r w:rsidR="00F517AA">
        <w:rPr>
          <w:rFonts w:ascii="Times New Roman" w:hAnsi="Times New Roman" w:cs="Times New Roman"/>
        </w:rPr>
        <w:t>,</w:t>
      </w:r>
      <w:r w:rsidRPr="00180B48">
        <w:rPr>
          <w:rFonts w:ascii="Times New Roman" w:hAnsi="Times New Roman" w:cs="Times New Roman"/>
        </w:rPr>
        <w:t xml:space="preserve"> will commence </w:t>
      </w:r>
      <w:r w:rsidR="00F517AA">
        <w:rPr>
          <w:rFonts w:ascii="Times New Roman" w:hAnsi="Times New Roman" w:cs="Times New Roman"/>
        </w:rPr>
        <w:t>3</w:t>
      </w:r>
      <w:r w:rsidR="00F517AA" w:rsidRPr="00180B48">
        <w:rPr>
          <w:rFonts w:ascii="Times New Roman" w:hAnsi="Times New Roman" w:cs="Times New Roman"/>
        </w:rPr>
        <w:t xml:space="preserve"> </w:t>
      </w:r>
      <w:r w:rsidRPr="00180B48">
        <w:rPr>
          <w:rFonts w:ascii="Times New Roman" w:hAnsi="Times New Roman" w:cs="Times New Roman"/>
        </w:rPr>
        <w:t>days after its notification day.</w:t>
      </w:r>
    </w:p>
    <w:p w14:paraId="55F6A11C" w14:textId="77777777" w:rsidR="00F517AA" w:rsidRDefault="00F517AA" w:rsidP="00180B48">
      <w:pPr>
        <w:tabs>
          <w:tab w:val="left" w:pos="2600"/>
        </w:tabs>
        <w:autoSpaceDE w:val="0"/>
        <w:autoSpaceDN w:val="0"/>
        <w:adjustRightInd w:val="0"/>
        <w:rPr>
          <w:rFonts w:ascii="Times New Roman" w:hAnsi="Times New Roman" w:cs="Times New Roman"/>
        </w:rPr>
      </w:pPr>
    </w:p>
    <w:p w14:paraId="521A2B71" w14:textId="4B126788" w:rsidR="00F517AA" w:rsidRPr="00180B48" w:rsidRDefault="00F517AA" w:rsidP="00F517AA">
      <w:pPr>
        <w:tabs>
          <w:tab w:val="left" w:pos="2600"/>
        </w:tabs>
        <w:autoSpaceDE w:val="0"/>
        <w:autoSpaceDN w:val="0"/>
        <w:adjustRightInd w:val="0"/>
        <w:rPr>
          <w:rFonts w:ascii="Times New Roman" w:hAnsi="Times New Roman" w:cs="Times New Roman"/>
        </w:rPr>
      </w:pPr>
      <w:r>
        <w:rPr>
          <w:rFonts w:ascii="Times New Roman" w:hAnsi="Times New Roman" w:cs="Times New Roman"/>
        </w:rPr>
        <w:t>S</w:t>
      </w:r>
      <w:r w:rsidRPr="00F517AA">
        <w:rPr>
          <w:rFonts w:ascii="Times New Roman" w:hAnsi="Times New Roman" w:cs="Times New Roman"/>
        </w:rPr>
        <w:t>chedule 1, part 1.</w:t>
      </w:r>
      <w:r w:rsidR="00F802B6">
        <w:rPr>
          <w:rFonts w:ascii="Times New Roman" w:hAnsi="Times New Roman" w:cs="Times New Roman"/>
        </w:rPr>
        <w:t>2</w:t>
      </w:r>
      <w:r>
        <w:rPr>
          <w:rFonts w:ascii="Times New Roman" w:hAnsi="Times New Roman" w:cs="Times New Roman"/>
        </w:rPr>
        <w:t xml:space="preserve"> will commence upon the commencement of the </w:t>
      </w:r>
      <w:r w:rsidRPr="00EF4706">
        <w:rPr>
          <w:rFonts w:ascii="Times New Roman" w:hAnsi="Times New Roman" w:cs="Times New Roman"/>
          <w:i/>
          <w:iCs/>
        </w:rPr>
        <w:t>Road Transport Legislation Amendment Act 2024</w:t>
      </w:r>
      <w:r w:rsidRPr="00F517AA">
        <w:rPr>
          <w:rFonts w:ascii="Times New Roman" w:hAnsi="Times New Roman" w:cs="Times New Roman"/>
        </w:rPr>
        <w:t>, part 7.</w:t>
      </w:r>
    </w:p>
    <w:p w14:paraId="6E040B6A"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0A6804FD" w14:textId="3758DB05" w:rsidR="00180B48" w:rsidRPr="00180B48" w:rsidRDefault="00180B48" w:rsidP="00180B48">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 xml:space="preserve">Clause 3 </w:t>
      </w:r>
      <w:r>
        <w:rPr>
          <w:rFonts w:ascii="Times New Roman" w:hAnsi="Times New Roman" w:cs="Times New Roman"/>
          <w:b/>
          <w:bCs/>
        </w:rPr>
        <w:tab/>
      </w:r>
      <w:r w:rsidRPr="00180B48">
        <w:rPr>
          <w:rFonts w:ascii="Times New Roman" w:hAnsi="Times New Roman" w:cs="Times New Roman"/>
          <w:b/>
          <w:bCs/>
        </w:rPr>
        <w:t>Legislation amended</w:t>
      </w:r>
    </w:p>
    <w:p w14:paraId="53941249" w14:textId="77777777" w:rsidR="00180B48" w:rsidRPr="00180B48" w:rsidRDefault="00180B48" w:rsidP="00180B48">
      <w:pPr>
        <w:tabs>
          <w:tab w:val="left" w:pos="2600"/>
        </w:tabs>
        <w:autoSpaceDE w:val="0"/>
        <w:autoSpaceDN w:val="0"/>
        <w:adjustRightInd w:val="0"/>
        <w:rPr>
          <w:rFonts w:ascii="Times New Roman" w:hAnsi="Times New Roman" w:cs="Times New Roman"/>
        </w:rPr>
      </w:pPr>
    </w:p>
    <w:p w14:paraId="2BFCE894" w14:textId="59C49AFA" w:rsidR="00180B48" w:rsidRDefault="00180B48" w:rsidP="00180B48">
      <w:pPr>
        <w:tabs>
          <w:tab w:val="left" w:pos="2600"/>
        </w:tabs>
        <w:autoSpaceDE w:val="0"/>
        <w:autoSpaceDN w:val="0"/>
        <w:adjustRightInd w:val="0"/>
        <w:rPr>
          <w:rFonts w:ascii="Times New Roman" w:hAnsi="Times New Roman" w:cs="Times New Roman"/>
        </w:rPr>
      </w:pPr>
      <w:r w:rsidRPr="00180B48">
        <w:rPr>
          <w:rFonts w:ascii="Times New Roman" w:hAnsi="Times New Roman" w:cs="Times New Roman"/>
        </w:rPr>
        <w:t xml:space="preserve">This clause </w:t>
      </w:r>
      <w:r>
        <w:rPr>
          <w:rFonts w:ascii="Times New Roman" w:hAnsi="Times New Roman" w:cs="Times New Roman"/>
        </w:rPr>
        <w:t>provides that</w:t>
      </w:r>
      <w:r w:rsidRPr="00180B48">
        <w:rPr>
          <w:rFonts w:ascii="Times New Roman" w:hAnsi="Times New Roman" w:cs="Times New Roman"/>
        </w:rPr>
        <w:t xml:space="preserve"> the </w:t>
      </w:r>
      <w:r w:rsidRPr="00180B48">
        <w:rPr>
          <w:rFonts w:ascii="Times New Roman" w:hAnsi="Times New Roman" w:cs="Times New Roman"/>
          <w:i/>
          <w:iCs/>
        </w:rPr>
        <w:t>Road Transport (Road Rules) Regulation 2017</w:t>
      </w:r>
      <w:r>
        <w:rPr>
          <w:rFonts w:ascii="Times New Roman" w:hAnsi="Times New Roman" w:cs="Times New Roman"/>
        </w:rPr>
        <w:t xml:space="preserve"> </w:t>
      </w:r>
      <w:r w:rsidR="008F3448">
        <w:rPr>
          <w:rFonts w:ascii="Times New Roman" w:hAnsi="Times New Roman" w:cs="Times New Roman"/>
        </w:rPr>
        <w:t>is</w:t>
      </w:r>
      <w:r w:rsidRPr="00180B48">
        <w:rPr>
          <w:rFonts w:ascii="Times New Roman" w:hAnsi="Times New Roman" w:cs="Times New Roman"/>
        </w:rPr>
        <w:t xml:space="preserve"> being amended by this Regulation. </w:t>
      </w:r>
    </w:p>
    <w:p w14:paraId="2360FD00" w14:textId="5AD6B3DA" w:rsidR="00180B48" w:rsidRDefault="00180B48" w:rsidP="00180B48">
      <w:pPr>
        <w:tabs>
          <w:tab w:val="left" w:pos="2600"/>
        </w:tabs>
        <w:autoSpaceDE w:val="0"/>
        <w:autoSpaceDN w:val="0"/>
        <w:adjustRightInd w:val="0"/>
        <w:rPr>
          <w:rFonts w:ascii="Times New Roman" w:hAnsi="Times New Roman" w:cs="Times New Roman"/>
        </w:rPr>
      </w:pPr>
    </w:p>
    <w:p w14:paraId="79BE9DA4" w14:textId="352AA7F5" w:rsidR="00180B48" w:rsidRPr="00180B48" w:rsidRDefault="00180B48" w:rsidP="00180B48">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Clause 4</w:t>
      </w:r>
      <w:r w:rsidRPr="00180B48">
        <w:rPr>
          <w:rFonts w:ascii="Times New Roman" w:hAnsi="Times New Roman" w:cs="Times New Roman"/>
          <w:b/>
          <w:bCs/>
        </w:rPr>
        <w:tab/>
        <w:t>Section 244GA (4)</w:t>
      </w:r>
    </w:p>
    <w:p w14:paraId="7C2D5951" w14:textId="72C87F4B" w:rsidR="00180B48" w:rsidRDefault="00180B48" w:rsidP="00180B48">
      <w:pPr>
        <w:tabs>
          <w:tab w:val="left" w:pos="2600"/>
        </w:tabs>
        <w:autoSpaceDE w:val="0"/>
        <w:autoSpaceDN w:val="0"/>
        <w:adjustRightInd w:val="0"/>
        <w:rPr>
          <w:rFonts w:ascii="Times New Roman" w:hAnsi="Times New Roman" w:cs="Times New Roman"/>
        </w:rPr>
      </w:pPr>
    </w:p>
    <w:p w14:paraId="509320A9" w14:textId="710908A4" w:rsidR="00180B48" w:rsidRDefault="00180B48"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Section 244GA of the </w:t>
      </w:r>
      <w:r w:rsidRPr="00180B48">
        <w:rPr>
          <w:rFonts w:ascii="Times New Roman" w:hAnsi="Times New Roman" w:cs="Times New Roman"/>
          <w:i/>
          <w:iCs/>
        </w:rPr>
        <w:t>Road Transport (Road Rules) Regulation 2017</w:t>
      </w:r>
      <w:r>
        <w:rPr>
          <w:rFonts w:ascii="Times New Roman" w:hAnsi="Times New Roman" w:cs="Times New Roman"/>
        </w:rPr>
        <w:t xml:space="preserve"> relates to the use of mobile devices by a person travelling in or on a personal mobility device. </w:t>
      </w:r>
    </w:p>
    <w:p w14:paraId="029D61C9" w14:textId="6ABD0634" w:rsidR="00180B48" w:rsidRDefault="00180B48" w:rsidP="00180B48">
      <w:pPr>
        <w:tabs>
          <w:tab w:val="left" w:pos="2600"/>
        </w:tabs>
        <w:autoSpaceDE w:val="0"/>
        <w:autoSpaceDN w:val="0"/>
        <w:adjustRightInd w:val="0"/>
        <w:rPr>
          <w:rFonts w:ascii="Times New Roman" w:hAnsi="Times New Roman" w:cs="Times New Roman"/>
        </w:rPr>
      </w:pPr>
    </w:p>
    <w:p w14:paraId="58097751" w14:textId="79E62A6B" w:rsidR="003516B2" w:rsidRDefault="00180B48"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Clause 4 </w:t>
      </w:r>
      <w:r w:rsidR="00F517AA">
        <w:rPr>
          <w:rFonts w:ascii="Times New Roman" w:hAnsi="Times New Roman" w:cs="Times New Roman"/>
        </w:rPr>
        <w:t>substitutes subsection 244GA</w:t>
      </w:r>
      <w:r w:rsidR="003516B2">
        <w:rPr>
          <w:rFonts w:ascii="Times New Roman" w:hAnsi="Times New Roman" w:cs="Times New Roman"/>
        </w:rPr>
        <w:t xml:space="preserve"> </w:t>
      </w:r>
      <w:r w:rsidR="00F517AA">
        <w:rPr>
          <w:rFonts w:ascii="Times New Roman" w:hAnsi="Times New Roman" w:cs="Times New Roman"/>
        </w:rPr>
        <w:t xml:space="preserve">(4).  In doing so, </w:t>
      </w:r>
      <w:r>
        <w:rPr>
          <w:rFonts w:ascii="Times New Roman" w:hAnsi="Times New Roman" w:cs="Times New Roman"/>
        </w:rPr>
        <w:t>the definition of held</w:t>
      </w:r>
      <w:r w:rsidR="00F517AA">
        <w:rPr>
          <w:rFonts w:ascii="Times New Roman" w:hAnsi="Times New Roman" w:cs="Times New Roman"/>
        </w:rPr>
        <w:t xml:space="preserve"> is amended</w:t>
      </w:r>
      <w:r>
        <w:rPr>
          <w:rFonts w:ascii="Times New Roman" w:hAnsi="Times New Roman" w:cs="Times New Roman"/>
        </w:rPr>
        <w:t xml:space="preserve">.  The </w:t>
      </w:r>
      <w:r w:rsidR="001C43C1">
        <w:rPr>
          <w:rFonts w:ascii="Times New Roman" w:hAnsi="Times New Roman" w:cs="Times New Roman"/>
        </w:rPr>
        <w:t xml:space="preserve">previous </w:t>
      </w:r>
      <w:r>
        <w:rPr>
          <w:rFonts w:ascii="Times New Roman" w:hAnsi="Times New Roman" w:cs="Times New Roman"/>
        </w:rPr>
        <w:t>definition includes a device</w:t>
      </w:r>
      <w:r w:rsidRPr="00180B48">
        <w:rPr>
          <w:rFonts w:ascii="Times New Roman" w:hAnsi="Times New Roman" w:cs="Times New Roman"/>
        </w:rPr>
        <w:t xml:space="preserve"> held by, or resting on, any part of the person’s body</w:t>
      </w:r>
      <w:r w:rsidR="001C43C1">
        <w:rPr>
          <w:rFonts w:ascii="Times New Roman" w:hAnsi="Times New Roman" w:cs="Times New Roman"/>
        </w:rPr>
        <w:t xml:space="preserve">.  This part of the definition is replaced, so that the definition of held includes a </w:t>
      </w:r>
      <w:r>
        <w:rPr>
          <w:rFonts w:ascii="Times New Roman" w:hAnsi="Times New Roman" w:cs="Times New Roman"/>
        </w:rPr>
        <w:t xml:space="preserve">device </w:t>
      </w:r>
      <w:r w:rsidRPr="00180B48">
        <w:rPr>
          <w:rFonts w:ascii="Times New Roman" w:hAnsi="Times New Roman" w:cs="Times New Roman"/>
        </w:rPr>
        <w:t>rested on</w:t>
      </w:r>
      <w:r w:rsidR="00F517AA">
        <w:rPr>
          <w:rFonts w:ascii="Times New Roman" w:hAnsi="Times New Roman" w:cs="Times New Roman"/>
        </w:rPr>
        <w:t>, or kept in place by,</w:t>
      </w:r>
      <w:r w:rsidRPr="00180B48">
        <w:rPr>
          <w:rFonts w:ascii="Times New Roman" w:hAnsi="Times New Roman" w:cs="Times New Roman"/>
        </w:rPr>
        <w:t xml:space="preserve"> a part of the </w:t>
      </w:r>
      <w:r w:rsidR="00116482">
        <w:rPr>
          <w:rFonts w:ascii="Times New Roman" w:hAnsi="Times New Roman" w:cs="Times New Roman"/>
        </w:rPr>
        <w:t>person’s</w:t>
      </w:r>
      <w:r w:rsidRPr="00180B48">
        <w:rPr>
          <w:rFonts w:ascii="Times New Roman" w:hAnsi="Times New Roman" w:cs="Times New Roman"/>
        </w:rPr>
        <w:t xml:space="preserve"> body</w:t>
      </w:r>
      <w:r>
        <w:rPr>
          <w:rFonts w:ascii="Times New Roman" w:hAnsi="Times New Roman" w:cs="Times New Roman"/>
        </w:rPr>
        <w:t xml:space="preserve">, </w:t>
      </w:r>
      <w:r w:rsidRPr="00180B48">
        <w:rPr>
          <w:rFonts w:ascii="Times New Roman" w:hAnsi="Times New Roman" w:cs="Times New Roman"/>
        </w:rPr>
        <w:t xml:space="preserve">clothing worn by the </w:t>
      </w:r>
      <w:r w:rsidR="00116482">
        <w:rPr>
          <w:rFonts w:ascii="Times New Roman" w:hAnsi="Times New Roman" w:cs="Times New Roman"/>
        </w:rPr>
        <w:t>person</w:t>
      </w:r>
      <w:r w:rsidRPr="00180B48">
        <w:rPr>
          <w:rFonts w:ascii="Times New Roman" w:hAnsi="Times New Roman" w:cs="Times New Roman"/>
        </w:rPr>
        <w:t xml:space="preserve"> or something else on the </w:t>
      </w:r>
      <w:r w:rsidR="00116482">
        <w:rPr>
          <w:rFonts w:ascii="Times New Roman" w:hAnsi="Times New Roman" w:cs="Times New Roman"/>
        </w:rPr>
        <w:t>person’s</w:t>
      </w:r>
      <w:r w:rsidRPr="00180B48">
        <w:rPr>
          <w:rFonts w:ascii="Times New Roman" w:hAnsi="Times New Roman" w:cs="Times New Roman"/>
        </w:rPr>
        <w:t xml:space="preserve"> lap</w:t>
      </w:r>
      <w:r>
        <w:rPr>
          <w:rFonts w:ascii="Times New Roman" w:hAnsi="Times New Roman" w:cs="Times New Roman"/>
        </w:rPr>
        <w:t>.</w:t>
      </w:r>
      <w:r w:rsidR="003516B2" w:rsidRPr="003516B2">
        <w:rPr>
          <w:rFonts w:ascii="Times New Roman" w:hAnsi="Times New Roman" w:cs="Times New Roman"/>
        </w:rPr>
        <w:t xml:space="preserve"> </w:t>
      </w:r>
    </w:p>
    <w:p w14:paraId="7E0B85F0" w14:textId="77777777" w:rsidR="003516B2" w:rsidRDefault="003516B2" w:rsidP="00180B48">
      <w:pPr>
        <w:tabs>
          <w:tab w:val="left" w:pos="2600"/>
        </w:tabs>
        <w:autoSpaceDE w:val="0"/>
        <w:autoSpaceDN w:val="0"/>
        <w:adjustRightInd w:val="0"/>
        <w:rPr>
          <w:rFonts w:ascii="Times New Roman" w:hAnsi="Times New Roman" w:cs="Times New Roman"/>
        </w:rPr>
      </w:pPr>
    </w:p>
    <w:p w14:paraId="772AA313" w14:textId="45D6B831" w:rsidR="00180B48" w:rsidRDefault="003516B2" w:rsidP="00180B48">
      <w:pPr>
        <w:tabs>
          <w:tab w:val="left" w:pos="2600"/>
        </w:tabs>
        <w:autoSpaceDE w:val="0"/>
        <w:autoSpaceDN w:val="0"/>
        <w:adjustRightInd w:val="0"/>
        <w:rPr>
          <w:rFonts w:ascii="Times New Roman" w:hAnsi="Times New Roman" w:cs="Times New Roman"/>
        </w:rPr>
      </w:pPr>
      <w:r w:rsidRPr="00113443">
        <w:rPr>
          <w:rFonts w:ascii="Times New Roman" w:hAnsi="Times New Roman" w:cs="Times New Roman"/>
        </w:rPr>
        <w:t>It</w:t>
      </w:r>
      <w:r>
        <w:rPr>
          <w:rFonts w:ascii="Times New Roman" w:hAnsi="Times New Roman" w:cs="Times New Roman"/>
        </w:rPr>
        <w:t xml:space="preserve"> also</w:t>
      </w:r>
      <w:r w:rsidRPr="00113443">
        <w:rPr>
          <w:rFonts w:ascii="Times New Roman" w:hAnsi="Times New Roman" w:cs="Times New Roman"/>
        </w:rPr>
        <w:t xml:space="preserve"> replaces the word ‘held’ in paragraph (b) (</w:t>
      </w:r>
      <w:proofErr w:type="spellStart"/>
      <w:r w:rsidRPr="00113443">
        <w:rPr>
          <w:rFonts w:ascii="Times New Roman" w:hAnsi="Times New Roman" w:cs="Times New Roman"/>
        </w:rPr>
        <w:t>i</w:t>
      </w:r>
      <w:proofErr w:type="spellEnd"/>
      <w:r w:rsidRPr="00113443">
        <w:rPr>
          <w:rFonts w:ascii="Times New Roman" w:hAnsi="Times New Roman" w:cs="Times New Roman"/>
        </w:rPr>
        <w:t xml:space="preserve">) with ‘kept’ </w:t>
      </w:r>
      <w:r w:rsidR="005D7F34" w:rsidRPr="00113443">
        <w:rPr>
          <w:rFonts w:ascii="Times New Roman" w:hAnsi="Times New Roman" w:cs="Times New Roman"/>
        </w:rPr>
        <w:t>addressing</w:t>
      </w:r>
      <w:r w:rsidRPr="00113443">
        <w:rPr>
          <w:rFonts w:ascii="Times New Roman" w:hAnsi="Times New Roman" w:cs="Times New Roman"/>
        </w:rPr>
        <w:t xml:space="preserve"> any unintended complexity in the definition.</w:t>
      </w:r>
      <w:r>
        <w:rPr>
          <w:rFonts w:ascii="Times New Roman" w:hAnsi="Times New Roman" w:cs="Times New Roman"/>
        </w:rPr>
        <w:t xml:space="preserve">  </w:t>
      </w:r>
    </w:p>
    <w:p w14:paraId="17ED7C30" w14:textId="0CC202AD" w:rsidR="001C43C1" w:rsidRDefault="001C43C1" w:rsidP="00180B48">
      <w:pPr>
        <w:tabs>
          <w:tab w:val="left" w:pos="2600"/>
        </w:tabs>
        <w:autoSpaceDE w:val="0"/>
        <w:autoSpaceDN w:val="0"/>
        <w:adjustRightInd w:val="0"/>
        <w:rPr>
          <w:rFonts w:ascii="Times New Roman" w:hAnsi="Times New Roman" w:cs="Times New Roman"/>
        </w:rPr>
      </w:pPr>
    </w:p>
    <w:p w14:paraId="09ED5408" w14:textId="3FAFCEBD" w:rsidR="001C43C1" w:rsidRDefault="001C43C1"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amendment </w:t>
      </w:r>
      <w:r w:rsidR="005D7F34">
        <w:rPr>
          <w:rFonts w:ascii="Times New Roman" w:hAnsi="Times New Roman" w:cs="Times New Roman"/>
        </w:rPr>
        <w:t xml:space="preserve">made in Clause 4 </w:t>
      </w:r>
      <w:r>
        <w:rPr>
          <w:rFonts w:ascii="Times New Roman" w:hAnsi="Times New Roman" w:cs="Times New Roman"/>
        </w:rPr>
        <w:t xml:space="preserve">provides consistency with Clause </w:t>
      </w:r>
      <w:r w:rsidR="00B84170" w:rsidRPr="00B84170">
        <w:rPr>
          <w:rFonts w:ascii="Times New Roman" w:hAnsi="Times New Roman" w:cs="Times New Roman"/>
        </w:rPr>
        <w:t>7</w:t>
      </w:r>
      <w:r w:rsidR="00B84170">
        <w:rPr>
          <w:rFonts w:ascii="Times New Roman" w:hAnsi="Times New Roman" w:cs="Times New Roman"/>
        </w:rPr>
        <w:t xml:space="preserve"> </w:t>
      </w:r>
      <w:r>
        <w:rPr>
          <w:rFonts w:ascii="Times New Roman" w:hAnsi="Times New Roman" w:cs="Times New Roman"/>
        </w:rPr>
        <w:t xml:space="preserve">relating to the definition of held for drivers of vehicles.  </w:t>
      </w:r>
    </w:p>
    <w:p w14:paraId="1525FA7C" w14:textId="77777777" w:rsidR="00F517AA" w:rsidRDefault="00F517AA" w:rsidP="00180B48">
      <w:pPr>
        <w:tabs>
          <w:tab w:val="left" w:pos="2600"/>
        </w:tabs>
        <w:autoSpaceDE w:val="0"/>
        <w:autoSpaceDN w:val="0"/>
        <w:adjustRightInd w:val="0"/>
        <w:rPr>
          <w:rFonts w:ascii="Times New Roman" w:hAnsi="Times New Roman" w:cs="Times New Roman"/>
        </w:rPr>
      </w:pPr>
    </w:p>
    <w:p w14:paraId="1022598A" w14:textId="4D261834" w:rsidR="00F517AA" w:rsidRDefault="003516B2"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Other amendments to subsection 244GA (4) </w:t>
      </w:r>
      <w:r w:rsidR="00B84170">
        <w:rPr>
          <w:rFonts w:ascii="Times New Roman" w:hAnsi="Times New Roman" w:cs="Times New Roman"/>
        </w:rPr>
        <w:t>are minor in nature and do not affect the overall definitions</w:t>
      </w:r>
      <w:r w:rsidR="008F6553">
        <w:rPr>
          <w:rFonts w:ascii="Times New Roman" w:hAnsi="Times New Roman" w:cs="Times New Roman"/>
        </w:rPr>
        <w:t xml:space="preserve">. </w:t>
      </w:r>
      <w:r w:rsidR="005D7F34">
        <w:rPr>
          <w:rFonts w:ascii="Times New Roman" w:hAnsi="Times New Roman" w:cs="Times New Roman"/>
        </w:rPr>
        <w:t>R</w:t>
      </w:r>
      <w:r w:rsidR="008F6553">
        <w:rPr>
          <w:rFonts w:ascii="Times New Roman" w:hAnsi="Times New Roman" w:cs="Times New Roman"/>
        </w:rPr>
        <w:t>eferences</w:t>
      </w:r>
      <w:r w:rsidR="005D7F34">
        <w:rPr>
          <w:rFonts w:ascii="Times New Roman" w:hAnsi="Times New Roman" w:cs="Times New Roman"/>
        </w:rPr>
        <w:t xml:space="preserve"> in definitions</w:t>
      </w:r>
      <w:r w:rsidR="008F6553">
        <w:rPr>
          <w:rFonts w:ascii="Times New Roman" w:hAnsi="Times New Roman" w:cs="Times New Roman"/>
        </w:rPr>
        <w:t xml:space="preserve"> and </w:t>
      </w:r>
      <w:r w:rsidR="005D7F34">
        <w:rPr>
          <w:rFonts w:ascii="Times New Roman" w:hAnsi="Times New Roman" w:cs="Times New Roman"/>
        </w:rPr>
        <w:t xml:space="preserve">inserting the definition of </w:t>
      </w:r>
      <w:r w:rsidR="008F6553">
        <w:rPr>
          <w:rFonts w:ascii="Times New Roman" w:hAnsi="Times New Roman" w:cs="Times New Roman"/>
        </w:rPr>
        <w:t xml:space="preserve">use </w:t>
      </w:r>
      <w:r w:rsidR="005D7F34">
        <w:rPr>
          <w:rFonts w:ascii="Times New Roman" w:hAnsi="Times New Roman" w:cs="Times New Roman"/>
        </w:rPr>
        <w:t>are consequential to</w:t>
      </w:r>
      <w:r w:rsidR="008F6553">
        <w:rPr>
          <w:rFonts w:ascii="Times New Roman" w:hAnsi="Times New Roman" w:cs="Times New Roman"/>
        </w:rPr>
        <w:t xml:space="preserve"> changes made in Clause 7. </w:t>
      </w:r>
    </w:p>
    <w:p w14:paraId="70E278AD" w14:textId="03E77102" w:rsidR="00180B48" w:rsidRDefault="00180B48" w:rsidP="00180B48">
      <w:pPr>
        <w:tabs>
          <w:tab w:val="left" w:pos="2600"/>
        </w:tabs>
        <w:autoSpaceDE w:val="0"/>
        <w:autoSpaceDN w:val="0"/>
        <w:adjustRightInd w:val="0"/>
        <w:rPr>
          <w:rFonts w:ascii="Times New Roman" w:hAnsi="Times New Roman" w:cs="Times New Roman"/>
        </w:rPr>
      </w:pPr>
    </w:p>
    <w:p w14:paraId="0EDFAE33" w14:textId="225FE2BC" w:rsidR="008F6553" w:rsidRPr="00180B48" w:rsidRDefault="008F6553" w:rsidP="008F6553">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 xml:space="preserve">Clause </w:t>
      </w:r>
      <w:r>
        <w:rPr>
          <w:rFonts w:ascii="Times New Roman" w:hAnsi="Times New Roman" w:cs="Times New Roman"/>
          <w:b/>
          <w:bCs/>
        </w:rPr>
        <w:t>5</w:t>
      </w:r>
      <w:r w:rsidRPr="00180B48">
        <w:rPr>
          <w:rFonts w:ascii="Times New Roman" w:hAnsi="Times New Roman" w:cs="Times New Roman"/>
          <w:b/>
          <w:bCs/>
        </w:rPr>
        <w:tab/>
        <w:t>Section 2</w:t>
      </w:r>
      <w:r>
        <w:rPr>
          <w:rFonts w:ascii="Times New Roman" w:hAnsi="Times New Roman" w:cs="Times New Roman"/>
          <w:b/>
          <w:bCs/>
        </w:rPr>
        <w:t>99</w:t>
      </w:r>
      <w:r w:rsidRPr="00180B48">
        <w:rPr>
          <w:rFonts w:ascii="Times New Roman" w:hAnsi="Times New Roman" w:cs="Times New Roman"/>
          <w:b/>
          <w:bCs/>
        </w:rPr>
        <w:t xml:space="preserve"> (</w:t>
      </w:r>
      <w:r w:rsidR="00B44663">
        <w:rPr>
          <w:rFonts w:ascii="Times New Roman" w:hAnsi="Times New Roman" w:cs="Times New Roman"/>
          <w:b/>
          <w:bCs/>
        </w:rPr>
        <w:t>2</w:t>
      </w:r>
      <w:r w:rsidRPr="00180B48">
        <w:rPr>
          <w:rFonts w:ascii="Times New Roman" w:hAnsi="Times New Roman" w:cs="Times New Roman"/>
          <w:b/>
          <w:bCs/>
        </w:rPr>
        <w:t>)</w:t>
      </w:r>
      <w:r w:rsidR="00B44663">
        <w:rPr>
          <w:rFonts w:ascii="Times New Roman" w:hAnsi="Times New Roman" w:cs="Times New Roman"/>
          <w:b/>
          <w:bCs/>
        </w:rPr>
        <w:t xml:space="preserve"> (bb)</w:t>
      </w:r>
    </w:p>
    <w:p w14:paraId="134E57B7" w14:textId="77777777" w:rsidR="008F6553" w:rsidRDefault="008F6553" w:rsidP="00180B48">
      <w:pPr>
        <w:tabs>
          <w:tab w:val="left" w:pos="2600"/>
        </w:tabs>
        <w:autoSpaceDE w:val="0"/>
        <w:autoSpaceDN w:val="0"/>
        <w:adjustRightInd w:val="0"/>
        <w:rPr>
          <w:rFonts w:ascii="Times New Roman" w:hAnsi="Times New Roman" w:cs="Times New Roman"/>
        </w:rPr>
      </w:pPr>
    </w:p>
    <w:p w14:paraId="592B6600" w14:textId="77777777" w:rsidR="008F6553" w:rsidRDefault="008F6553"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Section 299 of the </w:t>
      </w:r>
      <w:r w:rsidRPr="00180B48">
        <w:rPr>
          <w:rFonts w:ascii="Times New Roman" w:hAnsi="Times New Roman" w:cs="Times New Roman"/>
          <w:i/>
          <w:iCs/>
        </w:rPr>
        <w:t>Road Transport (Road Rules) Regulation 2017</w:t>
      </w:r>
      <w:r>
        <w:rPr>
          <w:rFonts w:ascii="Times New Roman" w:hAnsi="Times New Roman" w:cs="Times New Roman"/>
        </w:rPr>
        <w:t xml:space="preserve"> relates to the use of a television receiver or visual display unit by a driver of a vehicle.</w:t>
      </w:r>
    </w:p>
    <w:p w14:paraId="001B4E12" w14:textId="77777777" w:rsidR="008F6553" w:rsidRDefault="008F6553" w:rsidP="00180B48">
      <w:pPr>
        <w:tabs>
          <w:tab w:val="left" w:pos="2600"/>
        </w:tabs>
        <w:autoSpaceDE w:val="0"/>
        <w:autoSpaceDN w:val="0"/>
        <w:adjustRightInd w:val="0"/>
        <w:rPr>
          <w:rFonts w:ascii="Times New Roman" w:hAnsi="Times New Roman" w:cs="Times New Roman"/>
        </w:rPr>
      </w:pPr>
    </w:p>
    <w:p w14:paraId="127016C6" w14:textId="332FD660" w:rsidR="00B44663" w:rsidRDefault="00E00EB6"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A</w:t>
      </w:r>
      <w:r w:rsidR="008F6553" w:rsidRPr="008F6553">
        <w:rPr>
          <w:rFonts w:ascii="Times New Roman" w:hAnsi="Times New Roman" w:cs="Times New Roman"/>
        </w:rPr>
        <w:t xml:space="preserve"> visual display unit </w:t>
      </w:r>
      <w:r>
        <w:rPr>
          <w:rFonts w:ascii="Times New Roman" w:hAnsi="Times New Roman" w:cs="Times New Roman"/>
        </w:rPr>
        <w:t xml:space="preserve">can be used as a driver’s aid in certain circumstances, including when it is part of a mobile device.  The amendment recognises that </w:t>
      </w:r>
      <w:r w:rsidR="00B44663">
        <w:rPr>
          <w:rFonts w:ascii="Times New Roman" w:hAnsi="Times New Roman" w:cs="Times New Roman"/>
        </w:rPr>
        <w:t>a</w:t>
      </w:r>
      <w:r w:rsidRPr="00E00EB6">
        <w:rPr>
          <w:rFonts w:ascii="Times New Roman" w:hAnsi="Times New Roman" w:cs="Times New Roman"/>
        </w:rPr>
        <w:t xml:space="preserve"> visual display </w:t>
      </w:r>
      <w:r w:rsidRPr="00E00EB6">
        <w:rPr>
          <w:rFonts w:ascii="Times New Roman" w:hAnsi="Times New Roman" w:cs="Times New Roman"/>
        </w:rPr>
        <w:lastRenderedPageBreak/>
        <w:t xml:space="preserve">unit </w:t>
      </w:r>
      <w:r>
        <w:rPr>
          <w:rFonts w:ascii="Times New Roman" w:hAnsi="Times New Roman" w:cs="Times New Roman"/>
        </w:rPr>
        <w:t xml:space="preserve">that </w:t>
      </w:r>
      <w:r w:rsidRPr="00E00EB6">
        <w:rPr>
          <w:rFonts w:ascii="Times New Roman" w:hAnsi="Times New Roman" w:cs="Times New Roman"/>
        </w:rPr>
        <w:t xml:space="preserve">is part of a mobile </w:t>
      </w:r>
      <w:r w:rsidRPr="00EF4706">
        <w:rPr>
          <w:rFonts w:ascii="Times New Roman" w:hAnsi="Times New Roman" w:cs="Times New Roman"/>
        </w:rPr>
        <w:t>device can be used as a driver’s aid in accordance with subsection 300 (</w:t>
      </w:r>
      <w:r w:rsidR="009038F7" w:rsidRPr="00EF4706">
        <w:rPr>
          <w:rFonts w:ascii="Times New Roman" w:hAnsi="Times New Roman" w:cs="Times New Roman"/>
        </w:rPr>
        <w:t>2</w:t>
      </w:r>
      <w:r w:rsidRPr="00EF4706">
        <w:rPr>
          <w:rFonts w:ascii="Times New Roman" w:hAnsi="Times New Roman" w:cs="Times New Roman"/>
        </w:rPr>
        <w:t>) (</w:t>
      </w:r>
      <w:r w:rsidR="009038F7" w:rsidRPr="00EF4706">
        <w:rPr>
          <w:rFonts w:ascii="Times New Roman" w:hAnsi="Times New Roman" w:cs="Times New Roman"/>
        </w:rPr>
        <w:t>b</w:t>
      </w:r>
      <w:r w:rsidRPr="00EF4706">
        <w:rPr>
          <w:rFonts w:ascii="Times New Roman" w:hAnsi="Times New Roman" w:cs="Times New Roman"/>
        </w:rPr>
        <w:t xml:space="preserve">) </w:t>
      </w:r>
      <w:r w:rsidR="00B44663" w:rsidRPr="00EF4706">
        <w:rPr>
          <w:rFonts w:ascii="Times New Roman" w:hAnsi="Times New Roman" w:cs="Times New Roman"/>
        </w:rPr>
        <w:t>a</w:t>
      </w:r>
      <w:r w:rsidR="009038F7" w:rsidRPr="00EF4706">
        <w:rPr>
          <w:rFonts w:ascii="Times New Roman" w:hAnsi="Times New Roman" w:cs="Times New Roman"/>
        </w:rPr>
        <w:t>nd (c)</w:t>
      </w:r>
      <w:r w:rsidRPr="00EF4706">
        <w:rPr>
          <w:rFonts w:ascii="Times New Roman" w:hAnsi="Times New Roman" w:cs="Times New Roman"/>
        </w:rPr>
        <w:t>.</w:t>
      </w:r>
      <w:r>
        <w:rPr>
          <w:rFonts w:ascii="Times New Roman" w:hAnsi="Times New Roman" w:cs="Times New Roman"/>
        </w:rPr>
        <w:t xml:space="preserve"> </w:t>
      </w:r>
    </w:p>
    <w:p w14:paraId="6CA50024" w14:textId="77777777" w:rsidR="00B44663" w:rsidRDefault="00B44663" w:rsidP="00180B48">
      <w:pPr>
        <w:tabs>
          <w:tab w:val="left" w:pos="2600"/>
        </w:tabs>
        <w:autoSpaceDE w:val="0"/>
        <w:autoSpaceDN w:val="0"/>
        <w:adjustRightInd w:val="0"/>
        <w:rPr>
          <w:rFonts w:ascii="Times New Roman" w:hAnsi="Times New Roman" w:cs="Times New Roman"/>
        </w:rPr>
      </w:pPr>
    </w:p>
    <w:p w14:paraId="61568421" w14:textId="7EFB4CA3" w:rsidR="00B44663" w:rsidRPr="00180B48" w:rsidRDefault="00B44663" w:rsidP="00B44663">
      <w:pPr>
        <w:tabs>
          <w:tab w:val="left" w:pos="1134"/>
          <w:tab w:val="left" w:pos="2600"/>
        </w:tabs>
        <w:autoSpaceDE w:val="0"/>
        <w:autoSpaceDN w:val="0"/>
        <w:adjustRightInd w:val="0"/>
        <w:rPr>
          <w:rFonts w:ascii="Times New Roman" w:hAnsi="Times New Roman" w:cs="Times New Roman"/>
          <w:b/>
          <w:bCs/>
        </w:rPr>
      </w:pPr>
      <w:r w:rsidRPr="00180B48">
        <w:rPr>
          <w:rFonts w:ascii="Times New Roman" w:hAnsi="Times New Roman" w:cs="Times New Roman"/>
          <w:b/>
          <w:bCs/>
        </w:rPr>
        <w:t xml:space="preserve">Clause </w:t>
      </w:r>
      <w:r>
        <w:rPr>
          <w:rFonts w:ascii="Times New Roman" w:hAnsi="Times New Roman" w:cs="Times New Roman"/>
          <w:b/>
          <w:bCs/>
        </w:rPr>
        <w:t>6</w:t>
      </w:r>
      <w:r w:rsidRPr="00180B48">
        <w:rPr>
          <w:rFonts w:ascii="Times New Roman" w:hAnsi="Times New Roman" w:cs="Times New Roman"/>
          <w:b/>
          <w:bCs/>
        </w:rPr>
        <w:tab/>
      </w:r>
      <w:r>
        <w:rPr>
          <w:rFonts w:ascii="Times New Roman" w:hAnsi="Times New Roman" w:cs="Times New Roman"/>
          <w:b/>
          <w:bCs/>
        </w:rPr>
        <w:t>New s</w:t>
      </w:r>
      <w:r w:rsidRPr="00180B48">
        <w:rPr>
          <w:rFonts w:ascii="Times New Roman" w:hAnsi="Times New Roman" w:cs="Times New Roman"/>
          <w:b/>
          <w:bCs/>
        </w:rPr>
        <w:t>ection 2</w:t>
      </w:r>
      <w:r>
        <w:rPr>
          <w:rFonts w:ascii="Times New Roman" w:hAnsi="Times New Roman" w:cs="Times New Roman"/>
          <w:b/>
          <w:bCs/>
        </w:rPr>
        <w:t>99</w:t>
      </w:r>
      <w:r w:rsidRPr="00180B48">
        <w:rPr>
          <w:rFonts w:ascii="Times New Roman" w:hAnsi="Times New Roman" w:cs="Times New Roman"/>
          <w:b/>
          <w:bCs/>
        </w:rPr>
        <w:t xml:space="preserve"> (4)</w:t>
      </w:r>
    </w:p>
    <w:p w14:paraId="4F17CC91" w14:textId="77777777" w:rsidR="00B44663" w:rsidRDefault="00B44663" w:rsidP="00B44663">
      <w:pPr>
        <w:tabs>
          <w:tab w:val="left" w:pos="2600"/>
        </w:tabs>
        <w:autoSpaceDE w:val="0"/>
        <w:autoSpaceDN w:val="0"/>
        <w:adjustRightInd w:val="0"/>
        <w:rPr>
          <w:rFonts w:ascii="Times New Roman" w:hAnsi="Times New Roman" w:cs="Times New Roman"/>
        </w:rPr>
      </w:pPr>
    </w:p>
    <w:p w14:paraId="5F0FA3B3" w14:textId="06F4E0F8" w:rsidR="00B44663" w:rsidRDefault="00B44663" w:rsidP="00B44663">
      <w:pPr>
        <w:tabs>
          <w:tab w:val="left" w:pos="2600"/>
        </w:tabs>
        <w:autoSpaceDE w:val="0"/>
        <w:autoSpaceDN w:val="0"/>
        <w:adjustRightInd w:val="0"/>
        <w:rPr>
          <w:rFonts w:ascii="Times New Roman" w:hAnsi="Times New Roman" w:cs="Times New Roman"/>
        </w:rPr>
      </w:pPr>
      <w:r>
        <w:rPr>
          <w:rFonts w:ascii="Times New Roman" w:hAnsi="Times New Roman" w:cs="Times New Roman"/>
        </w:rPr>
        <w:t>Th</w:t>
      </w:r>
      <w:r w:rsidR="00374ECB">
        <w:rPr>
          <w:rFonts w:ascii="Times New Roman" w:hAnsi="Times New Roman" w:cs="Times New Roman"/>
        </w:rPr>
        <w:t>is</w:t>
      </w:r>
      <w:r>
        <w:rPr>
          <w:rFonts w:ascii="Times New Roman" w:hAnsi="Times New Roman" w:cs="Times New Roman"/>
        </w:rPr>
        <w:t xml:space="preserve"> amendment </w:t>
      </w:r>
      <w:r w:rsidR="00374ECB">
        <w:rPr>
          <w:rFonts w:ascii="Times New Roman" w:hAnsi="Times New Roman" w:cs="Times New Roman"/>
        </w:rPr>
        <w:t xml:space="preserve">inserts the definition of mobile device, providing consistency with the drafting of other mobile device related offences. </w:t>
      </w:r>
    </w:p>
    <w:p w14:paraId="228B546A" w14:textId="77777777" w:rsidR="00116482" w:rsidRDefault="00116482" w:rsidP="001C43C1">
      <w:pPr>
        <w:tabs>
          <w:tab w:val="left" w:pos="1134"/>
          <w:tab w:val="left" w:pos="2600"/>
        </w:tabs>
        <w:autoSpaceDE w:val="0"/>
        <w:autoSpaceDN w:val="0"/>
        <w:adjustRightInd w:val="0"/>
        <w:rPr>
          <w:rFonts w:ascii="Times New Roman" w:hAnsi="Times New Roman" w:cs="Times New Roman"/>
          <w:b/>
          <w:bCs/>
        </w:rPr>
      </w:pPr>
      <w:bookmarkStart w:id="2" w:name="_Hlk141435655"/>
    </w:p>
    <w:p w14:paraId="60E6FAFE" w14:textId="7C0A513A" w:rsidR="001C43C1" w:rsidRPr="001C43C1" w:rsidRDefault="001C43C1" w:rsidP="001C43C1">
      <w:pPr>
        <w:tabs>
          <w:tab w:val="left" w:pos="1134"/>
          <w:tab w:val="left" w:pos="2600"/>
        </w:tabs>
        <w:autoSpaceDE w:val="0"/>
        <w:autoSpaceDN w:val="0"/>
        <w:adjustRightInd w:val="0"/>
        <w:rPr>
          <w:rFonts w:ascii="Times New Roman" w:hAnsi="Times New Roman" w:cs="Times New Roman"/>
          <w:b/>
          <w:bCs/>
        </w:rPr>
      </w:pPr>
      <w:r w:rsidRPr="001C43C1">
        <w:rPr>
          <w:rFonts w:ascii="Times New Roman" w:hAnsi="Times New Roman" w:cs="Times New Roman"/>
          <w:b/>
          <w:bCs/>
        </w:rPr>
        <w:t xml:space="preserve">Clause </w:t>
      </w:r>
      <w:r w:rsidR="00B44663">
        <w:rPr>
          <w:rFonts w:ascii="Times New Roman" w:hAnsi="Times New Roman" w:cs="Times New Roman"/>
          <w:b/>
          <w:bCs/>
        </w:rPr>
        <w:t>7</w:t>
      </w:r>
      <w:r w:rsidRPr="001C43C1">
        <w:rPr>
          <w:rFonts w:ascii="Times New Roman" w:hAnsi="Times New Roman" w:cs="Times New Roman"/>
          <w:b/>
          <w:bCs/>
        </w:rPr>
        <w:tab/>
        <w:t>Section</w:t>
      </w:r>
      <w:r w:rsidR="00B44663">
        <w:rPr>
          <w:rFonts w:ascii="Times New Roman" w:hAnsi="Times New Roman" w:cs="Times New Roman"/>
          <w:b/>
          <w:bCs/>
        </w:rPr>
        <w:t>s</w:t>
      </w:r>
      <w:r w:rsidRPr="001C43C1">
        <w:rPr>
          <w:rFonts w:ascii="Times New Roman" w:hAnsi="Times New Roman" w:cs="Times New Roman"/>
          <w:b/>
          <w:bCs/>
        </w:rPr>
        <w:t xml:space="preserve"> 300 </w:t>
      </w:r>
      <w:r w:rsidR="00B44663">
        <w:rPr>
          <w:rFonts w:ascii="Times New Roman" w:hAnsi="Times New Roman" w:cs="Times New Roman"/>
          <w:b/>
          <w:bCs/>
        </w:rPr>
        <w:t>and 300AA</w:t>
      </w:r>
    </w:p>
    <w:p w14:paraId="18621C95" w14:textId="77777777" w:rsidR="00180B48" w:rsidRDefault="00180B48" w:rsidP="00180B48">
      <w:pPr>
        <w:tabs>
          <w:tab w:val="left" w:pos="2600"/>
        </w:tabs>
        <w:autoSpaceDE w:val="0"/>
        <w:autoSpaceDN w:val="0"/>
        <w:adjustRightInd w:val="0"/>
        <w:rPr>
          <w:rFonts w:ascii="Times New Roman" w:hAnsi="Times New Roman" w:cs="Times New Roman"/>
        </w:rPr>
      </w:pPr>
    </w:p>
    <w:p w14:paraId="25AB7785" w14:textId="6FD50CAE" w:rsidR="001C43C1" w:rsidRDefault="00374ECB" w:rsidP="00180B48">
      <w:pPr>
        <w:tabs>
          <w:tab w:val="left" w:pos="2600"/>
        </w:tabs>
        <w:autoSpaceDE w:val="0"/>
        <w:autoSpaceDN w:val="0"/>
        <w:adjustRightInd w:val="0"/>
        <w:rPr>
          <w:rFonts w:ascii="Times New Roman" w:hAnsi="Times New Roman" w:cs="Times New Roman"/>
        </w:rPr>
      </w:pPr>
      <w:r>
        <w:rPr>
          <w:rFonts w:ascii="Times New Roman" w:hAnsi="Times New Roman" w:cs="Times New Roman"/>
        </w:rPr>
        <w:t>Th</w:t>
      </w:r>
      <w:r w:rsidR="005D7F34">
        <w:rPr>
          <w:rFonts w:ascii="Times New Roman" w:hAnsi="Times New Roman" w:cs="Times New Roman"/>
        </w:rPr>
        <w:t xml:space="preserve">is Clause </w:t>
      </w:r>
      <w:r>
        <w:rPr>
          <w:rFonts w:ascii="Times New Roman" w:hAnsi="Times New Roman" w:cs="Times New Roman"/>
        </w:rPr>
        <w:t xml:space="preserve">substitutes section 300 and 300AA with a singular offence for any driver using a mobile device illegally while driving. Previously, </w:t>
      </w:r>
      <w:r w:rsidR="001C43C1">
        <w:rPr>
          <w:rFonts w:ascii="Times New Roman" w:hAnsi="Times New Roman" w:cs="Times New Roman"/>
        </w:rPr>
        <w:t xml:space="preserve">the road rules for mobile phone use by </w:t>
      </w:r>
      <w:r w:rsidR="001C43C1" w:rsidRPr="001C43C1">
        <w:rPr>
          <w:rFonts w:ascii="Times New Roman" w:hAnsi="Times New Roman" w:cs="Times New Roman"/>
        </w:rPr>
        <w:t xml:space="preserve">a driver of a vehicle </w:t>
      </w:r>
      <w:r w:rsidR="007A2739">
        <w:rPr>
          <w:rFonts w:ascii="Times New Roman" w:hAnsi="Times New Roman" w:cs="Times New Roman"/>
        </w:rPr>
        <w:t>were prescribed by section 300</w:t>
      </w:r>
      <w:r w:rsidR="004843E5">
        <w:rPr>
          <w:rFonts w:ascii="Times New Roman" w:hAnsi="Times New Roman" w:cs="Times New Roman"/>
        </w:rPr>
        <w:t>AA</w:t>
      </w:r>
      <w:r w:rsidR="007A2739">
        <w:rPr>
          <w:rFonts w:ascii="Times New Roman" w:hAnsi="Times New Roman" w:cs="Times New Roman"/>
        </w:rPr>
        <w:t xml:space="preserve"> for a driver </w:t>
      </w:r>
      <w:r w:rsidR="001C43C1" w:rsidRPr="001C43C1">
        <w:rPr>
          <w:rFonts w:ascii="Times New Roman" w:hAnsi="Times New Roman" w:cs="Times New Roman"/>
        </w:rPr>
        <w:t>who holds a learner licence or provisional licenc</w:t>
      </w:r>
      <w:r w:rsidR="001C43C1">
        <w:rPr>
          <w:rFonts w:ascii="Times New Roman" w:hAnsi="Times New Roman" w:cs="Times New Roman"/>
        </w:rPr>
        <w:t>e</w:t>
      </w:r>
      <w:r>
        <w:rPr>
          <w:rFonts w:ascii="Times New Roman" w:hAnsi="Times New Roman" w:cs="Times New Roman"/>
        </w:rPr>
        <w:t xml:space="preserve">, </w:t>
      </w:r>
      <w:r w:rsidR="005D7F34">
        <w:rPr>
          <w:rFonts w:ascii="Times New Roman" w:hAnsi="Times New Roman" w:cs="Times New Roman"/>
        </w:rPr>
        <w:t>and</w:t>
      </w:r>
      <w:r>
        <w:rPr>
          <w:rFonts w:ascii="Times New Roman" w:hAnsi="Times New Roman" w:cs="Times New Roman"/>
        </w:rPr>
        <w:t xml:space="preserve"> s</w:t>
      </w:r>
      <w:r w:rsidRPr="00374ECB">
        <w:rPr>
          <w:rFonts w:ascii="Times New Roman" w:hAnsi="Times New Roman" w:cs="Times New Roman"/>
        </w:rPr>
        <w:t>ection 300</w:t>
      </w:r>
      <w:r w:rsidR="004843E5">
        <w:rPr>
          <w:rFonts w:ascii="Times New Roman" w:hAnsi="Times New Roman" w:cs="Times New Roman"/>
        </w:rPr>
        <w:t xml:space="preserve"> for all other drivers</w:t>
      </w:r>
      <w:r w:rsidRPr="00374ECB">
        <w:rPr>
          <w:rFonts w:ascii="Times New Roman" w:hAnsi="Times New Roman" w:cs="Times New Roman"/>
        </w:rPr>
        <w:t>.</w:t>
      </w:r>
    </w:p>
    <w:p w14:paraId="61E9209F" w14:textId="77777777" w:rsidR="001C43C1" w:rsidRDefault="001C43C1" w:rsidP="00180B48">
      <w:pPr>
        <w:tabs>
          <w:tab w:val="left" w:pos="2600"/>
        </w:tabs>
        <w:autoSpaceDE w:val="0"/>
        <w:autoSpaceDN w:val="0"/>
        <w:adjustRightInd w:val="0"/>
        <w:rPr>
          <w:rFonts w:ascii="Times New Roman" w:hAnsi="Times New Roman" w:cs="Times New Roman"/>
        </w:rPr>
      </w:pPr>
    </w:p>
    <w:p w14:paraId="2D16F1A7" w14:textId="10A774C9" w:rsidR="004843E5" w:rsidRDefault="004843E5" w:rsidP="004843E5">
      <w:pPr>
        <w:tabs>
          <w:tab w:val="left" w:pos="2600"/>
        </w:tabs>
        <w:autoSpaceDE w:val="0"/>
        <w:autoSpaceDN w:val="0"/>
        <w:adjustRightInd w:val="0"/>
        <w:rPr>
          <w:rFonts w:ascii="Times New Roman" w:hAnsi="Times New Roman" w:cs="Times New Roman"/>
        </w:rPr>
      </w:pPr>
      <w:r w:rsidRPr="001C43C1">
        <w:rPr>
          <w:rFonts w:ascii="Times New Roman" w:hAnsi="Times New Roman" w:cs="Times New Roman"/>
        </w:rPr>
        <w:t xml:space="preserve">Clause </w:t>
      </w:r>
      <w:r>
        <w:rPr>
          <w:rFonts w:ascii="Times New Roman" w:hAnsi="Times New Roman" w:cs="Times New Roman"/>
        </w:rPr>
        <w:t xml:space="preserve">7 </w:t>
      </w:r>
      <w:r w:rsidRPr="00EF4706">
        <w:rPr>
          <w:rFonts w:ascii="Times New Roman" w:hAnsi="Times New Roman" w:cs="Times New Roman"/>
        </w:rPr>
        <w:t xml:space="preserve">also amends the definition of use.  </w:t>
      </w:r>
      <w:r w:rsidR="00C60E29" w:rsidRPr="00EF4706">
        <w:rPr>
          <w:rFonts w:ascii="Times New Roman" w:hAnsi="Times New Roman" w:cs="Times New Roman"/>
        </w:rPr>
        <w:t>Prior to the commencement of the Regulation, s</w:t>
      </w:r>
      <w:r w:rsidRPr="00EF4706">
        <w:rPr>
          <w:rFonts w:ascii="Times New Roman" w:hAnsi="Times New Roman" w:cs="Times New Roman"/>
        </w:rPr>
        <w:t>ection</w:t>
      </w:r>
      <w:r w:rsidR="00C60E29" w:rsidRPr="00EF4706">
        <w:rPr>
          <w:rFonts w:ascii="Times New Roman" w:hAnsi="Times New Roman" w:cs="Times New Roman"/>
        </w:rPr>
        <w:t>s</w:t>
      </w:r>
      <w:r w:rsidRPr="00EF4706">
        <w:rPr>
          <w:rFonts w:ascii="Times New Roman" w:hAnsi="Times New Roman" w:cs="Times New Roman"/>
        </w:rPr>
        <w:t xml:space="preserve"> 300 and 300AA prohibited a driver from using a mobile device while the vehicle is moving, or is stationary but not parked, unless it was used in accordance with a permitted function and in the prescribed manner.  </w:t>
      </w:r>
      <w:r w:rsidR="009038F7" w:rsidRPr="00EF4706">
        <w:rPr>
          <w:rFonts w:ascii="Times New Roman" w:hAnsi="Times New Roman" w:cs="Times New Roman"/>
        </w:rPr>
        <w:t xml:space="preserve">Use was </w:t>
      </w:r>
      <w:r w:rsidRPr="00EF4706">
        <w:rPr>
          <w:rFonts w:ascii="Times New Roman" w:hAnsi="Times New Roman" w:cs="Times New Roman"/>
        </w:rPr>
        <w:t xml:space="preserve">defined to include, among other actions, a driver holding the body of the device in their hand (whether not engaged in a phone call). </w:t>
      </w:r>
    </w:p>
    <w:p w14:paraId="64415262" w14:textId="77777777" w:rsidR="004843E5" w:rsidRDefault="004843E5" w:rsidP="004843E5">
      <w:pPr>
        <w:tabs>
          <w:tab w:val="left" w:pos="2600"/>
        </w:tabs>
        <w:autoSpaceDE w:val="0"/>
        <w:autoSpaceDN w:val="0"/>
        <w:adjustRightInd w:val="0"/>
        <w:rPr>
          <w:rFonts w:ascii="Times New Roman" w:hAnsi="Times New Roman" w:cs="Times New Roman"/>
        </w:rPr>
      </w:pPr>
    </w:p>
    <w:p w14:paraId="390254B7" w14:textId="0E25C00B" w:rsidR="004843E5" w:rsidRDefault="004843E5" w:rsidP="004843E5">
      <w:pPr>
        <w:tabs>
          <w:tab w:val="left" w:pos="2600"/>
        </w:tabs>
        <w:autoSpaceDE w:val="0"/>
        <w:autoSpaceDN w:val="0"/>
        <w:adjustRightInd w:val="0"/>
        <w:rPr>
          <w:rFonts w:ascii="Times New Roman" w:hAnsi="Times New Roman" w:cs="Times New Roman"/>
        </w:rPr>
      </w:pPr>
      <w:r>
        <w:rPr>
          <w:rFonts w:ascii="Times New Roman" w:hAnsi="Times New Roman" w:cs="Times New Roman"/>
        </w:rPr>
        <w:t>However, the Regulation removes the text ‘in the driver’s hand’, so that this example of holding a mobile device is not limited to being in the driver’s hand.</w:t>
      </w:r>
    </w:p>
    <w:p w14:paraId="466A6C4A" w14:textId="77777777" w:rsidR="004843E5" w:rsidRDefault="004843E5" w:rsidP="004843E5">
      <w:pPr>
        <w:tabs>
          <w:tab w:val="left" w:pos="2600"/>
        </w:tabs>
        <w:autoSpaceDE w:val="0"/>
        <w:autoSpaceDN w:val="0"/>
        <w:adjustRightInd w:val="0"/>
        <w:rPr>
          <w:rFonts w:ascii="Times New Roman" w:hAnsi="Times New Roman" w:cs="Times New Roman"/>
        </w:rPr>
      </w:pPr>
    </w:p>
    <w:p w14:paraId="774FE097" w14:textId="55D33DCC" w:rsidR="00C60E29" w:rsidRDefault="001C43C1" w:rsidP="00180B48">
      <w:pPr>
        <w:tabs>
          <w:tab w:val="left" w:pos="2600"/>
        </w:tabs>
        <w:autoSpaceDE w:val="0"/>
        <w:autoSpaceDN w:val="0"/>
        <w:adjustRightInd w:val="0"/>
        <w:rPr>
          <w:rFonts w:ascii="Times New Roman" w:hAnsi="Times New Roman" w:cs="Times New Roman"/>
        </w:rPr>
      </w:pPr>
      <w:r w:rsidRPr="001C43C1">
        <w:rPr>
          <w:rFonts w:ascii="Times New Roman" w:hAnsi="Times New Roman" w:cs="Times New Roman"/>
        </w:rPr>
        <w:t xml:space="preserve">Clause </w:t>
      </w:r>
      <w:r w:rsidR="007A2739">
        <w:rPr>
          <w:rFonts w:ascii="Times New Roman" w:hAnsi="Times New Roman" w:cs="Times New Roman"/>
        </w:rPr>
        <w:t>7</w:t>
      </w:r>
      <w:r w:rsidR="007A2739" w:rsidRPr="001C43C1">
        <w:rPr>
          <w:rFonts w:ascii="Times New Roman" w:hAnsi="Times New Roman" w:cs="Times New Roman"/>
        </w:rPr>
        <w:t xml:space="preserve"> </w:t>
      </w:r>
      <w:r w:rsidR="007A2739">
        <w:rPr>
          <w:rFonts w:ascii="Times New Roman" w:hAnsi="Times New Roman" w:cs="Times New Roman"/>
        </w:rPr>
        <w:t xml:space="preserve">also </w:t>
      </w:r>
      <w:r w:rsidRPr="001C43C1">
        <w:rPr>
          <w:rFonts w:ascii="Times New Roman" w:hAnsi="Times New Roman" w:cs="Times New Roman"/>
        </w:rPr>
        <w:t xml:space="preserve">amends the definition of held.  The previous definition </w:t>
      </w:r>
      <w:r w:rsidR="007A2739">
        <w:rPr>
          <w:rFonts w:ascii="Times New Roman" w:hAnsi="Times New Roman" w:cs="Times New Roman"/>
        </w:rPr>
        <w:t xml:space="preserve">applicable to all drivers </w:t>
      </w:r>
      <w:r w:rsidRPr="001C43C1">
        <w:rPr>
          <w:rFonts w:ascii="Times New Roman" w:hAnsi="Times New Roman" w:cs="Times New Roman"/>
        </w:rPr>
        <w:t>include</w:t>
      </w:r>
      <w:r w:rsidR="007A2739">
        <w:rPr>
          <w:rFonts w:ascii="Times New Roman" w:hAnsi="Times New Roman" w:cs="Times New Roman"/>
        </w:rPr>
        <w:t>d</w:t>
      </w:r>
      <w:r w:rsidRPr="001C43C1">
        <w:rPr>
          <w:rFonts w:ascii="Times New Roman" w:hAnsi="Times New Roman" w:cs="Times New Roman"/>
        </w:rPr>
        <w:t xml:space="preserve"> a device held by, or resting on, any part of the person’s body</w:t>
      </w:r>
      <w:r w:rsidR="00C60E29">
        <w:rPr>
          <w:rFonts w:ascii="Times New Roman" w:hAnsi="Times New Roman" w:cs="Times New Roman"/>
        </w:rPr>
        <w:t xml:space="preserve"> </w:t>
      </w:r>
      <w:r w:rsidRPr="001C43C1">
        <w:rPr>
          <w:rFonts w:ascii="Times New Roman" w:hAnsi="Times New Roman" w:cs="Times New Roman"/>
        </w:rPr>
        <w:t>This part of the definition is replaced, so that the definition of held includes a device rested on</w:t>
      </w:r>
      <w:r w:rsidR="007A2739">
        <w:rPr>
          <w:rFonts w:ascii="Times New Roman" w:hAnsi="Times New Roman" w:cs="Times New Roman"/>
        </w:rPr>
        <w:t>, or kept in place by,</w:t>
      </w:r>
      <w:r w:rsidRPr="001C43C1">
        <w:rPr>
          <w:rFonts w:ascii="Times New Roman" w:hAnsi="Times New Roman" w:cs="Times New Roman"/>
        </w:rPr>
        <w:t xml:space="preserve"> a part of the driver’s body, clothing worn by the driver or something else on the driver’s lap.</w:t>
      </w:r>
    </w:p>
    <w:p w14:paraId="3EEE44D4" w14:textId="77777777" w:rsidR="00C3309D" w:rsidRDefault="00C3309D" w:rsidP="00180B48">
      <w:pPr>
        <w:tabs>
          <w:tab w:val="left" w:pos="2600"/>
        </w:tabs>
        <w:autoSpaceDE w:val="0"/>
        <w:autoSpaceDN w:val="0"/>
        <w:adjustRightInd w:val="0"/>
        <w:rPr>
          <w:rFonts w:ascii="Times New Roman" w:hAnsi="Times New Roman" w:cs="Times New Roman"/>
        </w:rPr>
      </w:pPr>
    </w:p>
    <w:bookmarkEnd w:id="2"/>
    <w:p w14:paraId="7BA57E43" w14:textId="3DFA1A1F" w:rsidR="001C43C1" w:rsidRDefault="00C60E29" w:rsidP="00E277BC">
      <w:pPr>
        <w:tabs>
          <w:tab w:val="left" w:pos="2600"/>
        </w:tabs>
        <w:autoSpaceDE w:val="0"/>
        <w:autoSpaceDN w:val="0"/>
        <w:adjustRightInd w:val="0"/>
        <w:rPr>
          <w:rFonts w:ascii="Times New Roman" w:hAnsi="Times New Roman" w:cs="Times New Roman"/>
        </w:rPr>
      </w:pPr>
      <w:r w:rsidRPr="00327D1A">
        <w:rPr>
          <w:rFonts w:ascii="Times New Roman" w:hAnsi="Times New Roman" w:cs="Times New Roman"/>
        </w:rPr>
        <w:t>The</w:t>
      </w:r>
      <w:r w:rsidR="00E277BC" w:rsidRPr="00327D1A">
        <w:rPr>
          <w:rFonts w:ascii="Times New Roman" w:hAnsi="Times New Roman" w:cs="Times New Roman"/>
        </w:rPr>
        <w:t xml:space="preserve"> effect of the</w:t>
      </w:r>
      <w:r w:rsidR="00EF4706" w:rsidRPr="00327D1A">
        <w:rPr>
          <w:rFonts w:ascii="Times New Roman" w:hAnsi="Times New Roman" w:cs="Times New Roman"/>
        </w:rPr>
        <w:t>se</w:t>
      </w:r>
      <w:r w:rsidRPr="00327D1A">
        <w:rPr>
          <w:rFonts w:ascii="Times New Roman" w:hAnsi="Times New Roman" w:cs="Times New Roman"/>
        </w:rPr>
        <w:t xml:space="preserve"> amendments</w:t>
      </w:r>
      <w:r w:rsidR="00E277BC" w:rsidRPr="00327D1A">
        <w:rPr>
          <w:rFonts w:ascii="Times New Roman" w:hAnsi="Times New Roman" w:cs="Times New Roman"/>
        </w:rPr>
        <w:t xml:space="preserve"> is that the definition of held no longer applies only when </w:t>
      </w:r>
      <w:r w:rsidRPr="00327D1A">
        <w:rPr>
          <w:rFonts w:ascii="Times New Roman" w:hAnsi="Times New Roman" w:cs="Times New Roman"/>
        </w:rPr>
        <w:t xml:space="preserve">the device was being used to make or receive an audio call, stream, play or listen to music or audio files.  </w:t>
      </w:r>
      <w:r w:rsidR="00E277BC" w:rsidRPr="00327D1A">
        <w:rPr>
          <w:rFonts w:ascii="Times New Roman" w:hAnsi="Times New Roman" w:cs="Times New Roman"/>
        </w:rPr>
        <w:t xml:space="preserve">This clarifies the policy intent that </w:t>
      </w:r>
      <w:r w:rsidR="00EF4706" w:rsidRPr="00327D1A">
        <w:rPr>
          <w:rFonts w:ascii="Times New Roman" w:hAnsi="Times New Roman" w:cs="Times New Roman"/>
        </w:rPr>
        <w:t xml:space="preserve">holding or resting a mobile device on any part of the </w:t>
      </w:r>
      <w:r w:rsidR="00860D93" w:rsidRPr="00327D1A">
        <w:rPr>
          <w:rFonts w:ascii="Times New Roman" w:hAnsi="Times New Roman" w:cs="Times New Roman"/>
        </w:rPr>
        <w:t>driver’s</w:t>
      </w:r>
      <w:r w:rsidR="00EF4706" w:rsidRPr="00327D1A">
        <w:rPr>
          <w:rFonts w:ascii="Times New Roman" w:hAnsi="Times New Roman" w:cs="Times New Roman"/>
        </w:rPr>
        <w:t xml:space="preserve"> body is unsafe at all times.</w:t>
      </w:r>
      <w:r w:rsidR="00EF4706">
        <w:rPr>
          <w:rFonts w:ascii="Times New Roman" w:hAnsi="Times New Roman" w:cs="Times New Roman"/>
        </w:rPr>
        <w:t xml:space="preserve"> </w:t>
      </w:r>
    </w:p>
    <w:p w14:paraId="3B780D2E" w14:textId="77777777" w:rsidR="00C60E29" w:rsidRDefault="00C60E29" w:rsidP="00180B48">
      <w:pPr>
        <w:tabs>
          <w:tab w:val="left" w:pos="2600"/>
        </w:tabs>
        <w:autoSpaceDE w:val="0"/>
        <w:autoSpaceDN w:val="0"/>
        <w:adjustRightInd w:val="0"/>
        <w:rPr>
          <w:rFonts w:ascii="Times New Roman" w:hAnsi="Times New Roman" w:cs="Times New Roman"/>
        </w:rPr>
      </w:pPr>
    </w:p>
    <w:p w14:paraId="3C717070" w14:textId="644F69B6" w:rsidR="00235215" w:rsidRPr="00116482" w:rsidRDefault="00235215" w:rsidP="00235215">
      <w:pPr>
        <w:tabs>
          <w:tab w:val="left" w:pos="2600"/>
        </w:tabs>
        <w:autoSpaceDE w:val="0"/>
        <w:autoSpaceDN w:val="0"/>
        <w:adjustRightInd w:val="0"/>
        <w:rPr>
          <w:rFonts w:ascii="Times New Roman" w:hAnsi="Times New Roman" w:cs="Times New Roman"/>
        </w:rPr>
      </w:pPr>
      <w:r w:rsidRPr="00113443">
        <w:rPr>
          <w:rFonts w:ascii="Times New Roman" w:hAnsi="Times New Roman" w:cs="Times New Roman"/>
        </w:rPr>
        <w:t xml:space="preserve">Similar to Clause </w:t>
      </w:r>
      <w:r w:rsidR="007A2739">
        <w:rPr>
          <w:rFonts w:ascii="Times New Roman" w:hAnsi="Times New Roman" w:cs="Times New Roman"/>
        </w:rPr>
        <w:t>4</w:t>
      </w:r>
      <w:r w:rsidRPr="00113443">
        <w:rPr>
          <w:rFonts w:ascii="Times New Roman" w:hAnsi="Times New Roman" w:cs="Times New Roman"/>
        </w:rPr>
        <w:t xml:space="preserve">, </w:t>
      </w:r>
      <w:r w:rsidR="00AD424E" w:rsidRPr="00113443">
        <w:rPr>
          <w:rFonts w:ascii="Times New Roman" w:hAnsi="Times New Roman" w:cs="Times New Roman"/>
        </w:rPr>
        <w:t xml:space="preserve">Clause 7 </w:t>
      </w:r>
      <w:r w:rsidRPr="00113443">
        <w:rPr>
          <w:rFonts w:ascii="Times New Roman" w:hAnsi="Times New Roman" w:cs="Times New Roman"/>
        </w:rPr>
        <w:t>replaces the word ‘held’ in paragraph (b) (</w:t>
      </w:r>
      <w:proofErr w:type="spellStart"/>
      <w:r w:rsidRPr="00113443">
        <w:rPr>
          <w:rFonts w:ascii="Times New Roman" w:hAnsi="Times New Roman" w:cs="Times New Roman"/>
        </w:rPr>
        <w:t>i</w:t>
      </w:r>
      <w:proofErr w:type="spellEnd"/>
      <w:r w:rsidRPr="00113443">
        <w:rPr>
          <w:rFonts w:ascii="Times New Roman" w:hAnsi="Times New Roman" w:cs="Times New Roman"/>
        </w:rPr>
        <w:t>) with ‘kept’, to simplify the definition</w:t>
      </w:r>
      <w:r w:rsidR="00AD424E" w:rsidRPr="00113443">
        <w:rPr>
          <w:rFonts w:ascii="Times New Roman" w:hAnsi="Times New Roman" w:cs="Times New Roman"/>
        </w:rPr>
        <w:t xml:space="preserve">.  The amendment is minor in nature and </w:t>
      </w:r>
      <w:r w:rsidRPr="00113443">
        <w:rPr>
          <w:rFonts w:ascii="Times New Roman" w:hAnsi="Times New Roman" w:cs="Times New Roman"/>
        </w:rPr>
        <w:t>does</w:t>
      </w:r>
      <w:r w:rsidR="00AD424E" w:rsidRPr="00113443">
        <w:rPr>
          <w:rFonts w:ascii="Times New Roman" w:hAnsi="Times New Roman" w:cs="Times New Roman"/>
        </w:rPr>
        <w:t xml:space="preserve"> not</w:t>
      </w:r>
      <w:r w:rsidRPr="00113443">
        <w:rPr>
          <w:rFonts w:ascii="Times New Roman" w:hAnsi="Times New Roman" w:cs="Times New Roman"/>
        </w:rPr>
        <w:t xml:space="preserve"> </w:t>
      </w:r>
      <w:r w:rsidR="00AD424E" w:rsidRPr="00113443">
        <w:rPr>
          <w:rFonts w:ascii="Times New Roman" w:hAnsi="Times New Roman" w:cs="Times New Roman"/>
        </w:rPr>
        <w:t>impact</w:t>
      </w:r>
      <w:r w:rsidRPr="00113443">
        <w:rPr>
          <w:rFonts w:ascii="Times New Roman" w:hAnsi="Times New Roman" w:cs="Times New Roman"/>
        </w:rPr>
        <w:t xml:space="preserve"> the overall definition of held</w:t>
      </w:r>
      <w:r w:rsidR="00AD424E" w:rsidRPr="00113443">
        <w:rPr>
          <w:rFonts w:ascii="Times New Roman" w:hAnsi="Times New Roman" w:cs="Times New Roman"/>
        </w:rPr>
        <w:t>.</w:t>
      </w:r>
    </w:p>
    <w:p w14:paraId="1FFEBECA" w14:textId="43BF1BC9" w:rsidR="006B1807" w:rsidRDefault="006B1807" w:rsidP="00180B48">
      <w:pPr>
        <w:tabs>
          <w:tab w:val="left" w:pos="2600"/>
        </w:tabs>
        <w:autoSpaceDE w:val="0"/>
        <w:autoSpaceDN w:val="0"/>
        <w:adjustRightInd w:val="0"/>
        <w:rPr>
          <w:rFonts w:ascii="Times New Roman" w:hAnsi="Times New Roman" w:cs="Times New Roman"/>
        </w:rPr>
      </w:pPr>
    </w:p>
    <w:p w14:paraId="497E3A7E" w14:textId="28296DA2" w:rsidR="00E4331C" w:rsidRPr="00E4331C" w:rsidRDefault="00E4331C" w:rsidP="00E4331C">
      <w:pPr>
        <w:tabs>
          <w:tab w:val="left" w:pos="1134"/>
          <w:tab w:val="left" w:pos="2600"/>
        </w:tabs>
        <w:autoSpaceDE w:val="0"/>
        <w:autoSpaceDN w:val="0"/>
        <w:adjustRightInd w:val="0"/>
        <w:rPr>
          <w:rFonts w:ascii="Times New Roman" w:hAnsi="Times New Roman" w:cs="Times New Roman"/>
          <w:b/>
          <w:bCs/>
        </w:rPr>
      </w:pPr>
      <w:r w:rsidRPr="00E4331C">
        <w:rPr>
          <w:rFonts w:ascii="Times New Roman" w:hAnsi="Times New Roman" w:cs="Times New Roman"/>
          <w:b/>
          <w:bCs/>
        </w:rPr>
        <w:t xml:space="preserve">Clause </w:t>
      </w:r>
      <w:r w:rsidR="004843E5">
        <w:rPr>
          <w:rFonts w:ascii="Times New Roman" w:hAnsi="Times New Roman" w:cs="Times New Roman"/>
          <w:b/>
          <w:bCs/>
        </w:rPr>
        <w:t>8</w:t>
      </w:r>
      <w:r w:rsidRPr="00E4331C">
        <w:rPr>
          <w:rFonts w:ascii="Times New Roman" w:hAnsi="Times New Roman" w:cs="Times New Roman"/>
          <w:b/>
          <w:bCs/>
        </w:rPr>
        <w:tab/>
        <w:t>New section 307A</w:t>
      </w:r>
    </w:p>
    <w:p w14:paraId="0A96BD6E" w14:textId="77777777" w:rsidR="00E4331C" w:rsidRPr="00E4331C" w:rsidRDefault="00E4331C" w:rsidP="00E4331C">
      <w:pPr>
        <w:tabs>
          <w:tab w:val="left" w:pos="2600"/>
        </w:tabs>
        <w:autoSpaceDE w:val="0"/>
        <w:autoSpaceDN w:val="0"/>
        <w:adjustRightInd w:val="0"/>
        <w:rPr>
          <w:rFonts w:ascii="Times New Roman" w:hAnsi="Times New Roman" w:cs="Times New Roman"/>
        </w:rPr>
      </w:pPr>
    </w:p>
    <w:p w14:paraId="79F73862" w14:textId="2CA49412" w:rsidR="00E4331C" w:rsidRDefault="00E4331C" w:rsidP="00E4331C">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Clause introduces new section 307A </w:t>
      </w:r>
      <w:r w:rsidRPr="00E4331C">
        <w:rPr>
          <w:rFonts w:ascii="Times New Roman" w:hAnsi="Times New Roman" w:cs="Times New Roman"/>
        </w:rPr>
        <w:t>Stopping and parking exemption—mobile device detection system</w:t>
      </w:r>
      <w:r>
        <w:rPr>
          <w:rFonts w:ascii="Times New Roman" w:hAnsi="Times New Roman" w:cs="Times New Roman"/>
        </w:rPr>
        <w:t xml:space="preserve">.  </w:t>
      </w:r>
    </w:p>
    <w:p w14:paraId="40D139E6" w14:textId="35A711B5" w:rsidR="00E4331C" w:rsidRDefault="00E4331C" w:rsidP="00E4331C">
      <w:pPr>
        <w:tabs>
          <w:tab w:val="left" w:pos="2600"/>
        </w:tabs>
        <w:autoSpaceDE w:val="0"/>
        <w:autoSpaceDN w:val="0"/>
        <w:adjustRightInd w:val="0"/>
        <w:rPr>
          <w:rFonts w:ascii="Times New Roman" w:hAnsi="Times New Roman" w:cs="Times New Roman"/>
        </w:rPr>
      </w:pPr>
    </w:p>
    <w:p w14:paraId="5AFE85B2" w14:textId="1382A300" w:rsidR="00550AA1" w:rsidRPr="00550AA1" w:rsidRDefault="00550AA1" w:rsidP="00550AA1">
      <w:pPr>
        <w:tabs>
          <w:tab w:val="left" w:pos="2600"/>
        </w:tabs>
        <w:autoSpaceDE w:val="0"/>
        <w:autoSpaceDN w:val="0"/>
        <w:adjustRightInd w:val="0"/>
        <w:rPr>
          <w:rFonts w:ascii="Times New Roman" w:hAnsi="Times New Roman" w:cs="Times New Roman"/>
        </w:rPr>
      </w:pPr>
      <w:r w:rsidRPr="00550AA1">
        <w:rPr>
          <w:rFonts w:ascii="Times New Roman" w:hAnsi="Times New Roman" w:cs="Times New Roman"/>
        </w:rPr>
        <w:t xml:space="preserve">Drivers and vehicles operating a mobile device detection system may need to manoeuvre or park a vehicle on the ACT road network in manner that contravenes certain parts of the </w:t>
      </w:r>
      <w:r w:rsidRPr="00550AA1">
        <w:rPr>
          <w:rFonts w:ascii="Times New Roman" w:hAnsi="Times New Roman" w:cs="Times New Roman"/>
          <w:i/>
          <w:iCs/>
        </w:rPr>
        <w:t>Road Transport (Road Rules) Regulation 2017.</w:t>
      </w:r>
      <w:r w:rsidRPr="00550AA1">
        <w:rPr>
          <w:rFonts w:ascii="Times New Roman" w:hAnsi="Times New Roman" w:cs="Times New Roman"/>
        </w:rPr>
        <w:t xml:space="preserve"> </w:t>
      </w:r>
    </w:p>
    <w:p w14:paraId="715BE97C" w14:textId="77777777" w:rsidR="00550AA1" w:rsidRPr="00550AA1" w:rsidRDefault="00550AA1" w:rsidP="00550AA1">
      <w:pPr>
        <w:tabs>
          <w:tab w:val="left" w:pos="2600"/>
        </w:tabs>
        <w:autoSpaceDE w:val="0"/>
        <w:autoSpaceDN w:val="0"/>
        <w:adjustRightInd w:val="0"/>
        <w:rPr>
          <w:rFonts w:ascii="Times New Roman" w:hAnsi="Times New Roman" w:cs="Times New Roman"/>
        </w:rPr>
      </w:pPr>
    </w:p>
    <w:p w14:paraId="6E19227F" w14:textId="732DAF94" w:rsidR="00550AA1" w:rsidRDefault="00550AA1" w:rsidP="00550AA1">
      <w:pPr>
        <w:tabs>
          <w:tab w:val="left" w:pos="2600"/>
        </w:tabs>
        <w:autoSpaceDE w:val="0"/>
        <w:autoSpaceDN w:val="0"/>
        <w:adjustRightInd w:val="0"/>
        <w:rPr>
          <w:rFonts w:ascii="Times New Roman" w:hAnsi="Times New Roman" w:cs="Times New Roman"/>
        </w:rPr>
      </w:pPr>
      <w:r w:rsidRPr="00550AA1">
        <w:rPr>
          <w:rFonts w:ascii="Times New Roman" w:hAnsi="Times New Roman" w:cs="Times New Roman"/>
        </w:rPr>
        <w:lastRenderedPageBreak/>
        <w:t xml:space="preserve">It is a requirement for the exemption of the legislation in Clause </w:t>
      </w:r>
      <w:r w:rsidR="004843E5">
        <w:rPr>
          <w:rFonts w:ascii="Times New Roman" w:hAnsi="Times New Roman" w:cs="Times New Roman"/>
        </w:rPr>
        <w:t>8</w:t>
      </w:r>
      <w:r w:rsidRPr="00550AA1">
        <w:rPr>
          <w:rFonts w:ascii="Times New Roman" w:hAnsi="Times New Roman" w:cs="Times New Roman"/>
        </w:rPr>
        <w:t>, that the person is taking reasonable care, and the legislation will only be disapplied if it is reasonable considering the circumstances. Vehicles should not be parked where parts protrude onto the road.</w:t>
      </w:r>
    </w:p>
    <w:p w14:paraId="1426617F" w14:textId="1F770068" w:rsidR="00550AA1" w:rsidRDefault="00550AA1" w:rsidP="00550AA1">
      <w:pPr>
        <w:tabs>
          <w:tab w:val="left" w:pos="2600"/>
        </w:tabs>
        <w:autoSpaceDE w:val="0"/>
        <w:autoSpaceDN w:val="0"/>
        <w:adjustRightInd w:val="0"/>
        <w:rPr>
          <w:rFonts w:ascii="Times New Roman" w:hAnsi="Times New Roman" w:cs="Times New Roman"/>
        </w:rPr>
      </w:pPr>
    </w:p>
    <w:p w14:paraId="33576342" w14:textId="7E10CCAA" w:rsidR="00550AA1" w:rsidRDefault="00550AA1" w:rsidP="00550AA1">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Subsection 307A (2) </w:t>
      </w:r>
      <w:r w:rsidRPr="00550AA1">
        <w:rPr>
          <w:rFonts w:ascii="Times New Roman" w:hAnsi="Times New Roman" w:cs="Times New Roman"/>
        </w:rPr>
        <w:t xml:space="preserve">outlines the provisions that may be disapplied under the </w:t>
      </w:r>
      <w:r w:rsidR="00D03461" w:rsidRPr="00550AA1">
        <w:rPr>
          <w:rFonts w:ascii="Times New Roman" w:hAnsi="Times New Roman" w:cs="Times New Roman"/>
          <w:i/>
          <w:iCs/>
        </w:rPr>
        <w:t>Road Transport (Road Rules) Regulation 2017</w:t>
      </w:r>
      <w:r w:rsidRPr="00550AA1">
        <w:rPr>
          <w:rFonts w:ascii="Times New Roman" w:hAnsi="Times New Roman" w:cs="Times New Roman"/>
        </w:rPr>
        <w:t>. The provisions include driving or stopping on dividing strips and nature strips, as well as compliance with parking signs.</w:t>
      </w:r>
    </w:p>
    <w:p w14:paraId="5F255C29" w14:textId="77777777" w:rsidR="00550AA1" w:rsidRDefault="00550AA1" w:rsidP="00550AA1">
      <w:pPr>
        <w:tabs>
          <w:tab w:val="left" w:pos="2600"/>
        </w:tabs>
        <w:autoSpaceDE w:val="0"/>
        <w:autoSpaceDN w:val="0"/>
        <w:adjustRightInd w:val="0"/>
        <w:rPr>
          <w:rFonts w:ascii="Times New Roman" w:hAnsi="Times New Roman" w:cs="Times New Roman"/>
        </w:rPr>
      </w:pPr>
    </w:p>
    <w:p w14:paraId="554D4411" w14:textId="61646697" w:rsidR="00550AA1" w:rsidRDefault="00550AA1" w:rsidP="00550AA1">
      <w:pPr>
        <w:tabs>
          <w:tab w:val="left" w:pos="2600"/>
        </w:tabs>
        <w:autoSpaceDE w:val="0"/>
        <w:autoSpaceDN w:val="0"/>
        <w:adjustRightInd w:val="0"/>
        <w:rPr>
          <w:rFonts w:ascii="Times New Roman" w:hAnsi="Times New Roman" w:cs="Times New Roman"/>
        </w:rPr>
      </w:pPr>
      <w:r w:rsidRPr="00550AA1">
        <w:rPr>
          <w:rFonts w:ascii="Times New Roman" w:hAnsi="Times New Roman" w:cs="Times New Roman"/>
        </w:rPr>
        <w:t>Subsection 307A (</w:t>
      </w:r>
      <w:r>
        <w:rPr>
          <w:rFonts w:ascii="Times New Roman" w:hAnsi="Times New Roman" w:cs="Times New Roman"/>
        </w:rPr>
        <w:t>3</w:t>
      </w:r>
      <w:r w:rsidRPr="00550AA1">
        <w:rPr>
          <w:rFonts w:ascii="Times New Roman" w:hAnsi="Times New Roman" w:cs="Times New Roman"/>
        </w:rPr>
        <w:t xml:space="preserve">) </w:t>
      </w:r>
      <w:r>
        <w:rPr>
          <w:rFonts w:ascii="Times New Roman" w:hAnsi="Times New Roman" w:cs="Times New Roman"/>
        </w:rPr>
        <w:t>provides th</w:t>
      </w:r>
      <w:r w:rsidR="00D03461">
        <w:rPr>
          <w:rFonts w:ascii="Times New Roman" w:hAnsi="Times New Roman" w:cs="Times New Roman"/>
        </w:rPr>
        <w:t xml:space="preserve">e definition of </w:t>
      </w:r>
      <w:r w:rsidR="00D03461" w:rsidRPr="00D03461">
        <w:rPr>
          <w:rFonts w:ascii="Times New Roman" w:hAnsi="Times New Roman" w:cs="Times New Roman"/>
        </w:rPr>
        <w:t>mobile device detection system</w:t>
      </w:r>
      <w:r w:rsidR="00D03461">
        <w:rPr>
          <w:rFonts w:ascii="Times New Roman" w:hAnsi="Times New Roman" w:cs="Times New Roman"/>
        </w:rPr>
        <w:t xml:space="preserve"> for section 307A.  A</w:t>
      </w:r>
      <w:r>
        <w:rPr>
          <w:rFonts w:ascii="Times New Roman" w:hAnsi="Times New Roman" w:cs="Times New Roman"/>
        </w:rPr>
        <w:t xml:space="preserve"> mobile device</w:t>
      </w:r>
      <w:r w:rsidRPr="00550AA1">
        <w:rPr>
          <w:rFonts w:ascii="Times New Roman" w:hAnsi="Times New Roman" w:cs="Times New Roman"/>
        </w:rPr>
        <w:t xml:space="preserve"> detection </w:t>
      </w:r>
      <w:r>
        <w:rPr>
          <w:rFonts w:ascii="Times New Roman" w:hAnsi="Times New Roman" w:cs="Times New Roman"/>
        </w:rPr>
        <w:t xml:space="preserve">system </w:t>
      </w:r>
      <w:r w:rsidR="00D03461">
        <w:rPr>
          <w:rFonts w:ascii="Times New Roman" w:hAnsi="Times New Roman" w:cs="Times New Roman"/>
        </w:rPr>
        <w:t xml:space="preserve">must be </w:t>
      </w:r>
      <w:r w:rsidRPr="00550AA1">
        <w:rPr>
          <w:rFonts w:ascii="Times New Roman" w:hAnsi="Times New Roman" w:cs="Times New Roman"/>
        </w:rPr>
        <w:t xml:space="preserve">approved under the </w:t>
      </w:r>
      <w:r w:rsidRPr="00D03461">
        <w:rPr>
          <w:rFonts w:ascii="Times New Roman" w:hAnsi="Times New Roman" w:cs="Times New Roman"/>
          <w:i/>
          <w:iCs/>
        </w:rPr>
        <w:t>Road Transport (Safety and Traffic Management) Regulation 2017</w:t>
      </w:r>
      <w:r w:rsidRPr="00550AA1">
        <w:rPr>
          <w:rFonts w:ascii="Times New Roman" w:hAnsi="Times New Roman" w:cs="Times New Roman"/>
        </w:rPr>
        <w:t>, section 13 (1)</w:t>
      </w:r>
      <w:r>
        <w:rPr>
          <w:rFonts w:ascii="Times New Roman" w:hAnsi="Times New Roman" w:cs="Times New Roman"/>
        </w:rPr>
        <w:t>.</w:t>
      </w:r>
    </w:p>
    <w:p w14:paraId="2DA44B0E" w14:textId="12E02EEE" w:rsidR="00550AA1" w:rsidRDefault="00550AA1" w:rsidP="00550AA1">
      <w:pPr>
        <w:tabs>
          <w:tab w:val="left" w:pos="2600"/>
        </w:tabs>
        <w:autoSpaceDE w:val="0"/>
        <w:autoSpaceDN w:val="0"/>
        <w:adjustRightInd w:val="0"/>
        <w:rPr>
          <w:rFonts w:ascii="Times New Roman" w:hAnsi="Times New Roman" w:cs="Times New Roman"/>
        </w:rPr>
      </w:pPr>
    </w:p>
    <w:p w14:paraId="5F18EF3D" w14:textId="47D23757" w:rsidR="004843E5" w:rsidRPr="00E4331C" w:rsidRDefault="004843E5" w:rsidP="004843E5">
      <w:pPr>
        <w:tabs>
          <w:tab w:val="left" w:pos="1134"/>
          <w:tab w:val="left" w:pos="2600"/>
        </w:tabs>
        <w:autoSpaceDE w:val="0"/>
        <w:autoSpaceDN w:val="0"/>
        <w:adjustRightInd w:val="0"/>
        <w:rPr>
          <w:rFonts w:ascii="Times New Roman" w:hAnsi="Times New Roman" w:cs="Times New Roman"/>
          <w:b/>
          <w:bCs/>
        </w:rPr>
      </w:pPr>
      <w:r w:rsidRPr="00E4331C">
        <w:rPr>
          <w:rFonts w:ascii="Times New Roman" w:hAnsi="Times New Roman" w:cs="Times New Roman"/>
          <w:b/>
          <w:bCs/>
        </w:rPr>
        <w:t xml:space="preserve">Clause </w:t>
      </w:r>
      <w:r>
        <w:rPr>
          <w:rFonts w:ascii="Times New Roman" w:hAnsi="Times New Roman" w:cs="Times New Roman"/>
          <w:b/>
          <w:bCs/>
        </w:rPr>
        <w:t>9</w:t>
      </w:r>
      <w:r w:rsidRPr="00E4331C">
        <w:rPr>
          <w:rFonts w:ascii="Times New Roman" w:hAnsi="Times New Roman" w:cs="Times New Roman"/>
          <w:b/>
          <w:bCs/>
        </w:rPr>
        <w:tab/>
      </w:r>
      <w:r w:rsidRPr="004843E5">
        <w:rPr>
          <w:rFonts w:ascii="Times New Roman" w:hAnsi="Times New Roman" w:cs="Times New Roman"/>
          <w:b/>
          <w:bCs/>
        </w:rPr>
        <w:t xml:space="preserve">Dictionary, definition of </w:t>
      </w:r>
      <w:r w:rsidRPr="00EF4706">
        <w:rPr>
          <w:rFonts w:ascii="Times New Roman" w:hAnsi="Times New Roman" w:cs="Times New Roman"/>
          <w:b/>
          <w:bCs/>
          <w:i/>
          <w:iCs/>
        </w:rPr>
        <w:t>affixed to</w:t>
      </w:r>
    </w:p>
    <w:p w14:paraId="5A9ED006" w14:textId="77777777" w:rsidR="004843E5" w:rsidRPr="00E4331C" w:rsidRDefault="004843E5" w:rsidP="004843E5">
      <w:pPr>
        <w:tabs>
          <w:tab w:val="left" w:pos="2600"/>
        </w:tabs>
        <w:autoSpaceDE w:val="0"/>
        <w:autoSpaceDN w:val="0"/>
        <w:adjustRightInd w:val="0"/>
        <w:rPr>
          <w:rFonts w:ascii="Times New Roman" w:hAnsi="Times New Roman" w:cs="Times New Roman"/>
        </w:rPr>
      </w:pPr>
    </w:p>
    <w:p w14:paraId="199F605B" w14:textId="71E15387" w:rsidR="004843E5" w:rsidRDefault="004843E5" w:rsidP="004843E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Clause </w:t>
      </w:r>
      <w:r w:rsidR="005D7F34">
        <w:rPr>
          <w:rFonts w:ascii="Times New Roman" w:hAnsi="Times New Roman" w:cs="Times New Roman"/>
        </w:rPr>
        <w:t xml:space="preserve">is minor in nature.  Consequential to Clause 7, it </w:t>
      </w:r>
      <w:r>
        <w:rPr>
          <w:rFonts w:ascii="Times New Roman" w:hAnsi="Times New Roman" w:cs="Times New Roman"/>
        </w:rPr>
        <w:t>updat</w:t>
      </w:r>
      <w:r w:rsidR="005D7F34">
        <w:rPr>
          <w:rFonts w:ascii="Times New Roman" w:hAnsi="Times New Roman" w:cs="Times New Roman"/>
        </w:rPr>
        <w:t>es the</w:t>
      </w:r>
      <w:r>
        <w:rPr>
          <w:rFonts w:ascii="Times New Roman" w:hAnsi="Times New Roman" w:cs="Times New Roman"/>
        </w:rPr>
        <w:t xml:space="preserve"> </w:t>
      </w:r>
      <w:r w:rsidR="005D7F34">
        <w:rPr>
          <w:rFonts w:ascii="Times New Roman" w:hAnsi="Times New Roman" w:cs="Times New Roman"/>
        </w:rPr>
        <w:t xml:space="preserve">section </w:t>
      </w:r>
      <w:r>
        <w:rPr>
          <w:rFonts w:ascii="Times New Roman" w:hAnsi="Times New Roman" w:cs="Times New Roman"/>
        </w:rPr>
        <w:t>reference in the definition of ‘affixed</w:t>
      </w:r>
      <w:r w:rsidR="00F068BF">
        <w:rPr>
          <w:rFonts w:ascii="Times New Roman" w:hAnsi="Times New Roman" w:cs="Times New Roman"/>
        </w:rPr>
        <w:t xml:space="preserve"> to</w:t>
      </w:r>
      <w:r>
        <w:rPr>
          <w:rFonts w:ascii="Times New Roman" w:hAnsi="Times New Roman" w:cs="Times New Roman"/>
        </w:rPr>
        <w:t xml:space="preserve">’.  </w:t>
      </w:r>
    </w:p>
    <w:p w14:paraId="796A7A8C" w14:textId="77777777" w:rsidR="004843E5" w:rsidRDefault="004843E5" w:rsidP="00550AA1">
      <w:pPr>
        <w:tabs>
          <w:tab w:val="left" w:pos="2600"/>
        </w:tabs>
        <w:autoSpaceDE w:val="0"/>
        <w:autoSpaceDN w:val="0"/>
        <w:adjustRightInd w:val="0"/>
        <w:rPr>
          <w:rFonts w:ascii="Times New Roman" w:hAnsi="Times New Roman" w:cs="Times New Roman"/>
        </w:rPr>
      </w:pPr>
    </w:p>
    <w:p w14:paraId="579AE0D1" w14:textId="77E1C350" w:rsidR="00F068BF" w:rsidRDefault="00F068BF" w:rsidP="00F068BF">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Schedule 1</w:t>
      </w:r>
      <w:r>
        <w:rPr>
          <w:rFonts w:ascii="Times New Roman" w:hAnsi="Times New Roman" w:cs="Times New Roman"/>
          <w:b/>
          <w:bCs/>
        </w:rPr>
        <w:tab/>
      </w:r>
      <w:r w:rsidR="00F802B6">
        <w:rPr>
          <w:rFonts w:ascii="Times New Roman" w:hAnsi="Times New Roman" w:cs="Times New Roman"/>
          <w:b/>
          <w:bCs/>
        </w:rPr>
        <w:t>Consequential</w:t>
      </w:r>
      <w:r>
        <w:rPr>
          <w:rFonts w:ascii="Times New Roman" w:hAnsi="Times New Roman" w:cs="Times New Roman"/>
          <w:b/>
          <w:bCs/>
        </w:rPr>
        <w:t xml:space="preserve"> amendments</w:t>
      </w:r>
    </w:p>
    <w:p w14:paraId="13B92140" w14:textId="77777777" w:rsidR="00F068BF" w:rsidRPr="00E4331C" w:rsidRDefault="00F068BF" w:rsidP="00F068BF">
      <w:pPr>
        <w:tabs>
          <w:tab w:val="left" w:pos="2600"/>
        </w:tabs>
        <w:autoSpaceDE w:val="0"/>
        <w:autoSpaceDN w:val="0"/>
        <w:adjustRightInd w:val="0"/>
        <w:rPr>
          <w:rFonts w:ascii="Times New Roman" w:hAnsi="Times New Roman" w:cs="Times New Roman"/>
        </w:rPr>
      </w:pPr>
    </w:p>
    <w:p w14:paraId="6FC7FF9E" w14:textId="590FE974" w:rsidR="009E5636" w:rsidRPr="00E4331C" w:rsidRDefault="009E5636" w:rsidP="009E563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Part 1.</w:t>
      </w:r>
      <w:r w:rsidR="00EF4706">
        <w:rPr>
          <w:rFonts w:ascii="Times New Roman" w:hAnsi="Times New Roman" w:cs="Times New Roman"/>
          <w:b/>
          <w:bCs/>
        </w:rPr>
        <w:t>1</w:t>
      </w:r>
      <w:r w:rsidRPr="00E4331C">
        <w:rPr>
          <w:rFonts w:ascii="Times New Roman" w:hAnsi="Times New Roman" w:cs="Times New Roman"/>
          <w:b/>
          <w:bCs/>
        </w:rPr>
        <w:tab/>
      </w:r>
      <w:r w:rsidRPr="00F068BF">
        <w:rPr>
          <w:rFonts w:ascii="Times New Roman" w:hAnsi="Times New Roman" w:cs="Times New Roman"/>
          <w:b/>
          <w:bCs/>
        </w:rPr>
        <w:t>Road Transport (</w:t>
      </w:r>
      <w:r>
        <w:rPr>
          <w:rFonts w:ascii="Times New Roman" w:hAnsi="Times New Roman" w:cs="Times New Roman"/>
          <w:b/>
          <w:bCs/>
        </w:rPr>
        <w:t>Offences</w:t>
      </w:r>
      <w:r w:rsidRPr="00F068BF">
        <w:rPr>
          <w:rFonts w:ascii="Times New Roman" w:hAnsi="Times New Roman" w:cs="Times New Roman"/>
          <w:b/>
          <w:bCs/>
        </w:rPr>
        <w:t>) Regulation 20</w:t>
      </w:r>
      <w:r>
        <w:rPr>
          <w:rFonts w:ascii="Times New Roman" w:hAnsi="Times New Roman" w:cs="Times New Roman"/>
          <w:b/>
          <w:bCs/>
        </w:rPr>
        <w:t>05</w:t>
      </w:r>
    </w:p>
    <w:p w14:paraId="66A6491B" w14:textId="77777777" w:rsidR="009E5636" w:rsidRPr="00E4331C" w:rsidRDefault="009E5636" w:rsidP="009E5636">
      <w:pPr>
        <w:tabs>
          <w:tab w:val="left" w:pos="2600"/>
        </w:tabs>
        <w:autoSpaceDE w:val="0"/>
        <w:autoSpaceDN w:val="0"/>
        <w:adjustRightInd w:val="0"/>
        <w:rPr>
          <w:rFonts w:ascii="Times New Roman" w:hAnsi="Times New Roman" w:cs="Times New Roman"/>
        </w:rPr>
      </w:pPr>
    </w:p>
    <w:p w14:paraId="144F82A1" w14:textId="5AE87BA8" w:rsidR="009E5636" w:rsidRPr="00E4331C" w:rsidRDefault="009E5636" w:rsidP="009E563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Clause [1.</w:t>
      </w:r>
      <w:r w:rsidR="00F802B6">
        <w:rPr>
          <w:rFonts w:ascii="Times New Roman" w:hAnsi="Times New Roman" w:cs="Times New Roman"/>
          <w:b/>
          <w:bCs/>
        </w:rPr>
        <w:t>1</w:t>
      </w:r>
      <w:r>
        <w:rPr>
          <w:rFonts w:ascii="Times New Roman" w:hAnsi="Times New Roman" w:cs="Times New Roman"/>
          <w:b/>
          <w:bCs/>
        </w:rPr>
        <w:t xml:space="preserve">] </w:t>
      </w:r>
      <w:r w:rsidRPr="009E5636">
        <w:rPr>
          <w:rFonts w:ascii="Times New Roman" w:hAnsi="Times New Roman" w:cs="Times New Roman"/>
          <w:b/>
          <w:bCs/>
        </w:rPr>
        <w:t>Section 21 (2) (a) (viii)</w:t>
      </w:r>
    </w:p>
    <w:p w14:paraId="49530A98" w14:textId="77777777" w:rsidR="009E5636" w:rsidRDefault="009E5636" w:rsidP="009E5636">
      <w:pPr>
        <w:tabs>
          <w:tab w:val="left" w:pos="2600"/>
        </w:tabs>
        <w:autoSpaceDE w:val="0"/>
        <w:autoSpaceDN w:val="0"/>
        <w:adjustRightInd w:val="0"/>
        <w:rPr>
          <w:rFonts w:ascii="Times New Roman" w:hAnsi="Times New Roman" w:cs="Times New Roman"/>
        </w:rPr>
      </w:pPr>
    </w:p>
    <w:p w14:paraId="11D038C2" w14:textId="6CA4D228" w:rsidR="00F93B46" w:rsidRDefault="009E5636" w:rsidP="009E5636">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w:t>
      </w:r>
      <w:r w:rsidR="00F93B46">
        <w:rPr>
          <w:rFonts w:ascii="Times New Roman" w:hAnsi="Times New Roman" w:cs="Times New Roman"/>
        </w:rPr>
        <w:t xml:space="preserve">Clause removes reference to </w:t>
      </w:r>
      <w:r w:rsidR="00F93B46" w:rsidRPr="00F93B46">
        <w:rPr>
          <w:rFonts w:ascii="Times New Roman" w:hAnsi="Times New Roman" w:cs="Times New Roman"/>
        </w:rPr>
        <w:t>section 300AA (2) (Use of mobile device—learner and provisional licence holders)</w:t>
      </w:r>
      <w:r w:rsidR="00F93B46">
        <w:rPr>
          <w:rFonts w:ascii="Times New Roman" w:hAnsi="Times New Roman" w:cs="Times New Roman"/>
        </w:rPr>
        <w:t xml:space="preserve"> as an offence that is subject to double demerits during a holiday period.  This amendment is consequential to Clause 7.</w:t>
      </w:r>
    </w:p>
    <w:p w14:paraId="687550B9" w14:textId="77777777" w:rsidR="00F93B46" w:rsidRDefault="00F93B46" w:rsidP="009E5636">
      <w:pPr>
        <w:tabs>
          <w:tab w:val="left" w:pos="2600"/>
        </w:tabs>
        <w:autoSpaceDE w:val="0"/>
        <w:autoSpaceDN w:val="0"/>
        <w:adjustRightInd w:val="0"/>
        <w:rPr>
          <w:rFonts w:ascii="Times New Roman" w:hAnsi="Times New Roman" w:cs="Times New Roman"/>
        </w:rPr>
      </w:pPr>
    </w:p>
    <w:p w14:paraId="43DF8BC8" w14:textId="4A2F3D23" w:rsidR="00F93B46" w:rsidRPr="00E4331C" w:rsidRDefault="00F93B46" w:rsidP="00F93B4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Clause [1.</w:t>
      </w:r>
      <w:r w:rsidR="00F802B6">
        <w:rPr>
          <w:rFonts w:ascii="Times New Roman" w:hAnsi="Times New Roman" w:cs="Times New Roman"/>
          <w:b/>
          <w:bCs/>
        </w:rPr>
        <w:t>2</w:t>
      </w:r>
      <w:r>
        <w:rPr>
          <w:rFonts w:ascii="Times New Roman" w:hAnsi="Times New Roman" w:cs="Times New Roman"/>
          <w:b/>
          <w:bCs/>
        </w:rPr>
        <w:t xml:space="preserve">] </w:t>
      </w:r>
      <w:r w:rsidRPr="00F93B46">
        <w:rPr>
          <w:rFonts w:ascii="Times New Roman" w:hAnsi="Times New Roman" w:cs="Times New Roman"/>
          <w:b/>
          <w:bCs/>
        </w:rPr>
        <w:t>Schedule 1, part 1.12A, item 537</w:t>
      </w:r>
      <w:r w:rsidRPr="00F93B46">
        <w:rPr>
          <w:rFonts w:ascii="Times New Roman" w:hAnsi="Times New Roman" w:cs="Times New Roman"/>
          <w:b/>
          <w:bCs/>
        </w:rPr>
        <w:cr/>
      </w:r>
    </w:p>
    <w:p w14:paraId="1FA9DA8A" w14:textId="4574F42B" w:rsidR="009E5636" w:rsidRDefault="00F93B46" w:rsidP="00F93B46">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Clause is consequential to the amendments in Clause 7.  </w:t>
      </w:r>
    </w:p>
    <w:p w14:paraId="65EC4F79" w14:textId="77777777" w:rsidR="00F802B6" w:rsidRDefault="00F802B6" w:rsidP="00F802B6">
      <w:pPr>
        <w:tabs>
          <w:tab w:val="left" w:pos="1134"/>
          <w:tab w:val="left" w:pos="2600"/>
        </w:tabs>
        <w:autoSpaceDE w:val="0"/>
        <w:autoSpaceDN w:val="0"/>
        <w:adjustRightInd w:val="0"/>
        <w:rPr>
          <w:rFonts w:ascii="Times New Roman" w:hAnsi="Times New Roman" w:cs="Times New Roman"/>
          <w:b/>
          <w:bCs/>
        </w:rPr>
      </w:pPr>
    </w:p>
    <w:p w14:paraId="22EA94EB" w14:textId="12723615" w:rsidR="00F802B6" w:rsidRPr="00E4331C" w:rsidRDefault="00F802B6" w:rsidP="00F802B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Part 1.2</w:t>
      </w:r>
      <w:r w:rsidRPr="00E4331C">
        <w:rPr>
          <w:rFonts w:ascii="Times New Roman" w:hAnsi="Times New Roman" w:cs="Times New Roman"/>
          <w:b/>
          <w:bCs/>
        </w:rPr>
        <w:tab/>
      </w:r>
      <w:r w:rsidRPr="00F068BF">
        <w:rPr>
          <w:rFonts w:ascii="Times New Roman" w:hAnsi="Times New Roman" w:cs="Times New Roman"/>
          <w:b/>
          <w:bCs/>
        </w:rPr>
        <w:t>Road Transport (Road Rules) Regulation 2017</w:t>
      </w:r>
    </w:p>
    <w:p w14:paraId="7210683D" w14:textId="77777777" w:rsidR="00F802B6" w:rsidRDefault="00F802B6" w:rsidP="00F802B6">
      <w:pPr>
        <w:tabs>
          <w:tab w:val="left" w:pos="1134"/>
          <w:tab w:val="left" w:pos="2600"/>
        </w:tabs>
        <w:autoSpaceDE w:val="0"/>
        <w:autoSpaceDN w:val="0"/>
        <w:adjustRightInd w:val="0"/>
        <w:rPr>
          <w:rFonts w:ascii="Times New Roman" w:hAnsi="Times New Roman" w:cs="Times New Roman"/>
          <w:b/>
          <w:bCs/>
        </w:rPr>
      </w:pPr>
    </w:p>
    <w:p w14:paraId="6CE5B8FE" w14:textId="1CCCB034" w:rsidR="00F802B6" w:rsidRPr="00E4331C" w:rsidRDefault="00F802B6" w:rsidP="00F802B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 xml:space="preserve">Clause [1.3] </w:t>
      </w:r>
      <w:r w:rsidRPr="00F068BF">
        <w:rPr>
          <w:rFonts w:ascii="Times New Roman" w:hAnsi="Times New Roman" w:cs="Times New Roman"/>
          <w:b/>
          <w:bCs/>
        </w:rPr>
        <w:t xml:space="preserve">Section 244GA (4), definition of </w:t>
      </w:r>
      <w:r w:rsidRPr="00EF4706">
        <w:rPr>
          <w:rFonts w:ascii="Times New Roman" w:hAnsi="Times New Roman" w:cs="Times New Roman"/>
          <w:b/>
          <w:bCs/>
          <w:i/>
          <w:iCs/>
        </w:rPr>
        <w:t>mobile device</w:t>
      </w:r>
    </w:p>
    <w:p w14:paraId="43F6DE83" w14:textId="77777777" w:rsidR="00F802B6" w:rsidRDefault="00F802B6" w:rsidP="00F802B6">
      <w:pPr>
        <w:tabs>
          <w:tab w:val="left" w:pos="2600"/>
        </w:tabs>
        <w:autoSpaceDE w:val="0"/>
        <w:autoSpaceDN w:val="0"/>
        <w:adjustRightInd w:val="0"/>
        <w:rPr>
          <w:rFonts w:ascii="Times New Roman" w:hAnsi="Times New Roman" w:cs="Times New Roman"/>
        </w:rPr>
      </w:pPr>
    </w:p>
    <w:p w14:paraId="70C31357" w14:textId="01BDD5D8" w:rsidR="00F802B6" w:rsidRDefault="00446154" w:rsidP="00F802B6">
      <w:pPr>
        <w:tabs>
          <w:tab w:val="left" w:pos="2600"/>
        </w:tabs>
        <w:autoSpaceDE w:val="0"/>
        <w:autoSpaceDN w:val="0"/>
        <w:adjustRightInd w:val="0"/>
        <w:rPr>
          <w:rFonts w:ascii="Times New Roman" w:hAnsi="Times New Roman" w:cs="Times New Roman"/>
        </w:rPr>
      </w:pPr>
      <w:r>
        <w:rPr>
          <w:rFonts w:ascii="Times New Roman" w:hAnsi="Times New Roman" w:cs="Times New Roman"/>
        </w:rPr>
        <w:t>If passed, t</w:t>
      </w:r>
      <w:r w:rsidR="00F802B6">
        <w:rPr>
          <w:rFonts w:ascii="Times New Roman" w:hAnsi="Times New Roman" w:cs="Times New Roman"/>
        </w:rPr>
        <w:t xml:space="preserve">he </w:t>
      </w:r>
      <w:r w:rsidR="00F802B6" w:rsidRPr="00A16638">
        <w:rPr>
          <w:rFonts w:ascii="Times New Roman" w:hAnsi="Times New Roman" w:cs="Times New Roman"/>
          <w:i/>
          <w:iCs/>
        </w:rPr>
        <w:t>Road Transport Legislation Amendment Act 2024</w:t>
      </w:r>
      <w:r w:rsidR="00F802B6" w:rsidRPr="00F068BF">
        <w:rPr>
          <w:rFonts w:ascii="Times New Roman" w:hAnsi="Times New Roman" w:cs="Times New Roman"/>
        </w:rPr>
        <w:t>, part 7</w:t>
      </w:r>
      <w:r w:rsidR="00F802B6">
        <w:rPr>
          <w:rFonts w:ascii="Times New Roman" w:hAnsi="Times New Roman" w:cs="Times New Roman"/>
        </w:rPr>
        <w:t xml:space="preserve">, will </w:t>
      </w:r>
      <w:r>
        <w:rPr>
          <w:rFonts w:ascii="Times New Roman" w:hAnsi="Times New Roman" w:cs="Times New Roman"/>
        </w:rPr>
        <w:t xml:space="preserve">relocate </w:t>
      </w:r>
      <w:r w:rsidR="00F802B6">
        <w:rPr>
          <w:rFonts w:ascii="Times New Roman" w:hAnsi="Times New Roman" w:cs="Times New Roman"/>
        </w:rPr>
        <w:t xml:space="preserve">the definition of mobile device </w:t>
      </w:r>
      <w:r>
        <w:rPr>
          <w:rFonts w:ascii="Times New Roman" w:hAnsi="Times New Roman" w:cs="Times New Roman"/>
        </w:rPr>
        <w:t>into the dictionary of</w:t>
      </w:r>
      <w:r w:rsidRPr="00446154">
        <w:rPr>
          <w:rFonts w:ascii="Times New Roman" w:hAnsi="Times New Roman" w:cs="Times New Roman"/>
        </w:rPr>
        <w:t xml:space="preserve"> the </w:t>
      </w:r>
      <w:r w:rsidR="007B7B79" w:rsidRPr="007B7B79">
        <w:rPr>
          <w:rFonts w:ascii="Times New Roman" w:hAnsi="Times New Roman" w:cs="Times New Roman"/>
          <w:i/>
          <w:iCs/>
        </w:rPr>
        <w:t>Road Transport (Road Rules) Regulation 2017</w:t>
      </w:r>
      <w:r w:rsidR="007B7B79">
        <w:rPr>
          <w:rFonts w:ascii="Times New Roman" w:hAnsi="Times New Roman" w:cs="Times New Roman"/>
          <w:i/>
          <w:iCs/>
        </w:rPr>
        <w:t>.</w:t>
      </w:r>
    </w:p>
    <w:p w14:paraId="06C9E2F3" w14:textId="77777777" w:rsidR="00F802B6" w:rsidRDefault="00F802B6" w:rsidP="00F802B6">
      <w:pPr>
        <w:tabs>
          <w:tab w:val="left" w:pos="2600"/>
        </w:tabs>
        <w:autoSpaceDE w:val="0"/>
        <w:autoSpaceDN w:val="0"/>
        <w:adjustRightInd w:val="0"/>
        <w:rPr>
          <w:rFonts w:ascii="Times New Roman" w:hAnsi="Times New Roman" w:cs="Times New Roman"/>
        </w:rPr>
      </w:pPr>
    </w:p>
    <w:p w14:paraId="0A143EF3" w14:textId="3882F51A" w:rsidR="00F802B6" w:rsidRDefault="00F802B6" w:rsidP="00F802B6">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amendment in Clause [1.3] will support the relocation of the definition, omitting the definition from 244 GA (4) </w:t>
      </w:r>
      <w:bookmarkStart w:id="3" w:name="_Hlk152847857"/>
      <w:r>
        <w:rPr>
          <w:rFonts w:ascii="Times New Roman" w:hAnsi="Times New Roman" w:cs="Times New Roman"/>
        </w:rPr>
        <w:t xml:space="preserve">in </w:t>
      </w:r>
      <w:r w:rsidR="007B7B79" w:rsidRPr="00446154">
        <w:rPr>
          <w:rFonts w:ascii="Times New Roman" w:hAnsi="Times New Roman" w:cs="Times New Roman"/>
        </w:rPr>
        <w:t xml:space="preserve">the </w:t>
      </w:r>
      <w:r w:rsidR="007B7B79" w:rsidRPr="007B7B79">
        <w:rPr>
          <w:rFonts w:ascii="Times New Roman" w:hAnsi="Times New Roman" w:cs="Times New Roman"/>
          <w:i/>
          <w:iCs/>
        </w:rPr>
        <w:t>Road Transport (Road Rules) Regulation 2017</w:t>
      </w:r>
      <w:bookmarkEnd w:id="3"/>
      <w:r w:rsidR="007B7B79">
        <w:rPr>
          <w:rFonts w:ascii="Times New Roman" w:hAnsi="Times New Roman" w:cs="Times New Roman"/>
          <w:i/>
          <w:iCs/>
        </w:rPr>
        <w:t xml:space="preserve"> </w:t>
      </w:r>
      <w:r>
        <w:rPr>
          <w:rFonts w:ascii="Times New Roman" w:hAnsi="Times New Roman" w:cs="Times New Roman"/>
        </w:rPr>
        <w:t xml:space="preserve">upon commencement of the </w:t>
      </w:r>
      <w:r w:rsidRPr="0099639D">
        <w:rPr>
          <w:rFonts w:ascii="Times New Roman" w:hAnsi="Times New Roman" w:cs="Times New Roman"/>
          <w:i/>
          <w:iCs/>
        </w:rPr>
        <w:t>Road Transport Legislation Amendment Act 2024</w:t>
      </w:r>
      <w:r w:rsidRPr="00F068BF">
        <w:rPr>
          <w:rFonts w:ascii="Times New Roman" w:hAnsi="Times New Roman" w:cs="Times New Roman"/>
        </w:rPr>
        <w:t>, part 7</w:t>
      </w:r>
      <w:r>
        <w:rPr>
          <w:rFonts w:ascii="Times New Roman" w:hAnsi="Times New Roman" w:cs="Times New Roman"/>
        </w:rPr>
        <w:t>.</w:t>
      </w:r>
    </w:p>
    <w:p w14:paraId="45BFAC5F" w14:textId="77777777" w:rsidR="00F802B6" w:rsidRDefault="00F802B6" w:rsidP="00F802B6">
      <w:pPr>
        <w:tabs>
          <w:tab w:val="left" w:pos="2600"/>
        </w:tabs>
        <w:autoSpaceDE w:val="0"/>
        <w:autoSpaceDN w:val="0"/>
        <w:adjustRightInd w:val="0"/>
        <w:rPr>
          <w:rFonts w:ascii="Times New Roman" w:hAnsi="Times New Roman" w:cs="Times New Roman"/>
        </w:rPr>
      </w:pPr>
    </w:p>
    <w:p w14:paraId="654485E9" w14:textId="7C04D522" w:rsidR="00F802B6" w:rsidRPr="00E4331C" w:rsidRDefault="00F802B6" w:rsidP="00F802B6">
      <w:pPr>
        <w:tabs>
          <w:tab w:val="left" w:pos="1134"/>
          <w:tab w:val="left" w:pos="2600"/>
        </w:tabs>
        <w:autoSpaceDE w:val="0"/>
        <w:autoSpaceDN w:val="0"/>
        <w:adjustRightInd w:val="0"/>
        <w:rPr>
          <w:rFonts w:ascii="Times New Roman" w:hAnsi="Times New Roman" w:cs="Times New Roman"/>
          <w:b/>
          <w:bCs/>
        </w:rPr>
      </w:pPr>
      <w:r>
        <w:rPr>
          <w:rFonts w:ascii="Times New Roman" w:hAnsi="Times New Roman" w:cs="Times New Roman"/>
          <w:b/>
          <w:bCs/>
        </w:rPr>
        <w:t xml:space="preserve">Clause [1.4] </w:t>
      </w:r>
      <w:r w:rsidRPr="00F068BF">
        <w:rPr>
          <w:rFonts w:ascii="Times New Roman" w:hAnsi="Times New Roman" w:cs="Times New Roman"/>
          <w:b/>
          <w:bCs/>
        </w:rPr>
        <w:t xml:space="preserve">Section </w:t>
      </w:r>
      <w:r>
        <w:rPr>
          <w:rFonts w:ascii="Times New Roman" w:hAnsi="Times New Roman" w:cs="Times New Roman"/>
          <w:b/>
          <w:bCs/>
        </w:rPr>
        <w:t>299 (4)</w:t>
      </w:r>
    </w:p>
    <w:p w14:paraId="10D22DD7" w14:textId="77777777" w:rsidR="00F802B6" w:rsidRDefault="00F802B6" w:rsidP="00F802B6">
      <w:pPr>
        <w:tabs>
          <w:tab w:val="left" w:pos="2600"/>
        </w:tabs>
        <w:autoSpaceDE w:val="0"/>
        <w:autoSpaceDN w:val="0"/>
        <w:adjustRightInd w:val="0"/>
        <w:rPr>
          <w:rFonts w:ascii="Times New Roman" w:hAnsi="Times New Roman" w:cs="Times New Roman"/>
        </w:rPr>
      </w:pPr>
    </w:p>
    <w:p w14:paraId="6A353DB0" w14:textId="4685988B" w:rsidR="00F802B6" w:rsidRDefault="00F802B6" w:rsidP="00F802B6">
      <w:pPr>
        <w:tabs>
          <w:tab w:val="left" w:pos="2600"/>
        </w:tabs>
        <w:autoSpaceDE w:val="0"/>
        <w:autoSpaceDN w:val="0"/>
        <w:adjustRightInd w:val="0"/>
        <w:rPr>
          <w:rFonts w:ascii="Times New Roman" w:hAnsi="Times New Roman" w:cs="Times New Roman"/>
        </w:rPr>
      </w:pPr>
      <w:r>
        <w:rPr>
          <w:rFonts w:ascii="Times New Roman" w:hAnsi="Times New Roman" w:cs="Times New Roman"/>
        </w:rPr>
        <w:t>For reasons provided in Clause [1.3], this amendment will remove the definition of mobile device from section 299 (4), which was inserted under Clause 6 of this Regulation.</w:t>
      </w:r>
    </w:p>
    <w:p w14:paraId="178C65B4" w14:textId="77777777" w:rsidR="00F802B6" w:rsidRDefault="00F802B6" w:rsidP="00F802B6">
      <w:pPr>
        <w:tabs>
          <w:tab w:val="left" w:pos="2600"/>
        </w:tabs>
        <w:autoSpaceDE w:val="0"/>
        <w:autoSpaceDN w:val="0"/>
        <w:adjustRightInd w:val="0"/>
        <w:rPr>
          <w:rFonts w:ascii="Times New Roman" w:hAnsi="Times New Roman" w:cs="Times New Roman"/>
        </w:rPr>
      </w:pPr>
    </w:p>
    <w:p w14:paraId="002658ED" w14:textId="32571303" w:rsidR="00F802B6" w:rsidRPr="00EF4706" w:rsidRDefault="00F802B6" w:rsidP="00F802B6">
      <w:pPr>
        <w:tabs>
          <w:tab w:val="left" w:pos="1134"/>
          <w:tab w:val="left" w:pos="2600"/>
        </w:tabs>
        <w:autoSpaceDE w:val="0"/>
        <w:autoSpaceDN w:val="0"/>
        <w:adjustRightInd w:val="0"/>
        <w:rPr>
          <w:rFonts w:ascii="Times New Roman" w:hAnsi="Times New Roman" w:cs="Times New Roman"/>
          <w:b/>
          <w:bCs/>
          <w:i/>
          <w:iCs/>
        </w:rPr>
      </w:pPr>
      <w:r>
        <w:rPr>
          <w:rFonts w:ascii="Times New Roman" w:hAnsi="Times New Roman" w:cs="Times New Roman"/>
          <w:b/>
          <w:bCs/>
        </w:rPr>
        <w:lastRenderedPageBreak/>
        <w:t xml:space="preserve">Clause [1.5] </w:t>
      </w:r>
      <w:r w:rsidRPr="009E5636">
        <w:rPr>
          <w:rFonts w:ascii="Times New Roman" w:hAnsi="Times New Roman" w:cs="Times New Roman"/>
          <w:b/>
          <w:bCs/>
        </w:rPr>
        <w:t xml:space="preserve">Section 300 (8), definition of </w:t>
      </w:r>
      <w:r w:rsidRPr="00EF4706">
        <w:rPr>
          <w:rFonts w:ascii="Times New Roman" w:hAnsi="Times New Roman" w:cs="Times New Roman"/>
          <w:b/>
          <w:bCs/>
          <w:i/>
          <w:iCs/>
        </w:rPr>
        <w:t>mobile device</w:t>
      </w:r>
    </w:p>
    <w:p w14:paraId="5A2E27DB" w14:textId="77777777" w:rsidR="00F802B6" w:rsidRDefault="00F802B6" w:rsidP="00F802B6">
      <w:pPr>
        <w:tabs>
          <w:tab w:val="left" w:pos="1134"/>
          <w:tab w:val="left" w:pos="2600"/>
        </w:tabs>
        <w:autoSpaceDE w:val="0"/>
        <w:autoSpaceDN w:val="0"/>
        <w:adjustRightInd w:val="0"/>
        <w:rPr>
          <w:rFonts w:ascii="Times New Roman" w:hAnsi="Times New Roman" w:cs="Times New Roman"/>
        </w:rPr>
      </w:pPr>
    </w:p>
    <w:p w14:paraId="37BBD966" w14:textId="4AA01CCC" w:rsidR="00F802B6" w:rsidRDefault="00F802B6" w:rsidP="00F802B6">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For reasons provided in Clause [1.3], this amendment will remove the definition of mobile device from section 300 (8) upon commencement of the </w:t>
      </w:r>
      <w:r w:rsidRPr="0099639D">
        <w:rPr>
          <w:rFonts w:ascii="Times New Roman" w:hAnsi="Times New Roman" w:cs="Times New Roman"/>
          <w:i/>
          <w:iCs/>
        </w:rPr>
        <w:t>Road Transport Legislation Amendment Act 2024</w:t>
      </w:r>
      <w:r w:rsidRPr="00F068BF">
        <w:rPr>
          <w:rFonts w:ascii="Times New Roman" w:hAnsi="Times New Roman" w:cs="Times New Roman"/>
        </w:rPr>
        <w:t>, part 7</w:t>
      </w:r>
      <w:r>
        <w:rPr>
          <w:rFonts w:ascii="Times New Roman" w:hAnsi="Times New Roman" w:cs="Times New Roman"/>
        </w:rPr>
        <w:t>.</w:t>
      </w:r>
    </w:p>
    <w:p w14:paraId="101D1A3D" w14:textId="77777777" w:rsidR="009E5636" w:rsidRDefault="009E5636" w:rsidP="00550AA1">
      <w:pPr>
        <w:tabs>
          <w:tab w:val="left" w:pos="2600"/>
        </w:tabs>
        <w:autoSpaceDE w:val="0"/>
        <w:autoSpaceDN w:val="0"/>
        <w:adjustRightInd w:val="0"/>
        <w:rPr>
          <w:rFonts w:ascii="Times New Roman" w:hAnsi="Times New Roman" w:cs="Times New Roman"/>
        </w:rPr>
      </w:pPr>
    </w:p>
    <w:sectPr w:rsidR="009E5636" w:rsidSect="005F5C4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441F" w14:textId="77777777" w:rsidR="00F75ACF" w:rsidRDefault="00F75ACF">
      <w:r>
        <w:separator/>
      </w:r>
    </w:p>
  </w:endnote>
  <w:endnote w:type="continuationSeparator" w:id="0">
    <w:p w14:paraId="201E400C" w14:textId="77777777" w:rsidR="00F75ACF" w:rsidRDefault="00F7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F033" w14:textId="77777777" w:rsidR="002475A5" w:rsidRDefault="00247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2FFC" w14:textId="2FADC67B" w:rsidR="005F0EB0" w:rsidRPr="002475A5" w:rsidRDefault="002475A5" w:rsidP="002475A5">
    <w:pPr>
      <w:pStyle w:val="Footer"/>
      <w:jc w:val="center"/>
      <w:rPr>
        <w:sz w:val="14"/>
        <w:szCs w:val="14"/>
      </w:rPr>
    </w:pPr>
    <w:r w:rsidRPr="002475A5">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5FD4" w14:textId="75E00F09" w:rsidR="005F0EB0" w:rsidRPr="002475A5" w:rsidRDefault="002475A5" w:rsidP="002475A5">
    <w:pPr>
      <w:pStyle w:val="Footer"/>
      <w:jc w:val="center"/>
      <w:rPr>
        <w:sz w:val="14"/>
      </w:rPr>
    </w:pPr>
    <w:r w:rsidRPr="002475A5">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3F36" w14:textId="77777777" w:rsidR="00F75ACF" w:rsidRDefault="00F75ACF">
      <w:r>
        <w:separator/>
      </w:r>
    </w:p>
  </w:footnote>
  <w:footnote w:type="continuationSeparator" w:id="0">
    <w:p w14:paraId="010474E2" w14:textId="77777777" w:rsidR="00F75ACF" w:rsidRDefault="00F75ACF">
      <w:r>
        <w:continuationSeparator/>
      </w:r>
    </w:p>
  </w:footnote>
  <w:footnote w:id="1">
    <w:p w14:paraId="05151736" w14:textId="79D111A0" w:rsidR="00C13F2A" w:rsidRPr="00EF4706" w:rsidRDefault="00C13F2A">
      <w:pPr>
        <w:pStyle w:val="FootnoteText"/>
        <w:rPr>
          <w:rFonts w:asciiTheme="minorHAnsi" w:hAnsiTheme="minorHAnsi" w:cstheme="minorHAnsi"/>
        </w:rPr>
      </w:pPr>
      <w:r w:rsidRPr="00EF4706">
        <w:rPr>
          <w:rStyle w:val="FootnoteReference"/>
          <w:rFonts w:asciiTheme="minorHAnsi" w:hAnsiTheme="minorHAnsi" w:cstheme="minorHAnsi"/>
        </w:rPr>
        <w:footnoteRef/>
      </w:r>
      <w:r w:rsidRPr="00EF4706">
        <w:rPr>
          <w:rFonts w:asciiTheme="minorHAnsi" w:hAnsiTheme="minorHAnsi" w:cstheme="minorHAnsi"/>
        </w:rPr>
        <w:t xml:space="preserve"> Commonwealth of Australia 2023, National Road Safety Action Plan 2023-25.</w:t>
      </w:r>
    </w:p>
  </w:footnote>
  <w:footnote w:id="2">
    <w:p w14:paraId="0A5A6630" w14:textId="77777777" w:rsidR="00BD4148" w:rsidRPr="00EF4706" w:rsidRDefault="00BD4148" w:rsidP="00BD4148">
      <w:pPr>
        <w:pStyle w:val="FootnoteText"/>
        <w:rPr>
          <w:rFonts w:asciiTheme="minorHAnsi" w:hAnsiTheme="minorHAnsi" w:cstheme="minorHAnsi"/>
        </w:rPr>
      </w:pPr>
      <w:r w:rsidRPr="00EF4706">
        <w:rPr>
          <w:rStyle w:val="FootnoteReference"/>
          <w:rFonts w:asciiTheme="minorHAnsi" w:hAnsiTheme="minorHAnsi" w:cstheme="minorHAnsi"/>
        </w:rPr>
        <w:footnoteRef/>
      </w:r>
      <w:r w:rsidRPr="00EF4706">
        <w:rPr>
          <w:rFonts w:asciiTheme="minorHAnsi" w:hAnsiTheme="minorHAnsi" w:cstheme="minorHAnsi"/>
        </w:rPr>
        <w:t xml:space="preserve"> National Transport Commission 2020, Developing technology neutral road rules for driver distraction: decision regulation impact statement, NTC, Melbourne</w:t>
      </w:r>
    </w:p>
  </w:footnote>
  <w:footnote w:id="3">
    <w:p w14:paraId="75EF5FC1" w14:textId="1C732C0E" w:rsidR="0002046E" w:rsidRPr="00EF4706" w:rsidRDefault="0002046E">
      <w:pPr>
        <w:pStyle w:val="FootnoteText"/>
        <w:rPr>
          <w:rFonts w:asciiTheme="minorHAnsi" w:hAnsiTheme="minorHAnsi" w:cstheme="minorHAnsi"/>
        </w:rPr>
      </w:pPr>
      <w:r w:rsidRPr="00EF4706">
        <w:rPr>
          <w:rStyle w:val="FootnoteReference"/>
          <w:rFonts w:asciiTheme="minorHAnsi" w:hAnsiTheme="minorHAnsi" w:cstheme="minorHAnsi"/>
        </w:rPr>
        <w:footnoteRef/>
      </w:r>
      <w:r w:rsidRPr="00EF4706">
        <w:rPr>
          <w:rFonts w:asciiTheme="minorHAnsi" w:hAnsiTheme="minorHAnsi" w:cstheme="minorHAnsi"/>
        </w:rPr>
        <w:t xml:space="preserve"> Road Transport (Safety and Traffic Management) Amendment Bill 2021. Explanatory Statement and Human Rights Compatibility Statement</w:t>
      </w:r>
      <w:r w:rsidR="005267B9" w:rsidRPr="00EF4706">
        <w:rPr>
          <w:rFonts w:asciiTheme="minorHAnsi" w:hAnsiTheme="minorHAnsi" w:cstheme="minorHAnsi"/>
        </w:rPr>
        <w:t>, p</w:t>
      </w:r>
      <w:r w:rsidRPr="00EF4706">
        <w:rPr>
          <w:rFonts w:asciiTheme="minorHAnsi" w:hAnsiTheme="minorHAnsi" w:cstheme="minorHAnsi"/>
        </w:rPr>
        <w:t>ublished 13 May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969" w14:textId="77777777" w:rsidR="002475A5" w:rsidRDefault="00247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75CF" w14:textId="77777777" w:rsidR="002475A5" w:rsidRDefault="00247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3BE2" w14:textId="77777777" w:rsidR="002475A5" w:rsidRDefault="0024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2B0C"/>
    <w:multiLevelType w:val="hybridMultilevel"/>
    <w:tmpl w:val="3F0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216F3F"/>
    <w:multiLevelType w:val="hybridMultilevel"/>
    <w:tmpl w:val="0BA0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81331B"/>
    <w:multiLevelType w:val="hybridMultilevel"/>
    <w:tmpl w:val="2DEC1716"/>
    <w:lvl w:ilvl="0" w:tplc="05CCBE1E">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92383269">
    <w:abstractNumId w:val="2"/>
  </w:num>
  <w:num w:numId="2" w16cid:durableId="468282061">
    <w:abstractNumId w:val="4"/>
  </w:num>
  <w:num w:numId="3" w16cid:durableId="181826183">
    <w:abstractNumId w:val="3"/>
  </w:num>
  <w:num w:numId="4" w16cid:durableId="718240096">
    <w:abstractNumId w:val="0"/>
  </w:num>
  <w:num w:numId="5" w16cid:durableId="54495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8"/>
    <w:rsid w:val="0002046E"/>
    <w:rsid w:val="0002394F"/>
    <w:rsid w:val="0003007E"/>
    <w:rsid w:val="00096B90"/>
    <w:rsid w:val="000A13ED"/>
    <w:rsid w:val="000F4903"/>
    <w:rsid w:val="0011097C"/>
    <w:rsid w:val="00113443"/>
    <w:rsid w:val="00116482"/>
    <w:rsid w:val="00121064"/>
    <w:rsid w:val="001500A0"/>
    <w:rsid w:val="00167D8F"/>
    <w:rsid w:val="00172E98"/>
    <w:rsid w:val="001741DE"/>
    <w:rsid w:val="00180B48"/>
    <w:rsid w:val="00187AE0"/>
    <w:rsid w:val="00195454"/>
    <w:rsid w:val="001A1B47"/>
    <w:rsid w:val="001B36B9"/>
    <w:rsid w:val="001C43C1"/>
    <w:rsid w:val="001C4D7E"/>
    <w:rsid w:val="001D7A51"/>
    <w:rsid w:val="001F0835"/>
    <w:rsid w:val="001F411B"/>
    <w:rsid w:val="00235215"/>
    <w:rsid w:val="002475A5"/>
    <w:rsid w:val="002605FA"/>
    <w:rsid w:val="00294558"/>
    <w:rsid w:val="002A7C2E"/>
    <w:rsid w:val="002D3741"/>
    <w:rsid w:val="002D425D"/>
    <w:rsid w:val="00316AE4"/>
    <w:rsid w:val="00327D1A"/>
    <w:rsid w:val="003516B2"/>
    <w:rsid w:val="00374ECB"/>
    <w:rsid w:val="00382271"/>
    <w:rsid w:val="003938C7"/>
    <w:rsid w:val="003C0166"/>
    <w:rsid w:val="003D35B8"/>
    <w:rsid w:val="003D6C79"/>
    <w:rsid w:val="003E625E"/>
    <w:rsid w:val="0040539D"/>
    <w:rsid w:val="00420CCF"/>
    <w:rsid w:val="00426979"/>
    <w:rsid w:val="00446154"/>
    <w:rsid w:val="004843E5"/>
    <w:rsid w:val="00485977"/>
    <w:rsid w:val="00491AC4"/>
    <w:rsid w:val="00494592"/>
    <w:rsid w:val="004956FF"/>
    <w:rsid w:val="004B46EC"/>
    <w:rsid w:val="004D2D8B"/>
    <w:rsid w:val="00523163"/>
    <w:rsid w:val="00525725"/>
    <w:rsid w:val="005267B9"/>
    <w:rsid w:val="00526E5A"/>
    <w:rsid w:val="00530EC3"/>
    <w:rsid w:val="00550AA1"/>
    <w:rsid w:val="00551D36"/>
    <w:rsid w:val="00572C28"/>
    <w:rsid w:val="00590D14"/>
    <w:rsid w:val="005B1978"/>
    <w:rsid w:val="005B378C"/>
    <w:rsid w:val="005D7F34"/>
    <w:rsid w:val="005F0EB0"/>
    <w:rsid w:val="00606FE9"/>
    <w:rsid w:val="00611BAE"/>
    <w:rsid w:val="0067404F"/>
    <w:rsid w:val="00687C73"/>
    <w:rsid w:val="006B1807"/>
    <w:rsid w:val="00727822"/>
    <w:rsid w:val="00736985"/>
    <w:rsid w:val="0077449E"/>
    <w:rsid w:val="007A2739"/>
    <w:rsid w:val="007A4B85"/>
    <w:rsid w:val="007B1BD1"/>
    <w:rsid w:val="007B3124"/>
    <w:rsid w:val="007B7B79"/>
    <w:rsid w:val="007C1FE8"/>
    <w:rsid w:val="007F7AFE"/>
    <w:rsid w:val="00820420"/>
    <w:rsid w:val="00860D93"/>
    <w:rsid w:val="00892DEB"/>
    <w:rsid w:val="00893A4F"/>
    <w:rsid w:val="008F3448"/>
    <w:rsid w:val="008F6553"/>
    <w:rsid w:val="009038F7"/>
    <w:rsid w:val="00933880"/>
    <w:rsid w:val="00977389"/>
    <w:rsid w:val="00984D5E"/>
    <w:rsid w:val="009E105B"/>
    <w:rsid w:val="009E5636"/>
    <w:rsid w:val="00A3713F"/>
    <w:rsid w:val="00A54BEB"/>
    <w:rsid w:val="00A56411"/>
    <w:rsid w:val="00A67B37"/>
    <w:rsid w:val="00A922CB"/>
    <w:rsid w:val="00AC6CFB"/>
    <w:rsid w:val="00AD424E"/>
    <w:rsid w:val="00AD5836"/>
    <w:rsid w:val="00AF0D25"/>
    <w:rsid w:val="00B03350"/>
    <w:rsid w:val="00B10D77"/>
    <w:rsid w:val="00B13A3B"/>
    <w:rsid w:val="00B44663"/>
    <w:rsid w:val="00B63E2C"/>
    <w:rsid w:val="00B84170"/>
    <w:rsid w:val="00BB26EA"/>
    <w:rsid w:val="00BD4148"/>
    <w:rsid w:val="00BF75E0"/>
    <w:rsid w:val="00C13F2A"/>
    <w:rsid w:val="00C3309D"/>
    <w:rsid w:val="00C548E6"/>
    <w:rsid w:val="00C559EA"/>
    <w:rsid w:val="00C56868"/>
    <w:rsid w:val="00C60E29"/>
    <w:rsid w:val="00C614AC"/>
    <w:rsid w:val="00C67C67"/>
    <w:rsid w:val="00CC2677"/>
    <w:rsid w:val="00CD2205"/>
    <w:rsid w:val="00CE7D7E"/>
    <w:rsid w:val="00D020AE"/>
    <w:rsid w:val="00D03461"/>
    <w:rsid w:val="00D255A1"/>
    <w:rsid w:val="00D54A71"/>
    <w:rsid w:val="00D76506"/>
    <w:rsid w:val="00DE2C1B"/>
    <w:rsid w:val="00E00EB6"/>
    <w:rsid w:val="00E277BC"/>
    <w:rsid w:val="00E4331C"/>
    <w:rsid w:val="00E60F22"/>
    <w:rsid w:val="00E932BB"/>
    <w:rsid w:val="00EC483D"/>
    <w:rsid w:val="00ED0041"/>
    <w:rsid w:val="00EE71D6"/>
    <w:rsid w:val="00EF2D6E"/>
    <w:rsid w:val="00EF4706"/>
    <w:rsid w:val="00F042C8"/>
    <w:rsid w:val="00F051F3"/>
    <w:rsid w:val="00F068BF"/>
    <w:rsid w:val="00F30289"/>
    <w:rsid w:val="00F31D52"/>
    <w:rsid w:val="00F517AA"/>
    <w:rsid w:val="00F549BF"/>
    <w:rsid w:val="00F75ACF"/>
    <w:rsid w:val="00F802B6"/>
    <w:rsid w:val="00F87E0C"/>
    <w:rsid w:val="00F93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5251D"/>
  <w15:chartTrackingRefBased/>
  <w15:docId w15:val="{82329392-506B-4010-BF7D-07D38AB7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46"/>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5B1978"/>
    <w:pPr>
      <w:keepNext/>
      <w:spacing w:before="360"/>
      <w:ind w:left="851" w:right="565"/>
      <w:outlineLvl w:val="0"/>
    </w:pPr>
    <w:rPr>
      <w:b/>
      <w:bCs/>
      <w:sz w:val="28"/>
      <w:szCs w:val="28"/>
    </w:rPr>
  </w:style>
  <w:style w:type="paragraph" w:styleId="Heading2">
    <w:name w:val="heading 2"/>
    <w:basedOn w:val="Normal"/>
    <w:next w:val="Normal"/>
    <w:link w:val="Heading2Char"/>
    <w:uiPriority w:val="9"/>
    <w:semiHidden/>
    <w:unhideWhenUsed/>
    <w:qFormat/>
    <w:rsid w:val="007B7B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978"/>
    <w:rPr>
      <w:rFonts w:ascii="Arial" w:eastAsia="Times New Roman" w:hAnsi="Arial" w:cs="Arial"/>
      <w:b/>
      <w:bCs/>
      <w:sz w:val="28"/>
      <w:szCs w:val="28"/>
    </w:rPr>
  </w:style>
  <w:style w:type="paragraph" w:styleId="Header">
    <w:name w:val="header"/>
    <w:basedOn w:val="Normal"/>
    <w:link w:val="HeaderChar"/>
    <w:uiPriority w:val="99"/>
    <w:rsid w:val="005B1978"/>
    <w:pPr>
      <w:tabs>
        <w:tab w:val="center" w:pos="4320"/>
        <w:tab w:val="right" w:pos="8640"/>
      </w:tabs>
    </w:pPr>
  </w:style>
  <w:style w:type="character" w:customStyle="1" w:styleId="HeaderChar">
    <w:name w:val="Header Char"/>
    <w:basedOn w:val="DefaultParagraphFont"/>
    <w:link w:val="Header"/>
    <w:uiPriority w:val="99"/>
    <w:rsid w:val="005B1978"/>
    <w:rPr>
      <w:rFonts w:ascii="Arial" w:eastAsia="Times New Roman" w:hAnsi="Arial" w:cs="Arial"/>
      <w:sz w:val="24"/>
      <w:szCs w:val="24"/>
    </w:rPr>
  </w:style>
  <w:style w:type="paragraph" w:styleId="Footer">
    <w:name w:val="footer"/>
    <w:basedOn w:val="Normal"/>
    <w:link w:val="FooterChar"/>
    <w:uiPriority w:val="99"/>
    <w:rsid w:val="005B1978"/>
    <w:pPr>
      <w:tabs>
        <w:tab w:val="center" w:pos="4320"/>
        <w:tab w:val="right" w:pos="8640"/>
      </w:tabs>
    </w:pPr>
  </w:style>
  <w:style w:type="character" w:customStyle="1" w:styleId="FooterChar">
    <w:name w:val="Footer Char"/>
    <w:basedOn w:val="DefaultParagraphFont"/>
    <w:link w:val="Footer"/>
    <w:uiPriority w:val="99"/>
    <w:rsid w:val="005B1978"/>
    <w:rPr>
      <w:rFonts w:ascii="Arial" w:eastAsia="Times New Roman" w:hAnsi="Arial" w:cs="Arial"/>
      <w:sz w:val="24"/>
      <w:szCs w:val="24"/>
    </w:rPr>
  </w:style>
  <w:style w:type="paragraph" w:customStyle="1" w:styleId="Billname">
    <w:name w:val="Billname"/>
    <w:basedOn w:val="Normal"/>
    <w:uiPriority w:val="99"/>
    <w:rsid w:val="005B1978"/>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5B1978"/>
    <w:pPr>
      <w:pBdr>
        <w:bottom w:val="single" w:sz="12" w:space="1" w:color="auto"/>
      </w:pBdr>
      <w:jc w:val="both"/>
    </w:pPr>
  </w:style>
  <w:style w:type="paragraph" w:customStyle="1" w:styleId="madeunder">
    <w:name w:val="made under"/>
    <w:basedOn w:val="Normal"/>
    <w:uiPriority w:val="99"/>
    <w:rsid w:val="005B1978"/>
    <w:pPr>
      <w:spacing w:before="180" w:after="60"/>
      <w:jc w:val="both"/>
    </w:pPr>
  </w:style>
  <w:style w:type="paragraph" w:customStyle="1" w:styleId="CoverActName">
    <w:name w:val="CoverActName"/>
    <w:basedOn w:val="Normal"/>
    <w:rsid w:val="005B1978"/>
    <w:pPr>
      <w:tabs>
        <w:tab w:val="left" w:pos="2600"/>
      </w:tabs>
      <w:spacing w:before="200" w:after="60"/>
      <w:jc w:val="both"/>
    </w:pPr>
    <w:rPr>
      <w:b/>
      <w:bCs/>
    </w:rPr>
  </w:style>
  <w:style w:type="paragraph" w:customStyle="1" w:styleId="CS-RecommendationList">
    <w:name w:val="CS - Recommendation List"/>
    <w:basedOn w:val="Normal"/>
    <w:qFormat/>
    <w:rsid w:val="005B1978"/>
    <w:pPr>
      <w:numPr>
        <w:numId w:val="2"/>
      </w:numPr>
      <w:spacing w:after="240"/>
      <w:ind w:left="851" w:hanging="425"/>
      <w:contextualSpacing/>
    </w:pPr>
    <w:rPr>
      <w:rFonts w:ascii="Calibri" w:hAnsi="Calibri" w:cs="Calibri"/>
      <w:iCs/>
    </w:rPr>
  </w:style>
  <w:style w:type="paragraph" w:customStyle="1" w:styleId="CS-Paragraphnumbering">
    <w:name w:val="CS - Paragraph numbering"/>
    <w:basedOn w:val="Normal"/>
    <w:rsid w:val="005B1978"/>
    <w:pPr>
      <w:numPr>
        <w:numId w:val="3"/>
      </w:numPr>
      <w:spacing w:after="120" w:line="276" w:lineRule="auto"/>
      <w:ind w:left="567" w:right="-45" w:hanging="567"/>
    </w:pPr>
    <w:rPr>
      <w:rFonts w:asciiTheme="minorHAnsi" w:eastAsiaTheme="minorHAnsi" w:hAnsiTheme="minorHAnsi" w:cstheme="minorBidi"/>
    </w:rPr>
  </w:style>
  <w:style w:type="character" w:styleId="CommentReference">
    <w:name w:val="annotation reference"/>
    <w:basedOn w:val="DefaultParagraphFont"/>
    <w:uiPriority w:val="99"/>
    <w:rsid w:val="005B1978"/>
    <w:rPr>
      <w:sz w:val="16"/>
      <w:szCs w:val="16"/>
    </w:rPr>
  </w:style>
  <w:style w:type="paragraph" w:styleId="CommentText">
    <w:name w:val="annotation text"/>
    <w:basedOn w:val="Normal"/>
    <w:link w:val="CommentTextChar"/>
    <w:uiPriority w:val="99"/>
    <w:rsid w:val="005B1978"/>
    <w:rPr>
      <w:sz w:val="20"/>
      <w:szCs w:val="20"/>
    </w:rPr>
  </w:style>
  <w:style w:type="character" w:customStyle="1" w:styleId="CommentTextChar">
    <w:name w:val="Comment Text Char"/>
    <w:basedOn w:val="DefaultParagraphFont"/>
    <w:link w:val="CommentText"/>
    <w:uiPriority w:val="99"/>
    <w:rsid w:val="005B19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3880"/>
    <w:rPr>
      <w:b/>
      <w:bCs/>
    </w:rPr>
  </w:style>
  <w:style w:type="character" w:customStyle="1" w:styleId="CommentSubjectChar">
    <w:name w:val="Comment Subject Char"/>
    <w:basedOn w:val="CommentTextChar"/>
    <w:link w:val="CommentSubject"/>
    <w:uiPriority w:val="99"/>
    <w:semiHidden/>
    <w:rsid w:val="00933880"/>
    <w:rPr>
      <w:rFonts w:ascii="Arial" w:eastAsia="Times New Roman" w:hAnsi="Arial" w:cs="Arial"/>
      <w:b/>
      <w:bCs/>
      <w:sz w:val="20"/>
      <w:szCs w:val="20"/>
    </w:rPr>
  </w:style>
  <w:style w:type="paragraph" w:styleId="Revision">
    <w:name w:val="Revision"/>
    <w:hidden/>
    <w:uiPriority w:val="99"/>
    <w:semiHidden/>
    <w:rsid w:val="00A67B3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A1B47"/>
    <w:pPr>
      <w:ind w:left="720"/>
      <w:contextualSpacing/>
    </w:pPr>
  </w:style>
  <w:style w:type="paragraph" w:styleId="FootnoteText">
    <w:name w:val="footnote text"/>
    <w:basedOn w:val="Normal"/>
    <w:link w:val="FootnoteTextChar"/>
    <w:uiPriority w:val="99"/>
    <w:semiHidden/>
    <w:unhideWhenUsed/>
    <w:rsid w:val="00B10D77"/>
    <w:rPr>
      <w:sz w:val="20"/>
      <w:szCs w:val="20"/>
    </w:rPr>
  </w:style>
  <w:style w:type="character" w:customStyle="1" w:styleId="FootnoteTextChar">
    <w:name w:val="Footnote Text Char"/>
    <w:basedOn w:val="DefaultParagraphFont"/>
    <w:link w:val="FootnoteText"/>
    <w:uiPriority w:val="99"/>
    <w:semiHidden/>
    <w:rsid w:val="00B10D77"/>
    <w:rPr>
      <w:rFonts w:ascii="Arial" w:eastAsia="Times New Roman" w:hAnsi="Arial" w:cs="Arial"/>
      <w:sz w:val="20"/>
      <w:szCs w:val="20"/>
    </w:rPr>
  </w:style>
  <w:style w:type="character" w:styleId="FootnoteReference">
    <w:name w:val="footnote reference"/>
    <w:basedOn w:val="DefaultParagraphFont"/>
    <w:uiPriority w:val="99"/>
    <w:semiHidden/>
    <w:unhideWhenUsed/>
    <w:rsid w:val="00B10D77"/>
    <w:rPr>
      <w:vertAlign w:val="superscript"/>
    </w:rPr>
  </w:style>
  <w:style w:type="character" w:styleId="Hyperlink">
    <w:name w:val="Hyperlink"/>
    <w:basedOn w:val="DefaultParagraphFont"/>
    <w:uiPriority w:val="99"/>
    <w:unhideWhenUsed/>
    <w:rsid w:val="00C13F2A"/>
    <w:rPr>
      <w:color w:val="0563C1" w:themeColor="hyperlink"/>
      <w:u w:val="single"/>
    </w:rPr>
  </w:style>
  <w:style w:type="character" w:styleId="UnresolvedMention">
    <w:name w:val="Unresolved Mention"/>
    <w:basedOn w:val="DefaultParagraphFont"/>
    <w:uiPriority w:val="99"/>
    <w:semiHidden/>
    <w:unhideWhenUsed/>
    <w:rsid w:val="00C13F2A"/>
    <w:rPr>
      <w:color w:val="605E5C"/>
      <w:shd w:val="clear" w:color="auto" w:fill="E1DFDD"/>
    </w:rPr>
  </w:style>
  <w:style w:type="character" w:customStyle="1" w:styleId="Heading2Char">
    <w:name w:val="Heading 2 Char"/>
    <w:basedOn w:val="DefaultParagraphFont"/>
    <w:link w:val="Heading2"/>
    <w:uiPriority w:val="9"/>
    <w:semiHidden/>
    <w:rsid w:val="007B7B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A44747964</value>
    </field>
    <field name="Objective-Title">
      <value order="0">Attachment B - Explanatory Statement - Road Transport (Road Rules) Amendment Regulation 2023 (No 1)</value>
    </field>
    <field name="Objective-Description">
      <value order="0"/>
    </field>
    <field name="Objective-CreationStamp">
      <value order="0">2023-11-30T06:44:51Z</value>
    </field>
    <field name="Objective-IsApproved">
      <value order="0">false</value>
    </field>
    <field name="Objective-IsPublished">
      <value order="0">true</value>
    </field>
    <field name="Objective-DatePublished">
      <value order="0">2023-12-07T05:50:57Z</value>
    </field>
    <field name="Objective-ModificationStamp">
      <value order="0">2023-12-12T23:06:31Z</value>
    </field>
    <field name="Objective-Owner">
      <value order="0">Melissa Hynds</value>
    </field>
    <field name="Objective-Path">
      <value order="0">Whole of ACT Government:TCCS STRUCTURE - Content Restriction Hierarchy:01. Assembly, Cabinet, Ministerial:03. Ministerials:03. Complete:Information Brief (Minister):2023 Information Brief (Minister):TCBS - MIN S2023/02962 - Mobile device road rules amendments - Minister Brief</value>
    </field>
    <field name="Objective-Parent">
      <value order="0">TCBS - MIN S2023/02962 - Mobile device road rules amendments - Minister Brief</value>
    </field>
    <field name="Objective-State">
      <value order="0">Published</value>
    </field>
    <field name="Objective-VersionId">
      <value order="0">vA56035148</value>
    </field>
    <field name="Objective-Version">
      <value order="0">5.0</value>
    </field>
    <field name="Objective-VersionNumber">
      <value order="0">6</value>
    </field>
    <field name="Objective-VersionComment">
      <value order="0"/>
    </field>
    <field name="Objective-FileNumber">
      <value order="0">1-2023/00081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A112CA7-F5EB-41A2-84AA-04B920F0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2597</Words>
  <Characters>13180</Characters>
  <Application>Microsoft Office Word</Application>
  <DocSecurity>0</DocSecurity>
  <Lines>320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PCODCS</cp:lastModifiedBy>
  <cp:revision>4</cp:revision>
  <dcterms:created xsi:type="dcterms:W3CDTF">2023-12-15T04:28:00Z</dcterms:created>
  <dcterms:modified xsi:type="dcterms:W3CDTF">2023-12-15T04:28:00Z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A44747964</vt:lpwstr>
  </property>
  <property fmtid="{D5CDD505-2E9C-101B-9397-08002B2CF9AE}" pid="4" name="Objective-Title">
    <vt:lpwstr>Attachment B - Explanatory Statement - Road Transport (Road Rules) Amendment Regulation 2023 (No 1)</vt:lpwstr>
  </property>
  <property fmtid="{D5CDD505-2E9C-101B-9397-08002B2CF9AE}" pid="5" name="Objective-Comment">
    <vt:lpwstr/>
  </property>
  <property fmtid="{D5CDD505-2E9C-101B-9397-08002B2CF9AE}" pid="6" name="Objective-CreationStamp">
    <vt:filetime>2023-11-30T06:44:51Z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2023-12-07T05:50:57Z</vt:filetime>
  </property>
  <property fmtid="{D5CDD505-2E9C-101B-9397-08002B2CF9AE}" pid="10" name="Objective-ModificationStamp">
    <vt:filetime>2023-12-12T23:06:31Z</vt:filetime>
  </property>
  <property fmtid="{D5CDD505-2E9C-101B-9397-08002B2CF9AE}" pid="11" name="Objective-Owner">
    <vt:lpwstr>Melissa Hynds</vt:lpwstr>
  </property>
  <property fmtid="{D5CDD505-2E9C-101B-9397-08002B2CF9AE}" pid="12" name="Objective-Path">
    <vt:lpwstr>Whole of ACT Government:TCCS STRUCTURE - Content Restriction Hierarchy:01. Assembly, Cabinet, Ministerial:03. Ministerials:03. Complete:Information Brief (Minister):2023 Information Brief (Minister):TCBS - MIN S2023/02962 - Mobile device road rules amendments - Minister Brief:</vt:lpwstr>
  </property>
  <property fmtid="{D5CDD505-2E9C-101B-9397-08002B2CF9AE}" pid="13" name="Objective-Parent">
    <vt:lpwstr>TCBS - MIN S2023/02962 - Mobile device road rules amendments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1-2023/00081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vA56035148</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ies>
</file>