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07551AB6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7745DF">
        <w:t>4</w:t>
      </w:r>
      <w:r w:rsidR="00B34914">
        <w:t xml:space="preserve"> (No </w:t>
      </w:r>
      <w:r w:rsidR="00B34914" w:rsidRPr="00384FF3">
        <w:t>1</w:t>
      </w:r>
      <w:r w:rsidRPr="00384FF3"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303CA6E1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7745DF">
        <w:rPr>
          <w:rFonts w:ascii="Arial" w:hAnsi="Arial" w:cs="Arial"/>
          <w:b/>
          <w:bCs/>
          <w:u w:val="none"/>
        </w:rPr>
        <w:t>4</w:t>
      </w:r>
      <w:r w:rsidR="00EA04F9">
        <w:rPr>
          <w:rFonts w:ascii="Arial" w:hAnsi="Arial" w:cs="Arial"/>
          <w:b/>
          <w:bCs/>
          <w:u w:val="none"/>
        </w:rPr>
        <w:t>-241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41F01153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has arisen </w:t>
      </w:r>
      <w:r w:rsidR="00977512" w:rsidRPr="00EA6FB3">
        <w:rPr>
          <w:rFonts w:ascii="Arial" w:hAnsi="Arial" w:cs="Arial"/>
        </w:rPr>
        <w:t xml:space="preserve">due to the term expiring of </w:t>
      </w:r>
      <w:r w:rsidR="009D4D9C">
        <w:rPr>
          <w:rFonts w:ascii="Arial" w:hAnsi="Arial" w:cs="Arial"/>
        </w:rPr>
        <w:t>Professor Royston Gustavson</w:t>
      </w:r>
      <w:r w:rsidR="00977512" w:rsidRPr="00EA6FB3">
        <w:rPr>
          <w:rFonts w:ascii="Arial" w:hAnsi="Arial" w:cs="Arial"/>
        </w:rPr>
        <w:t xml:space="preserve"> </w:t>
      </w:r>
      <w:r w:rsidR="0018714F" w:rsidRPr="00EA6FB3">
        <w:rPr>
          <w:rFonts w:ascii="Arial" w:hAnsi="Arial" w:cs="Arial"/>
        </w:rPr>
        <w:t>as the member on the Board nominated under Section 8 (1) (</w:t>
      </w:r>
      <w:r w:rsidR="009D4D9C">
        <w:rPr>
          <w:rFonts w:ascii="Arial" w:hAnsi="Arial" w:cs="Arial"/>
        </w:rPr>
        <w:t>d</w:t>
      </w:r>
      <w:r w:rsidR="0018714F" w:rsidRPr="00EA6FB3">
        <w:rPr>
          <w:rFonts w:ascii="Arial" w:hAnsi="Arial" w:cs="Arial"/>
        </w:rPr>
        <w:t>) of the Act</w:t>
      </w:r>
      <w:r w:rsidR="009D4D9C">
        <w:rPr>
          <w:rFonts w:ascii="Arial" w:hAnsi="Arial" w:cs="Arial"/>
        </w:rPr>
        <w:t>,</w:t>
      </w:r>
      <w:r w:rsidR="0018714F" w:rsidRPr="00EA6FB3">
        <w:rPr>
          <w:rFonts w:ascii="Arial" w:hAnsi="Arial" w:cs="Arial"/>
        </w:rPr>
        <w:t xml:space="preserve"> by the</w:t>
      </w:r>
      <w:r w:rsidR="00324164" w:rsidRPr="00EA6FB3">
        <w:rPr>
          <w:rFonts w:ascii="Arial" w:hAnsi="Arial" w:cs="Arial"/>
        </w:rPr>
        <w:t xml:space="preserve"> </w:t>
      </w:r>
      <w:r w:rsidR="00EA6FB3" w:rsidRPr="00EA6FB3">
        <w:rPr>
          <w:rFonts w:ascii="Arial" w:hAnsi="Arial" w:cs="Arial"/>
        </w:rPr>
        <w:t>A</w:t>
      </w:r>
      <w:r w:rsidR="009D4D9C">
        <w:rPr>
          <w:rFonts w:ascii="Arial" w:hAnsi="Arial" w:cs="Arial"/>
        </w:rPr>
        <w:t>ustralian National University</w:t>
      </w:r>
      <w:r w:rsidR="0018714F" w:rsidRPr="00EA6FB3">
        <w:rPr>
          <w:rFonts w:ascii="Arial" w:hAnsi="Arial" w:cs="Arial"/>
        </w:rPr>
        <w:t>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6855B3E6" w14:textId="346243A8" w:rsidR="00942DC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9D4D9C">
        <w:rPr>
          <w:rFonts w:ascii="Arial" w:hAnsi="Arial" w:cs="Arial"/>
        </w:rPr>
        <w:t>d</w:t>
      </w:r>
      <w:r>
        <w:rPr>
          <w:rFonts w:ascii="Arial" w:hAnsi="Arial" w:cs="Arial"/>
        </w:rPr>
        <w:t>) th</w:t>
      </w:r>
      <w:r w:rsidR="00942DC0">
        <w:rPr>
          <w:rFonts w:ascii="Arial" w:hAnsi="Arial" w:cs="Arial"/>
        </w:rPr>
        <w:t xml:space="preserve">e </w:t>
      </w:r>
      <w:r w:rsidR="00977512">
        <w:rPr>
          <w:rFonts w:ascii="Arial" w:hAnsi="Arial" w:cs="Arial"/>
        </w:rPr>
        <w:t>A</w:t>
      </w:r>
      <w:r w:rsidR="009D4D9C">
        <w:rPr>
          <w:rFonts w:ascii="Arial" w:hAnsi="Arial" w:cs="Arial"/>
        </w:rPr>
        <w:t>ustralian National University</w:t>
      </w:r>
      <w:r w:rsidR="00942DC0">
        <w:rPr>
          <w:rFonts w:ascii="Arial" w:hAnsi="Arial" w:cs="Arial"/>
        </w:rPr>
        <w:t xml:space="preserve"> was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>was noted the criterion for membership as set out in Section 8 (3) of the Act which states,</w:t>
      </w:r>
    </w:p>
    <w:p w14:paraId="3AE3758B" w14:textId="77777777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119F0F7D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9D4D9C">
        <w:rPr>
          <w:rFonts w:ascii="Arial" w:hAnsi="Arial" w:cs="Arial"/>
        </w:rPr>
        <w:t>Professor Royston Gustavson</w:t>
      </w:r>
      <w:r w:rsidR="003D0689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75DC82FB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>Committee on Education</w:t>
      </w:r>
      <w:r w:rsidR="002F61C6">
        <w:rPr>
          <w:rFonts w:ascii="Arial" w:hAnsi="Arial" w:cs="Arial"/>
        </w:rPr>
        <w:t xml:space="preserve"> and Community Inclusion</w:t>
      </w:r>
      <w:r>
        <w:rPr>
          <w:rFonts w:ascii="Arial" w:hAnsi="Arial" w:cs="Arial"/>
        </w:rPr>
        <w:t xml:space="preserve"> 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AE55" w14:textId="77777777" w:rsidR="003C4537" w:rsidRDefault="003C4537" w:rsidP="003C4537">
      <w:r>
        <w:separator/>
      </w:r>
    </w:p>
  </w:endnote>
  <w:endnote w:type="continuationSeparator" w:id="0">
    <w:p w14:paraId="2E5F78BE" w14:textId="77777777" w:rsidR="003C4537" w:rsidRDefault="003C4537" w:rsidP="003C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DB42" w14:textId="77777777" w:rsidR="003C4537" w:rsidRDefault="003C4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EA14" w14:textId="28556384" w:rsidR="003C4537" w:rsidRPr="003C4537" w:rsidRDefault="003C4537" w:rsidP="003C4537">
    <w:pPr>
      <w:pStyle w:val="Footer"/>
      <w:jc w:val="center"/>
      <w:rPr>
        <w:rFonts w:ascii="Arial" w:hAnsi="Arial" w:cs="Arial"/>
        <w:sz w:val="14"/>
      </w:rPr>
    </w:pPr>
    <w:r w:rsidRPr="003C453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B346" w14:textId="77777777" w:rsidR="003C4537" w:rsidRDefault="003C4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BC14" w14:textId="77777777" w:rsidR="003C4537" w:rsidRDefault="003C4537" w:rsidP="003C4537">
      <w:r>
        <w:separator/>
      </w:r>
    </w:p>
  </w:footnote>
  <w:footnote w:type="continuationSeparator" w:id="0">
    <w:p w14:paraId="0C512BEB" w14:textId="77777777" w:rsidR="003C4537" w:rsidRDefault="003C4537" w:rsidP="003C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D2DE" w14:textId="77777777" w:rsidR="003C4537" w:rsidRDefault="003C4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487E" w14:textId="77777777" w:rsidR="003C4537" w:rsidRDefault="003C4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8321" w14:textId="77777777" w:rsidR="003C4537" w:rsidRDefault="003C4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1C6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4FF3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4537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45DF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1AB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92D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4F9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3C4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53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4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537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1298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2019-09-24T08:54:00Z</cp:lastPrinted>
  <dcterms:created xsi:type="dcterms:W3CDTF">2024-07-25T23:49:00Z</dcterms:created>
  <dcterms:modified xsi:type="dcterms:W3CDTF">2024-07-25T23:49:00Z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2024-06-19T03:41:08Z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5f297def-afcf-4be7-8a97-0702e2aab431</vt:lpwstr>
  </property>
  <property fmtid="{D5CDD505-2E9C-101B-9397-08002B2CF9AE}" pid="8" name="MSIP_Label_69af8531-eb46-4968-8cb3-105d2f5ea87e_ContentBits">
    <vt:lpwstr>0</vt:lpwstr>
  </property>
</Properties>
</file>