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C4027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5983F9AA" w14:textId="77777777" w:rsidR="00412B84" w:rsidRDefault="00412B84" w:rsidP="00412B84">
      <w:pPr>
        <w:pStyle w:val="Billname"/>
        <w:spacing w:before="700"/>
      </w:pPr>
      <w:r>
        <w:t xml:space="preserve">Legal Aid (Commissioner – Financial Management) Appointment 2024 </w:t>
      </w:r>
    </w:p>
    <w:p w14:paraId="5CDA7C80" w14:textId="7EBD7429" w:rsidR="00C17FAB" w:rsidRDefault="002D7C60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D84F87">
        <w:rPr>
          <w:rFonts w:ascii="Arial" w:hAnsi="Arial" w:cs="Arial"/>
          <w:b/>
          <w:bCs/>
        </w:rPr>
        <w:t>20</w:t>
      </w:r>
      <w:r w:rsidR="004E309C">
        <w:rPr>
          <w:rFonts w:ascii="Arial" w:hAnsi="Arial" w:cs="Arial"/>
          <w:b/>
          <w:bCs/>
        </w:rPr>
        <w:t>2</w:t>
      </w:r>
      <w:r w:rsidR="00965B64">
        <w:rPr>
          <w:rFonts w:ascii="Arial" w:hAnsi="Arial" w:cs="Arial"/>
          <w:b/>
          <w:bCs/>
        </w:rPr>
        <w:t>4</w:t>
      </w:r>
      <w:r w:rsidR="00C17FAB">
        <w:rPr>
          <w:rFonts w:ascii="Arial" w:hAnsi="Arial" w:cs="Arial"/>
          <w:b/>
          <w:bCs/>
        </w:rPr>
        <w:t>–</w:t>
      </w:r>
      <w:r w:rsidR="00003D16">
        <w:rPr>
          <w:rFonts w:ascii="Arial" w:hAnsi="Arial" w:cs="Arial"/>
          <w:b/>
          <w:bCs/>
        </w:rPr>
        <w:t>278</w:t>
      </w:r>
    </w:p>
    <w:p w14:paraId="44E71863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709F584B" w14:textId="5E07F7B6" w:rsidR="00C17FAB" w:rsidRPr="00D84F87" w:rsidRDefault="00D84F87" w:rsidP="00DA3B00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i/>
          <w:iCs/>
          <w:sz w:val="20"/>
        </w:rPr>
        <w:t>Legal Aid Act 1977</w:t>
      </w:r>
      <w:r>
        <w:rPr>
          <w:rFonts w:cs="Arial"/>
          <w:sz w:val="20"/>
        </w:rPr>
        <w:t>, s 16</w:t>
      </w:r>
      <w:r w:rsidR="00E74CB4">
        <w:rPr>
          <w:rFonts w:cs="Arial"/>
          <w:sz w:val="20"/>
        </w:rPr>
        <w:t xml:space="preserve"> (2)</w:t>
      </w:r>
      <w:r w:rsidR="00965B64">
        <w:rPr>
          <w:rFonts w:cs="Arial"/>
          <w:sz w:val="20"/>
        </w:rPr>
        <w:t xml:space="preserve"> </w:t>
      </w:r>
      <w:r>
        <w:rPr>
          <w:rFonts w:cs="Arial"/>
          <w:sz w:val="20"/>
        </w:rPr>
        <w:t>(Constitution of board)</w:t>
      </w:r>
    </w:p>
    <w:p w14:paraId="2C0B1648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40628453" w14:textId="77777777" w:rsidR="00C17FAB" w:rsidRDefault="00C17FAB">
      <w:pPr>
        <w:pStyle w:val="N-line3"/>
        <w:pBdr>
          <w:bottom w:val="none" w:sz="0" w:space="0" w:color="auto"/>
        </w:pBdr>
      </w:pPr>
    </w:p>
    <w:p w14:paraId="1E7B3886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78343462" w14:textId="7F4E6CEB" w:rsidR="00C17FAB" w:rsidRDefault="00B20E90">
      <w:r>
        <w:t xml:space="preserve">Section 6 of the </w:t>
      </w:r>
      <w:r>
        <w:rPr>
          <w:i/>
          <w:iCs/>
        </w:rPr>
        <w:t>Legal Aid Act 1977</w:t>
      </w:r>
      <w:r>
        <w:t xml:space="preserve"> (the Act) establishes the Legal Aid Commission (ACT). The Commission’s functions include provision of legal assistance in ACT matters in accordance with the Act.</w:t>
      </w:r>
    </w:p>
    <w:p w14:paraId="7EB55DC4" w14:textId="0EDB25B6" w:rsidR="00B20E90" w:rsidRDefault="00B20E90"/>
    <w:p w14:paraId="08427430" w14:textId="1FBE6535" w:rsidR="00B20E90" w:rsidRDefault="00B20E90">
      <w:r>
        <w:t xml:space="preserve">Part 3 of the Act establishes the </w:t>
      </w:r>
      <w:r w:rsidR="00505494">
        <w:t>B</w:t>
      </w:r>
      <w:r>
        <w:t xml:space="preserve">oard </w:t>
      </w:r>
      <w:r w:rsidR="00505494">
        <w:t>of</w:t>
      </w:r>
      <w:r>
        <w:t xml:space="preserve"> Commission. Under s</w:t>
      </w:r>
      <w:r w:rsidR="008817A9">
        <w:t>ection</w:t>
      </w:r>
      <w:r>
        <w:t xml:space="preserve"> 16(1)(</w:t>
      </w:r>
      <w:r w:rsidR="00AD5AD0">
        <w:t>v</w:t>
      </w:r>
      <w:r>
        <w:t xml:space="preserve">), the board must include </w:t>
      </w:r>
      <w:r w:rsidR="00D03238">
        <w:t>one member who has expertise in financial management</w:t>
      </w:r>
      <w:r>
        <w:t>.</w:t>
      </w:r>
    </w:p>
    <w:p w14:paraId="458250DE" w14:textId="33652F17" w:rsidR="00B20E90" w:rsidRDefault="00B20E90"/>
    <w:p w14:paraId="2C620D74" w14:textId="74361F7E" w:rsidR="002E06C8" w:rsidRDefault="00AD5AD0">
      <w:r w:rsidRPr="00AD5AD0">
        <w:t>This instrument appoints Brian Thomas to the Commission’s board as the member who has expertise in financial management for a period of two years.</w:t>
      </w:r>
    </w:p>
    <w:p w14:paraId="74C5056D" w14:textId="77777777" w:rsidR="00AD5AD0" w:rsidRDefault="00AD5AD0"/>
    <w:p w14:paraId="160265B1" w14:textId="42423495" w:rsidR="00B20E90" w:rsidRPr="008817A9" w:rsidRDefault="00930CDB" w:rsidP="00930CDB">
      <w:r w:rsidRPr="00930CDB">
        <w:t xml:space="preserve">Mr Thomas is not a public servant.  </w:t>
      </w:r>
      <w:r w:rsidR="00E74CB4">
        <w:t>As required under</w:t>
      </w:r>
      <w:r w:rsidRPr="00930CDB">
        <w:t xml:space="preserve"> section 228 of the </w:t>
      </w:r>
      <w:r w:rsidRPr="00930CDB">
        <w:rPr>
          <w:i/>
          <w:iCs/>
        </w:rPr>
        <w:t>Legislation Act 2001</w:t>
      </w:r>
      <w:r w:rsidRPr="00930CDB">
        <w:t>, consultation with the Standing Committee on Justice and Community Safety</w:t>
      </w:r>
      <w:r w:rsidR="00E74CB4">
        <w:t xml:space="preserve"> was undertaken for this appointment.</w:t>
      </w:r>
    </w:p>
    <w:sectPr w:rsidR="00B20E90" w:rsidRPr="008817A9" w:rsidSect="007346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FA98" w14:textId="77777777" w:rsidR="005A7906" w:rsidRDefault="005A7906" w:rsidP="00C17FAB">
      <w:r>
        <w:separator/>
      </w:r>
    </w:p>
  </w:endnote>
  <w:endnote w:type="continuationSeparator" w:id="0">
    <w:p w14:paraId="3011C265" w14:textId="77777777" w:rsidR="005A7906" w:rsidRDefault="005A7906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8B07B" w14:textId="77777777" w:rsidR="00DA3B00" w:rsidRDefault="00DA3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55867" w14:textId="742976A7" w:rsidR="00DA3B00" w:rsidRPr="00D92EA7" w:rsidRDefault="00D92EA7" w:rsidP="00D92EA7">
    <w:pPr>
      <w:pStyle w:val="Footer"/>
      <w:jc w:val="center"/>
      <w:rPr>
        <w:rFonts w:cs="Arial"/>
        <w:sz w:val="14"/>
      </w:rPr>
    </w:pPr>
    <w:r w:rsidRPr="00D92EA7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323B1" w14:textId="77777777" w:rsidR="00DA3B00" w:rsidRDefault="00DA3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4254F" w14:textId="77777777" w:rsidR="005A7906" w:rsidRDefault="005A7906" w:rsidP="00C17FAB">
      <w:r>
        <w:separator/>
      </w:r>
    </w:p>
  </w:footnote>
  <w:footnote w:type="continuationSeparator" w:id="0">
    <w:p w14:paraId="33C2F826" w14:textId="77777777" w:rsidR="005A7906" w:rsidRDefault="005A7906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370A5" w14:textId="77777777" w:rsidR="00DA3B00" w:rsidRDefault="00DA3B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99EB0" w14:textId="384DA3A2" w:rsidR="00DA3B00" w:rsidRDefault="00DA3B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41BB3" w14:textId="77777777" w:rsidR="00DA3B00" w:rsidRDefault="00DA3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77065358">
    <w:abstractNumId w:val="2"/>
  </w:num>
  <w:num w:numId="2" w16cid:durableId="791704044">
    <w:abstractNumId w:val="0"/>
  </w:num>
  <w:num w:numId="3" w16cid:durableId="1566720181">
    <w:abstractNumId w:val="3"/>
  </w:num>
  <w:num w:numId="4" w16cid:durableId="1865482805">
    <w:abstractNumId w:val="6"/>
  </w:num>
  <w:num w:numId="5" w16cid:durableId="1227035640">
    <w:abstractNumId w:val="7"/>
  </w:num>
  <w:num w:numId="6" w16cid:durableId="1357465475">
    <w:abstractNumId w:val="1"/>
  </w:num>
  <w:num w:numId="7" w16cid:durableId="515852483">
    <w:abstractNumId w:val="4"/>
  </w:num>
  <w:num w:numId="8" w16cid:durableId="1885561946">
    <w:abstractNumId w:val="5"/>
  </w:num>
  <w:num w:numId="9" w16cid:durableId="16909071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036FA"/>
    <w:rsid w:val="00003D16"/>
    <w:rsid w:val="000617C6"/>
    <w:rsid w:val="000A7603"/>
    <w:rsid w:val="00161BDD"/>
    <w:rsid w:val="001F5CE4"/>
    <w:rsid w:val="00211A19"/>
    <w:rsid w:val="0025054B"/>
    <w:rsid w:val="002D7C60"/>
    <w:rsid w:val="002E06C8"/>
    <w:rsid w:val="00305222"/>
    <w:rsid w:val="00321FC3"/>
    <w:rsid w:val="003229EC"/>
    <w:rsid w:val="00350897"/>
    <w:rsid w:val="00366A2C"/>
    <w:rsid w:val="003707C5"/>
    <w:rsid w:val="003E21DC"/>
    <w:rsid w:val="003F6F58"/>
    <w:rsid w:val="00412B84"/>
    <w:rsid w:val="00452FB1"/>
    <w:rsid w:val="004D7429"/>
    <w:rsid w:val="004E309C"/>
    <w:rsid w:val="004E7BCD"/>
    <w:rsid w:val="00505494"/>
    <w:rsid w:val="005A7906"/>
    <w:rsid w:val="005F001E"/>
    <w:rsid w:val="006039CD"/>
    <w:rsid w:val="00622CDE"/>
    <w:rsid w:val="006575B5"/>
    <w:rsid w:val="00685524"/>
    <w:rsid w:val="006A3859"/>
    <w:rsid w:val="007346AC"/>
    <w:rsid w:val="00794441"/>
    <w:rsid w:val="008043D0"/>
    <w:rsid w:val="008817A9"/>
    <w:rsid w:val="008A408E"/>
    <w:rsid w:val="00930CDB"/>
    <w:rsid w:val="009508A5"/>
    <w:rsid w:val="00965B64"/>
    <w:rsid w:val="00996A99"/>
    <w:rsid w:val="009C1D4A"/>
    <w:rsid w:val="009F1314"/>
    <w:rsid w:val="00A23EC9"/>
    <w:rsid w:val="00A26A13"/>
    <w:rsid w:val="00A8543E"/>
    <w:rsid w:val="00A96B31"/>
    <w:rsid w:val="00AD5AD0"/>
    <w:rsid w:val="00B20E90"/>
    <w:rsid w:val="00B40BFA"/>
    <w:rsid w:val="00B44C46"/>
    <w:rsid w:val="00B512BF"/>
    <w:rsid w:val="00B73047"/>
    <w:rsid w:val="00B921ED"/>
    <w:rsid w:val="00BD3354"/>
    <w:rsid w:val="00BF7AD7"/>
    <w:rsid w:val="00C17FAB"/>
    <w:rsid w:val="00C83CC3"/>
    <w:rsid w:val="00CD4988"/>
    <w:rsid w:val="00CE599C"/>
    <w:rsid w:val="00D03238"/>
    <w:rsid w:val="00D46319"/>
    <w:rsid w:val="00D80E32"/>
    <w:rsid w:val="00D84F87"/>
    <w:rsid w:val="00D92EA7"/>
    <w:rsid w:val="00DA3B00"/>
    <w:rsid w:val="00DB6043"/>
    <w:rsid w:val="00DE4C0C"/>
    <w:rsid w:val="00E04F53"/>
    <w:rsid w:val="00E16763"/>
    <w:rsid w:val="00E74CB4"/>
    <w:rsid w:val="00F56BD2"/>
    <w:rsid w:val="00F65309"/>
    <w:rsid w:val="00F973F1"/>
    <w:rsid w:val="00F977F1"/>
    <w:rsid w:val="00FA6D55"/>
    <w:rsid w:val="00FD2FA5"/>
    <w:rsid w:val="00FD75CE"/>
    <w:rsid w:val="00FF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FFA780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782</Characters>
  <Application>Microsoft Office Word</Application>
  <DocSecurity>0</DocSecurity>
  <Lines>22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2020-01-27T22:25:00Z</cp:lastPrinted>
  <dcterms:created xsi:type="dcterms:W3CDTF">2024-09-05T02:01:00Z</dcterms:created>
  <dcterms:modified xsi:type="dcterms:W3CDTF">2024-09-05T02:01:00Z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2024-07-18T03:50:16Z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3fec5cdb-7829-4bcc-b580-c61da4b32cbb</vt:lpwstr>
  </property>
  <property fmtid="{D5CDD505-2E9C-101B-9397-08002B2CF9AE}" pid="8" name="MSIP_Label_69af8531-eb46-4968-8cb3-105d2f5ea87e_ContentBits">
    <vt:lpwstr>0</vt:lpwstr>
  </property>
</Properties>
</file>