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8A1A" w14:textId="77777777" w:rsidR="00DD6077" w:rsidRDefault="00DD6077">
      <w:pPr>
        <w:pStyle w:val="Header"/>
        <w:tabs>
          <w:tab w:val="clear" w:pos="4153"/>
          <w:tab w:val="clear" w:pos="8306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461CBD9E" w14:textId="58B2BF7F" w:rsidR="00DD6077" w:rsidRDefault="00DD6077">
      <w:pPr>
        <w:pStyle w:val="Billname"/>
        <w:spacing w:before="700"/>
      </w:pPr>
      <w:r>
        <w:t>Rad</w:t>
      </w:r>
      <w:r w:rsidR="00173240">
        <w:t xml:space="preserve">iation </w:t>
      </w:r>
      <w:r w:rsidR="00044281">
        <w:t xml:space="preserve">Protection </w:t>
      </w:r>
      <w:r w:rsidR="00173240">
        <w:t>(Fees) Determination 20</w:t>
      </w:r>
      <w:r w:rsidR="009108CE">
        <w:t>2</w:t>
      </w:r>
      <w:r w:rsidR="0090796D">
        <w:t>4</w:t>
      </w:r>
      <w:r w:rsidR="003B4C30">
        <w:t> </w:t>
      </w:r>
      <w:r w:rsidR="00061AB8">
        <w:t>(No 1</w:t>
      </w:r>
      <w:r>
        <w:t>)</w:t>
      </w:r>
    </w:p>
    <w:p w14:paraId="57A33CC0" w14:textId="3033BE55" w:rsidR="00DD6077" w:rsidRDefault="00DD6077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DI20</w:t>
      </w:r>
      <w:r w:rsidR="00434415">
        <w:rPr>
          <w:rFonts w:ascii="Arial" w:hAnsi="Arial" w:cs="Arial"/>
          <w:b/>
          <w:bCs/>
        </w:rPr>
        <w:t>2</w:t>
      </w:r>
      <w:r w:rsidR="00242D88">
        <w:rPr>
          <w:rFonts w:ascii="Arial" w:hAnsi="Arial" w:cs="Arial"/>
          <w:b/>
          <w:bCs/>
        </w:rPr>
        <w:t>4</w:t>
      </w:r>
      <w:r w:rsidR="00434415">
        <w:rPr>
          <w:rFonts w:ascii="Arial" w:hAnsi="Arial" w:cs="Arial"/>
          <w:b/>
          <w:bCs/>
        </w:rPr>
        <w:t>-</w:t>
      </w:r>
      <w:r w:rsidR="00687C65">
        <w:rPr>
          <w:rFonts w:ascii="Arial" w:hAnsi="Arial" w:cs="Arial"/>
          <w:b/>
          <w:bCs/>
        </w:rPr>
        <w:t>3</w:t>
      </w:r>
      <w:r w:rsidR="005B531F">
        <w:rPr>
          <w:rFonts w:ascii="Arial" w:hAnsi="Arial" w:cs="Arial"/>
          <w:b/>
          <w:bCs/>
        </w:rPr>
        <w:t>17</w:t>
      </w:r>
    </w:p>
    <w:p w14:paraId="2C5E703C" w14:textId="77777777" w:rsidR="00DD6077" w:rsidRDefault="00DD6077">
      <w:pPr>
        <w:pStyle w:val="madeunder"/>
        <w:rPr>
          <w:sz w:val="24"/>
        </w:rPr>
      </w:pPr>
      <w:r>
        <w:rPr>
          <w:sz w:val="24"/>
        </w:rPr>
        <w:t>made under the</w:t>
      </w:r>
    </w:p>
    <w:p w14:paraId="3E048982" w14:textId="77777777" w:rsidR="00DD6077" w:rsidRDefault="005769F1">
      <w:pPr>
        <w:pStyle w:val="CoverActName"/>
        <w:rPr>
          <w:rFonts w:ascii="Times New Roman" w:hAnsi="Times New Roman" w:cs="Times New Roman"/>
          <w:sz w:val="24"/>
        </w:rPr>
      </w:pPr>
      <w:r w:rsidRPr="00DB5A8A">
        <w:rPr>
          <w:rFonts w:ascii="Times New Roman" w:hAnsi="Times New Roman" w:cs="Times New Roman"/>
          <w:i/>
          <w:sz w:val="24"/>
        </w:rPr>
        <w:t>Radiation Protection Act 2006, s 120</w:t>
      </w:r>
      <w:r w:rsidR="00DD6077" w:rsidRPr="00DB5A8A">
        <w:rPr>
          <w:rFonts w:ascii="Times New Roman" w:hAnsi="Times New Roman" w:cs="Times New Roman"/>
          <w:i/>
          <w:sz w:val="24"/>
        </w:rPr>
        <w:t xml:space="preserve"> </w:t>
      </w:r>
      <w:r w:rsidR="00DD6077" w:rsidRPr="00F71DB9">
        <w:rPr>
          <w:rFonts w:ascii="Times New Roman" w:hAnsi="Times New Roman" w:cs="Times New Roman"/>
          <w:sz w:val="24"/>
        </w:rPr>
        <w:t>(Determination of fees)</w:t>
      </w:r>
    </w:p>
    <w:p w14:paraId="4F1C26A7" w14:textId="77777777" w:rsidR="00F1473F" w:rsidRDefault="00F1473F" w:rsidP="00F1473F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0603BA20" w14:textId="77777777" w:rsidR="00DD6077" w:rsidRDefault="00DD6077">
      <w:pPr>
        <w:pStyle w:val="N-line3"/>
        <w:pBdr>
          <w:bottom w:val="none" w:sz="0" w:space="0" w:color="auto"/>
        </w:pBdr>
      </w:pPr>
    </w:p>
    <w:p w14:paraId="58080EDA" w14:textId="77777777" w:rsidR="00DD6077" w:rsidRDefault="00DD6077">
      <w:pPr>
        <w:pStyle w:val="N-line3"/>
        <w:pBdr>
          <w:top w:val="single" w:sz="12" w:space="1" w:color="auto"/>
          <w:bottom w:val="none" w:sz="0" w:space="0" w:color="auto"/>
        </w:pBdr>
      </w:pPr>
    </w:p>
    <w:p w14:paraId="482EA7FF" w14:textId="77777777" w:rsidR="004570AA" w:rsidRDefault="004570AA" w:rsidP="004570AA">
      <w:r>
        <w:t xml:space="preserve">The </w:t>
      </w:r>
      <w:r w:rsidRPr="004570AA">
        <w:rPr>
          <w:i/>
        </w:rPr>
        <w:t>Radiation Protection Act 2006</w:t>
      </w:r>
      <w:r>
        <w:t xml:space="preserve"> establishes a framework for the re</w:t>
      </w:r>
      <w:r w:rsidR="007C72FC">
        <w:t>gistration of radiation sources</w:t>
      </w:r>
      <w:r>
        <w:t xml:space="preserve"> and the licensing of persons dealing with those sources. </w:t>
      </w:r>
    </w:p>
    <w:p w14:paraId="40EFC391" w14:textId="77777777" w:rsidR="00DD6077" w:rsidRPr="00EE295D" w:rsidRDefault="00DD6077">
      <w:pPr>
        <w:rPr>
          <w:szCs w:val="24"/>
        </w:rPr>
      </w:pPr>
    </w:p>
    <w:p w14:paraId="492E7B06" w14:textId="620C75CC" w:rsidR="00DD6077" w:rsidRPr="00EE295D" w:rsidRDefault="00DD6077">
      <w:pPr>
        <w:pStyle w:val="BodyText"/>
        <w:rPr>
          <w:szCs w:val="24"/>
        </w:rPr>
      </w:pPr>
      <w:r w:rsidRPr="00EE295D">
        <w:rPr>
          <w:szCs w:val="24"/>
        </w:rPr>
        <w:t xml:space="preserve">This </w:t>
      </w:r>
      <w:r w:rsidR="00B65943">
        <w:rPr>
          <w:szCs w:val="24"/>
        </w:rPr>
        <w:t>instrument</w:t>
      </w:r>
      <w:r w:rsidRPr="00EE295D">
        <w:rPr>
          <w:szCs w:val="24"/>
        </w:rPr>
        <w:t xml:space="preserve"> revokes and replaces </w:t>
      </w:r>
      <w:r w:rsidR="00FC6E0B" w:rsidRPr="00EE295D">
        <w:rPr>
          <w:szCs w:val="24"/>
        </w:rPr>
        <w:t>DI20</w:t>
      </w:r>
      <w:r w:rsidR="00747167">
        <w:rPr>
          <w:szCs w:val="24"/>
        </w:rPr>
        <w:t>2</w:t>
      </w:r>
      <w:r w:rsidR="00242D88">
        <w:rPr>
          <w:szCs w:val="24"/>
        </w:rPr>
        <w:t>3</w:t>
      </w:r>
      <w:r w:rsidR="005A2B26">
        <w:rPr>
          <w:szCs w:val="24"/>
        </w:rPr>
        <w:t>-2</w:t>
      </w:r>
      <w:r w:rsidR="00242D88">
        <w:rPr>
          <w:szCs w:val="24"/>
        </w:rPr>
        <w:t>62</w:t>
      </w:r>
      <w:r w:rsidRPr="00EE295D">
        <w:rPr>
          <w:szCs w:val="24"/>
        </w:rPr>
        <w:t xml:space="preserve">, </w:t>
      </w:r>
      <w:r w:rsidR="00321477">
        <w:rPr>
          <w:szCs w:val="24"/>
        </w:rPr>
        <w:t xml:space="preserve">notified </w:t>
      </w:r>
      <w:r w:rsidR="00625158">
        <w:rPr>
          <w:szCs w:val="24"/>
        </w:rPr>
        <w:t>2</w:t>
      </w:r>
      <w:r w:rsidR="00242D88">
        <w:rPr>
          <w:szCs w:val="24"/>
        </w:rPr>
        <w:t>3</w:t>
      </w:r>
      <w:r w:rsidR="009108CE">
        <w:rPr>
          <w:szCs w:val="24"/>
        </w:rPr>
        <w:t xml:space="preserve"> Novemb</w:t>
      </w:r>
      <w:r w:rsidR="00870BE1">
        <w:rPr>
          <w:szCs w:val="24"/>
        </w:rPr>
        <w:t>er 20</w:t>
      </w:r>
      <w:r w:rsidR="00747167">
        <w:rPr>
          <w:szCs w:val="24"/>
        </w:rPr>
        <w:t>2</w:t>
      </w:r>
      <w:r w:rsidR="00242D88">
        <w:rPr>
          <w:szCs w:val="24"/>
        </w:rPr>
        <w:t>3</w:t>
      </w:r>
      <w:r w:rsidR="004E1077" w:rsidRPr="00DB5A8A">
        <w:rPr>
          <w:szCs w:val="24"/>
        </w:rPr>
        <w:t>.</w:t>
      </w:r>
    </w:p>
    <w:p w14:paraId="17327DDB" w14:textId="77777777" w:rsidR="00DD6077" w:rsidRPr="00EE295D" w:rsidRDefault="00DD6077">
      <w:pPr>
        <w:jc w:val="both"/>
        <w:rPr>
          <w:szCs w:val="24"/>
        </w:rPr>
      </w:pPr>
    </w:p>
    <w:p w14:paraId="07130AE3" w14:textId="03B34A49" w:rsidR="00DD6077" w:rsidRPr="00EE295D" w:rsidRDefault="00896DFA">
      <w:pPr>
        <w:tabs>
          <w:tab w:val="left" w:pos="851"/>
          <w:tab w:val="left" w:pos="1135"/>
          <w:tab w:val="right" w:pos="6521"/>
          <w:tab w:val="right" w:pos="8222"/>
        </w:tabs>
        <w:jc w:val="both"/>
        <w:rPr>
          <w:szCs w:val="24"/>
        </w:rPr>
      </w:pPr>
      <w:r>
        <w:rPr>
          <w:szCs w:val="24"/>
        </w:rPr>
        <w:t>This</w:t>
      </w:r>
      <w:r w:rsidR="00DD6077" w:rsidRPr="00EE295D">
        <w:rPr>
          <w:szCs w:val="24"/>
        </w:rPr>
        <w:t xml:space="preserve"> </w:t>
      </w:r>
      <w:r w:rsidR="00B65943">
        <w:rPr>
          <w:szCs w:val="24"/>
        </w:rPr>
        <w:t>instrument</w:t>
      </w:r>
      <w:r w:rsidR="008855B3" w:rsidRPr="00EE295D">
        <w:rPr>
          <w:szCs w:val="24"/>
        </w:rPr>
        <w:t xml:space="preserve"> comes into effect on</w:t>
      </w:r>
      <w:r w:rsidR="00DD6077" w:rsidRPr="00EE295D">
        <w:rPr>
          <w:szCs w:val="24"/>
        </w:rPr>
        <w:t xml:space="preserve"> 1</w:t>
      </w:r>
      <w:r w:rsidR="003B4C30">
        <w:rPr>
          <w:szCs w:val="24"/>
        </w:rPr>
        <w:t> </w:t>
      </w:r>
      <w:r w:rsidR="005952F9">
        <w:rPr>
          <w:szCs w:val="24"/>
        </w:rPr>
        <w:t>January</w:t>
      </w:r>
      <w:r w:rsidR="003B4C30">
        <w:rPr>
          <w:szCs w:val="24"/>
        </w:rPr>
        <w:t> </w:t>
      </w:r>
      <w:r w:rsidR="00C77A0B" w:rsidRPr="00EE295D">
        <w:rPr>
          <w:szCs w:val="24"/>
        </w:rPr>
        <w:t>20</w:t>
      </w:r>
      <w:r w:rsidR="002D1A72">
        <w:rPr>
          <w:szCs w:val="24"/>
        </w:rPr>
        <w:t>2</w:t>
      </w:r>
      <w:r w:rsidR="00242D88">
        <w:rPr>
          <w:szCs w:val="24"/>
        </w:rPr>
        <w:t>5</w:t>
      </w:r>
      <w:r w:rsidR="00DD6077" w:rsidRPr="00EE295D">
        <w:rPr>
          <w:szCs w:val="24"/>
        </w:rPr>
        <w:t xml:space="preserve"> and increases the fees by </w:t>
      </w:r>
      <w:r w:rsidR="002D1A72">
        <w:rPr>
          <w:szCs w:val="24"/>
        </w:rPr>
        <w:t xml:space="preserve">Wage Price Index of </w:t>
      </w:r>
      <w:r w:rsidR="00625158">
        <w:rPr>
          <w:szCs w:val="24"/>
        </w:rPr>
        <w:t>3</w:t>
      </w:r>
      <w:r w:rsidR="005A2B26">
        <w:rPr>
          <w:szCs w:val="24"/>
        </w:rPr>
        <w:t>.</w:t>
      </w:r>
      <w:r w:rsidR="00625158">
        <w:rPr>
          <w:szCs w:val="24"/>
        </w:rPr>
        <w:t>5</w:t>
      </w:r>
      <w:r w:rsidR="00747167">
        <w:rPr>
          <w:szCs w:val="24"/>
        </w:rPr>
        <w:t>%</w:t>
      </w:r>
      <w:r w:rsidR="00DD6077" w:rsidRPr="00EE295D">
        <w:rPr>
          <w:szCs w:val="24"/>
        </w:rPr>
        <w:t xml:space="preserve"> (rounded to the nearest </w:t>
      </w:r>
      <w:r w:rsidR="00C22AC2">
        <w:rPr>
          <w:szCs w:val="24"/>
        </w:rPr>
        <w:t>5 cents</w:t>
      </w:r>
      <w:r w:rsidR="00DD6077" w:rsidRPr="00EE295D">
        <w:rPr>
          <w:szCs w:val="24"/>
        </w:rPr>
        <w:t>), as set out below:</w:t>
      </w:r>
    </w:p>
    <w:p w14:paraId="00954F28" w14:textId="77777777" w:rsidR="00DD6077" w:rsidRPr="00EE295D" w:rsidRDefault="00DD6077">
      <w:pPr>
        <w:tabs>
          <w:tab w:val="left" w:pos="851"/>
          <w:tab w:val="left" w:pos="1135"/>
          <w:tab w:val="right" w:pos="6521"/>
          <w:tab w:val="right" w:pos="8222"/>
        </w:tabs>
        <w:jc w:val="both"/>
        <w:rPr>
          <w:szCs w:val="24"/>
        </w:rPr>
      </w:pPr>
    </w:p>
    <w:p w14:paraId="7B0A56D8" w14:textId="77777777" w:rsidR="00DD6077" w:rsidRPr="00EE295D" w:rsidRDefault="00DD6077">
      <w:pPr>
        <w:tabs>
          <w:tab w:val="right" w:pos="7088"/>
          <w:tab w:val="right" w:pos="8505"/>
        </w:tabs>
        <w:spacing w:line="360" w:lineRule="atLeast"/>
        <w:jc w:val="both"/>
        <w:rPr>
          <w:b/>
          <w:bCs/>
          <w:szCs w:val="24"/>
        </w:rPr>
      </w:pPr>
      <w:r w:rsidRPr="00EE295D">
        <w:rPr>
          <w:b/>
          <w:bCs/>
          <w:szCs w:val="24"/>
        </w:rPr>
        <w:t>Fee</w:t>
      </w:r>
      <w:r w:rsidRPr="00EE295D">
        <w:rPr>
          <w:b/>
          <w:bCs/>
          <w:szCs w:val="24"/>
        </w:rPr>
        <w:tab/>
        <w:t>Old Fee</w:t>
      </w:r>
      <w:r w:rsidRPr="00EE295D">
        <w:rPr>
          <w:b/>
          <w:bCs/>
          <w:szCs w:val="24"/>
        </w:rPr>
        <w:tab/>
        <w:t>New Fee</w:t>
      </w:r>
    </w:p>
    <w:p w14:paraId="56B287D7" w14:textId="7992C648" w:rsidR="00DD6077" w:rsidRPr="00EE295D" w:rsidRDefault="00044281">
      <w:pPr>
        <w:tabs>
          <w:tab w:val="right" w:pos="7088"/>
          <w:tab w:val="right" w:pos="8505"/>
        </w:tabs>
        <w:spacing w:line="360" w:lineRule="atLeast"/>
        <w:jc w:val="both"/>
        <w:rPr>
          <w:szCs w:val="24"/>
        </w:rPr>
      </w:pPr>
      <w:r w:rsidRPr="00EE295D">
        <w:rPr>
          <w:szCs w:val="24"/>
        </w:rPr>
        <w:t>Licence to deal with a regulated radiation source for 1 year</w:t>
      </w:r>
      <w:r w:rsidR="00DD6077" w:rsidRPr="00EE295D">
        <w:rPr>
          <w:szCs w:val="24"/>
        </w:rPr>
        <w:t>:</w:t>
      </w:r>
      <w:r w:rsidR="00DD6077" w:rsidRPr="00EE295D">
        <w:rPr>
          <w:szCs w:val="24"/>
        </w:rPr>
        <w:tab/>
      </w:r>
      <w:r w:rsidR="00C84BC7" w:rsidRPr="00EE295D">
        <w:rPr>
          <w:szCs w:val="24"/>
        </w:rPr>
        <w:t>$</w:t>
      </w:r>
      <w:r w:rsidR="00242D88">
        <w:rPr>
          <w:szCs w:val="24"/>
        </w:rPr>
        <w:t>297.75</w:t>
      </w:r>
      <w:r w:rsidR="00DD6077" w:rsidRPr="00EE295D">
        <w:rPr>
          <w:szCs w:val="24"/>
        </w:rPr>
        <w:tab/>
        <w:t>$</w:t>
      </w:r>
      <w:r w:rsidR="00242D88">
        <w:rPr>
          <w:szCs w:val="24"/>
        </w:rPr>
        <w:t>308.15</w:t>
      </w:r>
    </w:p>
    <w:p w14:paraId="1A1233BA" w14:textId="06117DCF" w:rsidR="00DD6077" w:rsidRPr="00EE295D" w:rsidRDefault="00044281">
      <w:pPr>
        <w:tabs>
          <w:tab w:val="right" w:pos="7088"/>
          <w:tab w:val="right" w:pos="8505"/>
        </w:tabs>
        <w:spacing w:line="360" w:lineRule="atLeast"/>
        <w:jc w:val="both"/>
        <w:rPr>
          <w:szCs w:val="24"/>
        </w:rPr>
      </w:pPr>
      <w:r w:rsidRPr="00EE295D">
        <w:rPr>
          <w:szCs w:val="24"/>
        </w:rPr>
        <w:t>R</w:t>
      </w:r>
      <w:r w:rsidR="00DD6077" w:rsidRPr="00EE295D">
        <w:rPr>
          <w:szCs w:val="24"/>
        </w:rPr>
        <w:t xml:space="preserve">egistration of </w:t>
      </w:r>
      <w:r w:rsidRPr="00EE295D">
        <w:rPr>
          <w:szCs w:val="24"/>
        </w:rPr>
        <w:t>a regulated radiation source for 1 year</w:t>
      </w:r>
      <w:r w:rsidR="00520246" w:rsidRPr="00EE295D">
        <w:rPr>
          <w:szCs w:val="24"/>
        </w:rPr>
        <w:t>:</w:t>
      </w:r>
      <w:r w:rsidR="00520246" w:rsidRPr="00EE295D">
        <w:rPr>
          <w:szCs w:val="24"/>
        </w:rPr>
        <w:tab/>
      </w:r>
      <w:r w:rsidR="00242D88" w:rsidRPr="00EE295D">
        <w:rPr>
          <w:szCs w:val="24"/>
        </w:rPr>
        <w:t>$</w:t>
      </w:r>
      <w:r w:rsidR="00242D88">
        <w:rPr>
          <w:szCs w:val="24"/>
        </w:rPr>
        <w:t>297.75</w:t>
      </w:r>
      <w:r w:rsidR="00242D88" w:rsidRPr="00EE295D">
        <w:rPr>
          <w:szCs w:val="24"/>
        </w:rPr>
        <w:tab/>
        <w:t>$</w:t>
      </w:r>
      <w:r w:rsidR="00242D88">
        <w:rPr>
          <w:szCs w:val="24"/>
        </w:rPr>
        <w:t>308.15</w:t>
      </w:r>
    </w:p>
    <w:p w14:paraId="47571A45" w14:textId="77777777" w:rsidR="00044281" w:rsidRPr="00EE295D" w:rsidRDefault="00044281">
      <w:pPr>
        <w:tabs>
          <w:tab w:val="right" w:pos="7088"/>
          <w:tab w:val="right" w:pos="8505"/>
        </w:tabs>
        <w:spacing w:line="360" w:lineRule="atLeast"/>
        <w:jc w:val="both"/>
        <w:rPr>
          <w:szCs w:val="24"/>
        </w:rPr>
      </w:pPr>
    </w:p>
    <w:p w14:paraId="7397AFA4" w14:textId="2F95F658" w:rsidR="00044281" w:rsidRPr="00EE295D" w:rsidRDefault="00044281">
      <w:pPr>
        <w:tabs>
          <w:tab w:val="right" w:pos="7088"/>
          <w:tab w:val="right" w:pos="8505"/>
        </w:tabs>
        <w:spacing w:line="360" w:lineRule="atLeast"/>
        <w:jc w:val="both"/>
        <w:rPr>
          <w:szCs w:val="24"/>
        </w:rPr>
      </w:pPr>
      <w:r w:rsidRPr="00EE295D">
        <w:rPr>
          <w:szCs w:val="24"/>
        </w:rPr>
        <w:t xml:space="preserve">The non-refundable </w:t>
      </w:r>
      <w:r w:rsidR="00EE295D" w:rsidRPr="00EE295D">
        <w:rPr>
          <w:szCs w:val="24"/>
        </w:rPr>
        <w:t xml:space="preserve">portion of the fees </w:t>
      </w:r>
      <w:r w:rsidR="003A2D0E">
        <w:rPr>
          <w:szCs w:val="24"/>
        </w:rPr>
        <w:t>has</w:t>
      </w:r>
      <w:r w:rsidR="00772D24">
        <w:rPr>
          <w:szCs w:val="24"/>
        </w:rPr>
        <w:t xml:space="preserve"> increase</w:t>
      </w:r>
      <w:r w:rsidR="003A2D0E">
        <w:rPr>
          <w:szCs w:val="24"/>
        </w:rPr>
        <w:t>d</w:t>
      </w:r>
      <w:r w:rsidRPr="00EE295D">
        <w:rPr>
          <w:szCs w:val="24"/>
        </w:rPr>
        <w:t xml:space="preserve"> </w:t>
      </w:r>
      <w:r w:rsidR="003A493A">
        <w:rPr>
          <w:szCs w:val="24"/>
        </w:rPr>
        <w:t>from $</w:t>
      </w:r>
      <w:r w:rsidR="00F67D7B">
        <w:rPr>
          <w:szCs w:val="24"/>
        </w:rPr>
        <w:t>8</w:t>
      </w:r>
      <w:r w:rsidR="00242D88">
        <w:rPr>
          <w:szCs w:val="24"/>
        </w:rPr>
        <w:t>5</w:t>
      </w:r>
      <w:r w:rsidR="002D1A72">
        <w:rPr>
          <w:szCs w:val="24"/>
        </w:rPr>
        <w:t>.</w:t>
      </w:r>
      <w:r w:rsidR="00242D88">
        <w:rPr>
          <w:szCs w:val="24"/>
        </w:rPr>
        <w:t>1</w:t>
      </w:r>
      <w:r w:rsidR="002D1A72">
        <w:rPr>
          <w:szCs w:val="24"/>
        </w:rPr>
        <w:t>0</w:t>
      </w:r>
      <w:r w:rsidR="003A493A">
        <w:rPr>
          <w:szCs w:val="24"/>
        </w:rPr>
        <w:t xml:space="preserve"> </w:t>
      </w:r>
      <w:r w:rsidR="00772D24">
        <w:rPr>
          <w:szCs w:val="24"/>
        </w:rPr>
        <w:t>to</w:t>
      </w:r>
      <w:r w:rsidR="003A493A">
        <w:rPr>
          <w:szCs w:val="24"/>
        </w:rPr>
        <w:t xml:space="preserve"> $</w:t>
      </w:r>
      <w:r w:rsidR="00625158">
        <w:rPr>
          <w:szCs w:val="24"/>
        </w:rPr>
        <w:t>8</w:t>
      </w:r>
      <w:r w:rsidR="00242D88">
        <w:rPr>
          <w:szCs w:val="24"/>
        </w:rPr>
        <w:t>8</w:t>
      </w:r>
      <w:r w:rsidR="003A493A">
        <w:rPr>
          <w:szCs w:val="24"/>
        </w:rPr>
        <w:t>.</w:t>
      </w:r>
      <w:r w:rsidR="00C22AC2">
        <w:rPr>
          <w:szCs w:val="24"/>
        </w:rPr>
        <w:t>1</w:t>
      </w:r>
      <w:r w:rsidR="003A493A">
        <w:rPr>
          <w:szCs w:val="24"/>
        </w:rPr>
        <w:t>0.</w:t>
      </w:r>
    </w:p>
    <w:p w14:paraId="1D3A19F8" w14:textId="77777777" w:rsidR="00DD6077" w:rsidRDefault="00DD6077">
      <w:pPr>
        <w:jc w:val="both"/>
        <w:rPr>
          <w:rFonts w:ascii="Arial" w:hAnsi="Arial" w:cs="Arial"/>
        </w:rPr>
      </w:pPr>
    </w:p>
    <w:sectPr w:rsidR="00DD6077" w:rsidSect="00D04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E0B28" w14:textId="77777777" w:rsidR="00BB332C" w:rsidRDefault="00BB332C">
      <w:r>
        <w:separator/>
      </w:r>
    </w:p>
  </w:endnote>
  <w:endnote w:type="continuationSeparator" w:id="0">
    <w:p w14:paraId="7A3771D4" w14:textId="77777777" w:rsidR="00BB332C" w:rsidRDefault="00B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80E59" w14:textId="77777777" w:rsidR="00CC53CA" w:rsidRDefault="00CC53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C2C9" w14:textId="2B1FE3EB" w:rsidR="009658B7" w:rsidRPr="00CC53CA" w:rsidRDefault="00CC53CA" w:rsidP="00CC53CA">
    <w:pPr>
      <w:pStyle w:val="Footer"/>
      <w:jc w:val="center"/>
      <w:rPr>
        <w:rFonts w:ascii="Arial" w:hAnsi="Arial" w:cs="Arial"/>
        <w:sz w:val="14"/>
      </w:rPr>
    </w:pPr>
    <w:r w:rsidRPr="00CC53CA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CB88" w14:textId="77777777" w:rsidR="00CC53CA" w:rsidRDefault="00CC5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30E71" w14:textId="77777777" w:rsidR="00BB332C" w:rsidRDefault="00BB332C">
      <w:r>
        <w:separator/>
      </w:r>
    </w:p>
  </w:footnote>
  <w:footnote w:type="continuationSeparator" w:id="0">
    <w:p w14:paraId="797AAAD5" w14:textId="77777777" w:rsidR="00BB332C" w:rsidRDefault="00B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78FC" w14:textId="77777777" w:rsidR="00CC53CA" w:rsidRDefault="00CC53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1E8D" w14:textId="77777777" w:rsidR="00CC53CA" w:rsidRDefault="00CC53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785D" w14:textId="77777777" w:rsidR="00CC53CA" w:rsidRDefault="00CC53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C40258D"/>
    <w:multiLevelType w:val="singleLevel"/>
    <w:tmpl w:val="C2B679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078596488">
    <w:abstractNumId w:val="1"/>
  </w:num>
  <w:num w:numId="2" w16cid:durableId="119022438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BA"/>
    <w:rsid w:val="00026FCE"/>
    <w:rsid w:val="00044281"/>
    <w:rsid w:val="00057CC5"/>
    <w:rsid w:val="00061AB8"/>
    <w:rsid w:val="000A3254"/>
    <w:rsid w:val="000F14C0"/>
    <w:rsid w:val="00117266"/>
    <w:rsid w:val="00144E3C"/>
    <w:rsid w:val="00150715"/>
    <w:rsid w:val="00173240"/>
    <w:rsid w:val="001A2A84"/>
    <w:rsid w:val="001C36F7"/>
    <w:rsid w:val="001D114B"/>
    <w:rsid w:val="001E1FE3"/>
    <w:rsid w:val="001E60E6"/>
    <w:rsid w:val="00202B76"/>
    <w:rsid w:val="002238CB"/>
    <w:rsid w:val="0023158F"/>
    <w:rsid w:val="002419B6"/>
    <w:rsid w:val="00242D88"/>
    <w:rsid w:val="00255AB6"/>
    <w:rsid w:val="00257E3A"/>
    <w:rsid w:val="00260EF3"/>
    <w:rsid w:val="00261F88"/>
    <w:rsid w:val="002A7211"/>
    <w:rsid w:val="002D1A72"/>
    <w:rsid w:val="002F6065"/>
    <w:rsid w:val="003148D8"/>
    <w:rsid w:val="00317DA5"/>
    <w:rsid w:val="00321477"/>
    <w:rsid w:val="00327CB0"/>
    <w:rsid w:val="003463B9"/>
    <w:rsid w:val="00354968"/>
    <w:rsid w:val="003578BC"/>
    <w:rsid w:val="00362FEC"/>
    <w:rsid w:val="00386988"/>
    <w:rsid w:val="003A2D0E"/>
    <w:rsid w:val="003A493A"/>
    <w:rsid w:val="003B4C30"/>
    <w:rsid w:val="003D2181"/>
    <w:rsid w:val="00427B29"/>
    <w:rsid w:val="00434415"/>
    <w:rsid w:val="00450999"/>
    <w:rsid w:val="004570AA"/>
    <w:rsid w:val="00463153"/>
    <w:rsid w:val="00470CA2"/>
    <w:rsid w:val="004C31B3"/>
    <w:rsid w:val="004D3971"/>
    <w:rsid w:val="004D41B0"/>
    <w:rsid w:val="004D79D7"/>
    <w:rsid w:val="004E1077"/>
    <w:rsid w:val="00520246"/>
    <w:rsid w:val="005330C8"/>
    <w:rsid w:val="00537491"/>
    <w:rsid w:val="005769F1"/>
    <w:rsid w:val="00580A72"/>
    <w:rsid w:val="00581C9F"/>
    <w:rsid w:val="005952F9"/>
    <w:rsid w:val="005976E0"/>
    <w:rsid w:val="005A2B26"/>
    <w:rsid w:val="005B531F"/>
    <w:rsid w:val="005E1C37"/>
    <w:rsid w:val="005E4B54"/>
    <w:rsid w:val="005F1FA6"/>
    <w:rsid w:val="00612377"/>
    <w:rsid w:val="00625158"/>
    <w:rsid w:val="0064673C"/>
    <w:rsid w:val="00646BBF"/>
    <w:rsid w:val="006517DC"/>
    <w:rsid w:val="00665EAC"/>
    <w:rsid w:val="00672D2A"/>
    <w:rsid w:val="00687C65"/>
    <w:rsid w:val="006B0B06"/>
    <w:rsid w:val="006D37DC"/>
    <w:rsid w:val="006E5930"/>
    <w:rsid w:val="00700DBA"/>
    <w:rsid w:val="007140E6"/>
    <w:rsid w:val="00733915"/>
    <w:rsid w:val="00747167"/>
    <w:rsid w:val="00763D57"/>
    <w:rsid w:val="0076708E"/>
    <w:rsid w:val="00772D24"/>
    <w:rsid w:val="007A5C01"/>
    <w:rsid w:val="007C72FC"/>
    <w:rsid w:val="007F152B"/>
    <w:rsid w:val="0082790D"/>
    <w:rsid w:val="0086130F"/>
    <w:rsid w:val="00862207"/>
    <w:rsid w:val="00870BE1"/>
    <w:rsid w:val="008855B3"/>
    <w:rsid w:val="0088717F"/>
    <w:rsid w:val="0089038F"/>
    <w:rsid w:val="00896DFA"/>
    <w:rsid w:val="008B6EA4"/>
    <w:rsid w:val="008B7CD1"/>
    <w:rsid w:val="008D737A"/>
    <w:rsid w:val="008E1764"/>
    <w:rsid w:val="008E1921"/>
    <w:rsid w:val="00903AB3"/>
    <w:rsid w:val="0090796D"/>
    <w:rsid w:val="009108CE"/>
    <w:rsid w:val="00934720"/>
    <w:rsid w:val="0094124F"/>
    <w:rsid w:val="009658B7"/>
    <w:rsid w:val="00985718"/>
    <w:rsid w:val="00985E6F"/>
    <w:rsid w:val="009D04F1"/>
    <w:rsid w:val="009D0AE8"/>
    <w:rsid w:val="009E27F1"/>
    <w:rsid w:val="00A012B4"/>
    <w:rsid w:val="00AD068E"/>
    <w:rsid w:val="00AF7403"/>
    <w:rsid w:val="00B225A4"/>
    <w:rsid w:val="00B26C54"/>
    <w:rsid w:val="00B65943"/>
    <w:rsid w:val="00B84B6D"/>
    <w:rsid w:val="00BB332C"/>
    <w:rsid w:val="00BD01C3"/>
    <w:rsid w:val="00C1468A"/>
    <w:rsid w:val="00C22AC2"/>
    <w:rsid w:val="00C440F5"/>
    <w:rsid w:val="00C4535C"/>
    <w:rsid w:val="00C5472C"/>
    <w:rsid w:val="00C6610C"/>
    <w:rsid w:val="00C77A0B"/>
    <w:rsid w:val="00C84BC7"/>
    <w:rsid w:val="00CC370C"/>
    <w:rsid w:val="00CC53CA"/>
    <w:rsid w:val="00D0447D"/>
    <w:rsid w:val="00D51E13"/>
    <w:rsid w:val="00D67F4A"/>
    <w:rsid w:val="00D743DD"/>
    <w:rsid w:val="00D762C7"/>
    <w:rsid w:val="00D76D35"/>
    <w:rsid w:val="00D87602"/>
    <w:rsid w:val="00DB5A8A"/>
    <w:rsid w:val="00DD6077"/>
    <w:rsid w:val="00E23148"/>
    <w:rsid w:val="00E24714"/>
    <w:rsid w:val="00E676BB"/>
    <w:rsid w:val="00E826D2"/>
    <w:rsid w:val="00EA4A00"/>
    <w:rsid w:val="00EB42C5"/>
    <w:rsid w:val="00EE295D"/>
    <w:rsid w:val="00F1473F"/>
    <w:rsid w:val="00F34796"/>
    <w:rsid w:val="00F63F0A"/>
    <w:rsid w:val="00F67D7B"/>
    <w:rsid w:val="00F71DB9"/>
    <w:rsid w:val="00FB657C"/>
    <w:rsid w:val="00FC53C1"/>
    <w:rsid w:val="00FC6E0B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32BB67D3"/>
  <w15:docId w15:val="{327F0B7F-940B-4E00-AA6E-ECB2EAE4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447D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47D"/>
    <w:pPr>
      <w:keepNext/>
      <w:spacing w:before="360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9038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D044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9038F"/>
    <w:rPr>
      <w:rFonts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D044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038F"/>
    <w:rPr>
      <w:rFonts w:cs="Times New Roman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0447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0447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9038F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D0447D"/>
    <w:rPr>
      <w:rFonts w:cs="Times New Roman"/>
    </w:rPr>
  </w:style>
  <w:style w:type="paragraph" w:customStyle="1" w:styleId="Billname">
    <w:name w:val="Billname"/>
    <w:basedOn w:val="Normal"/>
    <w:rsid w:val="00D0447D"/>
    <w:pPr>
      <w:tabs>
        <w:tab w:val="left" w:pos="2400"/>
        <w:tab w:val="left" w:pos="2880"/>
      </w:tabs>
      <w:autoSpaceDE w:val="0"/>
      <w:autoSpaceDN w:val="0"/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D0447D"/>
    <w:pPr>
      <w:pBdr>
        <w:bottom w:val="single" w:sz="12" w:space="1" w:color="auto"/>
      </w:pBdr>
      <w:autoSpaceDE w:val="0"/>
      <w:autoSpaceDN w:val="0"/>
      <w:jc w:val="both"/>
    </w:pPr>
    <w:rPr>
      <w:sz w:val="20"/>
      <w:szCs w:val="24"/>
    </w:rPr>
  </w:style>
  <w:style w:type="paragraph" w:customStyle="1" w:styleId="madeunder">
    <w:name w:val="made under"/>
    <w:basedOn w:val="Normal"/>
    <w:rsid w:val="00D0447D"/>
    <w:pPr>
      <w:autoSpaceDE w:val="0"/>
      <w:autoSpaceDN w:val="0"/>
      <w:spacing w:before="180" w:after="60"/>
      <w:jc w:val="both"/>
    </w:pPr>
    <w:rPr>
      <w:sz w:val="20"/>
      <w:szCs w:val="24"/>
    </w:rPr>
  </w:style>
  <w:style w:type="paragraph" w:customStyle="1" w:styleId="CoverActName">
    <w:name w:val="CoverActName"/>
    <w:basedOn w:val="Normal"/>
    <w:rsid w:val="00D0447D"/>
    <w:pPr>
      <w:tabs>
        <w:tab w:val="left" w:pos="2600"/>
      </w:tabs>
      <w:autoSpaceDE w:val="0"/>
      <w:autoSpaceDN w:val="0"/>
      <w:spacing w:before="200" w:after="60"/>
      <w:jc w:val="both"/>
    </w:pPr>
    <w:rPr>
      <w:rFonts w:ascii="Arial" w:hAnsi="Arial" w:cs="Arial"/>
      <w:b/>
      <w:bCs/>
      <w:sz w:val="20"/>
      <w:szCs w:val="24"/>
    </w:rPr>
  </w:style>
  <w:style w:type="paragraph" w:styleId="BodyText">
    <w:name w:val="Body Text"/>
    <w:basedOn w:val="Normal"/>
    <w:link w:val="BodyTextChar"/>
    <w:uiPriority w:val="99"/>
    <w:rsid w:val="00D0447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9038F"/>
    <w:rPr>
      <w:rFonts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03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A49007209</value>
    </field>
    <field name="Objective-Title">
      <value order="0">Att H - Radiation Protection (Fees) Determination 2024 (No 1) - ES</value>
    </field>
    <field name="Objective-Description">
      <value order="0"/>
    </field>
    <field name="Objective-CreationStamp">
      <value order="0">2024-11-05T00:16:30Z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2024-11-13T03:22:57Z</value>
    </field>
    <field name="Objective-Owner">
      <value order="0">Bianca Johnson</value>
    </field>
    <field name="Objective-Path">
      <value order="0">Whole of ACT Government:ACTHD - ACT Health:GROUP: Office of the Director General (ODG):OFFICE: Office of the Director General (ODG):UNIT: Ministerial and Government Services:03. Government Business (General and Weekly Briefs):ACTHD - Government Business 2024 - MAGS:00 - With MO for Signature:GBC2024/00442 - Initiated Brief - Fee Determinations commencing 1 January 2025 - Minster for Health</value>
    </field>
    <field name="Objective-Parent">
      <value order="0">GBC2024/00442 - Initiated Brief - Fee Determinations commencing 1 January 2025 - Minster for Health</value>
    </field>
    <field name="Objective-State">
      <value order="0">Being Drafted</value>
    </field>
    <field name="Objective-VersionId">
      <value order="0">vA61814934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1-2024/53064</value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ACTHD - ACT Health Directorate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721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for Minister</vt:lpstr>
    </vt:vector>
  </TitlesOfParts>
  <Company>InTACT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for Minister</dc:title>
  <dc:creator>ACT Government</dc:creator>
  <cp:lastModifiedBy>PCODCS</cp:lastModifiedBy>
  <cp:revision>4</cp:revision>
  <cp:lastPrinted>2014-11-17T22:00:00Z</cp:lastPrinted>
  <dcterms:created xsi:type="dcterms:W3CDTF">2024-12-12T06:00:00Z</dcterms:created>
  <dcterms:modified xsi:type="dcterms:W3CDTF">2024-12-12T06:00:00Z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2024-09-12T23:20:20Z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2c47a4f8-0276-497b-932c-14e7f52bf79b</vt:lpwstr>
  </property>
  <property fmtid="{D5CDD505-2E9C-101B-9397-08002B2CF9AE}" pid="8" name="MSIP_Label_69af8531-eb46-4968-8cb3-105d2f5ea87e_ContentBits">
    <vt:lpwstr>0</vt:lpwstr>
  </property>
  <property fmtid="{D5CDD505-2E9C-101B-9397-08002B2CF9AE}" pid="9" name="Objective-Id">
    <vt:lpwstr>A49007209</vt:lpwstr>
  </property>
  <property fmtid="{D5CDD505-2E9C-101B-9397-08002B2CF9AE}" pid="10" name="Objective-Title">
    <vt:lpwstr>Att H - Radiation Protection (Fees) Determination 2024 (No 1) - ES</vt:lpwstr>
  </property>
  <property fmtid="{D5CDD505-2E9C-101B-9397-08002B2CF9AE}" pid="11" name="Objective-Description">
    <vt:lpwstr/>
  </property>
  <property fmtid="{D5CDD505-2E9C-101B-9397-08002B2CF9AE}" pid="12" name="Objective-CreationStamp">
    <vt:filetime>2024-11-05T00:16:30Z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DatePublished">
    <vt:lpwstr/>
  </property>
  <property fmtid="{D5CDD505-2E9C-101B-9397-08002B2CF9AE}" pid="16" name="Objective-ModificationStamp">
    <vt:filetime>2024-11-13T03:22:57Z</vt:filetime>
  </property>
  <property fmtid="{D5CDD505-2E9C-101B-9397-08002B2CF9AE}" pid="17" name="Objective-Owner">
    <vt:lpwstr>Bianca Johnson</vt:lpwstr>
  </property>
  <property fmtid="{D5CDD505-2E9C-101B-9397-08002B2CF9AE}" pid="18" name="Objective-Path">
    <vt:lpwstr>Whole of ACT Government:ACTHD - ACT Health:GROUP: Office of the Director General (ODG):OFFICE: Office of the Director General (ODG):UNIT: Ministerial and Government Services:03. Government Business (General and Weekly Briefs):ACTHD - Government Business 2024 - MAGS:00 - With MO for Signature:GBC2024/00442 - Initiated Brief - Fee Determinations commencing 1 January 2025 - Minster for Health</vt:lpwstr>
  </property>
  <property fmtid="{D5CDD505-2E9C-101B-9397-08002B2CF9AE}" pid="19" name="Objective-Parent">
    <vt:lpwstr>GBC2024/00442 - Initiated Brief - Fee Determinations commencing 1 January 2025 - Minster for Health</vt:lpwstr>
  </property>
  <property fmtid="{D5CDD505-2E9C-101B-9397-08002B2CF9AE}" pid="20" name="Objective-State">
    <vt:lpwstr>Being Drafted</vt:lpwstr>
  </property>
  <property fmtid="{D5CDD505-2E9C-101B-9397-08002B2CF9AE}" pid="21" name="Objective-VersionId">
    <vt:lpwstr>vA61814934</vt:lpwstr>
  </property>
  <property fmtid="{D5CDD505-2E9C-101B-9397-08002B2CF9AE}" pid="22" name="Objective-Version">
    <vt:lpwstr>0.1</vt:lpwstr>
  </property>
  <property fmtid="{D5CDD505-2E9C-101B-9397-08002B2CF9AE}" pid="23" name="Objective-VersionNumber">
    <vt:r8>1</vt:r8>
  </property>
  <property fmtid="{D5CDD505-2E9C-101B-9397-08002B2CF9AE}" pid="24" name="Objective-VersionComment">
    <vt:lpwstr/>
  </property>
  <property fmtid="{D5CDD505-2E9C-101B-9397-08002B2CF9AE}" pid="25" name="Objective-FileNumber">
    <vt:lpwstr>1-2024/53064</vt:lpwstr>
  </property>
  <property fmtid="{D5CDD505-2E9C-101B-9397-08002B2CF9AE}" pid="26" name="Objective-Classification">
    <vt:lpwstr>Unclassified (beige file cover)</vt:lpwstr>
  </property>
  <property fmtid="{D5CDD505-2E9C-101B-9397-08002B2CF9AE}" pid="27" name="Objective-Caveats">
    <vt:lpwstr/>
  </property>
  <property fmtid="{D5CDD505-2E9C-101B-9397-08002B2CF9AE}" pid="28" name="Objective-Owner Agency">
    <vt:lpwstr>ACTHD - ACT Health Directorate</vt:lpwstr>
  </property>
  <property fmtid="{D5CDD505-2E9C-101B-9397-08002B2CF9AE}" pid="29" name="Objective-Document Type">
    <vt:lpwstr>0-Document</vt:lpwstr>
  </property>
  <property fmtid="{D5CDD505-2E9C-101B-9397-08002B2CF9AE}" pid="30" name="Objective-Language">
    <vt:lpwstr>English (en)</vt:lpwstr>
  </property>
  <property fmtid="{D5CDD505-2E9C-101B-9397-08002B2CF9AE}" pid="31" name="Objective-Jurisdiction">
    <vt:lpwstr>ACT</vt:lpwstr>
  </property>
  <property fmtid="{D5CDD505-2E9C-101B-9397-08002B2CF9AE}" pid="32" name="Objective-Customers">
    <vt:lpwstr/>
  </property>
  <property fmtid="{D5CDD505-2E9C-101B-9397-08002B2CF9AE}" pid="33" name="Objective-Places">
    <vt:lpwstr/>
  </property>
  <property fmtid="{D5CDD505-2E9C-101B-9397-08002B2CF9AE}" pid="34" name="Objective-Transaction Reference">
    <vt:lpwstr/>
  </property>
  <property fmtid="{D5CDD505-2E9C-101B-9397-08002B2CF9AE}" pid="35" name="Objective-Document Created By">
    <vt:lpwstr/>
  </property>
  <property fmtid="{D5CDD505-2E9C-101B-9397-08002B2CF9AE}" pid="36" name="Objective-Document Created On">
    <vt:lpwstr/>
  </property>
  <property fmtid="{D5CDD505-2E9C-101B-9397-08002B2CF9AE}" pid="37" name="Objective-Covers Period From">
    <vt:lpwstr/>
  </property>
  <property fmtid="{D5CDD505-2E9C-101B-9397-08002B2CF9AE}" pid="38" name="Objective-Covers Period To">
    <vt:lpwstr/>
  </property>
</Properties>
</file>