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A38A" w14:textId="77777777" w:rsidR="004C57F4" w:rsidRDefault="004C57F4" w:rsidP="004C57F4">
      <w:pPr>
        <w:spacing w:before="120"/>
        <w:rPr>
          <w:rFonts w:ascii="Arial" w:hAnsi="Arial" w:cs="Arial"/>
        </w:rPr>
      </w:pPr>
      <w:r>
        <w:rPr>
          <w:rFonts w:ascii="Arial" w:hAnsi="Arial" w:cs="Arial"/>
        </w:rPr>
        <w:t>Australian Capital Territory</w:t>
      </w:r>
    </w:p>
    <w:p w14:paraId="5DE6F046" w14:textId="1FFDB618" w:rsidR="004C57F4" w:rsidRPr="00102A66" w:rsidRDefault="004C57F4" w:rsidP="004C57F4">
      <w:pPr>
        <w:autoSpaceDE w:val="0"/>
        <w:autoSpaceDN w:val="0"/>
        <w:adjustRightInd w:val="0"/>
        <w:spacing w:before="700" w:after="100"/>
        <w:rPr>
          <w:rFonts w:ascii="Arial" w:hAnsi="Arial"/>
          <w:b/>
          <w:sz w:val="40"/>
        </w:rPr>
      </w:pPr>
      <w:r w:rsidRPr="00102A66">
        <w:rPr>
          <w:rFonts w:ascii="Arial" w:hAnsi="Arial"/>
          <w:b/>
          <w:sz w:val="40"/>
        </w:rPr>
        <w:t>Climate Change and Greenhouse Gas</w:t>
      </w:r>
      <w:r>
        <w:rPr>
          <w:rFonts w:ascii="Arial" w:hAnsi="Arial"/>
          <w:b/>
          <w:sz w:val="40"/>
        </w:rPr>
        <w:t xml:space="preserve"> </w:t>
      </w:r>
      <w:r w:rsidRPr="00102A66">
        <w:rPr>
          <w:rFonts w:ascii="Arial" w:hAnsi="Arial"/>
          <w:b/>
          <w:sz w:val="40"/>
        </w:rPr>
        <w:t>Reduction (Council</w:t>
      </w:r>
      <w:r>
        <w:rPr>
          <w:rFonts w:ascii="Arial" w:hAnsi="Arial"/>
          <w:b/>
          <w:sz w:val="40"/>
        </w:rPr>
        <w:t xml:space="preserve"> Member) Appointment 202</w:t>
      </w:r>
      <w:r w:rsidR="006862CB">
        <w:rPr>
          <w:rFonts w:ascii="Arial" w:hAnsi="Arial"/>
          <w:b/>
          <w:sz w:val="40"/>
        </w:rPr>
        <w:t>5</w:t>
      </w:r>
      <w:r>
        <w:rPr>
          <w:rFonts w:ascii="Arial" w:hAnsi="Arial"/>
          <w:b/>
          <w:sz w:val="40"/>
        </w:rPr>
        <w:t xml:space="preserve"> (No </w:t>
      </w:r>
      <w:r w:rsidR="008D291A">
        <w:rPr>
          <w:rFonts w:ascii="Arial" w:hAnsi="Arial"/>
          <w:b/>
          <w:sz w:val="40"/>
        </w:rPr>
        <w:t>3</w:t>
      </w:r>
      <w:r>
        <w:rPr>
          <w:rFonts w:ascii="Arial" w:hAnsi="Arial"/>
          <w:b/>
          <w:sz w:val="40"/>
        </w:rPr>
        <w:t>)</w:t>
      </w:r>
    </w:p>
    <w:p w14:paraId="7F9C931B" w14:textId="75553FD0" w:rsidR="004C57F4" w:rsidRPr="00AA60DA" w:rsidRDefault="004C57F4" w:rsidP="00AA60DA">
      <w:pPr>
        <w:spacing w:before="340"/>
        <w:rPr>
          <w:b/>
          <w:bCs/>
        </w:rPr>
      </w:pPr>
      <w:r w:rsidRPr="00AA60DA">
        <w:rPr>
          <w:rFonts w:ascii="Arial" w:hAnsi="Arial" w:cs="Arial"/>
          <w:b/>
          <w:bCs/>
        </w:rPr>
        <w:t>Disallowable instrument DI202</w:t>
      </w:r>
      <w:r w:rsidR="006862CB">
        <w:rPr>
          <w:rFonts w:ascii="Arial" w:hAnsi="Arial" w:cs="Arial"/>
          <w:b/>
          <w:bCs/>
        </w:rPr>
        <w:t>5</w:t>
      </w:r>
      <w:r w:rsidRPr="00AA60DA">
        <w:rPr>
          <w:rFonts w:ascii="Arial" w:hAnsi="Arial" w:cs="Arial"/>
          <w:b/>
          <w:bCs/>
        </w:rPr>
        <w:t>–</w:t>
      </w:r>
      <w:r w:rsidR="00257247">
        <w:rPr>
          <w:rFonts w:ascii="Arial" w:hAnsi="Arial" w:cs="Arial"/>
          <w:b/>
          <w:bCs/>
        </w:rPr>
        <w:t>8</w:t>
      </w:r>
    </w:p>
    <w:p w14:paraId="34C45F4E" w14:textId="77777777" w:rsidR="004C57F4" w:rsidRDefault="004C57F4" w:rsidP="004C57F4">
      <w:pPr>
        <w:pStyle w:val="madeunder"/>
        <w:spacing w:before="300" w:after="0"/>
      </w:pPr>
      <w:r>
        <w:t xml:space="preserve">made under the  </w:t>
      </w:r>
    </w:p>
    <w:p w14:paraId="6C890DC6" w14:textId="77777777" w:rsidR="004C57F4" w:rsidRDefault="004C57F4" w:rsidP="004C57F4">
      <w:pPr>
        <w:pStyle w:val="CoverActName"/>
        <w:spacing w:before="320" w:after="0"/>
        <w:rPr>
          <w:rFonts w:cs="Arial"/>
          <w:sz w:val="20"/>
        </w:rPr>
      </w:pPr>
      <w:r>
        <w:rPr>
          <w:rFonts w:cs="Arial"/>
          <w:sz w:val="20"/>
        </w:rPr>
        <w:t>Climate Change and Greenhouse Gas Reduction Act 2010, s 20 (Membership)</w:t>
      </w:r>
    </w:p>
    <w:p w14:paraId="60E247FC" w14:textId="77777777" w:rsidR="004C57F4" w:rsidRPr="00AA60DA" w:rsidRDefault="004C57F4" w:rsidP="00AA60DA">
      <w:pPr>
        <w:spacing w:before="360"/>
        <w:ind w:right="565"/>
        <w:rPr>
          <w:rFonts w:ascii="Arial" w:hAnsi="Arial" w:cs="Arial"/>
          <w:b/>
          <w:bCs/>
          <w:sz w:val="28"/>
          <w:szCs w:val="28"/>
        </w:rPr>
      </w:pPr>
      <w:r w:rsidRPr="00AA60DA">
        <w:rPr>
          <w:rFonts w:ascii="Arial" w:hAnsi="Arial" w:cs="Arial"/>
          <w:b/>
          <w:bCs/>
          <w:sz w:val="28"/>
          <w:szCs w:val="28"/>
        </w:rPr>
        <w:t>EXPLANATORY STATEMENT</w:t>
      </w:r>
    </w:p>
    <w:p w14:paraId="63F06D7B" w14:textId="77777777" w:rsidR="004C57F4" w:rsidRDefault="004C57F4" w:rsidP="004C57F4">
      <w:pPr>
        <w:pStyle w:val="N-line3"/>
        <w:pBdr>
          <w:bottom w:val="none" w:sz="0" w:space="0" w:color="auto"/>
        </w:pBdr>
        <w:spacing w:before="60"/>
      </w:pPr>
    </w:p>
    <w:p w14:paraId="19A4E6D8" w14:textId="77777777" w:rsidR="004C57F4" w:rsidRDefault="004C57F4" w:rsidP="004C57F4">
      <w:pPr>
        <w:pStyle w:val="N-line3"/>
        <w:pBdr>
          <w:top w:val="single" w:sz="12" w:space="1" w:color="auto"/>
          <w:bottom w:val="none" w:sz="0" w:space="0" w:color="auto"/>
        </w:pBdr>
      </w:pPr>
    </w:p>
    <w:p w14:paraId="6638BA2B" w14:textId="77777777" w:rsidR="004C57F4" w:rsidRPr="00D6626D" w:rsidRDefault="004C57F4" w:rsidP="004C57F4">
      <w:pPr>
        <w:rPr>
          <w:b/>
        </w:rPr>
      </w:pPr>
      <w:r>
        <w:rPr>
          <w:b/>
        </w:rPr>
        <w:t>Introduction</w:t>
      </w:r>
    </w:p>
    <w:p w14:paraId="294AEB53" w14:textId="77777777" w:rsidR="004C57F4" w:rsidRPr="009A6B4C" w:rsidRDefault="004C57F4" w:rsidP="004C57F4">
      <w:pPr>
        <w:rPr>
          <w:i/>
        </w:rPr>
      </w:pPr>
      <w:r>
        <w:t xml:space="preserve">This explanatory statement relates to the </w:t>
      </w:r>
      <w:r w:rsidRPr="009A6B4C">
        <w:rPr>
          <w:i/>
        </w:rPr>
        <w:t>Climate Change and Greenhouse Gas</w:t>
      </w:r>
    </w:p>
    <w:p w14:paraId="3A32919D" w14:textId="17080825" w:rsidR="004C57F4" w:rsidRDefault="004C57F4" w:rsidP="004C57F4">
      <w:r w:rsidRPr="009A6B4C">
        <w:rPr>
          <w:i/>
        </w:rPr>
        <w:t>Reduction (Council</w:t>
      </w:r>
      <w:r>
        <w:rPr>
          <w:i/>
        </w:rPr>
        <w:t xml:space="preserve"> Member</w:t>
      </w:r>
      <w:r w:rsidRPr="009A6B4C">
        <w:rPr>
          <w:i/>
        </w:rPr>
        <w:t>) Appointment 20</w:t>
      </w:r>
      <w:r>
        <w:rPr>
          <w:i/>
        </w:rPr>
        <w:t>2</w:t>
      </w:r>
      <w:r w:rsidR="006862CB">
        <w:rPr>
          <w:i/>
        </w:rPr>
        <w:t>5</w:t>
      </w:r>
      <w:r w:rsidRPr="009A6B4C">
        <w:rPr>
          <w:i/>
        </w:rPr>
        <w:t xml:space="preserve"> (No</w:t>
      </w:r>
      <w:r>
        <w:rPr>
          <w:i/>
        </w:rPr>
        <w:t xml:space="preserve"> </w:t>
      </w:r>
      <w:r w:rsidR="008D291A">
        <w:rPr>
          <w:i/>
        </w:rPr>
        <w:t>3</w:t>
      </w:r>
      <w:r w:rsidRPr="009A6B4C">
        <w:rPr>
          <w:i/>
        </w:rPr>
        <w:t>)</w:t>
      </w:r>
      <w:r>
        <w:t xml:space="preserve"> as presented to the Legislative Assembly. It has been prepared </w:t>
      </w:r>
      <w:r w:rsidR="00152058">
        <w:t>to</w:t>
      </w:r>
      <w:r>
        <w:t xml:space="preserve"> assist the reader of the disallowable instrument and to help inform debate on it. It does not form part of the disallowable instrument and has not been endorsed by the Assembly. </w:t>
      </w:r>
    </w:p>
    <w:p w14:paraId="4109124C" w14:textId="77777777" w:rsidR="004C57F4" w:rsidRDefault="004C57F4" w:rsidP="004C57F4"/>
    <w:p w14:paraId="140FB46B" w14:textId="133339AB" w:rsidR="004C57F4" w:rsidRPr="009A6B4C" w:rsidRDefault="004C57F4" w:rsidP="004C57F4">
      <w:r>
        <w:t>The Statement must be read in conjunction with the disallowable instrument. It is not</w:t>
      </w:r>
      <w:r w:rsidR="00152058">
        <w:t xml:space="preserve"> </w:t>
      </w:r>
      <w:r>
        <w:t>meant to be a comprehensive description of the disallowable instrument. What is said about a provision is not to be taken as an authoritative guide to the meaning of a provision, this being a task for the courts.</w:t>
      </w:r>
    </w:p>
    <w:p w14:paraId="3989394C" w14:textId="77777777" w:rsidR="004C57F4" w:rsidRDefault="004C57F4" w:rsidP="004C57F4">
      <w:pPr>
        <w:rPr>
          <w:b/>
        </w:rPr>
      </w:pPr>
    </w:p>
    <w:p w14:paraId="6067FCF0" w14:textId="77777777" w:rsidR="004C57F4" w:rsidRDefault="004C57F4" w:rsidP="004C57F4">
      <w:pPr>
        <w:rPr>
          <w:b/>
        </w:rPr>
      </w:pPr>
      <w:r>
        <w:rPr>
          <w:b/>
        </w:rPr>
        <w:t>Overview</w:t>
      </w:r>
    </w:p>
    <w:p w14:paraId="6FF578D3" w14:textId="77777777" w:rsidR="009852EF" w:rsidRDefault="009852EF" w:rsidP="009852EF">
      <w:r>
        <w:t xml:space="preserve">Section 16 of the </w:t>
      </w:r>
      <w:r w:rsidRPr="003817D0">
        <w:rPr>
          <w:i/>
          <w:iCs/>
        </w:rPr>
        <w:t>Climate Change and Greenhouse Gas Reduction Act 2010</w:t>
      </w:r>
      <w:r>
        <w:t xml:space="preserve"> (the </w:t>
      </w:r>
      <w:r w:rsidRPr="003817D0">
        <w:rPr>
          <w:b/>
          <w:bCs/>
          <w:i/>
          <w:iCs/>
        </w:rPr>
        <w:t>Act</w:t>
      </w:r>
      <w:r>
        <w:t xml:space="preserve">) establishes the Climate Change Council (the </w:t>
      </w:r>
      <w:r w:rsidRPr="003817D0">
        <w:rPr>
          <w:b/>
          <w:bCs/>
          <w:i/>
          <w:iCs/>
        </w:rPr>
        <w:t>council</w:t>
      </w:r>
      <w:r>
        <w:t>). S</w:t>
      </w:r>
      <w:r w:rsidRPr="003A76C6">
        <w:t xml:space="preserve">ection 20 </w:t>
      </w:r>
      <w:r>
        <w:t>of the Act provides for t</w:t>
      </w:r>
      <w:r w:rsidRPr="003A76C6">
        <w:t xml:space="preserve">he appointment </w:t>
      </w:r>
      <w:r>
        <w:t>to</w:t>
      </w:r>
      <w:r w:rsidRPr="003A76C6">
        <w:t xml:space="preserve"> the </w:t>
      </w:r>
      <w:r>
        <w:t xml:space="preserve">council of suitably qualified </w:t>
      </w:r>
      <w:r w:rsidRPr="003A76C6">
        <w:t>members</w:t>
      </w:r>
      <w:r>
        <w:t xml:space="preserve"> of the community to provide advice to the Minister on matters relating to the reduction of greenhouse gas emissions and adaptation to climate change.</w:t>
      </w:r>
    </w:p>
    <w:p w14:paraId="345C5B98" w14:textId="0C6805D8" w:rsidR="009852EF" w:rsidRDefault="009852EF" w:rsidP="004C57F4"/>
    <w:p w14:paraId="105F6559" w14:textId="137A03A1" w:rsidR="004C57F4" w:rsidRDefault="004C57F4" w:rsidP="004C57F4">
      <w:r>
        <w:t xml:space="preserve">The appointment for the non-public employee members of the </w:t>
      </w:r>
      <w:r w:rsidR="00D32398">
        <w:t>c</w:t>
      </w:r>
      <w:r>
        <w:t>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Legislation</w:t>
      </w:r>
      <w:r w:rsidR="005C2D8D">
        <w:rPr>
          <w:i/>
        </w:rPr>
        <w:t> </w:t>
      </w:r>
      <w:r>
        <w:rPr>
          <w:i/>
        </w:rPr>
        <w:t>Act</w:t>
      </w:r>
      <w:r w:rsidR="005C2D8D">
        <w:rPr>
          <w:i/>
        </w:rPr>
        <w:t> </w:t>
      </w:r>
      <w:r>
        <w:rPr>
          <w:i/>
        </w:rPr>
        <w:t xml:space="preserve">2001 </w:t>
      </w:r>
      <w:r>
        <w:t>(</w:t>
      </w:r>
      <w:r w:rsidR="00B12174">
        <w:t>the </w:t>
      </w:r>
      <w:r w:rsidRPr="00EB1481">
        <w:rPr>
          <w:b/>
          <w:bCs/>
          <w:i/>
          <w:iCs/>
        </w:rPr>
        <w:t>Legislation Act</w:t>
      </w:r>
      <w:r>
        <w:t>)</w:t>
      </w:r>
      <w:r w:rsidRPr="003A76C6">
        <w:t>.</w:t>
      </w:r>
    </w:p>
    <w:p w14:paraId="36BFB8DC" w14:textId="77777777" w:rsidR="004C57F4" w:rsidRDefault="004C57F4" w:rsidP="004C57F4"/>
    <w:p w14:paraId="7423AC3B" w14:textId="0D96D87F" w:rsidR="004C57F4" w:rsidRDefault="004C57F4" w:rsidP="004C57F4">
      <w:r>
        <w:t xml:space="preserve">Section 20 (3) of the Act provides that the Minister may appoint a person as a member to the </w:t>
      </w:r>
      <w:r w:rsidR="00D32398">
        <w:t>c</w:t>
      </w:r>
      <w:r>
        <w:t xml:space="preserve">ouncil only if satisfied that the person is committed to addressing climate change and has knowledge and experience in an area relevant to the operation of the Act. </w:t>
      </w:r>
    </w:p>
    <w:p w14:paraId="17934B3F" w14:textId="77777777" w:rsidR="004C57F4" w:rsidRDefault="004C57F4" w:rsidP="004C57F4"/>
    <w:p w14:paraId="08BA7473" w14:textId="77777777" w:rsidR="004C57F4" w:rsidRPr="006B64A9" w:rsidRDefault="004C57F4" w:rsidP="004C57F4">
      <w:pPr>
        <w:keepNext/>
        <w:rPr>
          <w:b/>
        </w:rPr>
      </w:pPr>
      <w:r>
        <w:rPr>
          <w:b/>
        </w:rPr>
        <w:lastRenderedPageBreak/>
        <w:t>Appointment</w:t>
      </w:r>
    </w:p>
    <w:p w14:paraId="511042B9" w14:textId="1AC9DAB4" w:rsidR="004C57F4" w:rsidRDefault="004C57F4" w:rsidP="008D291A">
      <w:pPr>
        <w:autoSpaceDE w:val="0"/>
        <w:autoSpaceDN w:val="0"/>
        <w:adjustRightInd w:val="0"/>
      </w:pPr>
      <w:r w:rsidRPr="00063312">
        <w:t xml:space="preserve">The disallowable instrument appoints </w:t>
      </w:r>
      <w:r w:rsidR="008D291A">
        <w:t>Dr Thomas Longden</w:t>
      </w:r>
      <w:r w:rsidRPr="00063312">
        <w:rPr>
          <w:szCs w:val="24"/>
          <w:lang w:eastAsia="en-AU"/>
        </w:rPr>
        <w:t xml:space="preserve"> as a member of the </w:t>
      </w:r>
      <w:r w:rsidR="00D32398">
        <w:rPr>
          <w:szCs w:val="24"/>
          <w:lang w:eastAsia="en-AU"/>
        </w:rPr>
        <w:t>c</w:t>
      </w:r>
      <w:r w:rsidRPr="00063312">
        <w:rPr>
          <w:szCs w:val="24"/>
          <w:lang w:eastAsia="en-AU"/>
        </w:rPr>
        <w:t xml:space="preserve">ouncil. </w:t>
      </w:r>
      <w:r w:rsidR="008D291A">
        <w:t>Dr Longden</w:t>
      </w:r>
      <w:r w:rsidRPr="005B120C">
        <w:rPr>
          <w:szCs w:val="24"/>
          <w:lang w:eastAsia="en-AU"/>
        </w:rPr>
        <w:t xml:space="preserve"> is appointed for the period </w:t>
      </w:r>
      <w:r w:rsidR="00B12174">
        <w:t>1</w:t>
      </w:r>
      <w:r>
        <w:t xml:space="preserve"> February </w:t>
      </w:r>
      <w:r w:rsidRPr="005B120C">
        <w:t>202</w:t>
      </w:r>
      <w:r>
        <w:t>5</w:t>
      </w:r>
      <w:r w:rsidRPr="005B120C">
        <w:t xml:space="preserve"> until </w:t>
      </w:r>
      <w:r w:rsidR="00E2466F" w:rsidRPr="00E2466F">
        <w:t>30 June 2025</w:t>
      </w:r>
      <w:r w:rsidRPr="005B120C">
        <w:t>.</w:t>
      </w:r>
      <w:r>
        <w:br/>
      </w:r>
    </w:p>
    <w:p w14:paraId="5D75892B" w14:textId="3211B1C5" w:rsidR="008D291A" w:rsidRPr="008D291A" w:rsidRDefault="008D291A" w:rsidP="008D291A">
      <w:r w:rsidRPr="008D291A">
        <w:t xml:space="preserve">Dr Thomas Longden </w:t>
      </w:r>
      <w:r>
        <w:t>is</w:t>
      </w:r>
      <w:r w:rsidRPr="008D291A">
        <w:t xml:space="preserve"> appointed to the Council for his expertise in environmental economics.</w:t>
      </w:r>
    </w:p>
    <w:p w14:paraId="702D77DE" w14:textId="77777777" w:rsidR="008D291A" w:rsidRDefault="008D291A" w:rsidP="008D291A"/>
    <w:p w14:paraId="62A7EC65" w14:textId="77777777" w:rsidR="008D291A" w:rsidRPr="008D291A" w:rsidRDefault="008D291A" w:rsidP="008D291A">
      <w:r>
        <w:t xml:space="preserve">Dr Longden holds a PhD in environmental economics and policy and a degree in economics majoring in econometrics. </w:t>
      </w:r>
      <w:r w:rsidRPr="008D291A">
        <w:t>Dr Longden’ research on energy, health, and applied econometrics has been published in leading international journals, including Nature Energy, Applied Energy, Health Economics, Climatic Change, Energy &amp; Environmental Science, Energy, and Energy Policy. He was a Contributing Author on the AR5 WGIII Intergovernmental Panel on Climate Change (IPCC) report titled Mitigation of Climate Change. </w:t>
      </w:r>
    </w:p>
    <w:p w14:paraId="2FF6FBCB" w14:textId="77777777" w:rsidR="008D291A" w:rsidRDefault="008D291A" w:rsidP="008D291A"/>
    <w:p w14:paraId="7F874C1D" w14:textId="77777777" w:rsidR="009852EF" w:rsidRDefault="008D291A" w:rsidP="008D291A">
      <w:r w:rsidRPr="008D291A">
        <w:t>Dr Longden has demonstrated experience working with disadvantaged and vulnerable segments of the community and has a strong community focus.</w:t>
      </w:r>
      <w:r>
        <w:t xml:space="preserve"> </w:t>
      </w:r>
      <w:r w:rsidRPr="008D291A">
        <w:t>Currently his research focuses on the electric vehicles, the cost and emission intensity of hydrogen, temperature-related mortality, and temperature-related energy insecurity. His work also includes assessments of the relationship between health, housing, energy and extreme temperatures</w:t>
      </w:r>
      <w:r>
        <w:t xml:space="preserve">, matters that are </w:t>
      </w:r>
      <w:r w:rsidRPr="008D291A">
        <w:t>highly relevant to the ACT community.</w:t>
      </w:r>
    </w:p>
    <w:p w14:paraId="4CBB4921" w14:textId="017E333A" w:rsidR="008D291A" w:rsidRPr="008D291A" w:rsidRDefault="008D291A" w:rsidP="008D291A"/>
    <w:p w14:paraId="62751E88" w14:textId="0297BB4C" w:rsidR="004C57F4" w:rsidRDefault="009852EF" w:rsidP="004C57F4">
      <w:pPr>
        <w:rPr>
          <w:szCs w:val="24"/>
          <w:lang w:eastAsia="en-AU"/>
        </w:rPr>
      </w:pPr>
      <w:r>
        <w:t>Dr Longden</w:t>
      </w:r>
      <w:r w:rsidRPr="005B120C">
        <w:rPr>
          <w:szCs w:val="24"/>
          <w:lang w:eastAsia="en-AU"/>
        </w:rPr>
        <w:t xml:space="preserve"> is not a public servant.</w:t>
      </w:r>
    </w:p>
    <w:p w14:paraId="58558E03" w14:textId="77777777" w:rsidR="009852EF" w:rsidRPr="00063312" w:rsidRDefault="009852EF" w:rsidP="004C57F4"/>
    <w:p w14:paraId="6F83C3C9" w14:textId="77777777" w:rsidR="009852EF" w:rsidRPr="003817D0" w:rsidRDefault="009852EF" w:rsidP="009852EF">
      <w:pPr>
        <w:rPr>
          <w:b/>
          <w:bCs/>
        </w:rPr>
      </w:pPr>
      <w:r w:rsidRPr="003817D0">
        <w:rPr>
          <w:b/>
          <w:bCs/>
        </w:rPr>
        <w:t>Consultation</w:t>
      </w:r>
    </w:p>
    <w:p w14:paraId="7C8B0BCB" w14:textId="6F252397" w:rsidR="00EF7386" w:rsidRDefault="00EF7386" w:rsidP="00EF7386">
      <w:pPr>
        <w:autoSpaceDE w:val="0"/>
        <w:autoSpaceDN w:val="0"/>
        <w:adjustRightInd w:val="0"/>
        <w:rPr>
          <w:szCs w:val="24"/>
          <w:lang w:eastAsia="en-AU"/>
        </w:rPr>
      </w:pPr>
      <w:r w:rsidRPr="00063312">
        <w:rPr>
          <w:szCs w:val="24"/>
          <w:lang w:eastAsia="en-AU"/>
        </w:rPr>
        <w:t xml:space="preserve">The appointment has been made by the </w:t>
      </w:r>
      <w:r w:rsidR="0055103C" w:rsidRPr="002751E9">
        <w:rPr>
          <w:szCs w:val="24"/>
          <w:lang w:eastAsia="en-AU"/>
        </w:rPr>
        <w:t>Minister for Climate Change, Environment, Energy and Water</w:t>
      </w:r>
      <w:r w:rsidRPr="00063312">
        <w:rPr>
          <w:szCs w:val="24"/>
          <w:lang w:eastAsia="en-AU"/>
        </w:rPr>
        <w:t xml:space="preserve">. The Minister consulted the </w:t>
      </w:r>
      <w:r w:rsidRPr="006D18E8">
        <w:rPr>
          <w:szCs w:val="24"/>
          <w:lang w:eastAsia="en-AU"/>
        </w:rPr>
        <w:t>Standing Committee on</w:t>
      </w:r>
      <w:r w:rsidR="006D18E8">
        <w:rPr>
          <w:szCs w:val="24"/>
          <w:lang w:eastAsia="en-AU"/>
        </w:rPr>
        <w:t xml:space="preserve"> </w:t>
      </w:r>
      <w:r w:rsidR="006D18E8" w:rsidRPr="00266ADD">
        <w:rPr>
          <w:szCs w:val="24"/>
          <w:lang w:eastAsia="en-AU"/>
        </w:rPr>
        <w:t>Environment, Planning, Transport and City Services</w:t>
      </w:r>
      <w:r w:rsidR="006D18E8">
        <w:rPr>
          <w:szCs w:val="24"/>
          <w:lang w:eastAsia="en-AU"/>
        </w:rPr>
        <w:t xml:space="preserve"> i</w:t>
      </w:r>
      <w:r w:rsidRPr="00063312">
        <w:rPr>
          <w:szCs w:val="24"/>
          <w:lang w:eastAsia="en-AU"/>
        </w:rPr>
        <w:t xml:space="preserve">n accordance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0D473114" w14:textId="77777777" w:rsidR="004C57F4" w:rsidRDefault="004C57F4" w:rsidP="004C57F4">
      <w:pPr>
        <w:autoSpaceDE w:val="0"/>
        <w:autoSpaceDN w:val="0"/>
        <w:adjustRightInd w:val="0"/>
        <w:rPr>
          <w:szCs w:val="24"/>
          <w:lang w:eastAsia="en-AU"/>
        </w:rPr>
      </w:pPr>
    </w:p>
    <w:p w14:paraId="7EF95046" w14:textId="77777777" w:rsidR="00B12174" w:rsidRPr="003817D0" w:rsidRDefault="00B12174" w:rsidP="00B12174">
      <w:pPr>
        <w:autoSpaceDE w:val="0"/>
        <w:autoSpaceDN w:val="0"/>
        <w:adjustRightInd w:val="0"/>
        <w:rPr>
          <w:b/>
          <w:bCs/>
          <w:szCs w:val="24"/>
          <w:lang w:eastAsia="en-AU"/>
        </w:rPr>
      </w:pPr>
      <w:r w:rsidRPr="003817D0">
        <w:rPr>
          <w:b/>
          <w:bCs/>
          <w:szCs w:val="24"/>
          <w:lang w:eastAsia="en-AU"/>
        </w:rPr>
        <w:t>Regulatory Impact Statement (</w:t>
      </w:r>
      <w:r w:rsidRPr="003817D0">
        <w:rPr>
          <w:b/>
          <w:bCs/>
          <w:i/>
          <w:iCs/>
          <w:szCs w:val="24"/>
          <w:lang w:eastAsia="en-AU"/>
        </w:rPr>
        <w:t>RIS</w:t>
      </w:r>
      <w:r w:rsidRPr="003817D0">
        <w:rPr>
          <w:b/>
          <w:bCs/>
          <w:szCs w:val="24"/>
          <w:lang w:eastAsia="en-AU"/>
        </w:rPr>
        <w:t>)</w:t>
      </w:r>
    </w:p>
    <w:p w14:paraId="7F327E17" w14:textId="0A73298F" w:rsidR="004C57F4" w:rsidRDefault="004C57F4" w:rsidP="004C57F4">
      <w:r>
        <w:t xml:space="preserve">A </w:t>
      </w:r>
      <w:r w:rsidRPr="00AA60DA">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4F1C308A" w14:textId="77777777" w:rsidR="004C57F4" w:rsidRDefault="004C57F4" w:rsidP="004C57F4">
      <w:pPr>
        <w:autoSpaceDE w:val="0"/>
        <w:autoSpaceDN w:val="0"/>
        <w:adjustRightInd w:val="0"/>
        <w:rPr>
          <w:szCs w:val="24"/>
          <w:lang w:eastAsia="en-AU"/>
        </w:rPr>
      </w:pPr>
    </w:p>
    <w:p w14:paraId="3D17DAA9" w14:textId="77777777" w:rsidR="009852EF" w:rsidRPr="003817D0" w:rsidRDefault="009852EF" w:rsidP="009852EF">
      <w:pPr>
        <w:rPr>
          <w:b/>
          <w:bCs/>
        </w:rPr>
      </w:pPr>
      <w:r w:rsidRPr="003817D0">
        <w:rPr>
          <w:b/>
          <w:bCs/>
        </w:rPr>
        <w:t>Remuneration</w:t>
      </w:r>
    </w:p>
    <w:p w14:paraId="0162DA32" w14:textId="77777777" w:rsidR="00EF7386" w:rsidRDefault="00EF7386" w:rsidP="00EF7386">
      <w:pPr>
        <w:rPr>
          <w:szCs w:val="24"/>
        </w:rPr>
      </w:pPr>
      <w:r w:rsidRPr="00AC51FA">
        <w:rPr>
          <w:szCs w:val="24"/>
        </w:rPr>
        <w:t xml:space="preserve">As the role of </w:t>
      </w:r>
      <w:r>
        <w:rPr>
          <w:szCs w:val="24"/>
        </w:rPr>
        <w:t xml:space="preserve">member </w:t>
      </w:r>
      <w:r w:rsidRPr="00AC51FA">
        <w:rPr>
          <w:szCs w:val="24"/>
        </w:rPr>
        <w:t>is a statutory appointment, remuneration arrangements have been determined</w:t>
      </w:r>
      <w:r>
        <w:rPr>
          <w:szCs w:val="24"/>
        </w:rPr>
        <w:t xml:space="preserve"> </w:t>
      </w:r>
      <w:r w:rsidRPr="00AC51FA">
        <w:rPr>
          <w:szCs w:val="24"/>
        </w:rPr>
        <w:t xml:space="preserve">by the ACT Remuneration Tribunal. </w:t>
      </w:r>
      <w:r>
        <w:rPr>
          <w:szCs w:val="24"/>
        </w:rPr>
        <w:t xml:space="preserve">Council members will be paid in accordance with </w:t>
      </w:r>
      <w:r w:rsidRPr="00C34504">
        <w:t>Determination 18 of 2023 Part-time Statutory Office Holders</w:t>
      </w:r>
      <w:r>
        <w:t xml:space="preserve">. </w:t>
      </w:r>
    </w:p>
    <w:p w14:paraId="17FDA122" w14:textId="77777777" w:rsidR="009852EF" w:rsidRDefault="009852EF" w:rsidP="004C57F4">
      <w:pPr>
        <w:autoSpaceDE w:val="0"/>
        <w:autoSpaceDN w:val="0"/>
        <w:adjustRightInd w:val="0"/>
        <w:rPr>
          <w:szCs w:val="24"/>
          <w:lang w:eastAsia="en-AU"/>
        </w:rPr>
      </w:pPr>
    </w:p>
    <w:p w14:paraId="009497D0" w14:textId="77777777" w:rsidR="009852EF" w:rsidRPr="003817D0" w:rsidRDefault="009852EF" w:rsidP="009852EF">
      <w:pPr>
        <w:autoSpaceDE w:val="0"/>
        <w:autoSpaceDN w:val="0"/>
        <w:adjustRightInd w:val="0"/>
        <w:rPr>
          <w:b/>
          <w:bCs/>
          <w:szCs w:val="24"/>
          <w:lang w:eastAsia="en-AU"/>
        </w:rPr>
      </w:pPr>
      <w:r>
        <w:rPr>
          <w:b/>
          <w:bCs/>
          <w:szCs w:val="24"/>
          <w:lang w:eastAsia="en-AU"/>
        </w:rPr>
        <w:t>Scrutiny Committee terms of reference</w:t>
      </w:r>
    </w:p>
    <w:p w14:paraId="5F90A79B" w14:textId="77777777" w:rsidR="009852EF" w:rsidRPr="001D0C82" w:rsidRDefault="009852EF" w:rsidP="001D0C82">
      <w:r w:rsidRPr="001D0C82">
        <w:rPr>
          <w:szCs w:val="24"/>
        </w:rPr>
        <w:t>The instrument is consistent with the Legislative Assembly’s Scrutiny of Bills Committee Terms of Reference. In particular, the instrument:</w:t>
      </w:r>
    </w:p>
    <w:p w14:paraId="4B7AC31F" w14:textId="77777777" w:rsidR="009852EF" w:rsidRDefault="009852EF" w:rsidP="009852EF">
      <w:pPr>
        <w:pStyle w:val="listparagraph"/>
        <w:numPr>
          <w:ilvl w:val="0"/>
          <w:numId w:val="11"/>
        </w:numPr>
        <w:shd w:val="clear" w:color="auto" w:fill="FFFFFF"/>
        <w:spacing w:before="0" w:beforeAutospacing="0" w:after="0" w:afterAutospacing="0"/>
        <w:ind w:left="1360"/>
        <w:rPr>
          <w:color w:val="000000"/>
        </w:rPr>
      </w:pPr>
      <w:r>
        <w:rPr>
          <w:color w:val="000000"/>
        </w:rPr>
        <w:t>Is made under a ministerial power found in the Act (see section 20 of the Act).</w:t>
      </w:r>
    </w:p>
    <w:p w14:paraId="3F9C4B16" w14:textId="77777777" w:rsidR="009852EF" w:rsidRDefault="009852EF" w:rsidP="009852EF">
      <w:pPr>
        <w:pStyle w:val="listparagraph"/>
        <w:numPr>
          <w:ilvl w:val="0"/>
          <w:numId w:val="11"/>
        </w:numPr>
        <w:shd w:val="clear" w:color="auto" w:fill="FFFFFF"/>
        <w:spacing w:before="0" w:beforeAutospacing="0" w:after="0" w:afterAutospacing="0"/>
        <w:ind w:left="1360"/>
        <w:rPr>
          <w:color w:val="000000"/>
        </w:rPr>
      </w:pPr>
      <w:r>
        <w:rPr>
          <w:color w:val="000000"/>
        </w:rPr>
        <w:lastRenderedPageBreak/>
        <w:t>Is in accordance with the general objects of the Act under which it is made. The appointment of a member to the council is integral to the operation of the council and achieving the objects of the Act.</w:t>
      </w:r>
    </w:p>
    <w:p w14:paraId="3C7F6658" w14:textId="77777777" w:rsidR="009852EF" w:rsidRDefault="009852EF" w:rsidP="009852EF">
      <w:pPr>
        <w:pStyle w:val="listparagraph"/>
        <w:numPr>
          <w:ilvl w:val="0"/>
          <w:numId w:val="11"/>
        </w:numPr>
        <w:shd w:val="clear" w:color="auto" w:fill="FFFFFF"/>
        <w:spacing w:before="0" w:beforeAutospacing="0" w:after="0" w:afterAutospacing="0"/>
        <w:ind w:left="1360"/>
        <w:rPr>
          <w:color w:val="000000"/>
        </w:rPr>
      </w:pPr>
      <w:r>
        <w:rPr>
          <w:color w:val="000000"/>
        </w:rPr>
        <w:t>Does not unduly trespass on rights previously established by law.</w:t>
      </w:r>
    </w:p>
    <w:p w14:paraId="2F0145DA" w14:textId="0BBF94F7" w:rsidR="004C57F4" w:rsidRPr="00AA60DA" w:rsidRDefault="009852EF" w:rsidP="00AA60DA">
      <w:pPr>
        <w:pStyle w:val="listparagraph"/>
        <w:numPr>
          <w:ilvl w:val="0"/>
          <w:numId w:val="11"/>
        </w:numPr>
        <w:shd w:val="clear" w:color="auto" w:fill="FFFFFF"/>
        <w:spacing w:before="0" w:beforeAutospacing="0" w:after="0" w:afterAutospacing="0"/>
        <w:ind w:left="1360"/>
        <w:rPr>
          <w:color w:val="000000"/>
        </w:rPr>
      </w:pPr>
      <w:r w:rsidRPr="00AA60DA">
        <w:rPr>
          <w:color w:val="000000"/>
        </w:rPr>
        <w:t>Does not make rights, liberties and/or obligations unduly dependent on non-reviewable decisions. The instrument enables formal appointment.</w:t>
      </w:r>
    </w:p>
    <w:p w14:paraId="479F85F6" w14:textId="77777777" w:rsidR="00C17FAB" w:rsidRPr="004C57F4" w:rsidRDefault="00C17FAB" w:rsidP="004C57F4"/>
    <w:sectPr w:rsidR="00C17FAB" w:rsidRPr="004C57F4" w:rsidSect="00766D84">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7D38B" w14:textId="77777777" w:rsidR="00A076CC" w:rsidRDefault="00A076CC" w:rsidP="00C17FAB">
      <w:r>
        <w:separator/>
      </w:r>
    </w:p>
  </w:endnote>
  <w:endnote w:type="continuationSeparator" w:id="0">
    <w:p w14:paraId="697E75D7" w14:textId="77777777" w:rsidR="00A076CC" w:rsidRDefault="00A076C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196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AC30" w14:textId="55970A19" w:rsidR="00DA3B00" w:rsidRPr="007C7201" w:rsidRDefault="007C7201" w:rsidP="007C7201">
    <w:pPr>
      <w:pStyle w:val="Footer"/>
      <w:jc w:val="center"/>
      <w:rPr>
        <w:rFonts w:cs="Arial"/>
        <w:sz w:val="14"/>
      </w:rPr>
    </w:pPr>
    <w:r w:rsidRPr="007C720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8894"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1382" w14:textId="77777777" w:rsidR="00A076CC" w:rsidRDefault="00A076CC" w:rsidP="00C17FAB">
      <w:r>
        <w:separator/>
      </w:r>
    </w:p>
  </w:footnote>
  <w:footnote w:type="continuationSeparator" w:id="0">
    <w:p w14:paraId="4B17BBF4" w14:textId="77777777" w:rsidR="00A076CC" w:rsidRDefault="00A076C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2A5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8879"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0A4C"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DC629EF"/>
    <w:multiLevelType w:val="hybridMultilevel"/>
    <w:tmpl w:val="4E6E4F4E"/>
    <w:lvl w:ilvl="0" w:tplc="093C9FF0">
      <w:start w:val="1"/>
      <w:numFmt w:val="lowerLetter"/>
      <w:lvlText w:val="%1."/>
      <w:lvlJc w:val="left"/>
      <w:pPr>
        <w:ind w:left="785" w:hanging="360"/>
      </w:pPr>
      <w:rPr>
        <w:rFonts w:hint="default"/>
      </w:rPr>
    </w:lvl>
    <w:lvl w:ilvl="1" w:tplc="F2680360">
      <w:start w:val="1"/>
      <w:numFmt w:val="decimal"/>
      <w:lvlText w:val="%2)"/>
      <w:lvlJc w:val="left"/>
      <w:pPr>
        <w:ind w:left="1505" w:hanging="360"/>
      </w:pPr>
      <w:rPr>
        <w:rFonts w:hint="default"/>
        <w:b/>
        <w:color w:val="7030A0"/>
        <w:sz w:val="32"/>
        <w:u w:val="single"/>
      </w:rPr>
    </w:lvl>
    <w:lvl w:ilvl="2" w:tplc="0C09001B">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7F1D6B"/>
    <w:multiLevelType w:val="multilevel"/>
    <w:tmpl w:val="8DC2EBA4"/>
    <w:lvl w:ilvl="0">
      <w:start w:val="1"/>
      <w:numFmt w:val="decimal"/>
      <w:lvlText w:val="%1."/>
      <w:lvlJc w:val="left"/>
      <w:pPr>
        <w:tabs>
          <w:tab w:val="num" w:pos="8441"/>
        </w:tabs>
        <w:ind w:left="844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74151569">
    <w:abstractNumId w:val="2"/>
  </w:num>
  <w:num w:numId="2" w16cid:durableId="1148715161">
    <w:abstractNumId w:val="0"/>
  </w:num>
  <w:num w:numId="3" w16cid:durableId="679502859">
    <w:abstractNumId w:val="4"/>
  </w:num>
  <w:num w:numId="4" w16cid:durableId="27072351">
    <w:abstractNumId w:val="8"/>
  </w:num>
  <w:num w:numId="5" w16cid:durableId="1007441930">
    <w:abstractNumId w:val="9"/>
  </w:num>
  <w:num w:numId="6" w16cid:durableId="899907047">
    <w:abstractNumId w:val="1"/>
  </w:num>
  <w:num w:numId="7" w16cid:durableId="1940989966">
    <w:abstractNumId w:val="6"/>
  </w:num>
  <w:num w:numId="8" w16cid:durableId="1916208063">
    <w:abstractNumId w:val="7"/>
  </w:num>
  <w:num w:numId="9" w16cid:durableId="574901606">
    <w:abstractNumId w:val="10"/>
  </w:num>
  <w:num w:numId="10" w16cid:durableId="1292520293">
    <w:abstractNumId w:val="3"/>
  </w:num>
  <w:num w:numId="11" w16cid:durableId="1137918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3C44"/>
    <w:rsid w:val="000E14DD"/>
    <w:rsid w:val="00126C92"/>
    <w:rsid w:val="00152058"/>
    <w:rsid w:val="001A31BF"/>
    <w:rsid w:val="001B637B"/>
    <w:rsid w:val="001D0C82"/>
    <w:rsid w:val="00257247"/>
    <w:rsid w:val="002A6240"/>
    <w:rsid w:val="002B0DC6"/>
    <w:rsid w:val="002C6135"/>
    <w:rsid w:val="002D7C60"/>
    <w:rsid w:val="0030777E"/>
    <w:rsid w:val="00461145"/>
    <w:rsid w:val="00476BE6"/>
    <w:rsid w:val="0048545E"/>
    <w:rsid w:val="004C57F4"/>
    <w:rsid w:val="004E4A19"/>
    <w:rsid w:val="005009A7"/>
    <w:rsid w:val="0055103C"/>
    <w:rsid w:val="0057780A"/>
    <w:rsid w:val="005C2D8D"/>
    <w:rsid w:val="006036F7"/>
    <w:rsid w:val="00667718"/>
    <w:rsid w:val="006862CB"/>
    <w:rsid w:val="006D18E8"/>
    <w:rsid w:val="007346AC"/>
    <w:rsid w:val="00766D84"/>
    <w:rsid w:val="007C7201"/>
    <w:rsid w:val="008D291A"/>
    <w:rsid w:val="008F6BBF"/>
    <w:rsid w:val="0090309E"/>
    <w:rsid w:val="009508A5"/>
    <w:rsid w:val="009852EF"/>
    <w:rsid w:val="00992B57"/>
    <w:rsid w:val="00A076CC"/>
    <w:rsid w:val="00A7183A"/>
    <w:rsid w:val="00A7208F"/>
    <w:rsid w:val="00A86B73"/>
    <w:rsid w:val="00A944D0"/>
    <w:rsid w:val="00AA60DA"/>
    <w:rsid w:val="00AB5FFB"/>
    <w:rsid w:val="00B026AF"/>
    <w:rsid w:val="00B12174"/>
    <w:rsid w:val="00B14362"/>
    <w:rsid w:val="00C17FAB"/>
    <w:rsid w:val="00CE599C"/>
    <w:rsid w:val="00D32398"/>
    <w:rsid w:val="00DA3B00"/>
    <w:rsid w:val="00E2466F"/>
    <w:rsid w:val="00E55805"/>
    <w:rsid w:val="00EF534D"/>
    <w:rsid w:val="00EF7386"/>
    <w:rsid w:val="00F119EF"/>
    <w:rsid w:val="00F1472E"/>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4075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4C57F4"/>
    <w:rPr>
      <w:sz w:val="16"/>
      <w:szCs w:val="16"/>
    </w:rPr>
  </w:style>
  <w:style w:type="paragraph" w:styleId="CommentText">
    <w:name w:val="annotation text"/>
    <w:basedOn w:val="Normal"/>
    <w:link w:val="CommentTextChar"/>
    <w:uiPriority w:val="99"/>
    <w:unhideWhenUsed/>
    <w:rsid w:val="004C57F4"/>
    <w:rPr>
      <w:sz w:val="20"/>
    </w:rPr>
  </w:style>
  <w:style w:type="character" w:customStyle="1" w:styleId="CommentTextChar">
    <w:name w:val="Comment Text Char"/>
    <w:basedOn w:val="DefaultParagraphFont"/>
    <w:link w:val="CommentText"/>
    <w:uiPriority w:val="99"/>
    <w:rsid w:val="004C57F4"/>
    <w:rPr>
      <w:lang w:eastAsia="en-US"/>
    </w:rPr>
  </w:style>
  <w:style w:type="paragraph" w:customStyle="1" w:styleId="xmsonormal">
    <w:name w:val="x_msonormal"/>
    <w:basedOn w:val="Normal"/>
    <w:rsid w:val="004C57F4"/>
    <w:rPr>
      <w:rFonts w:ascii="Calibri" w:eastAsiaTheme="minorHAnsi" w:hAnsi="Calibri" w:cs="Calibri"/>
      <w:sz w:val="22"/>
      <w:szCs w:val="22"/>
      <w:lang w:eastAsia="en-AU"/>
    </w:rPr>
  </w:style>
  <w:style w:type="paragraph" w:styleId="BodyText">
    <w:name w:val="Body Text"/>
    <w:basedOn w:val="Normal"/>
    <w:link w:val="BodyTextChar"/>
    <w:uiPriority w:val="99"/>
    <w:semiHidden/>
    <w:unhideWhenUsed/>
    <w:rsid w:val="008D291A"/>
    <w:pPr>
      <w:spacing w:after="120"/>
    </w:pPr>
  </w:style>
  <w:style w:type="character" w:customStyle="1" w:styleId="BodyTextChar">
    <w:name w:val="Body Text Char"/>
    <w:basedOn w:val="DefaultParagraphFont"/>
    <w:link w:val="BodyText"/>
    <w:uiPriority w:val="99"/>
    <w:semiHidden/>
    <w:rsid w:val="008D291A"/>
    <w:rPr>
      <w:sz w:val="24"/>
      <w:lang w:eastAsia="en-US"/>
    </w:rPr>
  </w:style>
  <w:style w:type="paragraph" w:styleId="Revision">
    <w:name w:val="Revision"/>
    <w:hidden/>
    <w:uiPriority w:val="99"/>
    <w:semiHidden/>
    <w:rsid w:val="00B12174"/>
    <w:rPr>
      <w:sz w:val="24"/>
      <w:lang w:eastAsia="en-US"/>
    </w:rPr>
  </w:style>
  <w:style w:type="paragraph" w:styleId="CommentSubject">
    <w:name w:val="annotation subject"/>
    <w:basedOn w:val="CommentText"/>
    <w:next w:val="CommentText"/>
    <w:link w:val="CommentSubjectChar"/>
    <w:uiPriority w:val="99"/>
    <w:semiHidden/>
    <w:unhideWhenUsed/>
    <w:rsid w:val="00B12174"/>
    <w:rPr>
      <w:b/>
      <w:bCs/>
    </w:rPr>
  </w:style>
  <w:style w:type="character" w:customStyle="1" w:styleId="CommentSubjectChar">
    <w:name w:val="Comment Subject Char"/>
    <w:basedOn w:val="CommentTextChar"/>
    <w:link w:val="CommentSubject"/>
    <w:uiPriority w:val="99"/>
    <w:semiHidden/>
    <w:rsid w:val="00B12174"/>
    <w:rPr>
      <w:b/>
      <w:bCs/>
      <w:lang w:eastAsia="en-US"/>
    </w:rPr>
  </w:style>
  <w:style w:type="paragraph" w:styleId="NormalWeb">
    <w:name w:val="Normal (Web)"/>
    <w:basedOn w:val="Normal"/>
    <w:uiPriority w:val="99"/>
    <w:semiHidden/>
    <w:unhideWhenUsed/>
    <w:rsid w:val="009852EF"/>
    <w:pPr>
      <w:spacing w:before="100" w:beforeAutospacing="1" w:after="100" w:afterAutospacing="1"/>
    </w:pPr>
    <w:rPr>
      <w:szCs w:val="24"/>
      <w:lang w:eastAsia="en-AU"/>
    </w:rPr>
  </w:style>
  <w:style w:type="paragraph" w:customStyle="1" w:styleId="listparagraph">
    <w:name w:val="listparagraph"/>
    <w:basedOn w:val="Normal"/>
    <w:rsid w:val="009852EF"/>
    <w:pPr>
      <w:spacing w:before="100" w:beforeAutospacing="1" w:after="100" w:afterAutospacing="1"/>
    </w:pPr>
    <w:rPr>
      <w:szCs w:val="24"/>
      <w:lang w:eastAsia="en-AU"/>
    </w:rPr>
  </w:style>
  <w:style w:type="paragraph" w:styleId="ListParagraph0">
    <w:name w:val="List Paragraph"/>
    <w:basedOn w:val="Normal"/>
    <w:uiPriority w:val="34"/>
    <w:qFormat/>
    <w:rsid w:val="00985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A48950284</value>
    </field>
    <field name="Objective-Title">
      <value order="0">Attach 5C- Disallowable-instrument-Explanatory statement - Dr Thomas Longden</value>
    </field>
    <field name="Objective-Description">
      <value order="0"/>
    </field>
    <field name="Objective-CreationStamp">
      <value order="0">2024-10-31T00:04:47Z</value>
    </field>
    <field name="Objective-IsApproved">
      <value order="0">false</value>
    </field>
    <field name="Objective-IsPublished">
      <value order="0">true</value>
    </field>
    <field name="Objective-DatePublished">
      <value order="0">2024-12-03T21:54:38Z</value>
    </field>
    <field name="Objective-ModificationStamp">
      <value order="0">2024-12-03T21:54:38Z</value>
    </field>
    <field name="Objective-Owner">
      <value order="0">Jessica Cheung</value>
    </field>
    <field name="Objective-Path">
      <value order="0">Whole of ACT Government:EPSDD - Environment Planning and Sustainable Development Directorate:07. Ministerial, Cabinet and Government Relations:05. Cabinet:02. ACTIVE Cabinet Submissions:00. Waiting on Decision - Next Steps (Assembly/Instruments):24/513 - Cabinet - [OOS 13-15 DEC] ACT Climate Change Council Member Re-appointments:04. Notifable Instruments:z. NOT REQUIRED - Explanatory statements</value>
    </field>
    <field name="Objective-Parent">
      <value order="0">z. NOT REQUIRED - Explanatory statements</value>
    </field>
    <field name="Objective-State">
      <value order="0">Published</value>
    </field>
    <field name="Objective-VersionId">
      <value order="0">vA62437535</value>
    </field>
    <field name="Objective-Version">
      <value order="0">3.0</value>
    </field>
    <field name="Objective-VersionNumber">
      <value order="0">5</value>
    </field>
    <field name="Objective-VersionComment">
      <value order="0"/>
    </field>
    <field name="Objective-FileNumber">
      <value order="0">1-2024/115958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4082</Characters>
  <Application>Microsoft Office Word</Application>
  <DocSecurity>0</DocSecurity>
  <Lines>92</Lines>
  <Paragraphs>32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2025-02-02T23:32:00Z</dcterms:created>
  <dcterms:modified xsi:type="dcterms:W3CDTF">2025-02-02T23:32:00Z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2024-05-09T06:43:25Z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6eddc7a7-cc18-4cde-a8ff-6474cd441746</vt:lpwstr>
  </property>
  <property fmtid="{D5CDD505-2E9C-101B-9397-08002B2CF9AE}" pid="8" name="MSIP_Label_69af8531-eb46-4968-8cb3-105d2f5ea87e_ContentBits">
    <vt:lpwstr>0</vt:lpwstr>
  </property>
  <property fmtid="{D5CDD505-2E9C-101B-9397-08002B2CF9AE}" pid="9" name="Objective-Id">
    <vt:lpwstr>A48950284</vt:lpwstr>
  </property>
  <property fmtid="{D5CDD505-2E9C-101B-9397-08002B2CF9AE}" pid="10" name="Objective-Title">
    <vt:lpwstr>Attach 5C- Disallowable-instrument-Explanatory statement - Dr Thomas Longden</vt:lpwstr>
  </property>
  <property fmtid="{D5CDD505-2E9C-101B-9397-08002B2CF9AE}" pid="11" name="Objective-Description">
    <vt:lpwstr/>
  </property>
  <property fmtid="{D5CDD505-2E9C-101B-9397-08002B2CF9AE}" pid="12" name="Objective-CreationStamp">
    <vt:filetime>2024-10-31T00:04:47Z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2024-12-03T21:54:38Z</vt:filetime>
  </property>
  <property fmtid="{D5CDD505-2E9C-101B-9397-08002B2CF9AE}" pid="16" name="Objective-ModificationStamp">
    <vt:filetime>2024-12-03T21:54:38Z</vt:filetime>
  </property>
  <property fmtid="{D5CDD505-2E9C-101B-9397-08002B2CF9AE}" pid="17" name="Objective-Owner">
    <vt:lpwstr>Jessica Cheung</vt:lpwstr>
  </property>
  <property fmtid="{D5CDD505-2E9C-101B-9397-08002B2CF9AE}" pid="18" name="Objective-Path">
    <vt:lpwstr>Whole of ACT Government:EPSDD - Environment Planning and Sustainable Development Directorate:07. Ministerial, Cabinet and Government Relations:05. Cabinet:02. ACTIVE Cabinet Submissions:00. Waiting on Decision - Next Steps (Assembly/Instruments):24/513 - Cabinet - [OOS 13-15 DEC] ACT Climate Change Council Member Re-appointments:04. Notifable Instruments:z. NOT REQUIRED - Explanatory statements:</vt:lpwstr>
  </property>
  <property fmtid="{D5CDD505-2E9C-101B-9397-08002B2CF9AE}" pid="19" name="Objective-Parent">
    <vt:lpwstr>z. NOT REQUIRED - Explanatory statements</vt:lpwstr>
  </property>
  <property fmtid="{D5CDD505-2E9C-101B-9397-08002B2CF9AE}" pid="20" name="Objective-State">
    <vt:lpwstr>Published</vt:lpwstr>
  </property>
  <property fmtid="{D5CDD505-2E9C-101B-9397-08002B2CF9AE}" pid="21" name="Objective-VersionId">
    <vt:lpwstr>vA62437535</vt:lpwstr>
  </property>
  <property fmtid="{D5CDD505-2E9C-101B-9397-08002B2CF9AE}" pid="22" name="Objective-Version">
    <vt:lpwstr>3.0</vt:lpwstr>
  </property>
  <property fmtid="{D5CDD505-2E9C-101B-9397-08002B2CF9AE}" pid="23" name="Objective-VersionNumber">
    <vt:r8>5</vt:r8>
  </property>
  <property fmtid="{D5CDD505-2E9C-101B-9397-08002B2CF9AE}" pid="24" name="Objective-VersionComment">
    <vt:lpwstr/>
  </property>
  <property fmtid="{D5CDD505-2E9C-101B-9397-08002B2CF9AE}" pid="25" name="Objective-FileNumber">
    <vt:lpwstr>1-2024/115958</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Comment">
    <vt:lpwstr/>
  </property>
  <property fmtid="{D5CDD505-2E9C-101B-9397-08002B2CF9AE}" pid="40" name="Objective-Status">
    <vt:lpwstr/>
  </property>
</Properties>
</file>