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69" w:rsidRDefault="00470569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470569" w:rsidRDefault="00470569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470569" w:rsidRDefault="00470569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 xml:space="preserve">Bonner) Plan Variation 2011 </w:t>
      </w:r>
      <w:r>
        <w:rPr>
          <w:rFonts w:cs="Arial"/>
          <w:szCs w:val="40"/>
        </w:rPr>
        <w:t>(No 2)</w:t>
      </w:r>
    </w:p>
    <w:p w:rsidR="00470569" w:rsidRDefault="00470569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NI2011—256</w:t>
      </w:r>
    </w:p>
    <w:p w:rsidR="00470569" w:rsidRDefault="00470569">
      <w:pPr>
        <w:rPr>
          <w:b/>
          <w:bCs/>
        </w:rPr>
      </w:pPr>
      <w:r>
        <w:rPr>
          <w:b/>
          <w:bCs/>
        </w:rPr>
        <w:t>Technical Amendment No 2011-15</w:t>
      </w:r>
    </w:p>
    <w:p w:rsidR="00470569" w:rsidRDefault="00470569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470569" w:rsidRDefault="00470569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470569" w:rsidRDefault="00470569">
      <w:pPr>
        <w:pStyle w:val="N-line3"/>
        <w:pBdr>
          <w:bottom w:val="none" w:sz="0" w:space="0" w:color="auto"/>
        </w:pBdr>
        <w:rPr>
          <w:rFonts w:cs="Arial"/>
        </w:rPr>
      </w:pPr>
    </w:p>
    <w:p w:rsidR="00470569" w:rsidRDefault="00470569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470569" w:rsidRDefault="00470569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470569" w:rsidRDefault="00470569">
      <w:pPr>
        <w:pStyle w:val="BodyText"/>
        <w:rPr>
          <w:b w:val="0"/>
          <w:bCs/>
          <w:sz w:val="24"/>
          <w:szCs w:val="24"/>
        </w:rPr>
      </w:pPr>
    </w:p>
    <w:p w:rsidR="00470569" w:rsidRDefault="00470569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2011-15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470569" w:rsidRDefault="00470569">
      <w:pPr>
        <w:pStyle w:val="BodyText"/>
        <w:rPr>
          <w:b w:val="0"/>
          <w:bCs/>
          <w:color w:val="000000"/>
          <w:sz w:val="24"/>
          <w:szCs w:val="24"/>
        </w:rPr>
      </w:pPr>
    </w:p>
    <w:p w:rsidR="00470569" w:rsidRDefault="00470569">
      <w:pPr>
        <w:pStyle w:val="BodyText"/>
        <w:rPr>
          <w:b w:val="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specifies that the land identified on the maps at Annexure A and B being land within the Division of </w:t>
      </w:r>
      <w:r>
        <w:rPr>
          <w:b w:val="0"/>
          <w:bCs/>
          <w:sz w:val="24"/>
          <w:szCs w:val="24"/>
        </w:rPr>
        <w:t>Bonner</w:t>
      </w:r>
      <w:r>
        <w:rPr>
          <w:b w:val="0"/>
          <w:bCs/>
          <w:color w:val="000000"/>
          <w:sz w:val="24"/>
          <w:szCs w:val="24"/>
        </w:rPr>
        <w:t>, may be used for the purposes indicated in the Annexures.</w:t>
      </w:r>
    </w:p>
    <w:p w:rsidR="00470569" w:rsidRDefault="00470569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470569" w:rsidRDefault="00470569">
      <w:pPr>
        <w:pStyle w:val="BodyText"/>
        <w:rPr>
          <w:rFonts w:cs="Arial"/>
          <w:szCs w:val="24"/>
        </w:rPr>
      </w:pPr>
    </w:p>
    <w:p w:rsidR="00470569" w:rsidRDefault="00470569"/>
    <w:p w:rsidR="00470569" w:rsidRDefault="00470569"/>
    <w:p w:rsidR="00470569" w:rsidRDefault="00470569"/>
    <w:p w:rsidR="00470569" w:rsidRDefault="00470569"/>
    <w:p w:rsidR="00470569" w:rsidRDefault="00470569">
      <w:pPr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>Neil Savery</w:t>
      </w:r>
    </w:p>
    <w:p w:rsidR="00470569" w:rsidRDefault="00470569">
      <w:r>
        <w:t>Planning and Land Authority</w:t>
      </w:r>
    </w:p>
    <w:p w:rsidR="00470569" w:rsidRDefault="00470569">
      <w:pPr>
        <w:rPr>
          <w:color w:val="000000"/>
        </w:rPr>
      </w:pPr>
      <w:r>
        <w:rPr>
          <w:color w:val="000000"/>
        </w:rPr>
        <w:t>Date: 19 may 2011</w:t>
      </w:r>
    </w:p>
    <w:p w:rsidR="00470569" w:rsidRDefault="00470569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470569" w:rsidRDefault="0047056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256</w:t>
      </w:r>
    </w:p>
    <w:p w:rsidR="00470569" w:rsidRDefault="00470569">
      <w:pPr>
        <w:jc w:val="center"/>
        <w:rPr>
          <w:rFonts w:cs="Arial"/>
          <w:b/>
          <w:bCs/>
        </w:rPr>
      </w:pPr>
    </w:p>
    <w:p w:rsidR="00470569" w:rsidRDefault="00470569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F872B0"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518.25pt">
            <v:imagedata r:id="rId7" o:title=""/>
          </v:shape>
        </w:pict>
      </w:r>
    </w:p>
    <w:p w:rsidR="00470569" w:rsidRDefault="00470569">
      <w:pPr>
        <w:ind w:left="3600"/>
      </w:pPr>
      <w:r>
        <w:rPr>
          <w:rFonts w:cs="Arial"/>
          <w:b/>
          <w:bCs/>
        </w:rPr>
        <w:tab/>
      </w:r>
    </w:p>
    <w:p w:rsidR="00470569" w:rsidRDefault="00470569">
      <w:pPr>
        <w:ind w:left="3600"/>
      </w:pPr>
    </w:p>
    <w:p w:rsidR="00470569" w:rsidRDefault="00470569">
      <w:pPr>
        <w:ind w:left="3600"/>
      </w:pPr>
    </w:p>
    <w:p w:rsidR="00470569" w:rsidRDefault="00470569">
      <w:pPr>
        <w:ind w:left="3600"/>
      </w:pPr>
    </w:p>
    <w:p w:rsidR="00470569" w:rsidRDefault="00470569">
      <w:pPr>
        <w:ind w:left="3600"/>
      </w:pPr>
    </w:p>
    <w:p w:rsidR="00470569" w:rsidRDefault="00470569">
      <w:pPr>
        <w:ind w:left="3600"/>
      </w:pPr>
    </w:p>
    <w:p w:rsidR="00470569" w:rsidRDefault="00470569">
      <w:pPr>
        <w:ind w:left="2880" w:firstLine="720"/>
      </w:pPr>
      <w:r>
        <w:rPr>
          <w:rFonts w:cs="Arial"/>
          <w:szCs w:val="24"/>
          <w:lang w:eastAsia="en-AU"/>
        </w:rPr>
        <w:t>Neil Savery</w:t>
      </w:r>
    </w:p>
    <w:p w:rsidR="00470569" w:rsidRDefault="00470569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470569" w:rsidRDefault="00470569">
      <w:pPr>
        <w:ind w:left="2880" w:firstLine="720"/>
        <w:rPr>
          <w:rFonts w:cs="Arial"/>
          <w:b/>
          <w:bCs/>
        </w:rPr>
      </w:pPr>
      <w:r>
        <w:t>Date: 19 May 2011</w:t>
      </w:r>
    </w:p>
    <w:p w:rsidR="00470569" w:rsidRDefault="00470569" w:rsidP="004A5D23">
      <w:pPr>
        <w:keepNext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THIS IS PAGE ONE OF ANNEXURE B </w:t>
      </w:r>
    </w:p>
    <w:p w:rsidR="00470569" w:rsidRDefault="0047056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256</w:t>
      </w:r>
    </w:p>
    <w:p w:rsidR="00470569" w:rsidRDefault="00470569">
      <w:pPr>
        <w:rPr>
          <w:color w:val="000000"/>
        </w:rPr>
      </w:pPr>
    </w:p>
    <w:p w:rsidR="00470569" w:rsidRDefault="00470569">
      <w:pPr>
        <w:rPr>
          <w:color w:val="000000"/>
        </w:rPr>
      </w:pPr>
      <w:r>
        <w:rPr>
          <w:color w:val="000000"/>
        </w:rPr>
        <w:tab/>
      </w:r>
      <w:r w:rsidR="00F872B0">
        <w:rPr>
          <w:color w:val="000000"/>
        </w:rPr>
        <w:pict>
          <v:shape id="_x0000_i1026" type="#_x0000_t75" style="width:390pt;height:472.5pt">
            <v:imagedata r:id="rId8" o:title=""/>
          </v:shape>
        </w:pict>
      </w:r>
    </w:p>
    <w:p w:rsidR="00470569" w:rsidRDefault="00470569">
      <w:pPr>
        <w:rPr>
          <w:color w:val="000000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  <w:rPr>
          <w:rFonts w:cs="Arial"/>
          <w:szCs w:val="24"/>
          <w:lang w:eastAsia="en-AU"/>
        </w:rPr>
      </w:pPr>
    </w:p>
    <w:p w:rsidR="00470569" w:rsidRDefault="00470569">
      <w:pPr>
        <w:ind w:left="2880" w:firstLine="720"/>
      </w:pPr>
      <w:r>
        <w:rPr>
          <w:rFonts w:cs="Arial"/>
          <w:szCs w:val="24"/>
          <w:lang w:eastAsia="en-AU"/>
        </w:rPr>
        <w:t>Neil Savery</w:t>
      </w:r>
    </w:p>
    <w:p w:rsidR="00470569" w:rsidRDefault="00470569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470569" w:rsidRDefault="00470569">
      <w:pPr>
        <w:ind w:left="2880" w:firstLine="720"/>
        <w:rPr>
          <w:rFonts w:cs="Arial"/>
          <w:b/>
          <w:bCs/>
        </w:rPr>
      </w:pPr>
      <w:r>
        <w:t>Date: 19 may 2011</w:t>
      </w:r>
    </w:p>
    <w:p w:rsidR="00470569" w:rsidRDefault="00470569">
      <w:pPr>
        <w:rPr>
          <w:color w:val="000000"/>
        </w:rPr>
      </w:pPr>
    </w:p>
    <w:sectPr w:rsidR="004705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569" w:rsidRDefault="00470569">
      <w:r>
        <w:separator/>
      </w:r>
    </w:p>
  </w:endnote>
  <w:endnote w:type="continuationSeparator" w:id="0">
    <w:p w:rsidR="00470569" w:rsidRDefault="0047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363" w:rsidRDefault="008643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569" w:rsidRPr="003F1100" w:rsidRDefault="003F1100" w:rsidP="003F1100">
    <w:pPr>
      <w:pStyle w:val="Footer"/>
      <w:jc w:val="center"/>
      <w:rPr>
        <w:rFonts w:cs="Arial"/>
        <w:sz w:val="14"/>
      </w:rPr>
    </w:pPr>
    <w:r w:rsidRPr="003F1100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569" w:rsidRPr="003F1100" w:rsidRDefault="003F1100" w:rsidP="003F1100">
    <w:pPr>
      <w:pStyle w:val="Footer"/>
      <w:jc w:val="center"/>
      <w:rPr>
        <w:rFonts w:cs="Arial"/>
        <w:sz w:val="14"/>
      </w:rPr>
    </w:pPr>
    <w:r w:rsidRPr="003F110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569" w:rsidRDefault="00470569">
      <w:r>
        <w:separator/>
      </w:r>
    </w:p>
  </w:footnote>
  <w:footnote w:type="continuationSeparator" w:id="0">
    <w:p w:rsidR="00470569" w:rsidRDefault="004705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363" w:rsidRDefault="008643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363" w:rsidRDefault="008643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569" w:rsidRDefault="0047056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0569"/>
    <w:rsid w:val="00244065"/>
    <w:rsid w:val="003F1100"/>
    <w:rsid w:val="00470569"/>
    <w:rsid w:val="004A5D23"/>
    <w:rsid w:val="00763D46"/>
    <w:rsid w:val="00864363"/>
    <w:rsid w:val="00AE78B8"/>
    <w:rsid w:val="00F8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A5D16189-4171-4BCC-BEDE-C62B64BE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804</Characters>
  <Application>Microsoft Office Word</Application>
  <DocSecurity>0</DocSecurity>
  <Lines>58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2011-05-18T23:12:00Z</cp:lastPrinted>
  <dcterms:created xsi:type="dcterms:W3CDTF">2018-09-11T23:23:00Z</dcterms:created>
  <dcterms:modified xsi:type="dcterms:W3CDTF">2018-09-11T23:23:00Z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A6359960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2011-04-25T14:00:00Z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2011-05-16T14:00:00Z</vt:filetime>
  </property>
  <property fmtid="{D5CDD505-2E9C-101B-9397-08002B2CF9AE}" pid="12" name="Objective-ModificationStamp">
    <vt:filetime>2011-05-16T14:00:00Z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TA2011-15 Bonner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