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15" w:rsidRPr="00247809" w:rsidRDefault="00BC6615" w:rsidP="00BC6615">
      <w:pPr>
        <w:pStyle w:val="Header"/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247809">
            <w:rPr>
              <w:rFonts w:ascii="Arial" w:hAnsi="Arial" w:cs="Arial"/>
            </w:rPr>
            <w:t>Australian Capital Territory</w:t>
          </w:r>
        </w:smartTag>
      </w:smartTag>
    </w:p>
    <w:p w:rsidR="00BC6615" w:rsidRPr="00247809" w:rsidRDefault="00BC6615" w:rsidP="00BC6615">
      <w:pPr>
        <w:pStyle w:val="Billname"/>
        <w:spacing w:before="120" w:after="120"/>
        <w:rPr>
          <w:b w:val="0"/>
          <w:bCs/>
          <w:sz w:val="24"/>
          <w:szCs w:val="24"/>
        </w:rPr>
      </w:pPr>
    </w:p>
    <w:p w:rsidR="00BC6615" w:rsidRDefault="00BC6615" w:rsidP="00BC6615">
      <w:pPr>
        <w:pStyle w:val="Billname"/>
        <w:spacing w:before="120" w:after="120"/>
      </w:pPr>
      <w:r w:rsidRPr="00247809">
        <w:t>Planning and</w:t>
      </w:r>
      <w:r>
        <w:t xml:space="preserve"> Development (</w:t>
      </w:r>
      <w:r w:rsidR="005902CD">
        <w:t xml:space="preserve">Draft </w:t>
      </w:r>
      <w:r>
        <w:t xml:space="preserve">Variation </w:t>
      </w:r>
      <w:r w:rsidRPr="003A2A0A">
        <w:t>N</w:t>
      </w:r>
      <w:r w:rsidR="000777B6">
        <w:t>o </w:t>
      </w:r>
      <w:bookmarkStart w:id="1" w:name="Variation_no"/>
      <w:r w:rsidRPr="003A2A0A">
        <w:t>30</w:t>
      </w:r>
      <w:bookmarkEnd w:id="1"/>
      <w:r>
        <w:t>7</w:t>
      </w:r>
      <w:r w:rsidRPr="003A2A0A">
        <w:t xml:space="preserve">) Direction </w:t>
      </w:r>
      <w:bookmarkStart w:id="2" w:name="Notice"/>
      <w:r w:rsidRPr="003A2A0A">
        <w:t>201</w:t>
      </w:r>
      <w:bookmarkEnd w:id="2"/>
      <w:r>
        <w:t>2</w:t>
      </w:r>
      <w:r w:rsidR="00856B52">
        <w:t>*</w:t>
      </w:r>
    </w:p>
    <w:p w:rsidR="00856B52" w:rsidRPr="003A2A0A" w:rsidRDefault="00856B52" w:rsidP="00BC6615">
      <w:pPr>
        <w:pStyle w:val="Billname"/>
        <w:spacing w:before="120" w:after="120"/>
      </w:pPr>
    </w:p>
    <w:p w:rsidR="00BC6615" w:rsidRPr="003A2A0A" w:rsidRDefault="00BC6615" w:rsidP="00BC66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Griffith, Section 42, Block 15 – Change of zoning from commercial CZ6 leisure and accommodation zone to RZ4 medium density residential zone </w:t>
      </w:r>
      <w:r w:rsidR="009872E7">
        <w:rPr>
          <w:rFonts w:ascii="Arial" w:hAnsi="Arial" w:cs="Arial"/>
        </w:rPr>
        <w:t>– consequential amendment to Part C(5) multi unit housing development code</w:t>
      </w:r>
      <w:r w:rsidRPr="003A2A0A">
        <w:rPr>
          <w:rFonts w:ascii="Arial" w:hAnsi="Arial" w:cs="Arial"/>
        </w:rPr>
        <w:t xml:space="preserve"> </w:t>
      </w:r>
    </w:p>
    <w:p w:rsidR="00BC6615" w:rsidRPr="003A2A0A" w:rsidRDefault="00BC6615" w:rsidP="00BC6615">
      <w:pPr>
        <w:pStyle w:val="Billname"/>
        <w:spacing w:before="240" w:after="60"/>
        <w:rPr>
          <w:bCs/>
          <w:sz w:val="24"/>
          <w:szCs w:val="24"/>
        </w:rPr>
      </w:pPr>
      <w:r w:rsidRPr="003A2A0A">
        <w:rPr>
          <w:bCs/>
          <w:sz w:val="24"/>
          <w:szCs w:val="24"/>
        </w:rPr>
        <w:t>Notifiable Instrument NI</w:t>
      </w:r>
      <w:bookmarkStart w:id="3" w:name="NI"/>
      <w:r w:rsidRPr="003A2A0A">
        <w:rPr>
          <w:bCs/>
          <w:sz w:val="24"/>
          <w:szCs w:val="24"/>
        </w:rPr>
        <w:t>201</w:t>
      </w:r>
      <w:bookmarkEnd w:id="3"/>
      <w:r>
        <w:rPr>
          <w:bCs/>
          <w:sz w:val="24"/>
          <w:szCs w:val="24"/>
        </w:rPr>
        <w:t>2</w:t>
      </w:r>
      <w:r w:rsidRPr="003A2A0A">
        <w:rPr>
          <w:bCs/>
          <w:sz w:val="24"/>
          <w:szCs w:val="24"/>
        </w:rPr>
        <w:t>—</w:t>
      </w:r>
      <w:r w:rsidR="00F147B4">
        <w:rPr>
          <w:bCs/>
          <w:sz w:val="24"/>
          <w:szCs w:val="24"/>
        </w:rPr>
        <w:t>168</w:t>
      </w:r>
      <w:r>
        <w:rPr>
          <w:bCs/>
          <w:sz w:val="24"/>
          <w:szCs w:val="24"/>
        </w:rPr>
        <w:t xml:space="preserve"> </w:t>
      </w:r>
    </w:p>
    <w:p w:rsidR="00BC6615" w:rsidRPr="0030263E" w:rsidRDefault="00BC6615" w:rsidP="00BC6615">
      <w:pPr>
        <w:pStyle w:val="madeunder"/>
        <w:rPr>
          <w:rFonts w:ascii="Arial" w:hAnsi="Arial"/>
          <w:sz w:val="20"/>
        </w:rPr>
      </w:pPr>
      <w:r w:rsidRPr="0030263E">
        <w:rPr>
          <w:rFonts w:ascii="Arial" w:hAnsi="Arial"/>
          <w:sz w:val="20"/>
        </w:rPr>
        <w:t>made under the</w:t>
      </w:r>
    </w:p>
    <w:p w:rsidR="00BC6615" w:rsidRPr="005C0A4E" w:rsidRDefault="00BC6615" w:rsidP="00BC6615">
      <w:pPr>
        <w:pStyle w:val="CoverActName"/>
        <w:spacing w:before="0"/>
        <w:rPr>
          <w:sz w:val="20"/>
          <w:vertAlign w:val="superscript"/>
        </w:rPr>
      </w:pPr>
      <w:r w:rsidRPr="005C0A4E">
        <w:rPr>
          <w:iCs/>
          <w:sz w:val="20"/>
        </w:rPr>
        <w:t>Planning and Development Act 2007</w:t>
      </w:r>
      <w:r w:rsidRPr="005C0A4E">
        <w:rPr>
          <w:sz w:val="20"/>
        </w:rPr>
        <w:t xml:space="preserve">, section 76(3) </w:t>
      </w:r>
    </w:p>
    <w:p w:rsidR="00BC6615" w:rsidRDefault="00BC6615" w:rsidP="00BC6615">
      <w:pPr>
        <w:pStyle w:val="N-line3"/>
        <w:pBdr>
          <w:bottom w:val="single" w:sz="4" w:space="1" w:color="auto"/>
        </w:pBdr>
      </w:pPr>
    </w:p>
    <w:p w:rsidR="00BC6615" w:rsidRDefault="00BC6615" w:rsidP="00BC6615">
      <w:pPr>
        <w:ind w:left="720" w:hanging="720"/>
        <w:rPr>
          <w:rFonts w:cs="Arial"/>
        </w:rPr>
      </w:pPr>
    </w:p>
    <w:p w:rsidR="00BC6615" w:rsidRDefault="00BC6615" w:rsidP="00BC6615">
      <w:pPr>
        <w:ind w:left="720" w:hanging="720"/>
        <w:rPr>
          <w:rFonts w:cs="Arial"/>
        </w:rPr>
      </w:pPr>
    </w:p>
    <w:p w:rsidR="00BC6615" w:rsidRDefault="00BC6615" w:rsidP="00BC66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s76(3)(b)(iii) Minister’s powers in relation to draft plan variation of the </w:t>
      </w:r>
      <w:r>
        <w:rPr>
          <w:rFonts w:ascii="Arial" w:hAnsi="Arial" w:cs="Arial"/>
          <w:i/>
        </w:rPr>
        <w:t>Planning and Development Act 2007</w:t>
      </w:r>
      <w:r>
        <w:rPr>
          <w:rFonts w:ascii="Arial" w:hAnsi="Arial" w:cs="Arial"/>
        </w:rPr>
        <w:t xml:space="preserve">, the Minister for </w:t>
      </w:r>
      <w:r w:rsidR="00E213A4">
        <w:rPr>
          <w:rFonts w:ascii="Arial" w:hAnsi="Arial" w:cs="Arial"/>
        </w:rPr>
        <w:t xml:space="preserve">the Environment and Sustainable Development </w:t>
      </w:r>
      <w:r>
        <w:rPr>
          <w:rFonts w:ascii="Arial" w:hAnsi="Arial" w:cs="Arial"/>
        </w:rPr>
        <w:t>returned Draft Variation to the Territory Plan 307 –</w:t>
      </w:r>
      <w:r w:rsidRPr="003A2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Griffith, Section 42, Block 15 – Change of zoning from commercial CZ6 leisure and accommodation zone to RZ4 medium density residential zone </w:t>
      </w:r>
      <w:r w:rsidR="009872E7">
        <w:rPr>
          <w:rFonts w:ascii="Arial" w:hAnsi="Arial" w:cs="Arial"/>
        </w:rPr>
        <w:t>– consequential amendment to Part C(5) multi unit housing development code</w:t>
      </w:r>
      <w:r w:rsidR="009872E7" w:rsidRPr="003A2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21 March 2012 and directed the </w:t>
      </w:r>
      <w:r w:rsidR="005D1872">
        <w:rPr>
          <w:rFonts w:ascii="Arial" w:hAnsi="Arial" w:cs="Arial"/>
        </w:rPr>
        <w:t>planning and land authority within the Environment and Sustainable Development Directorate</w:t>
      </w:r>
      <w:r>
        <w:rPr>
          <w:rFonts w:ascii="Arial" w:hAnsi="Arial" w:cs="Arial"/>
        </w:rPr>
        <w:t xml:space="preserve"> to consider the revisions as suggested in Annexure A.</w:t>
      </w:r>
    </w:p>
    <w:p w:rsidR="00BC6615" w:rsidRPr="009F0A20" w:rsidRDefault="00BC6615" w:rsidP="00BC6615">
      <w:pPr>
        <w:ind w:left="720" w:hanging="720"/>
        <w:rPr>
          <w:rFonts w:cs="Arial"/>
        </w:rPr>
      </w:pPr>
    </w:p>
    <w:p w:rsidR="00BC6615" w:rsidRPr="00247809" w:rsidRDefault="00BC6615" w:rsidP="00BC6615">
      <w:pPr>
        <w:tabs>
          <w:tab w:val="left" w:pos="-720"/>
        </w:tabs>
        <w:ind w:left="720" w:hanging="720"/>
        <w:rPr>
          <w:rFonts w:ascii="Arial" w:hAnsi="Arial" w:cs="Arial"/>
        </w:rPr>
      </w:pPr>
      <w:r w:rsidRPr="00247809">
        <w:rPr>
          <w:rFonts w:ascii="Arial" w:hAnsi="Arial" w:cs="Arial"/>
          <w:b/>
        </w:rPr>
        <w:tab/>
      </w:r>
    </w:p>
    <w:p w:rsidR="00BC6615" w:rsidRPr="00247809" w:rsidRDefault="00BC6615" w:rsidP="00BC6615">
      <w:pPr>
        <w:rPr>
          <w:rFonts w:ascii="Arial" w:hAnsi="Arial" w:cs="Arial"/>
        </w:rPr>
      </w:pPr>
    </w:p>
    <w:p w:rsidR="00BC6615" w:rsidRPr="00247809" w:rsidRDefault="00BC6615" w:rsidP="00BC6615">
      <w:pPr>
        <w:rPr>
          <w:rFonts w:ascii="Arial" w:hAnsi="Arial" w:cs="Arial"/>
        </w:rPr>
      </w:pPr>
    </w:p>
    <w:p w:rsidR="00BC6615" w:rsidRDefault="00BC6615" w:rsidP="00BC6615">
      <w:pPr>
        <w:rPr>
          <w:rFonts w:ascii="Arial" w:hAnsi="Arial" w:cs="Arial"/>
        </w:rPr>
      </w:pPr>
    </w:p>
    <w:p w:rsidR="00BC6615" w:rsidRDefault="00BC6615" w:rsidP="00BC6615">
      <w:pPr>
        <w:rPr>
          <w:rFonts w:ascii="Arial" w:hAnsi="Arial" w:cs="Arial"/>
        </w:rPr>
      </w:pPr>
    </w:p>
    <w:p w:rsidR="00BC6615" w:rsidRDefault="00BC6615" w:rsidP="00BC6615">
      <w:pPr>
        <w:rPr>
          <w:rFonts w:ascii="Arial" w:hAnsi="Arial" w:cs="Arial"/>
        </w:rPr>
      </w:pPr>
    </w:p>
    <w:p w:rsidR="00BC6615" w:rsidRPr="00247809" w:rsidRDefault="00BC6615" w:rsidP="00BC6615">
      <w:pPr>
        <w:rPr>
          <w:rFonts w:ascii="Arial" w:hAnsi="Arial" w:cs="Arial"/>
        </w:rPr>
      </w:pPr>
    </w:p>
    <w:p w:rsidR="00BC6615" w:rsidRDefault="00BC6615" w:rsidP="00BC6615">
      <w:pPr>
        <w:rPr>
          <w:rFonts w:ascii="Arial" w:hAnsi="Arial" w:cs="Arial"/>
        </w:rPr>
      </w:pPr>
    </w:p>
    <w:p w:rsidR="00BC6615" w:rsidRPr="00247809" w:rsidRDefault="00BC6615" w:rsidP="00BC6615">
      <w:pPr>
        <w:rPr>
          <w:rFonts w:ascii="Arial" w:hAnsi="Arial" w:cs="Arial"/>
        </w:rPr>
      </w:pPr>
    </w:p>
    <w:p w:rsidR="00BC6615" w:rsidRPr="00247809" w:rsidRDefault="00BC6615" w:rsidP="00BC6615">
      <w:pPr>
        <w:rPr>
          <w:rFonts w:ascii="Arial" w:hAnsi="Arial" w:cs="Arial"/>
        </w:rPr>
      </w:pPr>
    </w:p>
    <w:p w:rsidR="00BC6615" w:rsidRPr="003A2A0A" w:rsidRDefault="00BC6615" w:rsidP="00BC6615">
      <w:pPr>
        <w:rPr>
          <w:rFonts w:ascii="Arial" w:hAnsi="Arial" w:cs="Arial"/>
        </w:rPr>
      </w:pPr>
      <w:r>
        <w:rPr>
          <w:rFonts w:ascii="Arial" w:hAnsi="Arial" w:cs="Arial"/>
        </w:rPr>
        <w:t>Ben Ponton</w:t>
      </w:r>
    </w:p>
    <w:p w:rsidR="00BC6615" w:rsidRPr="00247809" w:rsidRDefault="005D1872" w:rsidP="00BC6615">
      <w:pPr>
        <w:rPr>
          <w:rFonts w:ascii="Arial" w:hAnsi="Arial" w:cs="Arial"/>
        </w:rPr>
      </w:pPr>
      <w:r>
        <w:rPr>
          <w:rFonts w:ascii="Arial" w:hAnsi="Arial" w:cs="Arial"/>
        </w:rPr>
        <w:t>Delegate of the planning and land a</w:t>
      </w:r>
      <w:r w:rsidR="00BC6615" w:rsidRPr="00247809">
        <w:rPr>
          <w:rFonts w:ascii="Arial" w:hAnsi="Arial" w:cs="Arial"/>
        </w:rPr>
        <w:t>uthority</w:t>
      </w:r>
    </w:p>
    <w:p w:rsidR="003C07AC" w:rsidRPr="000777B6" w:rsidRDefault="00F147B4" w:rsidP="00BC6615">
      <w:pPr>
        <w:tabs>
          <w:tab w:val="left" w:pos="3090"/>
        </w:tabs>
      </w:pPr>
      <w:bookmarkStart w:id="4" w:name="Month_Year"/>
      <w:r>
        <w:rPr>
          <w:rFonts w:ascii="Arial" w:hAnsi="Arial" w:cs="Arial"/>
        </w:rPr>
        <w:t xml:space="preserve">27 </w:t>
      </w:r>
      <w:r w:rsidR="00BC6615">
        <w:rPr>
          <w:rFonts w:ascii="Arial" w:hAnsi="Arial" w:cs="Arial"/>
        </w:rPr>
        <w:t xml:space="preserve">March </w:t>
      </w:r>
      <w:bookmarkEnd w:id="4"/>
      <w:r w:rsidR="00BC6615" w:rsidRPr="003A2A0A">
        <w:rPr>
          <w:rFonts w:ascii="Arial" w:hAnsi="Arial" w:cs="Arial"/>
        </w:rPr>
        <w:t>201</w:t>
      </w:r>
      <w:r w:rsidR="00BC6615">
        <w:rPr>
          <w:rFonts w:ascii="Arial" w:hAnsi="Arial" w:cs="Arial"/>
        </w:rPr>
        <w:t>2</w:t>
      </w:r>
    </w:p>
    <w:p w:rsidR="003C07AC" w:rsidRPr="000777B6" w:rsidRDefault="003C07AC" w:rsidP="00BC6615">
      <w:pPr>
        <w:tabs>
          <w:tab w:val="left" w:pos="3090"/>
        </w:tabs>
      </w:pPr>
    </w:p>
    <w:p w:rsidR="003C07AC" w:rsidRDefault="000777B6" w:rsidP="000777B6">
      <w:pPr>
        <w:tabs>
          <w:tab w:val="left" w:pos="3090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br w:type="page"/>
      </w:r>
      <w:r w:rsidR="003C07AC" w:rsidRPr="003C07AC">
        <w:rPr>
          <w:rFonts w:ascii="Arial" w:hAnsi="Arial" w:cs="Arial"/>
        </w:rPr>
        <w:lastRenderedPageBreak/>
        <w:t>Annexure A</w:t>
      </w:r>
    </w:p>
    <w:p w:rsidR="00F147B4" w:rsidRPr="003C07AC" w:rsidRDefault="00F147B4" w:rsidP="003C07AC">
      <w:pPr>
        <w:tabs>
          <w:tab w:val="left" w:pos="3090"/>
        </w:tabs>
        <w:jc w:val="right"/>
        <w:rPr>
          <w:rFonts w:ascii="Arial" w:hAnsi="Arial" w:cs="Arial"/>
        </w:rPr>
      </w:pPr>
    </w:p>
    <w:p w:rsidR="008B7BAE" w:rsidRPr="00BC6615" w:rsidRDefault="00546077" w:rsidP="00BC66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618pt">
            <v:imagedata r:id="rId7" o:title=""/>
          </v:shape>
        </w:pict>
      </w:r>
    </w:p>
    <w:sectPr w:rsidR="008B7BAE" w:rsidRPr="00BC6615" w:rsidSect="00E66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531" w:bottom="1247" w:left="1531" w:header="720" w:footer="11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67" w:rsidRDefault="00AA4D67">
      <w:r>
        <w:separator/>
      </w:r>
    </w:p>
  </w:endnote>
  <w:endnote w:type="continuationSeparator" w:id="0">
    <w:p w:rsidR="00AA4D67" w:rsidRDefault="00AA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FA" w:rsidRDefault="00B54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F4" w:rsidRPr="00B546FA" w:rsidRDefault="00B546FA" w:rsidP="00B546FA">
    <w:pPr>
      <w:pStyle w:val="Footer"/>
      <w:jc w:val="center"/>
      <w:rPr>
        <w:rFonts w:cs="Arial"/>
        <w:sz w:val="14"/>
      </w:rPr>
    </w:pPr>
    <w:r w:rsidRPr="00B546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F4" w:rsidRDefault="00E66EF4" w:rsidP="00E66EF4">
    <w:pPr>
      <w:pStyle w:val="Footer"/>
      <w:rPr>
        <w:rFonts w:cs="Arial"/>
        <w:szCs w:val="18"/>
      </w:rPr>
    </w:pPr>
    <w:r>
      <w:rPr>
        <w:rFonts w:cs="Arial"/>
        <w:szCs w:val="18"/>
      </w:rPr>
      <w:t>*Name amended under Legislation Act, s 60</w:t>
    </w:r>
  </w:p>
  <w:p w:rsidR="00E66EF4" w:rsidRPr="00B546FA" w:rsidRDefault="00B546FA" w:rsidP="00B546FA">
    <w:pPr>
      <w:pStyle w:val="Footer"/>
      <w:jc w:val="center"/>
      <w:rPr>
        <w:rFonts w:cs="Arial"/>
        <w:sz w:val="14"/>
      </w:rPr>
    </w:pPr>
    <w:r w:rsidRPr="00B546F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67" w:rsidRDefault="00AA4D67">
      <w:r>
        <w:separator/>
      </w:r>
    </w:p>
  </w:footnote>
  <w:footnote w:type="continuationSeparator" w:id="0">
    <w:p w:rsidR="00AA4D67" w:rsidRDefault="00AA4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FA" w:rsidRDefault="00B54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FA" w:rsidRDefault="00B54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FA" w:rsidRDefault="00B54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B23"/>
    <w:multiLevelType w:val="hybridMultilevel"/>
    <w:tmpl w:val="10AAB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B31"/>
    <w:multiLevelType w:val="hybridMultilevel"/>
    <w:tmpl w:val="07780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EDA"/>
    <w:multiLevelType w:val="hybridMultilevel"/>
    <w:tmpl w:val="07C0C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52F7C"/>
    <w:multiLevelType w:val="hybridMultilevel"/>
    <w:tmpl w:val="E484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A765D"/>
    <w:multiLevelType w:val="multilevel"/>
    <w:tmpl w:val="72BADBCA"/>
    <w:name w:val="codeList"/>
    <w:lvl w:ilvl="0">
      <w:start w:val="1"/>
      <w:numFmt w:val="lowerLetter"/>
      <w:pStyle w:val="codeList"/>
      <w:lvlText w:val="%1)"/>
      <w:lvlJc w:val="left"/>
      <w:pPr>
        <w:tabs>
          <w:tab w:val="num" w:pos="720"/>
        </w:tabs>
        <w:ind w:left="-426" w:firstLine="426"/>
      </w:pPr>
      <w:rPr>
        <w:rFonts w:cs="Times New Roman" w:hint="default"/>
        <w:color w:val="auto"/>
      </w:rPr>
    </w:lvl>
    <w:lvl w:ilvl="1">
      <w:start w:val="1"/>
      <w:numFmt w:val="lowerRoman"/>
      <w:lvlText w:val="%2)"/>
      <w:lvlJc w:val="left"/>
      <w:pPr>
        <w:tabs>
          <w:tab w:val="num" w:pos="1505"/>
        </w:tabs>
        <w:ind w:left="-426" w:firstLine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73"/>
        </w:tabs>
        <w:ind w:left="37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77"/>
        </w:tabs>
        <w:ind w:left="87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1"/>
        </w:tabs>
        <w:ind w:left="138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85"/>
        </w:tabs>
        <w:ind w:left="188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9"/>
        </w:tabs>
        <w:ind w:left="238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3"/>
        </w:tabs>
        <w:ind w:left="289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69"/>
        </w:tabs>
        <w:ind w:left="3469" w:hanging="1440"/>
      </w:pPr>
      <w:rPr>
        <w:rFonts w:cs="Times New Roman" w:hint="default"/>
      </w:rPr>
    </w:lvl>
  </w:abstractNum>
  <w:abstractNum w:abstractNumId="7" w15:restartNumberingAfterBreak="0">
    <w:nsid w:val="3BBE1870"/>
    <w:multiLevelType w:val="multilevel"/>
    <w:tmpl w:val="AD9604A2"/>
    <w:lvl w:ilvl="0">
      <w:start w:val="1"/>
      <w:numFmt w:val="decimal"/>
      <w:pStyle w:val="conditio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94355FC"/>
    <w:multiLevelType w:val="hybridMultilevel"/>
    <w:tmpl w:val="DC321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3E71F1"/>
    <w:multiLevelType w:val="multilevel"/>
    <w:tmpl w:val="BC7683BE"/>
    <w:lvl w:ilvl="0">
      <w:start w:val="1"/>
      <w:numFmt w:val="decimal"/>
      <w:pStyle w:val="hidde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550324F"/>
    <w:multiLevelType w:val="multilevel"/>
    <w:tmpl w:val="1D24444A"/>
    <w:lvl w:ilvl="0">
      <w:start w:val="1"/>
      <w:numFmt w:val="decimal"/>
      <w:pStyle w:val="numbered"/>
      <w:lvlText w:val="%1.0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77C58"/>
    <w:multiLevelType w:val="hybridMultilevel"/>
    <w:tmpl w:val="41908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26A99"/>
    <w:multiLevelType w:val="hybridMultilevel"/>
    <w:tmpl w:val="A0C42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F1765"/>
    <w:multiLevelType w:val="hybridMultilevel"/>
    <w:tmpl w:val="62AA8E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1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3"/>
  </w:num>
  <w:num w:numId="17">
    <w:abstractNumId w:val="6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4C3"/>
    <w:rsid w:val="00004B20"/>
    <w:rsid w:val="000777B6"/>
    <w:rsid w:val="00086440"/>
    <w:rsid w:val="000A0366"/>
    <w:rsid w:val="000E0492"/>
    <w:rsid w:val="00137FE5"/>
    <w:rsid w:val="001F7F98"/>
    <w:rsid w:val="00247809"/>
    <w:rsid w:val="0030263E"/>
    <w:rsid w:val="003A2A0A"/>
    <w:rsid w:val="003B6873"/>
    <w:rsid w:val="003C07AC"/>
    <w:rsid w:val="003F40C1"/>
    <w:rsid w:val="004C3E6D"/>
    <w:rsid w:val="00546077"/>
    <w:rsid w:val="005902CD"/>
    <w:rsid w:val="005C0A4E"/>
    <w:rsid w:val="005D1872"/>
    <w:rsid w:val="005F33BC"/>
    <w:rsid w:val="006035E0"/>
    <w:rsid w:val="00817196"/>
    <w:rsid w:val="00856B52"/>
    <w:rsid w:val="008B719E"/>
    <w:rsid w:val="008B7BAE"/>
    <w:rsid w:val="009872E7"/>
    <w:rsid w:val="009F0A20"/>
    <w:rsid w:val="009F685E"/>
    <w:rsid w:val="00A47D1E"/>
    <w:rsid w:val="00A74192"/>
    <w:rsid w:val="00AA4D67"/>
    <w:rsid w:val="00AC34C3"/>
    <w:rsid w:val="00B53CC6"/>
    <w:rsid w:val="00B546FA"/>
    <w:rsid w:val="00B76F72"/>
    <w:rsid w:val="00BC6615"/>
    <w:rsid w:val="00D72538"/>
    <w:rsid w:val="00E213A4"/>
    <w:rsid w:val="00E66EF4"/>
    <w:rsid w:val="00EE39E2"/>
    <w:rsid w:val="00F147B4"/>
    <w:rsid w:val="00F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36B765BB-0EF4-4DCD-B18D-B7448AA8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F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EF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6EF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6EF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120"/>
      <w:outlineLvl w:val="4"/>
    </w:pPr>
    <w:rPr>
      <w:b/>
    </w:rPr>
  </w:style>
  <w:style w:type="paragraph" w:styleId="Heading6">
    <w:name w:val="heading 6"/>
    <w:basedOn w:val="Heading3"/>
    <w:link w:val="Heading6Char"/>
    <w:uiPriority w:val="9"/>
    <w:qFormat/>
    <w:pPr>
      <w:numPr>
        <w:ilvl w:val="5"/>
        <w:numId w:val="4"/>
      </w:numPr>
      <w:spacing w:after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Heading7"/>
    <w:next w:val="Normal"/>
    <w:link w:val="Heading8Char"/>
    <w:uiPriority w:val="9"/>
    <w:qFormat/>
    <w:pPr>
      <w:numPr>
        <w:ilvl w:val="7"/>
      </w:numPr>
      <w:tabs>
        <w:tab w:val="left" w:pos="-720"/>
      </w:tabs>
      <w:spacing w:before="0"/>
      <w:jc w:val="center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numPr>
        <w:ilvl w:val="8"/>
        <w:numId w:val="4"/>
      </w:numPr>
      <w:outlineLvl w:val="8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E66E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6EF4"/>
    <w:pPr>
      <w:spacing w:before="12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6EF4"/>
    <w:rPr>
      <w:rFonts w:ascii="Arial" w:hAnsi="Arial" w:cs="Times New Roman"/>
      <w:sz w:val="18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66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styleId="Title">
    <w:name w:val="Title"/>
    <w:basedOn w:val="Normal"/>
    <w:link w:val="TitleChar"/>
    <w:uiPriority w:val="10"/>
    <w:qFormat/>
    <w:pPr>
      <w:ind w:left="567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heading">
    <w:name w:val="heading"/>
    <w:basedOn w:val="Heading1"/>
  </w:style>
  <w:style w:type="paragraph" w:customStyle="1" w:styleId="hidden">
    <w:name w:val="hidden"/>
    <w:basedOn w:val="Normal"/>
    <w:next w:val="Normal"/>
    <w:pPr>
      <w:numPr>
        <w:numId w:val="5"/>
      </w:numPr>
    </w:pPr>
    <w:rPr>
      <w:rFonts w:cs="Arial"/>
      <w:vanish/>
      <w:color w:val="FF0000"/>
    </w:rPr>
  </w:style>
  <w:style w:type="paragraph" w:styleId="TOC1">
    <w:name w:val="toc 1"/>
    <w:basedOn w:val="Normal"/>
    <w:next w:val="Normal"/>
    <w:autoRedefine/>
    <w:uiPriority w:val="39"/>
    <w:semiHidden/>
    <w:rsid w:val="00E66EF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uiPriority w:val="39"/>
    <w:semiHidden/>
    <w:rsid w:val="00E66EF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semiHidden/>
    <w:rsid w:val="00E66EF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semiHidden/>
    <w:rsid w:val="00E66EF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semiHidden/>
    <w:rsid w:val="00E66EF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semiHidden/>
    <w:rsid w:val="00E66EF4"/>
  </w:style>
  <w:style w:type="paragraph" w:styleId="TOC7">
    <w:name w:val="toc 7"/>
    <w:basedOn w:val="TOC2"/>
    <w:next w:val="Normal"/>
    <w:autoRedefine/>
    <w:uiPriority w:val="39"/>
    <w:semiHidden/>
    <w:rsid w:val="00E66EF4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uiPriority w:val="39"/>
    <w:semiHidden/>
    <w:rsid w:val="00E66EF4"/>
    <w:pPr>
      <w:keepNext w:val="0"/>
      <w:spacing w:before="120"/>
    </w:pPr>
  </w:style>
  <w:style w:type="paragraph" w:styleId="TOC9">
    <w:name w:val="toc 9"/>
    <w:basedOn w:val="Normal"/>
    <w:next w:val="Normal"/>
    <w:autoRedefine/>
    <w:uiPriority w:val="39"/>
    <w:semiHidden/>
    <w:rsid w:val="00E66EF4"/>
    <w:pPr>
      <w:ind w:left="1920" w:right="600"/>
    </w:pPr>
  </w:style>
  <w:style w:type="paragraph" w:customStyle="1" w:styleId="Head1">
    <w:name w:val="Head 1"/>
    <w:basedOn w:val="Normal"/>
    <w:next w:val="BodyText"/>
    <w:pPr>
      <w:tabs>
        <w:tab w:val="num" w:pos="567"/>
        <w:tab w:val="num" w:pos="851"/>
      </w:tabs>
      <w:spacing w:after="240"/>
      <w:ind w:left="851" w:hanging="851"/>
    </w:pPr>
    <w:rPr>
      <w:b/>
      <w:sz w:val="36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customStyle="1" w:styleId="Head2">
    <w:name w:val="Head 2"/>
    <w:basedOn w:val="Normal"/>
    <w:next w:val="BodyText"/>
    <w:pPr>
      <w:numPr>
        <w:ilvl w:val="1"/>
        <w:numId w:val="5"/>
      </w:numPr>
      <w:spacing w:after="240"/>
    </w:pPr>
    <w:rPr>
      <w:b/>
      <w:sz w:val="32"/>
    </w:rPr>
  </w:style>
  <w:style w:type="paragraph" w:customStyle="1" w:styleId="Head3">
    <w:name w:val="Head 3"/>
    <w:basedOn w:val="Normal"/>
    <w:next w:val="BodyText"/>
    <w:pPr>
      <w:numPr>
        <w:ilvl w:val="2"/>
        <w:numId w:val="5"/>
      </w:numPr>
      <w:spacing w:after="240"/>
    </w:pPr>
    <w:rPr>
      <w:b/>
    </w:rPr>
  </w:style>
  <w:style w:type="paragraph" w:customStyle="1" w:styleId="condition">
    <w:name w:val="condition"/>
    <w:basedOn w:val="Normal"/>
    <w:rsid w:val="003B6873"/>
    <w:pPr>
      <w:numPr>
        <w:numId w:val="1"/>
      </w:numPr>
      <w:spacing w:after="240"/>
    </w:pPr>
  </w:style>
  <w:style w:type="paragraph" w:customStyle="1" w:styleId="subheading">
    <w:name w:val="subheading"/>
    <w:basedOn w:val="Normal"/>
    <w:rsid w:val="003B6873"/>
    <w:pPr>
      <w:tabs>
        <w:tab w:val="left" w:pos="8315"/>
      </w:tabs>
      <w:spacing w:after="240"/>
      <w:ind w:right="91"/>
      <w:outlineLvl w:val="1"/>
    </w:pPr>
    <w:rPr>
      <w:b/>
      <w:i/>
      <w:color w:val="000000"/>
    </w:rPr>
  </w:style>
  <w:style w:type="paragraph" w:customStyle="1" w:styleId="nonumber">
    <w:name w:val="nonumber"/>
    <w:basedOn w:val="condition"/>
    <w:pPr>
      <w:numPr>
        <w:numId w:val="0"/>
      </w:numPr>
      <w:ind w:left="567"/>
    </w:pPr>
  </w:style>
  <w:style w:type="paragraph" w:styleId="NormalIndent">
    <w:name w:val="Normal Indent"/>
    <w:basedOn w:val="Normal"/>
    <w:uiPriority w:val="99"/>
    <w:pPr>
      <w:ind w:left="567"/>
    </w:pPr>
  </w:style>
  <w:style w:type="paragraph" w:styleId="BodyText3">
    <w:name w:val="Body Text 3"/>
    <w:basedOn w:val="Normal"/>
    <w:link w:val="BodyText3Char"/>
    <w:uiPriority w:val="9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Antique Olive" w:hAnsi="Antique Olive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autoRedefine/>
    <w:uiPriority w:val="99"/>
    <w:pPr>
      <w:tabs>
        <w:tab w:val="left" w:pos="1134"/>
      </w:tabs>
      <w:spacing w:after="120"/>
      <w:ind w:left="709"/>
    </w:pPr>
    <w:rPr>
      <w:rFonts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areapolicies">
    <w:name w:val="area policies"/>
    <w:autoRedefine/>
    <w:rPr>
      <w:rFonts w:ascii="Arial" w:hAnsi="Arial" w:cs="Arial"/>
      <w:sz w:val="22"/>
      <w:szCs w:val="22"/>
      <w:lang w:eastAsia="en-US"/>
    </w:rPr>
  </w:style>
  <w:style w:type="paragraph" w:customStyle="1" w:styleId="Style1">
    <w:name w:val="Style1"/>
    <w:basedOn w:val="Normal"/>
    <w:pPr>
      <w:tabs>
        <w:tab w:val="left" w:pos="-720"/>
      </w:tabs>
      <w:ind w:left="284" w:right="43"/>
      <w:jc w:val="center"/>
    </w:pPr>
    <w:rPr>
      <w:rFonts w:ascii="Helvetica" w:hAnsi="Helvetica"/>
    </w:rPr>
  </w:style>
  <w:style w:type="paragraph" w:styleId="BodyTextIndent3">
    <w:name w:val="Body Text Indent 3"/>
    <w:basedOn w:val="Normal"/>
    <w:link w:val="BodyTextIndent3Char"/>
    <w:uiPriority w:val="99"/>
    <w:pPr>
      <w:ind w:left="1418"/>
    </w:pPr>
    <w:rPr>
      <w:rFonts w:cs="Arial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Pr>
      <w:rFonts w:cs="Arial"/>
      <w:color w:val="333399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lang w:eastAsia="en-US"/>
    </w:rPr>
  </w:style>
  <w:style w:type="paragraph" w:customStyle="1" w:styleId="numbered">
    <w:name w:val="numbered"/>
    <w:basedOn w:val="Normal"/>
    <w:pPr>
      <w:numPr>
        <w:numId w:val="3"/>
      </w:numPr>
    </w:pPr>
    <w:rPr>
      <w:rFonts w:ascii="Arial" w:hAnsi="Arial" w:cs="Arial"/>
    </w:rPr>
  </w:style>
  <w:style w:type="paragraph" w:customStyle="1" w:styleId="btext2indent">
    <w:name w:val="btext2indent"/>
    <w:basedOn w:val="Normal"/>
    <w:pPr>
      <w:spacing w:after="120"/>
      <w:ind w:left="1134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EF4"/>
    <w:rPr>
      <w:rFonts w:ascii="Tahoma" w:hAnsi="Tahoma" w:cs="Tahoma"/>
      <w:sz w:val="16"/>
      <w:szCs w:val="16"/>
      <w:lang w:val="x-none" w:eastAsia="en-US"/>
    </w:rPr>
  </w:style>
  <w:style w:type="character" w:customStyle="1" w:styleId="EmailStyle53">
    <w:name w:val="EmailStyle53"/>
    <w:basedOn w:val="DefaultParagraphFont"/>
    <w:rPr>
      <w:rFonts w:ascii="Arial" w:hAnsi="Arial" w:cs="Arial"/>
      <w:color w:val="000000"/>
      <w:sz w:val="20"/>
    </w:rPr>
  </w:style>
  <w:style w:type="paragraph" w:customStyle="1" w:styleId="Billname">
    <w:name w:val="Billname"/>
    <w:basedOn w:val="Normal"/>
    <w:rsid w:val="00E66EF4"/>
    <w:pPr>
      <w:spacing w:before="1220"/>
    </w:pPr>
    <w:rPr>
      <w:rFonts w:ascii="Arial" w:hAnsi="Arial"/>
      <w:b/>
      <w:sz w:val="40"/>
    </w:rPr>
  </w:style>
  <w:style w:type="paragraph" w:customStyle="1" w:styleId="N-line3">
    <w:name w:val="N-line3"/>
    <w:basedOn w:val="BillBasic"/>
    <w:next w:val="BillBasic"/>
    <w:rsid w:val="00E66EF4"/>
    <w:pPr>
      <w:pBdr>
        <w:bottom w:val="single" w:sz="12" w:space="1" w:color="auto"/>
      </w:pBdr>
      <w:spacing w:before="60"/>
    </w:pPr>
  </w:style>
  <w:style w:type="paragraph" w:customStyle="1" w:styleId="madeunder">
    <w:name w:val="made under"/>
    <w:basedOn w:val="BillBasic"/>
    <w:rsid w:val="00E66EF4"/>
    <w:pPr>
      <w:spacing w:before="240"/>
    </w:pPr>
  </w:style>
  <w:style w:type="paragraph" w:customStyle="1" w:styleId="CoverActName">
    <w:name w:val="CoverActName"/>
    <w:basedOn w:val="BillBasicHeading"/>
    <w:rsid w:val="00E66EF4"/>
    <w:pPr>
      <w:keepNext w:val="0"/>
      <w:spacing w:before="260"/>
    </w:pPr>
  </w:style>
  <w:style w:type="paragraph" w:customStyle="1" w:styleId="codeList">
    <w:name w:val="codeList"/>
    <w:basedOn w:val="Normal"/>
    <w:pPr>
      <w:numPr>
        <w:numId w:val="17"/>
      </w:numPr>
      <w:tabs>
        <w:tab w:val="left" w:pos="420"/>
      </w:tabs>
      <w:spacing w:before="60" w:after="60" w:line="288" w:lineRule="auto"/>
    </w:pPr>
    <w:rPr>
      <w:rFonts w:ascii="Arial" w:hAnsi="Arial" w:cs="Arial"/>
      <w:sz w:val="20"/>
    </w:rPr>
  </w:style>
  <w:style w:type="paragraph" w:customStyle="1" w:styleId="00ClientCover">
    <w:name w:val="00ClientCover"/>
    <w:basedOn w:val="Normal"/>
    <w:rsid w:val="00E66EF4"/>
  </w:style>
  <w:style w:type="paragraph" w:customStyle="1" w:styleId="00SigningPage">
    <w:name w:val="00SigningPage"/>
    <w:basedOn w:val="Normal"/>
    <w:rsid w:val="00E66EF4"/>
  </w:style>
  <w:style w:type="paragraph" w:customStyle="1" w:styleId="00Spine">
    <w:name w:val="00Spine"/>
    <w:basedOn w:val="Normal"/>
    <w:rsid w:val="00E66EF4"/>
  </w:style>
  <w:style w:type="paragraph" w:customStyle="1" w:styleId="01Contents">
    <w:name w:val="01Contents"/>
    <w:basedOn w:val="Normal"/>
    <w:rsid w:val="00E66EF4"/>
  </w:style>
  <w:style w:type="paragraph" w:customStyle="1" w:styleId="02TextLandscape">
    <w:name w:val="02TextLandscape"/>
    <w:basedOn w:val="Normal"/>
    <w:rsid w:val="00E66EF4"/>
  </w:style>
  <w:style w:type="paragraph" w:customStyle="1" w:styleId="03Schedule">
    <w:name w:val="03Schedule"/>
    <w:basedOn w:val="Normal"/>
    <w:rsid w:val="00E66EF4"/>
  </w:style>
  <w:style w:type="paragraph" w:customStyle="1" w:styleId="03ScheduleLandscape">
    <w:name w:val="03ScheduleLandscape"/>
    <w:basedOn w:val="Normal"/>
    <w:rsid w:val="00E66EF4"/>
  </w:style>
  <w:style w:type="paragraph" w:customStyle="1" w:styleId="04Dictionary">
    <w:name w:val="04Dictionary"/>
    <w:basedOn w:val="Normal"/>
    <w:rsid w:val="00E66EF4"/>
  </w:style>
  <w:style w:type="paragraph" w:customStyle="1" w:styleId="05Endnote">
    <w:name w:val="05Endnote"/>
    <w:basedOn w:val="Normal"/>
    <w:rsid w:val="00E66EF4"/>
  </w:style>
  <w:style w:type="paragraph" w:customStyle="1" w:styleId="06Copyright">
    <w:name w:val="06Copyright"/>
    <w:basedOn w:val="Normal"/>
    <w:rsid w:val="00E66EF4"/>
  </w:style>
  <w:style w:type="paragraph" w:customStyle="1" w:styleId="BillBasic">
    <w:name w:val="BillBasic"/>
    <w:rsid w:val="00E66EF4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E66EF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main">
    <w:name w:val="A main"/>
    <w:basedOn w:val="BillBasic"/>
    <w:rsid w:val="00E66EF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H5Sec">
    <w:name w:val="A H5 Sec"/>
    <w:basedOn w:val="BillBasicHeading"/>
    <w:next w:val="Amain"/>
    <w:rsid w:val="00E66EF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N-9pt">
    <w:name w:val="N-9pt"/>
    <w:basedOn w:val="BillBasic"/>
    <w:next w:val="BillBasic"/>
    <w:rsid w:val="00E66EF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AH4SubDiv">
    <w:name w:val="A H4 SubDiv"/>
    <w:basedOn w:val="BillBasicHeading"/>
    <w:next w:val="AH5Sec"/>
    <w:rsid w:val="00E66EF4"/>
    <w:pPr>
      <w:spacing w:before="240"/>
      <w:ind w:left="2600" w:hanging="2600"/>
      <w:outlineLvl w:val="3"/>
    </w:pPr>
    <w:rPr>
      <w:sz w:val="26"/>
    </w:rPr>
  </w:style>
  <w:style w:type="paragraph" w:customStyle="1" w:styleId="RepubNo">
    <w:name w:val="RepubNo"/>
    <w:basedOn w:val="BillBasicHeading"/>
    <w:rsid w:val="00E66EF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66EF4"/>
    <w:pPr>
      <w:spacing w:before="12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rsid w:val="00E66EF4"/>
    <w:pPr>
      <w:spacing w:before="24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rsid w:val="00E66EF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66EF4"/>
    <w:rPr>
      <w:rFonts w:ascii="Arial" w:hAnsi="Arial"/>
      <w:b/>
    </w:rPr>
  </w:style>
  <w:style w:type="paragraph" w:customStyle="1" w:styleId="CoverSubHdg">
    <w:name w:val="CoverSubHdg"/>
    <w:basedOn w:val="CoverHeading"/>
    <w:rsid w:val="00E66EF4"/>
    <w:pPr>
      <w:spacing w:before="120"/>
    </w:pPr>
    <w:rPr>
      <w:sz w:val="20"/>
    </w:rPr>
  </w:style>
  <w:style w:type="paragraph" w:customStyle="1" w:styleId="CoverText">
    <w:name w:val="CoverText"/>
    <w:basedOn w:val="Normal"/>
    <w:uiPriority w:val="99"/>
    <w:rsid w:val="00E66EF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66EF4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rsid w:val="00E66EF4"/>
    <w:pPr>
      <w:spacing w:before="38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rsid w:val="00E66EF4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rsid w:val="00E66EF4"/>
    <w:pPr>
      <w:tabs>
        <w:tab w:val="clear" w:pos="2600"/>
        <w:tab w:val="left" w:pos="0"/>
      </w:tabs>
      <w:ind w:left="2480" w:hanging="2960"/>
    </w:pPr>
  </w:style>
  <w:style w:type="paragraph" w:customStyle="1" w:styleId="ActNo">
    <w:name w:val="ActNo"/>
    <w:basedOn w:val="BillBasicHeading"/>
    <w:rsid w:val="00E66EF4"/>
    <w:pPr>
      <w:keepNext w:val="0"/>
      <w:tabs>
        <w:tab w:val="clear" w:pos="2600"/>
      </w:tabs>
      <w:spacing w:before="220"/>
    </w:pPr>
  </w:style>
  <w:style w:type="paragraph" w:customStyle="1" w:styleId="Placeholder">
    <w:name w:val="Placeholder"/>
    <w:basedOn w:val="Normal"/>
    <w:rsid w:val="00E66EF4"/>
    <w:rPr>
      <w:sz w:val="10"/>
    </w:rPr>
  </w:style>
  <w:style w:type="paragraph" w:customStyle="1" w:styleId="N-TOCheading">
    <w:name w:val="N-TOCheading"/>
    <w:basedOn w:val="BillBasicHeading"/>
    <w:next w:val="N-9pt"/>
    <w:rsid w:val="00E66EF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AH2PartSymb">
    <w:name w:val="A H2 Part Symb"/>
    <w:basedOn w:val="AH2Part"/>
    <w:next w:val="AH3Div"/>
    <w:rsid w:val="00E66EF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66EF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66EF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66EF4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rsid w:val="00E66EF4"/>
    <w:pPr>
      <w:spacing w:before="60"/>
      <w:ind w:left="1500" w:hanging="400"/>
    </w:pPr>
  </w:style>
  <w:style w:type="paragraph" w:customStyle="1" w:styleId="Amainreturn">
    <w:name w:val="A main return"/>
    <w:basedOn w:val="BillBasic"/>
    <w:rsid w:val="00E66EF4"/>
    <w:pPr>
      <w:ind w:left="1100"/>
    </w:pPr>
  </w:style>
  <w:style w:type="paragraph" w:customStyle="1" w:styleId="AmainSymb">
    <w:name w:val="A main Symb"/>
    <w:basedOn w:val="Amain"/>
    <w:rsid w:val="00E66EF4"/>
    <w:pPr>
      <w:tabs>
        <w:tab w:val="right" w:pos="480"/>
      </w:tabs>
      <w:ind w:left="1120" w:hanging="1600"/>
    </w:pPr>
  </w:style>
  <w:style w:type="paragraph" w:customStyle="1" w:styleId="Apara">
    <w:name w:val="A para"/>
    <w:basedOn w:val="BillBasic"/>
    <w:rsid w:val="00E66EF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parabullet">
    <w:name w:val="A para bullet"/>
    <w:basedOn w:val="BillBasic"/>
    <w:rsid w:val="00E66EF4"/>
    <w:pPr>
      <w:spacing w:before="60"/>
      <w:ind w:left="2000" w:hanging="400"/>
    </w:pPr>
  </w:style>
  <w:style w:type="paragraph" w:customStyle="1" w:styleId="Aparareturn">
    <w:name w:val="A para return"/>
    <w:basedOn w:val="BillBasic"/>
    <w:rsid w:val="00E66EF4"/>
    <w:pPr>
      <w:ind w:left="1600"/>
    </w:pPr>
  </w:style>
  <w:style w:type="paragraph" w:customStyle="1" w:styleId="AparaSymb">
    <w:name w:val="A para Symb"/>
    <w:basedOn w:val="Apara"/>
    <w:rsid w:val="00E66EF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66EF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">
    <w:name w:val="A subpara"/>
    <w:basedOn w:val="BillBasic"/>
    <w:rsid w:val="00E66EF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parabullet">
    <w:name w:val="A subpara bullet"/>
    <w:basedOn w:val="BillBasic"/>
    <w:rsid w:val="00E66EF4"/>
    <w:pPr>
      <w:spacing w:before="60"/>
      <w:ind w:left="2540" w:hanging="400"/>
    </w:pPr>
  </w:style>
  <w:style w:type="paragraph" w:customStyle="1" w:styleId="Asubparareturn">
    <w:name w:val="A subpara return"/>
    <w:basedOn w:val="BillBasic"/>
    <w:rsid w:val="00E66EF4"/>
    <w:pPr>
      <w:ind w:left="2100"/>
    </w:pPr>
  </w:style>
  <w:style w:type="paragraph" w:customStyle="1" w:styleId="AsubparaSymb">
    <w:name w:val="A subpara Symb"/>
    <w:basedOn w:val="Asubpara"/>
    <w:rsid w:val="00E66EF4"/>
    <w:pPr>
      <w:tabs>
        <w:tab w:val="left" w:pos="0"/>
      </w:tabs>
      <w:ind w:left="1620"/>
    </w:pPr>
  </w:style>
  <w:style w:type="paragraph" w:customStyle="1" w:styleId="Asubsubpara">
    <w:name w:val="A subsubpara"/>
    <w:basedOn w:val="BillBasic"/>
    <w:rsid w:val="00E66EF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rsid w:val="00E66EF4"/>
    <w:pPr>
      <w:spacing w:before="20"/>
      <w:ind w:left="1400"/>
    </w:pPr>
    <w:rPr>
      <w:rFonts w:ascii="Arial" w:hAnsi="Arial"/>
      <w:sz w:val="20"/>
    </w:rPr>
  </w:style>
  <w:style w:type="paragraph" w:customStyle="1" w:styleId="aDef">
    <w:name w:val="aDef"/>
    <w:basedOn w:val="BillBasic"/>
    <w:rsid w:val="00E66EF4"/>
    <w:pPr>
      <w:ind w:left="1100"/>
    </w:pPr>
  </w:style>
  <w:style w:type="paragraph" w:customStyle="1" w:styleId="aDefpara">
    <w:name w:val="aDef para"/>
    <w:basedOn w:val="Apara"/>
    <w:rsid w:val="00E66EF4"/>
  </w:style>
  <w:style w:type="paragraph" w:customStyle="1" w:styleId="aDefsubpara">
    <w:name w:val="aDef subpara"/>
    <w:basedOn w:val="Asubpara"/>
    <w:rsid w:val="00E66EF4"/>
  </w:style>
  <w:style w:type="paragraph" w:customStyle="1" w:styleId="AmdtsEntriesDefL2">
    <w:name w:val="AmdtsEntriesDefL2"/>
    <w:basedOn w:val="Normal"/>
    <w:rsid w:val="00E66EF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66EF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66EF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Note">
    <w:name w:val="aNote"/>
    <w:basedOn w:val="BillBasic"/>
    <w:rsid w:val="00E66EF4"/>
    <w:pPr>
      <w:ind w:left="1900" w:hanging="800"/>
    </w:pPr>
    <w:rPr>
      <w:sz w:val="20"/>
    </w:rPr>
  </w:style>
  <w:style w:type="paragraph" w:customStyle="1" w:styleId="aExam">
    <w:name w:val="aExam"/>
    <w:basedOn w:val="aNote"/>
    <w:rsid w:val="00E66EF4"/>
    <w:pPr>
      <w:spacing w:before="60"/>
      <w:ind w:left="1100" w:firstLine="0"/>
    </w:pPr>
  </w:style>
  <w:style w:type="paragraph" w:customStyle="1" w:styleId="aExamHead">
    <w:name w:val="aExam Head"/>
    <w:basedOn w:val="BillBasicHeading"/>
    <w:next w:val="aExam"/>
    <w:rsid w:val="00E66EF4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rsid w:val="00E66EF4"/>
    <w:pPr>
      <w:tabs>
        <w:tab w:val="left" w:pos="1500"/>
        <w:tab w:val="left" w:pos="2300"/>
      </w:tabs>
      <w:ind w:left="1900" w:hanging="800"/>
    </w:pPr>
  </w:style>
  <w:style w:type="paragraph" w:customStyle="1" w:styleId="aExamNum">
    <w:name w:val="aExamNum"/>
    <w:basedOn w:val="aExam"/>
    <w:rsid w:val="00E66EF4"/>
    <w:pPr>
      <w:ind w:left="1500" w:hanging="400"/>
    </w:pPr>
  </w:style>
  <w:style w:type="paragraph" w:customStyle="1" w:styleId="aExamNumText">
    <w:name w:val="aExamNumText"/>
    <w:basedOn w:val="aExam"/>
    <w:rsid w:val="00E66EF4"/>
    <w:pPr>
      <w:ind w:left="1500"/>
    </w:pPr>
  </w:style>
  <w:style w:type="paragraph" w:customStyle="1" w:styleId="aExamPara">
    <w:name w:val="aExamPara"/>
    <w:basedOn w:val="aExam"/>
    <w:rsid w:val="00E66EF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"/>
    <w:rsid w:val="00E66EF4"/>
    <w:pPr>
      <w:tabs>
        <w:tab w:val="left" w:pos="2200"/>
      </w:tabs>
      <w:spacing w:before="60"/>
      <w:ind w:left="2600" w:hanging="700"/>
    </w:pPr>
  </w:style>
  <w:style w:type="paragraph" w:customStyle="1" w:styleId="aNotePara">
    <w:name w:val="aNotePara"/>
    <w:basedOn w:val="aNote"/>
    <w:rsid w:val="00E66EF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NoteText">
    <w:name w:val="aNoteText"/>
    <w:basedOn w:val="aNote"/>
    <w:rsid w:val="00E66EF4"/>
    <w:pPr>
      <w:spacing w:before="60"/>
      <w:ind w:firstLine="0"/>
    </w:pPr>
  </w:style>
  <w:style w:type="paragraph" w:customStyle="1" w:styleId="aParaNote">
    <w:name w:val="aParaNote"/>
    <w:basedOn w:val="BillBasic"/>
    <w:rsid w:val="00E66EF4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rsid w:val="00E66EF4"/>
    <w:pPr>
      <w:tabs>
        <w:tab w:val="left" w:pos="2700"/>
      </w:tabs>
      <w:spacing w:before="60"/>
      <w:ind w:left="3100" w:hanging="700"/>
    </w:pPr>
  </w:style>
  <w:style w:type="paragraph" w:customStyle="1" w:styleId="aParaNotePara">
    <w:name w:val="aParaNotePara"/>
    <w:basedOn w:val="aNotePara"/>
    <w:rsid w:val="00E66EF4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rsid w:val="00E66EF4"/>
    <w:pPr>
      <w:spacing w:before="240"/>
      <w:ind w:left="1100"/>
    </w:pPr>
    <w:rPr>
      <w:rFonts w:ascii="Arial" w:hAnsi="Arial"/>
      <w:sz w:val="20"/>
    </w:rPr>
  </w:style>
  <w:style w:type="paragraph" w:customStyle="1" w:styleId="BillBasicItalics">
    <w:name w:val="BillBasicItalics"/>
    <w:basedOn w:val="BillBasic"/>
    <w:rsid w:val="00E66EF4"/>
    <w:rPr>
      <w:i/>
    </w:rPr>
  </w:style>
  <w:style w:type="paragraph" w:customStyle="1" w:styleId="BillFor">
    <w:name w:val="BillFor"/>
    <w:basedOn w:val="BillBasicHeading"/>
    <w:rsid w:val="00E66EF4"/>
    <w:pPr>
      <w:keepNext w:val="0"/>
      <w:spacing w:before="320"/>
      <w:jc w:val="both"/>
    </w:pPr>
    <w:rPr>
      <w:sz w:val="28"/>
    </w:rPr>
  </w:style>
  <w:style w:type="character" w:customStyle="1" w:styleId="charBold">
    <w:name w:val="charBold"/>
    <w:basedOn w:val="DefaultParagraphFont"/>
    <w:rsid w:val="00E66EF4"/>
    <w:rPr>
      <w:rFonts w:cs="Times New Roman"/>
      <w:b/>
    </w:rPr>
  </w:style>
  <w:style w:type="character" w:customStyle="1" w:styleId="charBoldItals">
    <w:name w:val="charBoldItals"/>
    <w:basedOn w:val="DefaultParagraphFont"/>
    <w:rsid w:val="00E66EF4"/>
    <w:rPr>
      <w:rFonts w:cs="Times New Roman"/>
      <w:b/>
      <w:i/>
    </w:rPr>
  </w:style>
  <w:style w:type="character" w:customStyle="1" w:styleId="CharChapNo">
    <w:name w:val="CharChapNo"/>
    <w:basedOn w:val="DefaultParagraphFont"/>
    <w:rsid w:val="00E66EF4"/>
    <w:rPr>
      <w:rFonts w:cs="Times New Roman"/>
    </w:rPr>
  </w:style>
  <w:style w:type="character" w:customStyle="1" w:styleId="CharChapText">
    <w:name w:val="CharChapText"/>
    <w:basedOn w:val="DefaultParagraphFont"/>
    <w:rsid w:val="00E66EF4"/>
    <w:rPr>
      <w:rFonts w:cs="Times New Roman"/>
    </w:rPr>
  </w:style>
  <w:style w:type="character" w:customStyle="1" w:styleId="charContents">
    <w:name w:val="charContents"/>
    <w:basedOn w:val="DefaultParagraphFont"/>
    <w:rsid w:val="00E66EF4"/>
    <w:rPr>
      <w:rFonts w:cs="Times New Roman"/>
    </w:rPr>
  </w:style>
  <w:style w:type="character" w:customStyle="1" w:styleId="CharDivNo">
    <w:name w:val="CharDivNo"/>
    <w:basedOn w:val="DefaultParagraphFont"/>
    <w:rsid w:val="00E66EF4"/>
    <w:rPr>
      <w:rFonts w:cs="Times New Roman"/>
    </w:rPr>
  </w:style>
  <w:style w:type="character" w:customStyle="1" w:styleId="CharDivText">
    <w:name w:val="CharDivText"/>
    <w:basedOn w:val="DefaultParagraphFont"/>
    <w:rsid w:val="00E66EF4"/>
    <w:rPr>
      <w:rFonts w:cs="Times New Roman"/>
    </w:rPr>
  </w:style>
  <w:style w:type="character" w:customStyle="1" w:styleId="charItals">
    <w:name w:val="charItals"/>
    <w:basedOn w:val="DefaultParagraphFont"/>
    <w:rsid w:val="00E66EF4"/>
    <w:rPr>
      <w:rFonts w:cs="Times New Roman"/>
      <w:i/>
    </w:rPr>
  </w:style>
  <w:style w:type="character" w:customStyle="1" w:styleId="charPage">
    <w:name w:val="charPage"/>
    <w:basedOn w:val="DefaultParagraphFont"/>
    <w:rsid w:val="00E66EF4"/>
    <w:rPr>
      <w:rFonts w:cs="Times New Roman"/>
    </w:rPr>
  </w:style>
  <w:style w:type="character" w:customStyle="1" w:styleId="CharPartNo">
    <w:name w:val="CharPartNo"/>
    <w:basedOn w:val="DefaultParagraphFont"/>
    <w:rsid w:val="00E66EF4"/>
    <w:rPr>
      <w:rFonts w:cs="Times New Roman"/>
    </w:rPr>
  </w:style>
  <w:style w:type="character" w:customStyle="1" w:styleId="CharPartText">
    <w:name w:val="CharPartText"/>
    <w:basedOn w:val="DefaultParagraphFont"/>
    <w:rsid w:val="00E66EF4"/>
    <w:rPr>
      <w:rFonts w:cs="Times New Roman"/>
    </w:rPr>
  </w:style>
  <w:style w:type="character" w:customStyle="1" w:styleId="CharSectNo">
    <w:name w:val="CharSectNo"/>
    <w:basedOn w:val="DefaultParagraphFont"/>
    <w:rsid w:val="00E66EF4"/>
    <w:rPr>
      <w:rFonts w:cs="Times New Roman"/>
    </w:rPr>
  </w:style>
  <w:style w:type="character" w:customStyle="1" w:styleId="charSymb">
    <w:name w:val="charSymb"/>
    <w:basedOn w:val="DefaultParagraphFont"/>
    <w:rsid w:val="00E66EF4"/>
    <w:rPr>
      <w:rFonts w:ascii="Arial" w:hAnsi="Arial" w:cs="Times New Roman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66EF4"/>
    <w:rPr>
      <w:rFonts w:cs="Times New Roman"/>
    </w:rPr>
  </w:style>
  <w:style w:type="character" w:customStyle="1" w:styleId="charTableText">
    <w:name w:val="charTableText"/>
    <w:basedOn w:val="DefaultParagraphFont"/>
    <w:rsid w:val="00E66EF4"/>
    <w:rPr>
      <w:rFonts w:cs="Times New Roman"/>
    </w:rPr>
  </w:style>
  <w:style w:type="character" w:customStyle="1" w:styleId="charUnderline">
    <w:name w:val="charUnderline"/>
    <w:basedOn w:val="DefaultParagraphFont"/>
    <w:rsid w:val="00E66EF4"/>
    <w:rPr>
      <w:rFonts w:cs="Times New Roman"/>
      <w:u w:val="single"/>
    </w:rPr>
  </w:style>
  <w:style w:type="paragraph" w:customStyle="1" w:styleId="Comment">
    <w:name w:val="Comment"/>
    <w:basedOn w:val="BillBasic"/>
    <w:rsid w:val="00E66EF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rsid w:val="00E66EF4"/>
    <w:pPr>
      <w:ind w:left="1800" w:hanging="1800"/>
    </w:pPr>
  </w:style>
  <w:style w:type="paragraph" w:customStyle="1" w:styleId="DateLine">
    <w:name w:val="DateLine"/>
    <w:basedOn w:val="BillBasic"/>
    <w:rsid w:val="00E66EF4"/>
    <w:pPr>
      <w:tabs>
        <w:tab w:val="left" w:pos="4320"/>
      </w:tabs>
    </w:pPr>
  </w:style>
  <w:style w:type="paragraph" w:customStyle="1" w:styleId="Dict-Heading">
    <w:name w:val="Dict-Heading"/>
    <w:basedOn w:val="BillBasicHeading"/>
    <w:next w:val="Normal"/>
    <w:rsid w:val="00E66EF4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rsid w:val="00E66EF4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"/>
    <w:rsid w:val="00E66EF4"/>
    <w:pPr>
      <w:ind w:left="1100"/>
    </w:pPr>
    <w:rPr>
      <w:i/>
    </w:rPr>
  </w:style>
  <w:style w:type="paragraph" w:customStyle="1" w:styleId="draft">
    <w:name w:val="draft"/>
    <w:basedOn w:val="Normal"/>
    <w:rsid w:val="00E66EF4"/>
    <w:pPr>
      <w:spacing w:before="600"/>
    </w:pPr>
    <w:rPr>
      <w:rFonts w:ascii="Arial" w:hAnsi="Arial"/>
      <w:shadow/>
      <w:sz w:val="48"/>
    </w:rPr>
  </w:style>
  <w:style w:type="paragraph" w:customStyle="1" w:styleId="EarlierRepubEntries">
    <w:name w:val="EarlierRepubEntries"/>
    <w:basedOn w:val="Normal"/>
    <w:rsid w:val="00E66EF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66EF4"/>
    <w:pPr>
      <w:keepNext/>
    </w:pPr>
    <w:rPr>
      <w:rFonts w:ascii="Arial" w:hAnsi="Arial"/>
      <w:b/>
      <w:sz w:val="20"/>
    </w:rPr>
  </w:style>
  <w:style w:type="paragraph" w:customStyle="1" w:styleId="EnactingWords">
    <w:name w:val="EnactingWords"/>
    <w:basedOn w:val="BillBasic"/>
    <w:rsid w:val="00E66EF4"/>
    <w:pPr>
      <w:spacing w:before="120"/>
    </w:pPr>
  </w:style>
  <w:style w:type="paragraph" w:customStyle="1" w:styleId="EnactingWordsRules">
    <w:name w:val="EnactingWordsRules"/>
    <w:basedOn w:val="EnactingWords"/>
    <w:rsid w:val="00E66EF4"/>
    <w:pPr>
      <w:spacing w:before="240"/>
    </w:pPr>
  </w:style>
  <w:style w:type="paragraph" w:customStyle="1" w:styleId="EndNote">
    <w:name w:val="EndNote"/>
    <w:basedOn w:val="BillBasicHeading"/>
    <w:rsid w:val="00E66EF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rsid w:val="00E66EF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rsid w:val="00E66EF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66EF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rsid w:val="00E66E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66EF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66EF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66EF4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rsid w:val="00E66EF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EPSCoverTop">
    <w:name w:val="EPSCoverTop"/>
    <w:basedOn w:val="Normal"/>
    <w:rsid w:val="00E66EF4"/>
    <w:pPr>
      <w:jc w:val="right"/>
    </w:pPr>
    <w:rPr>
      <w:rFonts w:ascii="Arial" w:hAnsi="Arial"/>
      <w:sz w:val="20"/>
    </w:rPr>
  </w:style>
  <w:style w:type="paragraph" w:customStyle="1" w:styleId="FooterInfo">
    <w:name w:val="FooterInfo"/>
    <w:basedOn w:val="Normal"/>
    <w:rsid w:val="00E66EF4"/>
    <w:pPr>
      <w:tabs>
        <w:tab w:val="right" w:pos="7707"/>
      </w:tabs>
    </w:pPr>
    <w:rPr>
      <w:rFonts w:ascii="Arial" w:hAnsi="Arial"/>
      <w:sz w:val="18"/>
    </w:rPr>
  </w:style>
  <w:style w:type="paragraph" w:customStyle="1" w:styleId="FooterInfoCentre">
    <w:name w:val="FooterInfoCentre"/>
    <w:basedOn w:val="FooterInfo"/>
    <w:rsid w:val="00E66EF4"/>
    <w:pPr>
      <w:spacing w:before="60"/>
      <w:jc w:val="center"/>
    </w:pPr>
  </w:style>
  <w:style w:type="paragraph" w:customStyle="1" w:styleId="Formula">
    <w:name w:val="Formula"/>
    <w:basedOn w:val="BillBasic"/>
    <w:rsid w:val="00E66EF4"/>
    <w:pPr>
      <w:spacing w:line="260" w:lineRule="atLeast"/>
      <w:jc w:val="center"/>
    </w:pPr>
  </w:style>
  <w:style w:type="paragraph" w:customStyle="1" w:styleId="HeaderEven">
    <w:name w:val="HeaderEven"/>
    <w:basedOn w:val="Normal"/>
    <w:rsid w:val="00E66EF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66EF4"/>
    <w:pPr>
      <w:spacing w:before="120" w:after="60"/>
    </w:pPr>
  </w:style>
  <w:style w:type="paragraph" w:customStyle="1" w:styleId="HeaderOdd">
    <w:name w:val="HeaderOdd"/>
    <w:basedOn w:val="HeaderEven"/>
    <w:rsid w:val="00E66EF4"/>
    <w:pPr>
      <w:jc w:val="right"/>
    </w:pPr>
  </w:style>
  <w:style w:type="paragraph" w:customStyle="1" w:styleId="HeaderOdd6">
    <w:name w:val="HeaderOdd6"/>
    <w:basedOn w:val="HeaderEven6"/>
    <w:rsid w:val="00E66EF4"/>
    <w:pPr>
      <w:jc w:val="right"/>
    </w:pPr>
  </w:style>
  <w:style w:type="paragraph" w:customStyle="1" w:styleId="Ipara">
    <w:name w:val="I para"/>
    <w:basedOn w:val="Apara"/>
    <w:rsid w:val="00E66EF4"/>
    <w:pPr>
      <w:outlineLvl w:val="9"/>
    </w:pPr>
  </w:style>
  <w:style w:type="paragraph" w:customStyle="1" w:styleId="Idefpara">
    <w:name w:val="I def para"/>
    <w:basedOn w:val="Ipara"/>
    <w:rsid w:val="00E66EF4"/>
  </w:style>
  <w:style w:type="paragraph" w:customStyle="1" w:styleId="Isubpara">
    <w:name w:val="I subpara"/>
    <w:basedOn w:val="Asubpara"/>
    <w:rsid w:val="00E66EF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rsid w:val="00E66EF4"/>
  </w:style>
  <w:style w:type="paragraph" w:customStyle="1" w:styleId="IDict-Heading">
    <w:name w:val="I Dict-Heading"/>
    <w:basedOn w:val="BillBasicHeading"/>
    <w:rsid w:val="00E66EF4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rsid w:val="00E66EF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66EF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66EF4"/>
    <w:pPr>
      <w:spacing w:before="24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rsid w:val="00E66EF4"/>
    <w:pPr>
      <w:spacing w:before="24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rsid w:val="00E66EF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Main">
    <w:name w:val="I Main"/>
    <w:basedOn w:val="Amain"/>
    <w:rsid w:val="00E66EF4"/>
  </w:style>
  <w:style w:type="paragraph" w:customStyle="1" w:styleId="ISchclauseheading">
    <w:name w:val="I Sch clause heading"/>
    <w:basedOn w:val="BillBasic"/>
    <w:rsid w:val="00E66EF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rsid w:val="00E66EF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rsid w:val="00E66EF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66EF4"/>
    <w:pPr>
      <w:spacing w:before="380"/>
      <w:ind w:left="2600" w:hanging="2600"/>
    </w:pPr>
    <w:rPr>
      <w:sz w:val="32"/>
    </w:rPr>
  </w:style>
  <w:style w:type="paragraph" w:customStyle="1" w:styleId="IshadedH5Sec">
    <w:name w:val="I shaded H5 Sec"/>
    <w:basedOn w:val="AH5Sec"/>
    <w:rsid w:val="00E66EF4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"/>
    <w:rsid w:val="00E66EF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rsid w:val="00E66EF4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rsid w:val="00E66EF4"/>
  </w:style>
  <w:style w:type="paragraph" w:customStyle="1" w:styleId="Isubsubpara">
    <w:name w:val="I subsubpara"/>
    <w:basedOn w:val="Asubsubpara"/>
    <w:rsid w:val="00E66EF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Minister">
    <w:name w:val="Minister"/>
    <w:basedOn w:val="BillBasic"/>
    <w:rsid w:val="00E66EF4"/>
    <w:pPr>
      <w:spacing w:before="640"/>
      <w:jc w:val="right"/>
    </w:pPr>
    <w:rPr>
      <w:caps/>
    </w:rPr>
  </w:style>
  <w:style w:type="paragraph" w:customStyle="1" w:styleId="Judges">
    <w:name w:val="Judges"/>
    <w:basedOn w:val="Minister"/>
    <w:rsid w:val="00E66EF4"/>
    <w:pPr>
      <w:spacing w:before="180"/>
    </w:pPr>
  </w:style>
  <w:style w:type="paragraph" w:customStyle="1" w:styleId="LegHistNote">
    <w:name w:val="LegHistNote"/>
    <w:basedOn w:val="Actdetails"/>
    <w:rsid w:val="00E66EF4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uiPriority w:val="99"/>
    <w:rsid w:val="00E66EF4"/>
    <w:rPr>
      <w:rFonts w:ascii="Arial" w:hAnsi="Arial" w:cs="Times New Roman"/>
      <w:sz w:val="16"/>
    </w:rPr>
  </w:style>
  <w:style w:type="paragraph" w:customStyle="1" w:styleId="LongTitle">
    <w:name w:val="LongTitle"/>
    <w:basedOn w:val="BillBasic"/>
    <w:rsid w:val="00E66EF4"/>
    <w:pPr>
      <w:spacing w:before="300"/>
    </w:pPr>
  </w:style>
  <w:style w:type="paragraph" w:customStyle="1" w:styleId="LongTitleSymb">
    <w:name w:val="LongTitleSymb"/>
    <w:basedOn w:val="LongTitle"/>
    <w:rsid w:val="00E66EF4"/>
    <w:pPr>
      <w:ind w:hanging="480"/>
    </w:pPr>
  </w:style>
  <w:style w:type="paragraph" w:styleId="MacroText">
    <w:name w:val="macro"/>
    <w:link w:val="MacroTextChar"/>
    <w:uiPriority w:val="99"/>
    <w:rsid w:val="00E66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137FE5"/>
    <w:rPr>
      <w:rFonts w:ascii="Courier New" w:hAnsi="Courier New" w:cs="Courier New"/>
      <w:lang w:val="x-none" w:eastAsia="en-US"/>
    </w:rPr>
  </w:style>
  <w:style w:type="paragraph" w:customStyle="1" w:styleId="MinisterWord">
    <w:name w:val="MinisterWord"/>
    <w:basedOn w:val="Normal"/>
    <w:rsid w:val="00E66EF4"/>
    <w:pPr>
      <w:spacing w:before="60"/>
      <w:jc w:val="right"/>
    </w:pPr>
  </w:style>
  <w:style w:type="paragraph" w:customStyle="1" w:styleId="ref">
    <w:name w:val="ref"/>
    <w:basedOn w:val="BillBasic"/>
    <w:next w:val="Normal"/>
    <w:rsid w:val="00E66EF4"/>
    <w:pPr>
      <w:spacing w:before="60"/>
    </w:pPr>
    <w:rPr>
      <w:sz w:val="18"/>
    </w:rPr>
  </w:style>
  <w:style w:type="paragraph" w:customStyle="1" w:styleId="N-14pt">
    <w:name w:val="N-14pt"/>
    <w:basedOn w:val="BillBasic"/>
    <w:rsid w:val="00E66EF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66EF4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rsid w:val="00E66EF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66EF4"/>
  </w:style>
  <w:style w:type="paragraph" w:customStyle="1" w:styleId="N-line1">
    <w:name w:val="N-line1"/>
    <w:basedOn w:val="BillBasic"/>
    <w:rsid w:val="00E66EF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66EF4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E66E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rsid w:val="00E66EF4"/>
    <w:pPr>
      <w:spacing w:before="360"/>
      <w:jc w:val="right"/>
    </w:pPr>
    <w:rPr>
      <w:i/>
    </w:rPr>
  </w:style>
  <w:style w:type="paragraph" w:customStyle="1" w:styleId="PageBreak">
    <w:name w:val="PageBreak"/>
    <w:basedOn w:val="Normal"/>
    <w:rsid w:val="00E66EF4"/>
    <w:rPr>
      <w:sz w:val="4"/>
    </w:rPr>
  </w:style>
  <w:style w:type="paragraph" w:customStyle="1" w:styleId="Penalty">
    <w:name w:val="Penalty"/>
    <w:basedOn w:val="Amainreturn"/>
    <w:rsid w:val="00E66EF4"/>
  </w:style>
  <w:style w:type="paragraph" w:customStyle="1" w:styleId="PenaltyHeading">
    <w:name w:val="PenaltyHeading"/>
    <w:basedOn w:val="Normal"/>
    <w:rsid w:val="00E66EF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PenaltyPara">
    <w:name w:val="PenaltyPara"/>
    <w:basedOn w:val="Normal"/>
    <w:rsid w:val="00E66EF4"/>
    <w:pPr>
      <w:tabs>
        <w:tab w:val="right" w:pos="1360"/>
      </w:tabs>
      <w:spacing w:before="60"/>
      <w:ind w:left="1600" w:hanging="1600"/>
      <w:jc w:val="both"/>
    </w:pPr>
  </w:style>
  <w:style w:type="paragraph" w:styleId="PlainText">
    <w:name w:val="Plain Text"/>
    <w:basedOn w:val="Normal"/>
    <w:link w:val="PlainTextChar"/>
    <w:uiPriority w:val="99"/>
    <w:rsid w:val="00E66EF4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37FE5"/>
    <w:rPr>
      <w:rFonts w:ascii="Courier New" w:hAnsi="Courier New" w:cs="Times New Roman"/>
      <w:lang w:val="x-none" w:eastAsia="en-US"/>
    </w:rPr>
  </w:style>
  <w:style w:type="paragraph" w:customStyle="1" w:styleId="RenumProvEntries">
    <w:name w:val="RenumProvEntries"/>
    <w:basedOn w:val="Normal"/>
    <w:rsid w:val="00E66EF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66EF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66EF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66EF4"/>
    <w:pPr>
      <w:ind w:left="252"/>
    </w:pPr>
  </w:style>
  <w:style w:type="paragraph" w:customStyle="1" w:styleId="RenumTableHdg">
    <w:name w:val="RenumTableHdg"/>
    <w:basedOn w:val="Normal"/>
    <w:rsid w:val="00E66EF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66EF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66EF4"/>
    <w:rPr>
      <w:b w:val="0"/>
    </w:rPr>
  </w:style>
  <w:style w:type="paragraph" w:customStyle="1" w:styleId="Sched-Form">
    <w:name w:val="Sched-Form"/>
    <w:basedOn w:val="BillBasicHeading"/>
    <w:next w:val="Schclauseheading"/>
    <w:rsid w:val="00E66EF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rsid w:val="00E66EF4"/>
    <w:pPr>
      <w:tabs>
        <w:tab w:val="left" w:pos="0"/>
      </w:tabs>
      <w:ind w:left="2480" w:hanging="2960"/>
    </w:pPr>
  </w:style>
  <w:style w:type="paragraph" w:customStyle="1" w:styleId="Sched-heading">
    <w:name w:val="Sched-heading"/>
    <w:basedOn w:val="BillBasicHeading"/>
    <w:next w:val="ref"/>
    <w:rsid w:val="00E66EF4"/>
    <w:pPr>
      <w:spacing w:before="380"/>
      <w:ind w:left="2600" w:hanging="2600"/>
      <w:outlineLvl w:val="0"/>
    </w:pPr>
    <w:rPr>
      <w:sz w:val="34"/>
    </w:rPr>
  </w:style>
  <w:style w:type="paragraph" w:customStyle="1" w:styleId="Sched-headingSymb">
    <w:name w:val="Sched-heading Symb"/>
    <w:basedOn w:val="Sched-heading"/>
    <w:rsid w:val="00E66EF4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rsid w:val="00E66EF4"/>
    <w:pPr>
      <w:spacing w:before="38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rsid w:val="00E66EF4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link w:val="SignatureChar"/>
    <w:uiPriority w:val="99"/>
    <w:rsid w:val="00E66EF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137FE5"/>
    <w:rPr>
      <w:rFonts w:cs="Times New Roman"/>
      <w:sz w:val="24"/>
      <w:lang w:val="x-none" w:eastAsia="en-US"/>
    </w:rPr>
  </w:style>
  <w:style w:type="paragraph" w:customStyle="1" w:styleId="Status">
    <w:name w:val="Status"/>
    <w:basedOn w:val="Normal"/>
    <w:rsid w:val="00E66EF4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link w:val="SubtitleChar"/>
    <w:uiPriority w:val="11"/>
    <w:qFormat/>
    <w:rsid w:val="00E66EF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37FE5"/>
    <w:rPr>
      <w:rFonts w:ascii="Arial" w:hAnsi="Arial" w:cs="Times New Roman"/>
      <w:sz w:val="24"/>
      <w:lang w:val="x-none" w:eastAsia="en-US"/>
    </w:rPr>
  </w:style>
  <w:style w:type="paragraph" w:customStyle="1" w:styleId="tablepara">
    <w:name w:val="table para"/>
    <w:basedOn w:val="Normal"/>
    <w:rsid w:val="00E66EF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66EF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ColHd">
    <w:name w:val="TableColHd"/>
    <w:basedOn w:val="Normal"/>
    <w:rsid w:val="00E66EF4"/>
    <w:pPr>
      <w:keepNext/>
      <w:spacing w:after="60"/>
    </w:pPr>
    <w:rPr>
      <w:rFonts w:ascii="Arial" w:hAnsi="Arial"/>
      <w:b/>
      <w:sz w:val="18"/>
    </w:rPr>
  </w:style>
  <w:style w:type="paragraph" w:customStyle="1" w:styleId="TableHd">
    <w:name w:val="TableHd"/>
    <w:basedOn w:val="Normal"/>
    <w:rsid w:val="00E66EF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Text">
    <w:name w:val="TableText"/>
    <w:basedOn w:val="Normal"/>
    <w:rsid w:val="00E66EF4"/>
    <w:pPr>
      <w:spacing w:before="60" w:after="60"/>
    </w:pPr>
  </w:style>
  <w:style w:type="paragraph" w:customStyle="1" w:styleId="TLegEntries">
    <w:name w:val="TLegEntries"/>
    <w:basedOn w:val="Normal"/>
    <w:rsid w:val="00E66EF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66EF4"/>
    <w:pPr>
      <w:ind w:firstLine="0"/>
    </w:pPr>
    <w:rPr>
      <w:b/>
    </w:rPr>
  </w:style>
  <w:style w:type="paragraph" w:customStyle="1" w:styleId="EndNoteTextPub">
    <w:name w:val="EndNoteTextPub"/>
    <w:basedOn w:val="Normal"/>
    <w:rsid w:val="00E66EF4"/>
    <w:pPr>
      <w:spacing w:before="60"/>
      <w:ind w:left="1100"/>
      <w:jc w:val="both"/>
    </w:pPr>
    <w:rPr>
      <w:sz w:val="20"/>
    </w:rPr>
  </w:style>
  <w:style w:type="paragraph" w:customStyle="1" w:styleId="aExamHdgss">
    <w:name w:val="aExamHdgss"/>
    <w:basedOn w:val="BillBasicHeading"/>
    <w:next w:val="Normal"/>
    <w:rsid w:val="00E66EF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"/>
    <w:rsid w:val="00E66EF4"/>
    <w:pPr>
      <w:spacing w:before="60"/>
      <w:ind w:left="1100" w:firstLine="0"/>
    </w:pPr>
  </w:style>
  <w:style w:type="paragraph" w:customStyle="1" w:styleId="aExamINumss">
    <w:name w:val="aExamINumss"/>
    <w:basedOn w:val="aExamss"/>
    <w:rsid w:val="00E66EF4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rsid w:val="00E66EF4"/>
    <w:pPr>
      <w:ind w:left="1500"/>
    </w:pPr>
  </w:style>
  <w:style w:type="paragraph" w:customStyle="1" w:styleId="AExamIPara">
    <w:name w:val="AExamIPara"/>
    <w:basedOn w:val="aExam"/>
    <w:rsid w:val="00E66EF4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rsid w:val="00E66EF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66EF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ExamHdgpar">
    <w:name w:val="aExamHdgpar"/>
    <w:basedOn w:val="aExamHdgss"/>
    <w:next w:val="Normal"/>
    <w:rsid w:val="00E66EF4"/>
    <w:pPr>
      <w:ind w:left="1600"/>
    </w:pPr>
  </w:style>
  <w:style w:type="paragraph" w:customStyle="1" w:styleId="aExampar">
    <w:name w:val="aExampar"/>
    <w:basedOn w:val="aExamss"/>
    <w:rsid w:val="00E66EF4"/>
    <w:pPr>
      <w:ind w:left="1600"/>
    </w:pPr>
  </w:style>
  <w:style w:type="paragraph" w:customStyle="1" w:styleId="aNotepar">
    <w:name w:val="aNotepar"/>
    <w:basedOn w:val="BillBasic"/>
    <w:next w:val="Normal"/>
    <w:rsid w:val="00E66EF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66EF4"/>
    <w:pPr>
      <w:spacing w:before="60"/>
      <w:ind w:firstLine="0"/>
    </w:pPr>
  </w:style>
  <w:style w:type="paragraph" w:customStyle="1" w:styleId="aNoteParapar">
    <w:name w:val="aNoteParapar"/>
    <w:basedOn w:val="aNotepar"/>
    <w:rsid w:val="00E66EF4"/>
    <w:pPr>
      <w:tabs>
        <w:tab w:val="right" w:pos="2640"/>
      </w:tabs>
      <w:spacing w:before="60"/>
      <w:ind w:left="2920" w:hanging="1320"/>
    </w:pPr>
  </w:style>
  <w:style w:type="paragraph" w:customStyle="1" w:styleId="aExamHdgsubpar">
    <w:name w:val="aExamHdgsubpar"/>
    <w:basedOn w:val="aExamHdgss"/>
    <w:next w:val="Normal"/>
    <w:rsid w:val="00E66EF4"/>
    <w:pPr>
      <w:ind w:left="2140"/>
    </w:pPr>
  </w:style>
  <w:style w:type="paragraph" w:customStyle="1" w:styleId="aExamsubpar">
    <w:name w:val="aExamsubpar"/>
    <w:basedOn w:val="aExamss"/>
    <w:rsid w:val="00E66EF4"/>
    <w:pPr>
      <w:ind w:left="2140"/>
    </w:pPr>
  </w:style>
  <w:style w:type="paragraph" w:customStyle="1" w:styleId="aNotesubpar">
    <w:name w:val="aNotesubpar"/>
    <w:basedOn w:val="BillBasic"/>
    <w:next w:val="Normal"/>
    <w:rsid w:val="00E66EF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66EF4"/>
    <w:pPr>
      <w:spacing w:before="60"/>
      <w:ind w:firstLine="0"/>
    </w:pPr>
  </w:style>
  <w:style w:type="paragraph" w:customStyle="1" w:styleId="aExamBulletss">
    <w:name w:val="aExamBulletss"/>
    <w:basedOn w:val="aExamss"/>
    <w:rsid w:val="00E66EF4"/>
    <w:pPr>
      <w:ind w:left="1500" w:hanging="400"/>
    </w:pPr>
  </w:style>
  <w:style w:type="paragraph" w:customStyle="1" w:styleId="aNoteBulletss">
    <w:name w:val="aNoteBulletss"/>
    <w:basedOn w:val="Normal"/>
    <w:rsid w:val="00E66EF4"/>
    <w:pPr>
      <w:spacing w:before="60"/>
      <w:ind w:left="2300" w:hanging="400"/>
      <w:jc w:val="both"/>
    </w:pPr>
    <w:rPr>
      <w:sz w:val="20"/>
    </w:rPr>
  </w:style>
  <w:style w:type="paragraph" w:customStyle="1" w:styleId="aExamBulletpar">
    <w:name w:val="aExamBulletpar"/>
    <w:basedOn w:val="aExampar"/>
    <w:rsid w:val="00E66EF4"/>
    <w:pPr>
      <w:ind w:left="2000" w:hanging="400"/>
    </w:pPr>
  </w:style>
  <w:style w:type="paragraph" w:customStyle="1" w:styleId="aNoteBulletpar">
    <w:name w:val="aNoteBulletpar"/>
    <w:basedOn w:val="aNotepar"/>
    <w:rsid w:val="00E66EF4"/>
    <w:pPr>
      <w:spacing w:before="60"/>
      <w:ind w:left="2800" w:hanging="400"/>
    </w:pPr>
  </w:style>
  <w:style w:type="paragraph" w:customStyle="1" w:styleId="aExplanHeading">
    <w:name w:val="aExplanHeading"/>
    <w:basedOn w:val="BillBasicHeading"/>
    <w:next w:val="Normal"/>
    <w:rsid w:val="00E66EF4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rsid w:val="00E66EF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rsid w:val="00E66EF4"/>
    <w:pPr>
      <w:spacing w:before="140"/>
      <w:ind w:left="400" w:hanging="400"/>
      <w:jc w:val="both"/>
    </w:pPr>
    <w:rPr>
      <w:sz w:val="20"/>
    </w:rPr>
  </w:style>
  <w:style w:type="paragraph" w:customStyle="1" w:styleId="SchAmain">
    <w:name w:val="Sch A main"/>
    <w:basedOn w:val="Amain"/>
    <w:rsid w:val="00E66EF4"/>
  </w:style>
  <w:style w:type="paragraph" w:customStyle="1" w:styleId="SchApara">
    <w:name w:val="Sch A para"/>
    <w:basedOn w:val="Apara"/>
    <w:rsid w:val="00E66EF4"/>
  </w:style>
  <w:style w:type="paragraph" w:customStyle="1" w:styleId="SchAsubpara">
    <w:name w:val="Sch A subpara"/>
    <w:basedOn w:val="Asubpara"/>
    <w:rsid w:val="00E66EF4"/>
  </w:style>
  <w:style w:type="paragraph" w:customStyle="1" w:styleId="SchAsubsubpara">
    <w:name w:val="Sch A subsubpara"/>
    <w:basedOn w:val="Asubsubpara"/>
    <w:rsid w:val="00E66EF4"/>
  </w:style>
  <w:style w:type="paragraph" w:customStyle="1" w:styleId="TOCOL1">
    <w:name w:val="TOCOL 1"/>
    <w:basedOn w:val="TOC1"/>
    <w:rsid w:val="00E66EF4"/>
  </w:style>
  <w:style w:type="paragraph" w:customStyle="1" w:styleId="TOCOL2">
    <w:name w:val="TOCOL 2"/>
    <w:basedOn w:val="TOC2"/>
    <w:rsid w:val="00E66EF4"/>
    <w:pPr>
      <w:keepNext w:val="0"/>
    </w:pPr>
  </w:style>
  <w:style w:type="paragraph" w:customStyle="1" w:styleId="TOCOL3">
    <w:name w:val="TOCOL 3"/>
    <w:basedOn w:val="TOC3"/>
    <w:rsid w:val="00E66EF4"/>
    <w:pPr>
      <w:keepNext w:val="0"/>
    </w:pPr>
  </w:style>
  <w:style w:type="paragraph" w:customStyle="1" w:styleId="TOCOL4">
    <w:name w:val="TOCOL 4"/>
    <w:basedOn w:val="TOC4"/>
    <w:rsid w:val="00E66EF4"/>
    <w:pPr>
      <w:keepNext w:val="0"/>
    </w:pPr>
  </w:style>
  <w:style w:type="paragraph" w:customStyle="1" w:styleId="TOCOL5">
    <w:name w:val="TOCOL 5"/>
    <w:basedOn w:val="TOC5"/>
    <w:rsid w:val="00E66EF4"/>
    <w:pPr>
      <w:tabs>
        <w:tab w:val="left" w:pos="400"/>
      </w:tabs>
    </w:pPr>
  </w:style>
  <w:style w:type="paragraph" w:customStyle="1" w:styleId="TOCOL6">
    <w:name w:val="TOCOL 6"/>
    <w:basedOn w:val="TOC6"/>
    <w:rsid w:val="00E66EF4"/>
    <w:pPr>
      <w:keepNext w:val="0"/>
    </w:pPr>
  </w:style>
  <w:style w:type="paragraph" w:customStyle="1" w:styleId="TOCOL7">
    <w:name w:val="TOCOL 7"/>
    <w:basedOn w:val="TOC7"/>
    <w:rsid w:val="00E66EF4"/>
  </w:style>
  <w:style w:type="paragraph" w:customStyle="1" w:styleId="TOCOL8">
    <w:name w:val="TOCOL 8"/>
    <w:basedOn w:val="TOC8"/>
    <w:rsid w:val="00E66EF4"/>
  </w:style>
  <w:style w:type="paragraph" w:customStyle="1" w:styleId="TOCOL9">
    <w:name w:val="TOCOL 9"/>
    <w:basedOn w:val="TOC9"/>
    <w:rsid w:val="00E66EF4"/>
    <w:pPr>
      <w:ind w:right="0"/>
    </w:pPr>
  </w:style>
  <w:style w:type="paragraph" w:customStyle="1" w:styleId="TOC10">
    <w:name w:val="TOC 10"/>
    <w:basedOn w:val="TOC5"/>
    <w:rsid w:val="00E66EF4"/>
    <w:rPr>
      <w:szCs w:val="24"/>
    </w:rPr>
  </w:style>
  <w:style w:type="character" w:customStyle="1" w:styleId="charNotBold">
    <w:name w:val="charNotBold"/>
    <w:basedOn w:val="DefaultParagraphFont"/>
    <w:rsid w:val="00E66EF4"/>
    <w:rPr>
      <w:rFonts w:ascii="Arial" w:hAnsi="Arial" w:cs="Times New Roman"/>
      <w:sz w:val="20"/>
    </w:rPr>
  </w:style>
  <w:style w:type="paragraph" w:customStyle="1" w:styleId="Billname1">
    <w:name w:val="Billname1"/>
    <w:basedOn w:val="Normal"/>
    <w:rsid w:val="00E66EF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rsid w:val="00E66EF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66EF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paragraph" w:customStyle="1" w:styleId="TableText10">
    <w:name w:val="TableText10"/>
    <w:basedOn w:val="TableText"/>
    <w:rsid w:val="00E66EF4"/>
    <w:rPr>
      <w:sz w:val="20"/>
    </w:rPr>
  </w:style>
  <w:style w:type="paragraph" w:customStyle="1" w:styleId="aExamINumpar">
    <w:name w:val="aExamINumpar"/>
    <w:basedOn w:val="aExampar"/>
    <w:rsid w:val="00E66EF4"/>
    <w:pPr>
      <w:tabs>
        <w:tab w:val="left" w:pos="2000"/>
      </w:tabs>
      <w:ind w:left="2000" w:hanging="400"/>
    </w:pPr>
  </w:style>
  <w:style w:type="paragraph" w:customStyle="1" w:styleId="ShadedSchClauseSymb">
    <w:name w:val="Shaded Sch Clause Symb"/>
    <w:basedOn w:val="ShadedSchClause"/>
    <w:rsid w:val="00E66EF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66EF4"/>
    <w:pPr>
      <w:numPr>
        <w:numId w:val="19"/>
      </w:numPr>
      <w:ind w:left="357" w:hanging="357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(Planning and Environment) Act 1991</vt:lpstr>
    </vt:vector>
  </TitlesOfParts>
  <Company>ACT Government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(Planning and Environment) Act 1991</dc:title>
  <dc:subject/>
  <dc:creator>ACT Government</dc:creator>
  <cp:keywords/>
  <dc:description/>
  <cp:lastModifiedBy>PCODCS</cp:lastModifiedBy>
  <cp:revision>5</cp:revision>
  <cp:lastPrinted>2012-03-26T04:18:00Z</cp:lastPrinted>
  <dcterms:created xsi:type="dcterms:W3CDTF">2018-09-12T04:04:00Z</dcterms:created>
  <dcterms:modified xsi:type="dcterms:W3CDTF">2018-09-12T04:04:00Z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Comment">
    <vt:lpwstr/>
  </property>
  <property fmtid="{D5CDD505-2E9C-101B-9397-08002B2CF9AE}" pid="3" name="O?O?ctive-Id">
    <vt:lpwstr>A3058171</vt:lpwstr>
  </property>
  <property fmtid="{D5CDD505-2E9C-101B-9397-08002B2CF9AE}" pid="4" name="????ctive-Owner">
    <vt:lpwstr>Janine Ridsdale</vt:lpwstr>
  </property>
  <property fmtid="{D5CDD505-2E9C-101B-9397-08002B2CF9AE}" pid="5" name="????ctive-Path">
    <vt:lpwstr>Whole of ACT Government:ACTPLA:BRANCH - PLANNING SERVICES:PS PLANNING AND LAND POLICY SECTION:04 TERRITORY PLAN COORDINATION UNIT:TPC Territory Plan Variations:TPC Variations Land Act Part 2:TPVar-Variation-DVP276 - ANU Exchange -Territory Plan and Strate</vt:lpwstr>
  </property>
  <property fmtid="{D5CDD505-2E9C-101B-9397-08002B2CF9AE}" pid="6" name="????ctive-Parent">
    <vt:lpwstr>4. Submissions to Minister and PEC</vt:lpwstr>
  </property>
  <property fmtid="{D5CDD505-2E9C-101B-9397-08002B2CF9AE}" pid="7" name="????ctive-VersionComment">
    <vt:lpwstr>amended plan 2.1</vt:lpwstr>
  </property>
  <property fmtid="{D5CDD505-2E9C-101B-9397-08002B2CF9AE}" pid="8" name="????ctive-FileNumber">
    <vt:lpwstr>1-2005/03310</vt:lpwstr>
  </property>
  <property fmtid="{D5CDD505-2E9C-101B-9397-08002B2CF9AE}" pid="9" name="????ctive-Classification">
    <vt:lpwstr>Not classified</vt:lpwstr>
  </property>
  <property fmtid="{D5CDD505-2E9C-101B-9397-08002B2CF9AE}" pid="10" name="|?|?ctive-Owner Agency [system]">
    <vt:lpwstr>ACTPLA</vt:lpwstr>
  </property>
  <property fmtid="{D5CDD505-2E9C-101B-9397-08002B2CF9AE}" pid="11" name="????ctive-Language [system]">
    <vt:lpwstr>English (en)</vt:lpwstr>
  </property>
  <property fmtid="{D5CDD505-2E9C-101B-9397-08002B2CF9AE}" pid="12" name="????ctive-Jurisdiction [system]">
    <vt:lpwstr>ACT</vt:lpwstr>
  </property>
  <property fmtid="{D5CDD505-2E9C-101B-9397-08002B2CF9AE}" pid="13" name="`?`?ctive-Customers [system]">
    <vt:lpwstr>&lt;not set&gt;</vt:lpwstr>
  </property>
  <property fmtid="{D5CDD505-2E9C-101B-9397-08002B2CF9AE}" pid="14" name="????ctive-Add Place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A7159277</vt:lpwstr>
  </property>
  <property fmtid="{D5CDD505-2E9C-101B-9397-08002B2CF9AE}" pid="18" name="Objective-Comment">
    <vt:lpwstr> </vt:lpwstr>
  </property>
  <property fmtid="{D5CDD505-2E9C-101B-9397-08002B2CF9AE}" pid="19" name="Objective-CreationStamp">
    <vt:filetime>2012-03-25T14:00:00Z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2012-03-25T14:00:00Z</vt:filetime>
  </property>
  <property fmtid="{D5CDD505-2E9C-101B-9397-08002B2CF9AE}" pid="23" name="Objective-ModificationStamp">
    <vt:filetime>2012-03-26T14:00:00Z</vt:filetime>
  </property>
  <property fmtid="{D5CDD505-2E9C-101B-9397-08002B2CF9AE}" pid="24" name="Objective-Owner">
    <vt:lpwstr>Caroline Sayers</vt:lpwstr>
  </property>
  <property fmtid="{D5CDD505-2E9C-101B-9397-08002B2CF9AE}" pid="25" name="Objective-Path">
    <vt:lpwstr>Whole of ACT Government:ESDD:DIVISION - Planning Delivery:BRANCH - Territory Plan Review and Implementation:04 - TERRITORY PLAN VARIATION UNIT - New ((Active 20091126):01 Territory Plan Management (Variations, Technical Amendments, Planning Reports and Pr</vt:lpwstr>
  </property>
  <property fmtid="{D5CDD505-2E9C-101B-9397-08002B2CF9AE}" pid="26" name="Objective-Parent">
    <vt:lpwstr>01 Ministerial Direction</vt:lpwstr>
  </property>
  <property fmtid="{D5CDD505-2E9C-101B-9397-08002B2CF9AE}" pid="27" name="Objective-State">
    <vt:lpwstr>Published</vt:lpwstr>
  </property>
  <property fmtid="{D5CDD505-2E9C-101B-9397-08002B2CF9AE}" pid="28" name="Objective-Title">
    <vt:lpwstr>20120326 NI for DV307 Ministerial direction to revise Dv in response to Standing Committeee Report 12, february 2012</vt:lpwstr>
  </property>
  <property fmtid="{D5CDD505-2E9C-101B-9397-08002B2CF9AE}" pid="29" name="Objective-Version">
    <vt:lpwstr>7.0</vt:lpwstr>
  </property>
  <property fmtid="{D5CDD505-2E9C-101B-9397-08002B2CF9AE}" pid="30" name="Objective-VersionComment">
    <vt:lpwstr> </vt:lpwstr>
  </property>
  <property fmtid="{D5CDD505-2E9C-101B-9397-08002B2CF9AE}" pid="31" name="Objective-VersionNumber">
    <vt:i4>8</vt:i4>
  </property>
  <property fmtid="{D5CDD505-2E9C-101B-9397-08002B2CF9AE}" pid="32" name="Objective-FileNumber">
    <vt:lpwstr>1-2010/21298</vt:lpwstr>
  </property>
  <property fmtid="{D5CDD505-2E9C-101B-9397-08002B2CF9AE}" pid="33" name="Objective-Classification">
    <vt:lpwstr>Not classified</vt:lpwstr>
  </property>
  <property fmtid="{D5CDD505-2E9C-101B-9397-08002B2CF9AE}" pid="34" name="Objective-Caveats">
    <vt:lpwstr> </vt:lpwstr>
  </property>
  <property fmtid="{D5CDD505-2E9C-101B-9397-08002B2CF9AE}" pid="35" name="Objective-Owner Agency [system]">
    <vt:lpwstr>ESDD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> </vt:lpwstr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> </vt:lpwstr>
  </property>
  <property fmtid="{D5CDD505-2E9C-101B-9397-08002B2CF9AE}" pid="42" name="Objective-Transaction Reference [system]">
    <vt:lpwstr> </vt:lpwstr>
  </property>
  <property fmtid="{D5CDD505-2E9C-101B-9397-08002B2CF9AE}" pid="43" name="Objective-Document Created By [system]">
    <vt:lpwstr> </vt:lpwstr>
  </property>
  <property fmtid="{D5CDD505-2E9C-101B-9397-08002B2CF9AE}" pid="44" name="Objective-Document Created On [system]">
    <vt:lpwstr> </vt:lpwstr>
  </property>
  <property fmtid="{D5CDD505-2E9C-101B-9397-08002B2CF9AE}" pid="45" name="Objective-Covers Period From [system]">
    <vt:lpwstr> </vt:lpwstr>
  </property>
  <property fmtid="{D5CDD505-2E9C-101B-9397-08002B2CF9AE}" pid="46" name="Objective-Covers Period To [system]">
    <vt:lpwstr> </vt:lpwstr>
  </property>
  <property fmtid="{D5CDD505-2E9C-101B-9397-08002B2CF9AE}" pid="47" name="Status">
    <vt:lpwstr>Unauthorised version prepared by ACT Parliamentary Counsel's Office</vt:lpwstr>
  </property>
</Properties>
</file>